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AC" w:rsidRPr="00B312AC" w:rsidRDefault="00B312AC" w:rsidP="00A039AD">
      <w:pPr>
        <w:spacing w:after="0" w:line="312" w:lineRule="auto"/>
        <w:jc w:val="center"/>
        <w:rPr>
          <w:rFonts w:ascii="Arial" w:hAnsi="Arial" w:cs="Arial"/>
          <w:b/>
          <w:spacing w:val="22"/>
          <w:u w:val="single"/>
        </w:rPr>
      </w:pPr>
      <w:r w:rsidRPr="00B312AC">
        <w:rPr>
          <w:rFonts w:ascii="Arial" w:hAnsi="Arial" w:cs="Arial"/>
          <w:b/>
          <w:spacing w:val="22"/>
          <w:u w:val="single"/>
        </w:rPr>
        <w:t>ФОРМА  ОБУЧЕНИЯ</w:t>
      </w:r>
    </w:p>
    <w:p w:rsidR="00B312AC" w:rsidRDefault="00B312AC" w:rsidP="00A039AD">
      <w:pPr>
        <w:spacing w:after="0" w:line="312" w:lineRule="auto"/>
        <w:rPr>
          <w:rFonts w:ascii="Arial" w:hAnsi="Arial" w:cs="Arial"/>
        </w:rPr>
      </w:pPr>
    </w:p>
    <w:p w:rsidR="00B312AC" w:rsidRPr="00B312AC" w:rsidRDefault="00B312AC" w:rsidP="00A039AD">
      <w:pPr>
        <w:spacing w:after="0" w:line="312" w:lineRule="auto"/>
        <w:jc w:val="both"/>
        <w:rPr>
          <w:rFonts w:ascii="Arial" w:hAnsi="Arial" w:cs="Arial"/>
        </w:rPr>
      </w:pPr>
      <w:r w:rsidRPr="00B312AC">
        <w:rPr>
          <w:rFonts w:ascii="Arial" w:hAnsi="Arial" w:cs="Arial"/>
        </w:rPr>
        <w:t xml:space="preserve">Обучение ведется на бюджетной и на контрактной основе. Срок обучения 4 года. </w:t>
      </w:r>
    </w:p>
    <w:p w:rsidR="00B312AC" w:rsidRDefault="00B312AC" w:rsidP="00A039AD">
      <w:pPr>
        <w:spacing w:after="0" w:line="312" w:lineRule="auto"/>
        <w:jc w:val="both"/>
        <w:rPr>
          <w:rFonts w:ascii="Arial" w:hAnsi="Arial" w:cs="Arial"/>
        </w:rPr>
      </w:pPr>
      <w:r w:rsidRPr="00B312AC">
        <w:rPr>
          <w:rFonts w:ascii="Arial" w:hAnsi="Arial" w:cs="Arial"/>
        </w:rPr>
        <w:t xml:space="preserve">Зачисление проводится на базе 11 класса по результатам общереспубликанского </w:t>
      </w:r>
      <w:proofErr w:type="spellStart"/>
      <w:proofErr w:type="gramStart"/>
      <w:r w:rsidRPr="00B312AC">
        <w:rPr>
          <w:rFonts w:ascii="Arial" w:hAnsi="Arial" w:cs="Arial"/>
        </w:rPr>
        <w:t>тестиро</w:t>
      </w:r>
      <w:r>
        <w:rPr>
          <w:rFonts w:ascii="Arial" w:hAnsi="Arial" w:cs="Arial"/>
        </w:rPr>
        <w:t>-</w:t>
      </w:r>
      <w:r w:rsidRPr="00B312AC">
        <w:rPr>
          <w:rFonts w:ascii="Arial" w:hAnsi="Arial" w:cs="Arial"/>
        </w:rPr>
        <w:t>вания</w:t>
      </w:r>
      <w:proofErr w:type="spellEnd"/>
      <w:proofErr w:type="gramEnd"/>
      <w:r w:rsidRPr="00B312AC">
        <w:rPr>
          <w:rFonts w:ascii="Arial" w:hAnsi="Arial" w:cs="Arial"/>
        </w:rPr>
        <w:t xml:space="preserve"> и на базе СПО по результатам собеседования. </w:t>
      </w:r>
    </w:p>
    <w:p w:rsidR="00B312AC" w:rsidRPr="00B312AC" w:rsidRDefault="00B312AC" w:rsidP="00A039AD">
      <w:pPr>
        <w:spacing w:after="0" w:line="312" w:lineRule="auto"/>
        <w:jc w:val="both"/>
        <w:rPr>
          <w:rFonts w:ascii="Arial" w:hAnsi="Arial" w:cs="Arial"/>
        </w:rPr>
      </w:pPr>
    </w:p>
    <w:p w:rsidR="00B312AC" w:rsidRPr="00B312AC" w:rsidRDefault="00B312AC" w:rsidP="00A039AD">
      <w:pPr>
        <w:spacing w:after="0" w:line="312" w:lineRule="auto"/>
        <w:jc w:val="center"/>
        <w:rPr>
          <w:rFonts w:ascii="Arial" w:hAnsi="Arial" w:cs="Arial"/>
          <w:b/>
          <w:spacing w:val="22"/>
          <w:u w:val="single"/>
        </w:rPr>
      </w:pPr>
      <w:r>
        <w:rPr>
          <w:rFonts w:ascii="Arial" w:hAnsi="Arial" w:cs="Arial"/>
          <w:b/>
          <w:spacing w:val="22"/>
          <w:u w:val="single"/>
        </w:rPr>
        <w:t>ПРИЕМ  И  ЗАЧИСЛЕНИЕ</w:t>
      </w:r>
    </w:p>
    <w:p w:rsidR="00B312AC" w:rsidRDefault="00B312AC" w:rsidP="00A039AD">
      <w:pPr>
        <w:spacing w:after="0" w:line="312" w:lineRule="auto"/>
        <w:rPr>
          <w:rFonts w:ascii="Arial" w:hAnsi="Arial" w:cs="Arial"/>
        </w:rPr>
      </w:pPr>
    </w:p>
    <w:p w:rsidR="00B312AC" w:rsidRDefault="00B312AC" w:rsidP="00A039AD">
      <w:pPr>
        <w:spacing w:after="0" w:line="312" w:lineRule="auto"/>
        <w:jc w:val="both"/>
        <w:rPr>
          <w:rFonts w:ascii="Arial" w:hAnsi="Arial" w:cs="Arial"/>
        </w:rPr>
      </w:pPr>
      <w:r w:rsidRPr="00B312AC">
        <w:rPr>
          <w:rFonts w:ascii="Arial" w:hAnsi="Arial" w:cs="Arial"/>
        </w:rPr>
        <w:t xml:space="preserve">Прием документов </w:t>
      </w:r>
      <w:r>
        <w:rPr>
          <w:rFonts w:ascii="Arial" w:hAnsi="Arial" w:cs="Arial"/>
        </w:rPr>
        <w:t xml:space="preserve">и зачисление в студенты проводится </w:t>
      </w:r>
      <w:r w:rsidRPr="00B312AC">
        <w:rPr>
          <w:rFonts w:ascii="Arial" w:hAnsi="Arial" w:cs="Arial"/>
        </w:rPr>
        <w:t xml:space="preserve">по результатам ОРТ </w:t>
      </w:r>
      <w:r>
        <w:rPr>
          <w:rFonts w:ascii="Arial" w:hAnsi="Arial" w:cs="Arial"/>
        </w:rPr>
        <w:t>по графику.</w:t>
      </w:r>
    </w:p>
    <w:p w:rsidR="00B312AC" w:rsidRPr="00B312AC" w:rsidRDefault="00B312AC" w:rsidP="00A039AD">
      <w:pPr>
        <w:spacing w:after="0" w:line="312" w:lineRule="auto"/>
        <w:rPr>
          <w:rFonts w:ascii="Arial" w:hAnsi="Arial" w:cs="Arial"/>
        </w:rPr>
      </w:pPr>
    </w:p>
    <w:p w:rsidR="008C2C1D" w:rsidRDefault="008C2C1D" w:rsidP="00A039AD">
      <w:pPr>
        <w:spacing w:after="0" w:line="312" w:lineRule="auto"/>
        <w:jc w:val="center"/>
        <w:rPr>
          <w:rFonts w:ascii="Arial" w:hAnsi="Arial" w:cs="Arial"/>
          <w:b/>
          <w:spacing w:val="22"/>
          <w:u w:val="single"/>
        </w:rPr>
      </w:pPr>
      <w:r w:rsidRPr="008C2C1D">
        <w:rPr>
          <w:rFonts w:ascii="Arial" w:hAnsi="Arial" w:cs="Arial"/>
          <w:b/>
          <w:spacing w:val="22"/>
          <w:u w:val="single"/>
        </w:rPr>
        <w:t xml:space="preserve">НЕОБХОДИМЫЕ ДОКУМЕНТЫ </w:t>
      </w:r>
    </w:p>
    <w:p w:rsidR="008C2C1D" w:rsidRPr="008C2C1D" w:rsidRDefault="008C2C1D" w:rsidP="00A039AD">
      <w:pPr>
        <w:spacing w:after="0" w:line="312" w:lineRule="auto"/>
        <w:jc w:val="center"/>
        <w:rPr>
          <w:rFonts w:ascii="Arial" w:hAnsi="Arial" w:cs="Arial"/>
          <w:b/>
          <w:spacing w:val="22"/>
          <w:u w:val="single"/>
        </w:rPr>
      </w:pPr>
    </w:p>
    <w:p w:rsidR="008C2C1D" w:rsidRDefault="008C2C1D" w:rsidP="00A039AD">
      <w:pPr>
        <w:spacing w:after="0" w:line="312" w:lineRule="auto"/>
        <w:jc w:val="both"/>
        <w:rPr>
          <w:rFonts w:ascii="Arial" w:hAnsi="Arial" w:cs="Arial"/>
        </w:rPr>
      </w:pPr>
      <w:r w:rsidRPr="008C2C1D">
        <w:rPr>
          <w:rFonts w:ascii="Arial" w:hAnsi="Arial" w:cs="Arial"/>
        </w:rPr>
        <w:t xml:space="preserve">1.  Аттестат или диплом(оригинал); </w:t>
      </w:r>
      <w:r>
        <w:rPr>
          <w:rFonts w:ascii="Arial" w:hAnsi="Arial" w:cs="Arial"/>
        </w:rPr>
        <w:t xml:space="preserve"> </w:t>
      </w:r>
    </w:p>
    <w:p w:rsidR="008C2C1D" w:rsidRPr="008C2C1D" w:rsidRDefault="008C2C1D" w:rsidP="00042A42">
      <w:pPr>
        <w:spacing w:after="0" w:line="312" w:lineRule="auto"/>
        <w:rPr>
          <w:rFonts w:ascii="Arial" w:hAnsi="Arial" w:cs="Arial"/>
        </w:rPr>
      </w:pPr>
      <w:r w:rsidRPr="008C2C1D">
        <w:rPr>
          <w:rFonts w:ascii="Arial" w:hAnsi="Arial" w:cs="Arial"/>
        </w:rPr>
        <w:t xml:space="preserve">2.  Сертификат ОРТ (кроме основного теста </w:t>
      </w:r>
    </w:p>
    <w:p w:rsidR="008C2C1D" w:rsidRPr="008C2C1D" w:rsidRDefault="008C2C1D" w:rsidP="00042A42">
      <w:pPr>
        <w:spacing w:after="0" w:line="312" w:lineRule="auto"/>
        <w:rPr>
          <w:rFonts w:ascii="Arial" w:hAnsi="Arial" w:cs="Arial"/>
        </w:rPr>
      </w:pPr>
      <w:r w:rsidRPr="008C2C1D">
        <w:rPr>
          <w:rFonts w:ascii="Arial" w:hAnsi="Arial" w:cs="Arial"/>
        </w:rPr>
        <w:t xml:space="preserve">обязателен предметный тест математика); </w:t>
      </w:r>
    </w:p>
    <w:p w:rsidR="008C2C1D" w:rsidRPr="008C2C1D" w:rsidRDefault="008C2C1D" w:rsidP="00042A42">
      <w:pPr>
        <w:spacing w:after="0" w:line="312" w:lineRule="auto"/>
        <w:rPr>
          <w:rFonts w:ascii="Arial" w:hAnsi="Arial" w:cs="Arial"/>
        </w:rPr>
      </w:pPr>
      <w:r w:rsidRPr="008C2C1D">
        <w:rPr>
          <w:rFonts w:ascii="Arial" w:hAnsi="Arial" w:cs="Arial"/>
        </w:rPr>
        <w:t xml:space="preserve">3. </w:t>
      </w:r>
      <w:r w:rsidR="00A039AD" w:rsidRPr="008C2C1D">
        <w:rPr>
          <w:rFonts w:ascii="Arial" w:hAnsi="Arial" w:cs="Arial"/>
        </w:rPr>
        <w:t xml:space="preserve">Удостоверяющие личность </w:t>
      </w:r>
      <w:r w:rsidR="00A039AD">
        <w:rPr>
          <w:rFonts w:ascii="Arial" w:hAnsi="Arial" w:cs="Arial"/>
        </w:rPr>
        <w:t>документы (</w:t>
      </w:r>
      <w:r w:rsidR="00A039AD" w:rsidRPr="008C2C1D">
        <w:rPr>
          <w:rFonts w:ascii="Arial" w:hAnsi="Arial" w:cs="Arial"/>
        </w:rPr>
        <w:t>оригинал и копия паспорт</w:t>
      </w:r>
      <w:r w:rsidR="00A039AD">
        <w:rPr>
          <w:rFonts w:ascii="Arial" w:hAnsi="Arial" w:cs="Arial"/>
        </w:rPr>
        <w:t>а</w:t>
      </w:r>
      <w:r w:rsidR="00A039AD" w:rsidRPr="008C2C1D">
        <w:rPr>
          <w:rFonts w:ascii="Arial" w:hAnsi="Arial" w:cs="Arial"/>
        </w:rPr>
        <w:t xml:space="preserve"> </w:t>
      </w:r>
      <w:r w:rsidRPr="008C2C1D">
        <w:rPr>
          <w:rFonts w:ascii="Arial" w:hAnsi="Arial" w:cs="Arial"/>
        </w:rPr>
        <w:t xml:space="preserve">или </w:t>
      </w:r>
      <w:r w:rsidR="00A039AD">
        <w:rPr>
          <w:rFonts w:ascii="Arial" w:hAnsi="Arial" w:cs="Arial"/>
        </w:rPr>
        <w:t>свидетельства</w:t>
      </w:r>
      <w:r w:rsidRPr="008C2C1D">
        <w:rPr>
          <w:rFonts w:ascii="Arial" w:hAnsi="Arial" w:cs="Arial"/>
        </w:rPr>
        <w:t xml:space="preserve">); </w:t>
      </w:r>
    </w:p>
    <w:p w:rsidR="008C2C1D" w:rsidRPr="008C2C1D" w:rsidRDefault="008C2C1D" w:rsidP="00042A42">
      <w:pPr>
        <w:spacing w:after="0" w:line="312" w:lineRule="auto"/>
        <w:rPr>
          <w:rFonts w:ascii="Arial" w:hAnsi="Arial" w:cs="Arial"/>
        </w:rPr>
      </w:pPr>
      <w:r w:rsidRPr="008C2C1D">
        <w:rPr>
          <w:rFonts w:ascii="Arial" w:hAnsi="Arial" w:cs="Arial"/>
        </w:rPr>
        <w:t xml:space="preserve">4.  Копия приписного свидетельства или </w:t>
      </w:r>
      <w:r>
        <w:rPr>
          <w:rFonts w:ascii="Arial" w:hAnsi="Arial" w:cs="Arial"/>
        </w:rPr>
        <w:t>в</w:t>
      </w:r>
      <w:r w:rsidRPr="008C2C1D">
        <w:rPr>
          <w:rFonts w:ascii="Arial" w:hAnsi="Arial" w:cs="Arial"/>
        </w:rPr>
        <w:t xml:space="preserve">оенного билета  (для военнообязанных); </w:t>
      </w:r>
    </w:p>
    <w:p w:rsidR="00A039AD" w:rsidRDefault="008C2C1D" w:rsidP="00042A42">
      <w:pPr>
        <w:spacing w:after="0" w:line="312" w:lineRule="auto"/>
        <w:rPr>
          <w:rFonts w:ascii="Arial" w:hAnsi="Arial" w:cs="Arial"/>
        </w:rPr>
      </w:pPr>
      <w:r w:rsidRPr="008C2C1D">
        <w:rPr>
          <w:rFonts w:ascii="Arial" w:hAnsi="Arial" w:cs="Arial"/>
        </w:rPr>
        <w:t xml:space="preserve">5.  Фотографии 4 </w:t>
      </w:r>
      <w:proofErr w:type="spellStart"/>
      <w:r w:rsidRPr="008C2C1D">
        <w:rPr>
          <w:rFonts w:ascii="Arial" w:hAnsi="Arial" w:cs="Arial"/>
        </w:rPr>
        <w:t>шт</w:t>
      </w:r>
      <w:proofErr w:type="spellEnd"/>
      <w:r w:rsidRPr="008C2C1D">
        <w:rPr>
          <w:rFonts w:ascii="Arial" w:hAnsi="Arial" w:cs="Arial"/>
        </w:rPr>
        <w:t xml:space="preserve"> (3х4);</w:t>
      </w:r>
    </w:p>
    <w:p w:rsidR="008C2C1D" w:rsidRPr="008C2C1D" w:rsidRDefault="00A039AD" w:rsidP="00A039AD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Медицинская справка (форма 086-У)</w:t>
      </w:r>
      <w:r w:rsidR="008C2C1D" w:rsidRPr="008C2C1D">
        <w:rPr>
          <w:rFonts w:ascii="Arial" w:hAnsi="Arial" w:cs="Arial"/>
        </w:rPr>
        <w:t xml:space="preserve"> </w:t>
      </w:r>
    </w:p>
    <w:p w:rsidR="00E6096A" w:rsidRDefault="00042A42" w:rsidP="00A039AD">
      <w:pPr>
        <w:spacing w:after="0" w:line="312" w:lineRule="auto"/>
        <w:jc w:val="both"/>
        <w:rPr>
          <w:rFonts w:ascii="Arial" w:hAnsi="Arial" w:cs="Arial"/>
        </w:rPr>
      </w:pPr>
    </w:p>
    <w:p w:rsidR="008C2C1D" w:rsidRDefault="008C2C1D" w:rsidP="00A039AD">
      <w:pPr>
        <w:spacing w:after="0" w:line="312" w:lineRule="auto"/>
        <w:jc w:val="center"/>
        <w:rPr>
          <w:rFonts w:ascii="Arial" w:hAnsi="Arial" w:cs="Arial"/>
          <w:b/>
          <w:spacing w:val="22"/>
          <w:u w:val="single"/>
        </w:rPr>
      </w:pPr>
      <w:r w:rsidRPr="008C2C1D">
        <w:rPr>
          <w:rFonts w:ascii="Arial" w:hAnsi="Arial" w:cs="Arial"/>
          <w:b/>
          <w:spacing w:val="22"/>
          <w:u w:val="single"/>
        </w:rPr>
        <w:t xml:space="preserve">НАШ АДРЕС </w:t>
      </w:r>
    </w:p>
    <w:p w:rsidR="008C2C1D" w:rsidRPr="008C2C1D" w:rsidRDefault="008C2C1D" w:rsidP="00A039AD">
      <w:pPr>
        <w:spacing w:after="0" w:line="312" w:lineRule="auto"/>
        <w:jc w:val="center"/>
        <w:rPr>
          <w:rFonts w:ascii="Arial" w:hAnsi="Arial" w:cs="Arial"/>
          <w:b/>
          <w:spacing w:val="22"/>
          <w:u w:val="single"/>
        </w:rPr>
      </w:pPr>
    </w:p>
    <w:p w:rsidR="008C2C1D" w:rsidRPr="008C2C1D" w:rsidRDefault="008C2C1D" w:rsidP="00A039AD">
      <w:pPr>
        <w:spacing w:after="0" w:line="312" w:lineRule="auto"/>
        <w:rPr>
          <w:rFonts w:ascii="Arial" w:hAnsi="Arial" w:cs="Arial"/>
        </w:rPr>
      </w:pPr>
      <w:r w:rsidRPr="008C2C1D">
        <w:rPr>
          <w:rFonts w:ascii="Arial" w:hAnsi="Arial" w:cs="Arial"/>
        </w:rPr>
        <w:t xml:space="preserve">720044, Бишкек просп. Ч. Айтматова   </w:t>
      </w:r>
    </w:p>
    <w:p w:rsidR="008C2C1D" w:rsidRPr="008C2C1D" w:rsidRDefault="008C2C1D" w:rsidP="00A039AD">
      <w:pPr>
        <w:spacing w:after="0" w:line="312" w:lineRule="auto"/>
        <w:rPr>
          <w:rFonts w:ascii="Arial" w:hAnsi="Arial" w:cs="Arial"/>
        </w:rPr>
      </w:pPr>
      <w:r w:rsidRPr="008C2C1D">
        <w:rPr>
          <w:rFonts w:ascii="Arial" w:hAnsi="Arial" w:cs="Arial"/>
        </w:rPr>
        <w:t xml:space="preserve">КГТУ им. И. </w:t>
      </w:r>
      <w:proofErr w:type="spellStart"/>
      <w:r w:rsidRPr="008C2C1D">
        <w:rPr>
          <w:rFonts w:ascii="Arial" w:hAnsi="Arial" w:cs="Arial"/>
        </w:rPr>
        <w:t>Раззакова</w:t>
      </w:r>
      <w:proofErr w:type="spellEnd"/>
      <w:r w:rsidRPr="008C2C1D">
        <w:rPr>
          <w:rFonts w:ascii="Arial" w:hAnsi="Arial" w:cs="Arial"/>
        </w:rPr>
        <w:t xml:space="preserve"> </w:t>
      </w:r>
    </w:p>
    <w:p w:rsidR="008C2C1D" w:rsidRPr="008C2C1D" w:rsidRDefault="008C2C1D" w:rsidP="00A039AD">
      <w:pPr>
        <w:spacing w:after="0" w:line="312" w:lineRule="auto"/>
        <w:rPr>
          <w:rFonts w:ascii="Arial" w:hAnsi="Arial" w:cs="Arial"/>
        </w:rPr>
      </w:pPr>
      <w:r w:rsidRPr="008C2C1D">
        <w:rPr>
          <w:rFonts w:ascii="Arial" w:hAnsi="Arial" w:cs="Arial"/>
        </w:rPr>
        <w:t>2/219 зав. каф. «</w:t>
      </w:r>
      <w:proofErr w:type="spellStart"/>
      <w:r w:rsidRPr="008C2C1D">
        <w:rPr>
          <w:rFonts w:ascii="Arial" w:hAnsi="Arial" w:cs="Arial"/>
        </w:rPr>
        <w:t>ПМиИ</w:t>
      </w:r>
      <w:proofErr w:type="spellEnd"/>
      <w:r w:rsidRPr="008C2C1D">
        <w:rPr>
          <w:rFonts w:ascii="Arial" w:hAnsi="Arial" w:cs="Arial"/>
        </w:rPr>
        <w:t xml:space="preserve">»  </w:t>
      </w:r>
    </w:p>
    <w:p w:rsidR="008C2C1D" w:rsidRDefault="00A039AD" w:rsidP="00A039AD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2/512 кафедра «</w:t>
      </w:r>
      <w:proofErr w:type="spellStart"/>
      <w:r>
        <w:rPr>
          <w:rFonts w:ascii="Arial" w:hAnsi="Arial" w:cs="Arial"/>
        </w:rPr>
        <w:t>ПМиИ</w:t>
      </w:r>
      <w:proofErr w:type="spellEnd"/>
      <w:r>
        <w:rPr>
          <w:rFonts w:ascii="Arial" w:hAnsi="Arial" w:cs="Arial"/>
        </w:rPr>
        <w:t xml:space="preserve">» </w:t>
      </w:r>
    </w:p>
    <w:p w:rsidR="0071655B" w:rsidRDefault="0071655B" w:rsidP="007C1192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Подробную информацию о кафедре можно узнать на сайте:</w:t>
      </w:r>
      <w:r w:rsidR="007C1192">
        <w:rPr>
          <w:rFonts w:ascii="Arial" w:hAnsi="Arial" w:cs="Arial"/>
        </w:rPr>
        <w:t xml:space="preserve">   </w:t>
      </w:r>
      <w:hyperlink r:id="rId5" w:history="1">
        <w:r w:rsidR="007C1192" w:rsidRPr="00CB09CD">
          <w:rPr>
            <w:rStyle w:val="a3"/>
            <w:rFonts w:ascii="Arial" w:hAnsi="Arial" w:cs="Arial"/>
          </w:rPr>
          <w:t>www.ktu.page.kg</w:t>
        </w:r>
      </w:hyperlink>
    </w:p>
    <w:p w:rsidR="00505E3C" w:rsidRDefault="00505E3C" w:rsidP="007C1192">
      <w:pPr>
        <w:spacing w:after="0" w:line="312" w:lineRule="auto"/>
        <w:jc w:val="both"/>
        <w:rPr>
          <w:rFonts w:ascii="Arial" w:hAnsi="Arial" w:cs="Arial"/>
        </w:rPr>
      </w:pPr>
    </w:p>
    <w:p w:rsidR="007C1192" w:rsidRDefault="00505E3C" w:rsidP="00A039AD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258820" cy="18300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СТ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192" w:rsidRDefault="007C1192" w:rsidP="00A039AD">
      <w:pPr>
        <w:spacing w:after="0" w:line="312" w:lineRule="auto"/>
        <w:rPr>
          <w:rFonts w:ascii="Arial" w:hAnsi="Arial" w:cs="Arial"/>
        </w:rPr>
      </w:pPr>
    </w:p>
    <w:p w:rsidR="00505E3C" w:rsidRDefault="00505E3C" w:rsidP="00A039AD">
      <w:pPr>
        <w:spacing w:after="0" w:line="312" w:lineRule="auto"/>
        <w:rPr>
          <w:rFonts w:ascii="Arial" w:hAnsi="Arial" w:cs="Arial"/>
        </w:rPr>
      </w:pPr>
    </w:p>
    <w:p w:rsidR="007C1192" w:rsidRPr="007C1192" w:rsidRDefault="007C1192" w:rsidP="007C1192">
      <w:pPr>
        <w:spacing w:after="0" w:line="312" w:lineRule="auto"/>
        <w:rPr>
          <w:rFonts w:ascii="Arial" w:hAnsi="Arial" w:cs="Arial"/>
          <w:b/>
          <w:spacing w:val="22"/>
          <w:u w:val="single"/>
        </w:rPr>
      </w:pPr>
      <w:r w:rsidRPr="007C1192">
        <w:rPr>
          <w:rFonts w:ascii="Arial" w:hAnsi="Arial" w:cs="Arial"/>
          <w:b/>
          <w:spacing w:val="22"/>
          <w:u w:val="single"/>
        </w:rPr>
        <w:t xml:space="preserve">КОНТАКТЫ </w:t>
      </w:r>
    </w:p>
    <w:p w:rsidR="007C1192" w:rsidRPr="007C1192" w:rsidRDefault="007C1192" w:rsidP="007C1192">
      <w:pPr>
        <w:spacing w:after="0" w:line="312" w:lineRule="auto"/>
        <w:rPr>
          <w:rFonts w:ascii="Arial" w:hAnsi="Arial" w:cs="Arial"/>
        </w:rPr>
      </w:pPr>
      <w:r w:rsidRPr="007C1192">
        <w:rPr>
          <w:rFonts w:ascii="Arial" w:hAnsi="Arial" w:cs="Arial"/>
        </w:rPr>
        <w:t xml:space="preserve">Тел: </w:t>
      </w:r>
      <w:r>
        <w:rPr>
          <w:rFonts w:ascii="Arial" w:hAnsi="Arial" w:cs="Arial"/>
        </w:rPr>
        <w:t>(</w:t>
      </w:r>
      <w:r w:rsidRPr="007C1192">
        <w:rPr>
          <w:rFonts w:ascii="Arial" w:hAnsi="Arial" w:cs="Arial"/>
        </w:rPr>
        <w:t>312</w:t>
      </w:r>
      <w:r>
        <w:rPr>
          <w:rFonts w:ascii="Arial" w:hAnsi="Arial" w:cs="Arial"/>
        </w:rPr>
        <w:t>)</w:t>
      </w:r>
      <w:r w:rsidRPr="007C1192">
        <w:rPr>
          <w:rFonts w:ascii="Arial" w:hAnsi="Arial" w:cs="Arial"/>
        </w:rPr>
        <w:t xml:space="preserve"> 54-29-45</w:t>
      </w:r>
      <w:r>
        <w:rPr>
          <w:rFonts w:ascii="Arial" w:hAnsi="Arial" w:cs="Arial"/>
        </w:rPr>
        <w:t>,  (</w:t>
      </w:r>
      <w:r w:rsidRPr="007C1192">
        <w:rPr>
          <w:rFonts w:ascii="Arial" w:hAnsi="Arial" w:cs="Arial"/>
        </w:rPr>
        <w:t>312</w:t>
      </w:r>
      <w:r>
        <w:rPr>
          <w:rFonts w:ascii="Arial" w:hAnsi="Arial" w:cs="Arial"/>
        </w:rPr>
        <w:t>)</w:t>
      </w:r>
      <w:r w:rsidRPr="007C1192">
        <w:rPr>
          <w:rFonts w:ascii="Arial" w:hAnsi="Arial" w:cs="Arial"/>
        </w:rPr>
        <w:t xml:space="preserve"> 54-51-58 </w:t>
      </w:r>
    </w:p>
    <w:p w:rsidR="007C1192" w:rsidRPr="007C1192" w:rsidRDefault="007C1192" w:rsidP="007C1192">
      <w:pPr>
        <w:spacing w:after="0" w:line="312" w:lineRule="auto"/>
        <w:rPr>
          <w:rFonts w:ascii="Arial" w:hAnsi="Arial" w:cs="Arial"/>
        </w:rPr>
      </w:pPr>
      <w:proofErr w:type="spellStart"/>
      <w:r w:rsidRPr="007C1192">
        <w:rPr>
          <w:rFonts w:ascii="Arial" w:hAnsi="Arial" w:cs="Arial"/>
        </w:rPr>
        <w:t>E-mail</w:t>
      </w:r>
      <w:proofErr w:type="spellEnd"/>
      <w:r w:rsidRPr="007C1192">
        <w:rPr>
          <w:rFonts w:ascii="Arial" w:hAnsi="Arial" w:cs="Arial"/>
        </w:rPr>
        <w:t xml:space="preserve">: pmi_kstu@mail.ru </w:t>
      </w:r>
    </w:p>
    <w:p w:rsidR="007C1192" w:rsidRDefault="007C1192" w:rsidP="007C1192">
      <w:pPr>
        <w:spacing w:after="0" w:line="312" w:lineRule="auto"/>
        <w:rPr>
          <w:rFonts w:ascii="Arial" w:hAnsi="Arial" w:cs="Arial"/>
        </w:rPr>
      </w:pPr>
      <w:r w:rsidRPr="007C1192">
        <w:rPr>
          <w:rFonts w:ascii="Arial" w:hAnsi="Arial" w:cs="Arial"/>
        </w:rPr>
        <w:t xml:space="preserve">Зав.кафедрой: rtoko@mail.ru </w:t>
      </w:r>
      <w:r w:rsidRPr="007C1192">
        <w:rPr>
          <w:rFonts w:ascii="Arial" w:hAnsi="Arial" w:cs="Arial"/>
        </w:rPr>
        <w:cr/>
      </w:r>
    </w:p>
    <w:p w:rsidR="00505E3C" w:rsidRDefault="00505E3C" w:rsidP="007C1192">
      <w:pPr>
        <w:spacing w:after="0" w:line="312" w:lineRule="auto"/>
        <w:rPr>
          <w:rFonts w:ascii="Arial" w:hAnsi="Arial" w:cs="Arial"/>
        </w:rPr>
      </w:pPr>
    </w:p>
    <w:p w:rsidR="007C1192" w:rsidRDefault="00AF0025" w:rsidP="007C1192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258820" cy="24409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СТ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192" w:rsidRDefault="007C1192" w:rsidP="007C1192">
      <w:pPr>
        <w:spacing w:after="0" w:line="312" w:lineRule="auto"/>
        <w:rPr>
          <w:rFonts w:ascii="Arial" w:hAnsi="Arial" w:cs="Arial"/>
        </w:rPr>
      </w:pPr>
    </w:p>
    <w:p w:rsidR="007C1192" w:rsidRPr="007C1192" w:rsidRDefault="007C1192" w:rsidP="007C1192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7C1192">
        <w:rPr>
          <w:rFonts w:ascii="Arial" w:hAnsi="Arial" w:cs="Arial"/>
          <w:sz w:val="24"/>
          <w:szCs w:val="24"/>
        </w:rPr>
        <w:lastRenderedPageBreak/>
        <w:t>КЫРГЫЗСКИЙ ГОСУДАРСТВЕННЫЙ</w:t>
      </w:r>
    </w:p>
    <w:p w:rsidR="007C1192" w:rsidRPr="007C1192" w:rsidRDefault="007C1192" w:rsidP="007C1192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7C1192">
        <w:rPr>
          <w:rFonts w:ascii="Arial" w:hAnsi="Arial" w:cs="Arial"/>
          <w:sz w:val="24"/>
          <w:szCs w:val="24"/>
        </w:rPr>
        <w:t>ТЕХНИЧЕСКИЙ УНИВЕРСИТЕТ</w:t>
      </w:r>
    </w:p>
    <w:p w:rsidR="007C1192" w:rsidRPr="007C1192" w:rsidRDefault="007C1192" w:rsidP="007C1192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7C1192">
        <w:rPr>
          <w:rFonts w:ascii="Arial" w:hAnsi="Arial" w:cs="Arial"/>
          <w:sz w:val="24"/>
          <w:szCs w:val="24"/>
        </w:rPr>
        <w:t xml:space="preserve">им. И. </w:t>
      </w:r>
      <w:proofErr w:type="spellStart"/>
      <w:r w:rsidRPr="007C1192">
        <w:rPr>
          <w:rFonts w:ascii="Arial" w:hAnsi="Arial" w:cs="Arial"/>
          <w:sz w:val="24"/>
          <w:szCs w:val="24"/>
        </w:rPr>
        <w:t>Раззакова</w:t>
      </w:r>
      <w:proofErr w:type="spellEnd"/>
    </w:p>
    <w:p w:rsidR="007C1192" w:rsidRPr="007C1192" w:rsidRDefault="007C1192" w:rsidP="007C1192">
      <w:pPr>
        <w:spacing w:after="0" w:line="312" w:lineRule="auto"/>
        <w:rPr>
          <w:rFonts w:ascii="Arial" w:hAnsi="Arial" w:cs="Arial"/>
        </w:rPr>
      </w:pPr>
      <w:r w:rsidRPr="007C1192">
        <w:rPr>
          <w:rFonts w:ascii="Arial" w:hAnsi="Arial" w:cs="Arial"/>
        </w:rPr>
        <w:t xml:space="preserve"> </w:t>
      </w:r>
    </w:p>
    <w:p w:rsidR="007C1192" w:rsidRPr="007C1192" w:rsidRDefault="007C1192" w:rsidP="007C1192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7C1192">
        <w:rPr>
          <w:rFonts w:ascii="Arial" w:hAnsi="Arial" w:cs="Arial"/>
          <w:sz w:val="24"/>
          <w:szCs w:val="24"/>
        </w:rPr>
        <w:t>Факультет информационных технологий</w:t>
      </w:r>
    </w:p>
    <w:p w:rsidR="007C1192" w:rsidRDefault="007C1192" w:rsidP="007C1192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7C1192" w:rsidRPr="007C1192" w:rsidRDefault="007C1192" w:rsidP="007C1192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7C1192">
        <w:rPr>
          <w:rFonts w:ascii="Arial" w:hAnsi="Arial" w:cs="Arial"/>
          <w:sz w:val="24"/>
          <w:szCs w:val="24"/>
        </w:rPr>
        <w:t>Институт совместных образовательных</w:t>
      </w:r>
    </w:p>
    <w:p w:rsidR="007C1192" w:rsidRPr="007C1192" w:rsidRDefault="007C1192" w:rsidP="007C1192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7C1192">
        <w:rPr>
          <w:rFonts w:ascii="Arial" w:hAnsi="Arial" w:cs="Arial"/>
          <w:sz w:val="24"/>
          <w:szCs w:val="24"/>
        </w:rPr>
        <w:t>программ</w:t>
      </w:r>
    </w:p>
    <w:p w:rsidR="007C1192" w:rsidRDefault="007C1192" w:rsidP="007C1192">
      <w:pPr>
        <w:spacing w:after="0" w:line="312" w:lineRule="auto"/>
        <w:jc w:val="center"/>
        <w:rPr>
          <w:rFonts w:ascii="Arial" w:hAnsi="Arial" w:cs="Arial"/>
        </w:rPr>
      </w:pPr>
    </w:p>
    <w:p w:rsidR="007C1192" w:rsidRDefault="007C1192" w:rsidP="007C1192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7C1192">
        <w:rPr>
          <w:rFonts w:ascii="Arial" w:hAnsi="Arial" w:cs="Arial"/>
          <w:sz w:val="24"/>
          <w:szCs w:val="24"/>
        </w:rPr>
        <w:t xml:space="preserve">Кафедра «Прикладная математика </w:t>
      </w:r>
    </w:p>
    <w:p w:rsidR="007C1192" w:rsidRDefault="007C1192" w:rsidP="007C1192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7C119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 </w:t>
      </w:r>
      <w:r w:rsidRPr="007C1192">
        <w:rPr>
          <w:rFonts w:ascii="Arial" w:hAnsi="Arial" w:cs="Arial"/>
          <w:sz w:val="24"/>
          <w:szCs w:val="24"/>
        </w:rPr>
        <w:t>информатика»</w:t>
      </w:r>
      <w:r w:rsidRPr="007C1192">
        <w:rPr>
          <w:rFonts w:ascii="Arial" w:hAnsi="Arial" w:cs="Arial"/>
          <w:sz w:val="24"/>
          <w:szCs w:val="24"/>
        </w:rPr>
        <w:cr/>
      </w:r>
    </w:p>
    <w:p w:rsidR="0050324C" w:rsidRPr="007C1192" w:rsidRDefault="0050324C" w:rsidP="007C1192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7C1192" w:rsidRPr="00505E3C" w:rsidRDefault="007C1192" w:rsidP="007C1192">
      <w:pPr>
        <w:spacing w:after="0" w:line="312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05E3C">
        <w:rPr>
          <w:rFonts w:ascii="Arial" w:hAnsi="Arial" w:cs="Arial"/>
          <w:b/>
          <w:color w:val="002060"/>
          <w:sz w:val="24"/>
          <w:szCs w:val="24"/>
        </w:rPr>
        <w:t>Направление: Биотехнические системы</w:t>
      </w:r>
    </w:p>
    <w:p w:rsidR="007C1192" w:rsidRPr="00505E3C" w:rsidRDefault="007C1192" w:rsidP="007C1192">
      <w:pPr>
        <w:spacing w:after="0" w:line="312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05E3C">
        <w:rPr>
          <w:rFonts w:ascii="Arial" w:hAnsi="Arial" w:cs="Arial"/>
          <w:b/>
          <w:color w:val="002060"/>
          <w:sz w:val="24"/>
          <w:szCs w:val="24"/>
        </w:rPr>
        <w:t>и технологии</w:t>
      </w:r>
    </w:p>
    <w:p w:rsidR="007C1192" w:rsidRPr="00505E3C" w:rsidRDefault="007C1192" w:rsidP="007C1192">
      <w:pPr>
        <w:spacing w:after="0" w:line="312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7C1192" w:rsidRPr="00505E3C" w:rsidRDefault="007C1192" w:rsidP="007C1192">
      <w:pPr>
        <w:spacing w:after="0" w:line="312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05E3C">
        <w:rPr>
          <w:rFonts w:ascii="Arial" w:hAnsi="Arial" w:cs="Arial"/>
          <w:b/>
          <w:color w:val="002060"/>
          <w:sz w:val="24"/>
          <w:szCs w:val="24"/>
        </w:rPr>
        <w:t>Профиль «Медицинская информатика»</w:t>
      </w:r>
    </w:p>
    <w:p w:rsidR="007C1192" w:rsidRDefault="007C1192" w:rsidP="007C1192">
      <w:pPr>
        <w:spacing w:after="0" w:line="312" w:lineRule="auto"/>
        <w:rPr>
          <w:rFonts w:ascii="Arial" w:hAnsi="Arial" w:cs="Arial"/>
        </w:rPr>
      </w:pPr>
    </w:p>
    <w:p w:rsidR="0050324C" w:rsidRDefault="0050324C" w:rsidP="007C1192">
      <w:pPr>
        <w:spacing w:after="0" w:line="312" w:lineRule="auto"/>
        <w:rPr>
          <w:rFonts w:ascii="Arial" w:hAnsi="Arial" w:cs="Arial"/>
        </w:rPr>
      </w:pPr>
    </w:p>
    <w:p w:rsidR="0050324C" w:rsidRDefault="0050324C" w:rsidP="0050324C">
      <w:pPr>
        <w:spacing w:after="0" w:line="312" w:lineRule="auto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3000375" cy="198083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540" cy="202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24C" w:rsidRDefault="0050324C" w:rsidP="0050324C">
      <w:pPr>
        <w:spacing w:after="0" w:line="312" w:lineRule="auto"/>
        <w:jc w:val="center"/>
        <w:rPr>
          <w:rFonts w:ascii="Arial" w:hAnsi="Arial" w:cs="Arial"/>
        </w:rPr>
      </w:pPr>
    </w:p>
    <w:p w:rsidR="007C1192" w:rsidRDefault="0050324C" w:rsidP="0050324C">
      <w:pPr>
        <w:spacing w:after="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Бишкек </w:t>
      </w:r>
      <w:r w:rsidR="00933C6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2020</w:t>
      </w:r>
    </w:p>
    <w:p w:rsidR="006864A7" w:rsidRPr="006864A7" w:rsidRDefault="006864A7" w:rsidP="006864A7">
      <w:pPr>
        <w:spacing w:after="0" w:line="288" w:lineRule="auto"/>
        <w:ind w:firstLine="567"/>
        <w:jc w:val="both"/>
        <w:rPr>
          <w:rFonts w:ascii="Arial" w:hAnsi="Arial" w:cs="Arial"/>
        </w:rPr>
      </w:pPr>
      <w:r w:rsidRPr="006864A7">
        <w:rPr>
          <w:rFonts w:ascii="Arial" w:hAnsi="Arial" w:cs="Arial"/>
        </w:rPr>
        <w:lastRenderedPageBreak/>
        <w:t xml:space="preserve">Появление  новых  технологий приводит  к  возникновению  профессий, которые сложно было представить в недавнем прошлом.  Примером  тому  является  профиль «Медицинская  информатика».  Это направление собрало в себе знания из разных сфер, которые даже не соприкасаются друг с другом,  с  первого  взгляда.  Это  биология  и информатика,  физика  и  медицина.  Такое направление  является  молодым  и  очень перспективным, ведь оно соединяет в себе все последние достижения человечества. </w:t>
      </w:r>
    </w:p>
    <w:p w:rsidR="006864A7" w:rsidRDefault="006864A7" w:rsidP="006864A7">
      <w:pPr>
        <w:spacing w:after="0" w:line="288" w:lineRule="auto"/>
        <w:ind w:firstLine="567"/>
        <w:jc w:val="both"/>
        <w:rPr>
          <w:rFonts w:ascii="Arial" w:hAnsi="Arial" w:cs="Arial"/>
        </w:rPr>
      </w:pPr>
      <w:r w:rsidRPr="006864A7">
        <w:rPr>
          <w:rFonts w:ascii="Arial" w:hAnsi="Arial" w:cs="Arial"/>
        </w:rPr>
        <w:t xml:space="preserve">Специалисты  направления  обладают широким  спектром  профессиональных компетенций.  Они  стоят  впереди медицинской науки, способствуя ее развитию и движению вперед. Их миссия заключается в том,  чтобы  всесторонне  способствовать интеграции  дисциплин  для  достижения важнейшей  задачи  –  обеспечения профилактики и лечения человека от недугов, используя  инновационные  технологии  и методики. </w:t>
      </w:r>
      <w:r w:rsidRPr="006864A7">
        <w:rPr>
          <w:rFonts w:ascii="Arial" w:hAnsi="Arial" w:cs="Arial"/>
        </w:rPr>
        <w:cr/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258820" cy="2440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СТ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5E" w:rsidRPr="00047A8E" w:rsidRDefault="0027245E" w:rsidP="0027245E">
      <w:pPr>
        <w:spacing w:after="0" w:line="312" w:lineRule="auto"/>
        <w:jc w:val="center"/>
        <w:rPr>
          <w:rFonts w:ascii="Arial" w:hAnsi="Arial" w:cs="Arial"/>
          <w:b/>
        </w:rPr>
      </w:pPr>
      <w:r w:rsidRPr="00047A8E">
        <w:rPr>
          <w:rFonts w:ascii="Arial" w:hAnsi="Arial" w:cs="Arial"/>
          <w:b/>
        </w:rPr>
        <w:lastRenderedPageBreak/>
        <w:t xml:space="preserve">Перспективы трудоустройства </w:t>
      </w:r>
    </w:p>
    <w:p w:rsidR="0027245E" w:rsidRPr="00047A8E" w:rsidRDefault="0027245E" w:rsidP="0027245E">
      <w:pPr>
        <w:spacing w:after="0" w:line="312" w:lineRule="auto"/>
        <w:jc w:val="center"/>
        <w:rPr>
          <w:rFonts w:ascii="Arial" w:hAnsi="Arial" w:cs="Arial"/>
          <w:b/>
        </w:rPr>
      </w:pPr>
      <w:r w:rsidRPr="00047A8E">
        <w:rPr>
          <w:rFonts w:ascii="Arial" w:hAnsi="Arial" w:cs="Arial"/>
          <w:b/>
        </w:rPr>
        <w:t xml:space="preserve">по профессии </w:t>
      </w:r>
    </w:p>
    <w:p w:rsidR="00AF0025" w:rsidRPr="00D1322C" w:rsidRDefault="0027245E" w:rsidP="0027245E">
      <w:pPr>
        <w:spacing w:after="0" w:line="288" w:lineRule="auto"/>
        <w:ind w:firstLine="567"/>
        <w:jc w:val="both"/>
        <w:rPr>
          <w:rFonts w:ascii="Arial" w:hAnsi="Arial" w:cs="Arial"/>
          <w:sz w:val="8"/>
          <w:szCs w:val="8"/>
        </w:rPr>
      </w:pPr>
      <w:r w:rsidRPr="0027245E">
        <w:rPr>
          <w:rFonts w:ascii="Arial" w:hAnsi="Arial" w:cs="Arial"/>
        </w:rPr>
        <w:t xml:space="preserve">С  оглядкой  на  спектр профессиональных  компетенций  и  багаж знаний  выпускник  такого  направления  не будет  испытывать  проблем  с трудоустройством. Он сможет найти работу в любом  медицинском  учреждении.  Также можно  устроиться  в  лаборатории, исследовательские  центры.  Есть  вариант найти себя в научных организациях. </w:t>
      </w:r>
      <w:r w:rsidRPr="0027245E">
        <w:rPr>
          <w:rFonts w:ascii="Arial" w:hAnsi="Arial" w:cs="Arial"/>
        </w:rPr>
        <w:cr/>
      </w:r>
    </w:p>
    <w:p w:rsidR="00007504" w:rsidRDefault="00D1322C" w:rsidP="00007504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258820" cy="24409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СТ7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22C" w:rsidRDefault="00D1322C" w:rsidP="0027245E">
      <w:pPr>
        <w:spacing w:after="0" w:line="312" w:lineRule="auto"/>
        <w:jc w:val="center"/>
        <w:rPr>
          <w:rFonts w:ascii="Arial" w:hAnsi="Arial" w:cs="Arial"/>
          <w:b/>
          <w:color w:val="002060"/>
        </w:rPr>
      </w:pPr>
    </w:p>
    <w:p w:rsidR="0027245E" w:rsidRPr="0027245E" w:rsidRDefault="0027245E" w:rsidP="0027245E">
      <w:pPr>
        <w:spacing w:after="0" w:line="312" w:lineRule="auto"/>
        <w:jc w:val="center"/>
        <w:rPr>
          <w:rFonts w:ascii="Arial" w:hAnsi="Arial" w:cs="Arial"/>
          <w:b/>
          <w:color w:val="002060"/>
        </w:rPr>
      </w:pPr>
      <w:r w:rsidRPr="0027245E">
        <w:rPr>
          <w:rFonts w:ascii="Arial" w:hAnsi="Arial" w:cs="Arial"/>
          <w:b/>
          <w:color w:val="002060"/>
        </w:rPr>
        <w:t xml:space="preserve">Кем работать: </w:t>
      </w:r>
    </w:p>
    <w:p w:rsidR="00007504" w:rsidRDefault="00007504" w:rsidP="00D7585B">
      <w:pPr>
        <w:pStyle w:val="a4"/>
        <w:numPr>
          <w:ilvl w:val="0"/>
          <w:numId w:val="1"/>
        </w:numPr>
        <w:spacing w:after="0" w:line="264" w:lineRule="auto"/>
        <w:ind w:left="448"/>
        <w:rPr>
          <w:rFonts w:ascii="Arial" w:hAnsi="Arial" w:cs="Arial"/>
        </w:rPr>
      </w:pPr>
      <w:r w:rsidRPr="00007504">
        <w:rPr>
          <w:rFonts w:ascii="Arial" w:hAnsi="Arial" w:cs="Arial"/>
        </w:rPr>
        <w:t xml:space="preserve">врач (биофизик, ультразвуковой/лучевой диагностики); </w:t>
      </w:r>
    </w:p>
    <w:p w:rsidR="00007504" w:rsidRDefault="00007504" w:rsidP="00C532B3">
      <w:pPr>
        <w:pStyle w:val="a4"/>
        <w:numPr>
          <w:ilvl w:val="0"/>
          <w:numId w:val="1"/>
        </w:numPr>
        <w:spacing w:after="0" w:line="264" w:lineRule="auto"/>
        <w:ind w:left="448"/>
        <w:rPr>
          <w:rFonts w:ascii="Arial" w:hAnsi="Arial" w:cs="Arial"/>
        </w:rPr>
      </w:pPr>
      <w:r w:rsidRPr="00007504">
        <w:rPr>
          <w:rFonts w:ascii="Arial" w:hAnsi="Arial" w:cs="Arial"/>
        </w:rPr>
        <w:t xml:space="preserve">врач-лаборант; </w:t>
      </w:r>
    </w:p>
    <w:p w:rsidR="00007504" w:rsidRDefault="00007504" w:rsidP="00CD7CFD">
      <w:pPr>
        <w:pStyle w:val="a4"/>
        <w:numPr>
          <w:ilvl w:val="0"/>
          <w:numId w:val="1"/>
        </w:numPr>
        <w:spacing w:after="0" w:line="264" w:lineRule="auto"/>
        <w:ind w:left="448"/>
        <w:rPr>
          <w:rFonts w:ascii="Arial" w:hAnsi="Arial" w:cs="Arial"/>
        </w:rPr>
      </w:pPr>
      <w:r w:rsidRPr="00007504">
        <w:rPr>
          <w:rFonts w:ascii="Arial" w:hAnsi="Arial" w:cs="Arial"/>
        </w:rPr>
        <w:t xml:space="preserve">иммунолог; </w:t>
      </w:r>
    </w:p>
    <w:p w:rsidR="00007504" w:rsidRDefault="00007504" w:rsidP="00802FF2">
      <w:pPr>
        <w:pStyle w:val="a4"/>
        <w:numPr>
          <w:ilvl w:val="0"/>
          <w:numId w:val="1"/>
        </w:numPr>
        <w:spacing w:after="0" w:line="264" w:lineRule="auto"/>
        <w:ind w:left="448"/>
        <w:rPr>
          <w:rFonts w:ascii="Arial" w:hAnsi="Arial" w:cs="Arial"/>
        </w:rPr>
      </w:pPr>
      <w:r w:rsidRPr="00007504">
        <w:rPr>
          <w:rFonts w:ascii="Arial" w:hAnsi="Arial" w:cs="Arial"/>
        </w:rPr>
        <w:t xml:space="preserve">биолог; </w:t>
      </w:r>
    </w:p>
    <w:p w:rsidR="00007504" w:rsidRDefault="00007504" w:rsidP="001A35AD">
      <w:pPr>
        <w:pStyle w:val="a4"/>
        <w:numPr>
          <w:ilvl w:val="0"/>
          <w:numId w:val="1"/>
        </w:numPr>
        <w:spacing w:after="0" w:line="264" w:lineRule="auto"/>
        <w:ind w:left="448"/>
        <w:rPr>
          <w:rFonts w:ascii="Arial" w:hAnsi="Arial" w:cs="Arial"/>
        </w:rPr>
      </w:pPr>
      <w:r w:rsidRPr="00007504">
        <w:rPr>
          <w:rFonts w:ascii="Arial" w:hAnsi="Arial" w:cs="Arial"/>
        </w:rPr>
        <w:t xml:space="preserve">врач разных направлений (терапия, невралгия, хирургия); </w:t>
      </w:r>
    </w:p>
    <w:p w:rsidR="00007504" w:rsidRDefault="00007504" w:rsidP="005763B2">
      <w:pPr>
        <w:pStyle w:val="a4"/>
        <w:numPr>
          <w:ilvl w:val="0"/>
          <w:numId w:val="1"/>
        </w:numPr>
        <w:spacing w:after="0" w:line="264" w:lineRule="auto"/>
        <w:ind w:left="448"/>
        <w:rPr>
          <w:rFonts w:ascii="Arial" w:hAnsi="Arial" w:cs="Arial"/>
        </w:rPr>
      </w:pPr>
      <w:r w:rsidRPr="00007504">
        <w:rPr>
          <w:rFonts w:ascii="Arial" w:hAnsi="Arial" w:cs="Arial"/>
        </w:rPr>
        <w:t xml:space="preserve">врач-кибернетик; </w:t>
      </w:r>
    </w:p>
    <w:p w:rsidR="00007504" w:rsidRDefault="00007504" w:rsidP="006A20B7">
      <w:pPr>
        <w:pStyle w:val="a4"/>
        <w:numPr>
          <w:ilvl w:val="0"/>
          <w:numId w:val="1"/>
        </w:numPr>
        <w:spacing w:after="0" w:line="264" w:lineRule="auto"/>
        <w:ind w:left="448"/>
        <w:rPr>
          <w:rFonts w:ascii="Arial" w:hAnsi="Arial" w:cs="Arial"/>
        </w:rPr>
      </w:pPr>
      <w:r w:rsidRPr="00007504">
        <w:rPr>
          <w:rFonts w:ascii="Arial" w:hAnsi="Arial" w:cs="Arial"/>
        </w:rPr>
        <w:t xml:space="preserve">лаборант; </w:t>
      </w:r>
    </w:p>
    <w:p w:rsidR="0027245E" w:rsidRDefault="00007504" w:rsidP="006A20B7">
      <w:pPr>
        <w:pStyle w:val="a4"/>
        <w:numPr>
          <w:ilvl w:val="0"/>
          <w:numId w:val="1"/>
        </w:numPr>
        <w:spacing w:after="0" w:line="264" w:lineRule="auto"/>
        <w:ind w:left="448"/>
        <w:rPr>
          <w:rFonts w:ascii="Arial" w:hAnsi="Arial" w:cs="Arial"/>
        </w:rPr>
      </w:pPr>
      <w:r w:rsidRPr="00007504">
        <w:rPr>
          <w:rFonts w:ascii="Arial" w:hAnsi="Arial" w:cs="Arial"/>
        </w:rPr>
        <w:t xml:space="preserve">инженер-исследователь. </w:t>
      </w:r>
      <w:r w:rsidR="0027245E" w:rsidRPr="00007504">
        <w:rPr>
          <w:rFonts w:ascii="Arial" w:hAnsi="Arial" w:cs="Arial"/>
        </w:rPr>
        <w:t xml:space="preserve"> </w:t>
      </w:r>
    </w:p>
    <w:p w:rsidR="002D527C" w:rsidRPr="002D527C" w:rsidRDefault="002D527C" w:rsidP="002D527C">
      <w:pPr>
        <w:spacing w:after="0" w:line="288" w:lineRule="auto"/>
        <w:ind w:firstLine="567"/>
        <w:jc w:val="both"/>
        <w:rPr>
          <w:rFonts w:ascii="Arial" w:hAnsi="Arial" w:cs="Arial"/>
        </w:rPr>
      </w:pPr>
      <w:r w:rsidRPr="002D527C">
        <w:rPr>
          <w:rFonts w:ascii="Arial" w:hAnsi="Arial" w:cs="Arial"/>
        </w:rPr>
        <w:lastRenderedPageBreak/>
        <w:t xml:space="preserve">Подготовка  специалистов  по  данному направлению  осуществляется  совместно  с коллегами  из  ведущего  Российского  вуза  по совместной  программе  с  выдачей  дипломов двух  государств.  При  этом  обучение  с Российской  стороны  осуществляется  на госбюджете России. </w:t>
      </w:r>
    </w:p>
    <w:p w:rsidR="00CD681C" w:rsidRDefault="00CD681C" w:rsidP="00CD681C">
      <w:pPr>
        <w:spacing w:after="0" w:line="264" w:lineRule="auto"/>
        <w:rPr>
          <w:rFonts w:ascii="Arial" w:hAnsi="Arial" w:cs="Arial"/>
        </w:rPr>
      </w:pPr>
    </w:p>
    <w:p w:rsidR="00047A8E" w:rsidRDefault="00047A8E" w:rsidP="005261C6">
      <w:pPr>
        <w:spacing w:after="0" w:line="288" w:lineRule="auto"/>
        <w:jc w:val="center"/>
        <w:rPr>
          <w:rFonts w:ascii="Arial" w:hAnsi="Arial" w:cs="Arial"/>
          <w:b/>
        </w:rPr>
      </w:pPr>
      <w:r w:rsidRPr="00047A8E">
        <w:rPr>
          <w:rFonts w:ascii="Arial" w:hAnsi="Arial" w:cs="Arial"/>
          <w:b/>
        </w:rPr>
        <w:t>Основные курсы дисциплин:</w:t>
      </w:r>
    </w:p>
    <w:p w:rsidR="002A0221" w:rsidRPr="00047A8E" w:rsidRDefault="002A0221" w:rsidP="005261C6">
      <w:pPr>
        <w:spacing w:after="0" w:line="288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47A8E" w:rsidRDefault="00047A8E" w:rsidP="001927FA">
      <w:pPr>
        <w:pStyle w:val="a4"/>
        <w:numPr>
          <w:ilvl w:val="0"/>
          <w:numId w:val="2"/>
        </w:numPr>
        <w:spacing w:after="0" w:line="288" w:lineRule="auto"/>
        <w:ind w:left="364"/>
        <w:rPr>
          <w:rFonts w:ascii="Arial" w:hAnsi="Arial" w:cs="Arial"/>
        </w:rPr>
      </w:pPr>
      <w:r w:rsidRPr="00047A8E">
        <w:rPr>
          <w:rFonts w:ascii="Arial" w:hAnsi="Arial" w:cs="Arial"/>
        </w:rPr>
        <w:t xml:space="preserve">Биофизические основы живых систем; </w:t>
      </w:r>
    </w:p>
    <w:p w:rsidR="00047A8E" w:rsidRDefault="00047A8E" w:rsidP="00D4647B">
      <w:pPr>
        <w:pStyle w:val="a4"/>
        <w:numPr>
          <w:ilvl w:val="0"/>
          <w:numId w:val="2"/>
        </w:numPr>
        <w:spacing w:after="0" w:line="288" w:lineRule="auto"/>
        <w:ind w:left="364"/>
        <w:rPr>
          <w:rFonts w:ascii="Arial" w:hAnsi="Arial" w:cs="Arial"/>
        </w:rPr>
      </w:pPr>
      <w:r w:rsidRPr="00047A8E">
        <w:rPr>
          <w:rFonts w:ascii="Arial" w:hAnsi="Arial" w:cs="Arial"/>
        </w:rPr>
        <w:t xml:space="preserve">Языки  программирования  и операционные системы; </w:t>
      </w:r>
    </w:p>
    <w:p w:rsidR="00047A8E" w:rsidRDefault="00047A8E" w:rsidP="00F17841">
      <w:pPr>
        <w:pStyle w:val="a4"/>
        <w:numPr>
          <w:ilvl w:val="0"/>
          <w:numId w:val="2"/>
        </w:numPr>
        <w:spacing w:after="0" w:line="288" w:lineRule="auto"/>
        <w:ind w:left="364"/>
        <w:rPr>
          <w:rFonts w:ascii="Arial" w:hAnsi="Arial" w:cs="Arial"/>
        </w:rPr>
      </w:pPr>
      <w:r w:rsidRPr="00047A8E">
        <w:rPr>
          <w:rFonts w:ascii="Arial" w:hAnsi="Arial" w:cs="Arial"/>
        </w:rPr>
        <w:t xml:space="preserve">Прикладные  программы  </w:t>
      </w:r>
      <w:proofErr w:type="spellStart"/>
      <w:r w:rsidRPr="00047A8E">
        <w:rPr>
          <w:rFonts w:ascii="Arial" w:hAnsi="Arial" w:cs="Arial"/>
        </w:rPr>
        <w:t>Matlab</w:t>
      </w:r>
      <w:proofErr w:type="spellEnd"/>
      <w:r w:rsidRPr="00047A8E">
        <w:rPr>
          <w:rFonts w:ascii="Arial" w:hAnsi="Arial" w:cs="Arial"/>
        </w:rPr>
        <w:t xml:space="preserve">, </w:t>
      </w:r>
      <w:proofErr w:type="spellStart"/>
      <w:r w:rsidRPr="00047A8E">
        <w:rPr>
          <w:rFonts w:ascii="Arial" w:hAnsi="Arial" w:cs="Arial"/>
        </w:rPr>
        <w:t>Matcad</w:t>
      </w:r>
      <w:proofErr w:type="spellEnd"/>
      <w:r w:rsidRPr="00047A8E">
        <w:rPr>
          <w:rFonts w:ascii="Arial" w:hAnsi="Arial" w:cs="Arial"/>
        </w:rPr>
        <w:t xml:space="preserve">; </w:t>
      </w:r>
    </w:p>
    <w:p w:rsidR="00047A8E" w:rsidRDefault="00047A8E" w:rsidP="00532E9F">
      <w:pPr>
        <w:pStyle w:val="a4"/>
        <w:numPr>
          <w:ilvl w:val="0"/>
          <w:numId w:val="2"/>
        </w:numPr>
        <w:spacing w:after="0" w:line="288" w:lineRule="auto"/>
        <w:ind w:left="364"/>
        <w:rPr>
          <w:rFonts w:ascii="Arial" w:hAnsi="Arial" w:cs="Arial"/>
        </w:rPr>
      </w:pPr>
      <w:r w:rsidRPr="00047A8E">
        <w:rPr>
          <w:rFonts w:ascii="Arial" w:hAnsi="Arial" w:cs="Arial"/>
        </w:rPr>
        <w:t xml:space="preserve">Методы  обработки  биомедицинских сигналов; </w:t>
      </w:r>
    </w:p>
    <w:p w:rsidR="00047A8E" w:rsidRDefault="00047A8E" w:rsidP="00CE150B">
      <w:pPr>
        <w:pStyle w:val="a4"/>
        <w:numPr>
          <w:ilvl w:val="0"/>
          <w:numId w:val="2"/>
        </w:numPr>
        <w:spacing w:after="0" w:line="288" w:lineRule="auto"/>
        <w:ind w:left="364"/>
        <w:rPr>
          <w:rFonts w:ascii="Arial" w:hAnsi="Arial" w:cs="Arial"/>
        </w:rPr>
      </w:pPr>
      <w:r w:rsidRPr="00047A8E">
        <w:rPr>
          <w:rFonts w:ascii="Arial" w:hAnsi="Arial" w:cs="Arial"/>
        </w:rPr>
        <w:t xml:space="preserve">Технические  методы  диагностических исследований и лечебных воздействий; </w:t>
      </w:r>
    </w:p>
    <w:p w:rsidR="00047A8E" w:rsidRDefault="00047A8E" w:rsidP="00EB4502">
      <w:pPr>
        <w:pStyle w:val="a4"/>
        <w:numPr>
          <w:ilvl w:val="0"/>
          <w:numId w:val="2"/>
        </w:numPr>
        <w:spacing w:after="0" w:line="288" w:lineRule="auto"/>
        <w:ind w:left="364"/>
        <w:rPr>
          <w:rFonts w:ascii="Arial" w:hAnsi="Arial" w:cs="Arial"/>
        </w:rPr>
      </w:pPr>
      <w:r w:rsidRPr="00047A8E">
        <w:rPr>
          <w:rFonts w:ascii="Arial" w:hAnsi="Arial" w:cs="Arial"/>
        </w:rPr>
        <w:t xml:space="preserve">Управление  в  биотехнических системах; </w:t>
      </w:r>
    </w:p>
    <w:p w:rsidR="00047A8E" w:rsidRDefault="00047A8E" w:rsidP="00A96E94">
      <w:pPr>
        <w:pStyle w:val="a4"/>
        <w:numPr>
          <w:ilvl w:val="0"/>
          <w:numId w:val="2"/>
        </w:numPr>
        <w:spacing w:after="0" w:line="288" w:lineRule="auto"/>
        <w:ind w:left="364"/>
        <w:rPr>
          <w:rFonts w:ascii="Arial" w:hAnsi="Arial" w:cs="Arial"/>
        </w:rPr>
      </w:pPr>
      <w:r w:rsidRPr="00047A8E">
        <w:rPr>
          <w:rFonts w:ascii="Arial" w:hAnsi="Arial" w:cs="Arial"/>
        </w:rPr>
        <w:t xml:space="preserve">Системы управления базами данных; </w:t>
      </w:r>
    </w:p>
    <w:p w:rsidR="00465558" w:rsidRDefault="00047A8E" w:rsidP="00BF2FF0">
      <w:pPr>
        <w:pStyle w:val="a4"/>
        <w:numPr>
          <w:ilvl w:val="0"/>
          <w:numId w:val="2"/>
        </w:numPr>
        <w:spacing w:after="0" w:line="288" w:lineRule="auto"/>
        <w:ind w:left="364"/>
        <w:rPr>
          <w:rFonts w:ascii="Arial" w:hAnsi="Arial" w:cs="Arial"/>
        </w:rPr>
      </w:pPr>
      <w:r w:rsidRPr="00047A8E">
        <w:rPr>
          <w:rFonts w:ascii="Arial" w:hAnsi="Arial" w:cs="Arial"/>
        </w:rPr>
        <w:t xml:space="preserve">Биотехнические  системы медицинского назначения; </w:t>
      </w:r>
    </w:p>
    <w:p w:rsidR="00465558" w:rsidRDefault="00047A8E" w:rsidP="00906E85">
      <w:pPr>
        <w:pStyle w:val="a4"/>
        <w:numPr>
          <w:ilvl w:val="0"/>
          <w:numId w:val="2"/>
        </w:numPr>
        <w:spacing w:after="0" w:line="288" w:lineRule="auto"/>
        <w:ind w:left="364"/>
        <w:rPr>
          <w:rFonts w:ascii="Arial" w:hAnsi="Arial" w:cs="Arial"/>
        </w:rPr>
      </w:pPr>
      <w:r w:rsidRPr="00465558">
        <w:rPr>
          <w:rFonts w:ascii="Arial" w:hAnsi="Arial" w:cs="Arial"/>
        </w:rPr>
        <w:t xml:space="preserve">Средства  отображения  медицинской информации; </w:t>
      </w:r>
    </w:p>
    <w:p w:rsidR="00465558" w:rsidRDefault="00047A8E" w:rsidP="004776E1">
      <w:pPr>
        <w:pStyle w:val="a4"/>
        <w:numPr>
          <w:ilvl w:val="0"/>
          <w:numId w:val="2"/>
        </w:numPr>
        <w:spacing w:after="0" w:line="288" w:lineRule="auto"/>
        <w:ind w:left="364"/>
        <w:rPr>
          <w:rFonts w:ascii="Arial" w:hAnsi="Arial" w:cs="Arial"/>
        </w:rPr>
      </w:pPr>
      <w:proofErr w:type="spellStart"/>
      <w:r w:rsidRPr="00465558">
        <w:rPr>
          <w:rFonts w:ascii="Arial" w:hAnsi="Arial" w:cs="Arial"/>
        </w:rPr>
        <w:t>Web</w:t>
      </w:r>
      <w:proofErr w:type="spellEnd"/>
      <w:r w:rsidRPr="00465558">
        <w:rPr>
          <w:rFonts w:ascii="Arial" w:hAnsi="Arial" w:cs="Arial"/>
        </w:rPr>
        <w:t xml:space="preserve">- программирование; </w:t>
      </w:r>
    </w:p>
    <w:p w:rsidR="00465558" w:rsidRDefault="00047A8E" w:rsidP="00235F3E">
      <w:pPr>
        <w:pStyle w:val="a4"/>
        <w:numPr>
          <w:ilvl w:val="0"/>
          <w:numId w:val="2"/>
        </w:numPr>
        <w:spacing w:after="0" w:line="288" w:lineRule="auto"/>
        <w:ind w:left="364"/>
        <w:rPr>
          <w:rFonts w:ascii="Arial" w:hAnsi="Arial" w:cs="Arial"/>
        </w:rPr>
      </w:pPr>
      <w:r w:rsidRPr="00465558">
        <w:rPr>
          <w:rFonts w:ascii="Arial" w:hAnsi="Arial" w:cs="Arial"/>
        </w:rPr>
        <w:t xml:space="preserve">Программирование  и  основы алгоритмизации в медицине; </w:t>
      </w:r>
    </w:p>
    <w:p w:rsidR="00465558" w:rsidRDefault="00047A8E" w:rsidP="00BC2D14">
      <w:pPr>
        <w:pStyle w:val="a4"/>
        <w:numPr>
          <w:ilvl w:val="0"/>
          <w:numId w:val="2"/>
        </w:numPr>
        <w:spacing w:after="0" w:line="288" w:lineRule="auto"/>
        <w:ind w:left="364"/>
        <w:rPr>
          <w:rFonts w:ascii="Arial" w:hAnsi="Arial" w:cs="Arial"/>
        </w:rPr>
      </w:pPr>
      <w:r w:rsidRPr="00465558">
        <w:rPr>
          <w:rFonts w:ascii="Arial" w:hAnsi="Arial" w:cs="Arial"/>
        </w:rPr>
        <w:t xml:space="preserve">Объектно-ориентированное  программирование; </w:t>
      </w:r>
    </w:p>
    <w:p w:rsidR="00465558" w:rsidRDefault="00047A8E" w:rsidP="003C4FC4">
      <w:pPr>
        <w:pStyle w:val="a4"/>
        <w:numPr>
          <w:ilvl w:val="0"/>
          <w:numId w:val="2"/>
        </w:numPr>
        <w:spacing w:after="0" w:line="288" w:lineRule="auto"/>
        <w:ind w:left="364"/>
        <w:rPr>
          <w:rFonts w:ascii="Arial" w:hAnsi="Arial" w:cs="Arial"/>
        </w:rPr>
      </w:pPr>
      <w:proofErr w:type="spellStart"/>
      <w:r w:rsidRPr="00465558">
        <w:rPr>
          <w:rFonts w:ascii="Arial" w:hAnsi="Arial" w:cs="Arial"/>
        </w:rPr>
        <w:t>Java</w:t>
      </w:r>
      <w:proofErr w:type="spellEnd"/>
      <w:r w:rsidRPr="00465558">
        <w:rPr>
          <w:rFonts w:ascii="Arial" w:hAnsi="Arial" w:cs="Arial"/>
        </w:rPr>
        <w:t xml:space="preserve">- программирование; </w:t>
      </w:r>
    </w:p>
    <w:p w:rsidR="00465558" w:rsidRDefault="00047A8E" w:rsidP="006C1ACE">
      <w:pPr>
        <w:pStyle w:val="a4"/>
        <w:numPr>
          <w:ilvl w:val="0"/>
          <w:numId w:val="2"/>
        </w:numPr>
        <w:spacing w:after="0" w:line="288" w:lineRule="auto"/>
        <w:ind w:left="364"/>
        <w:rPr>
          <w:rFonts w:ascii="Arial" w:hAnsi="Arial" w:cs="Arial"/>
        </w:rPr>
      </w:pPr>
      <w:r w:rsidRPr="00465558">
        <w:rPr>
          <w:rFonts w:ascii="Arial" w:hAnsi="Arial" w:cs="Arial"/>
        </w:rPr>
        <w:t xml:space="preserve">Системное  и  прикладное программирование; </w:t>
      </w:r>
    </w:p>
    <w:p w:rsidR="00047A8E" w:rsidRPr="00465558" w:rsidRDefault="00047A8E" w:rsidP="006C1ACE">
      <w:pPr>
        <w:pStyle w:val="a4"/>
        <w:numPr>
          <w:ilvl w:val="0"/>
          <w:numId w:val="2"/>
        </w:numPr>
        <w:spacing w:after="0" w:line="288" w:lineRule="auto"/>
        <w:ind w:left="364"/>
        <w:rPr>
          <w:rFonts w:ascii="Arial" w:hAnsi="Arial" w:cs="Arial"/>
        </w:rPr>
      </w:pPr>
      <w:r w:rsidRPr="00465558">
        <w:rPr>
          <w:rFonts w:ascii="Arial" w:hAnsi="Arial" w:cs="Arial"/>
        </w:rPr>
        <w:t xml:space="preserve">Прикладное программирование </w:t>
      </w:r>
      <w:proofErr w:type="spellStart"/>
      <w:r w:rsidRPr="00465558">
        <w:rPr>
          <w:rFonts w:ascii="Arial" w:hAnsi="Arial" w:cs="Arial"/>
        </w:rPr>
        <w:t>Maple</w:t>
      </w:r>
      <w:proofErr w:type="spellEnd"/>
      <w:r w:rsidRPr="00465558">
        <w:rPr>
          <w:rFonts w:ascii="Arial" w:hAnsi="Arial" w:cs="Arial"/>
        </w:rPr>
        <w:t xml:space="preserve"> </w:t>
      </w:r>
    </w:p>
    <w:sectPr w:rsidR="00047A8E" w:rsidRPr="00465558" w:rsidSect="00B312AC">
      <w:pgSz w:w="16838" w:h="11906" w:orient="landscape" w:code="9"/>
      <w:pgMar w:top="567" w:right="397" w:bottom="567" w:left="397" w:header="709" w:footer="709" w:gutter="0"/>
      <w:cols w:num="3" w:space="3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1135"/>
    <w:multiLevelType w:val="hybridMultilevel"/>
    <w:tmpl w:val="1A209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920FC"/>
    <w:multiLevelType w:val="hybridMultilevel"/>
    <w:tmpl w:val="3E209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2AC"/>
    <w:rsid w:val="00007504"/>
    <w:rsid w:val="00042A42"/>
    <w:rsid w:val="00047A8E"/>
    <w:rsid w:val="001023B0"/>
    <w:rsid w:val="00164C8B"/>
    <w:rsid w:val="0027245E"/>
    <w:rsid w:val="002A0221"/>
    <w:rsid w:val="002D527C"/>
    <w:rsid w:val="00465558"/>
    <w:rsid w:val="004674DF"/>
    <w:rsid w:val="0050324C"/>
    <w:rsid w:val="00505E3C"/>
    <w:rsid w:val="005261C6"/>
    <w:rsid w:val="006864A7"/>
    <w:rsid w:val="0071655B"/>
    <w:rsid w:val="007C1192"/>
    <w:rsid w:val="007F4481"/>
    <w:rsid w:val="008C2C1D"/>
    <w:rsid w:val="00933C66"/>
    <w:rsid w:val="00A039AD"/>
    <w:rsid w:val="00AF0025"/>
    <w:rsid w:val="00B312AC"/>
    <w:rsid w:val="00CD681C"/>
    <w:rsid w:val="00D1322C"/>
    <w:rsid w:val="00D2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1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075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ktu.page.k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2020-06-12T04:00:00Z</dcterms:created>
  <dcterms:modified xsi:type="dcterms:W3CDTF">2020-06-12T04:00:00Z</dcterms:modified>
</cp:coreProperties>
</file>