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5F" w:rsidRPr="00BF5D08" w:rsidRDefault="002524BC" w:rsidP="00BF5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D08">
        <w:rPr>
          <w:rFonts w:ascii="Times New Roman" w:hAnsi="Times New Roman" w:cs="Times New Roman"/>
          <w:b/>
          <w:sz w:val="28"/>
          <w:szCs w:val="28"/>
        </w:rPr>
        <w:t>Отчет о научно – исследовательской работе кафедры «Электроснабжение» за 20</w:t>
      </w:r>
      <w:r w:rsidR="00A6699C">
        <w:rPr>
          <w:rFonts w:ascii="Times New Roman" w:hAnsi="Times New Roman" w:cs="Times New Roman"/>
          <w:b/>
          <w:sz w:val="28"/>
          <w:szCs w:val="28"/>
        </w:rPr>
        <w:t>20</w:t>
      </w:r>
      <w:r w:rsidRPr="00BF5D08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524BC" w:rsidRDefault="002524BC" w:rsidP="002524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5D08">
        <w:rPr>
          <w:rFonts w:ascii="Times New Roman" w:hAnsi="Times New Roman" w:cs="Times New Roman"/>
          <w:b/>
          <w:sz w:val="24"/>
          <w:szCs w:val="24"/>
        </w:rPr>
        <w:t>Важнейшие научные достижения кафедры.</w:t>
      </w:r>
    </w:p>
    <w:p w:rsidR="00593E40" w:rsidRPr="00BF5D08" w:rsidRDefault="00593E40" w:rsidP="00593E40">
      <w:pPr>
        <w:pStyle w:val="a3"/>
        <w:ind w:left="50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199" w:type="dxa"/>
        <w:tblInd w:w="-5" w:type="dxa"/>
        <w:tblLook w:val="04A0" w:firstRow="1" w:lastRow="0" w:firstColumn="1" w:lastColumn="0" w:noHBand="0" w:noVBand="1"/>
      </w:tblPr>
      <w:tblGrid>
        <w:gridCol w:w="551"/>
        <w:gridCol w:w="2143"/>
        <w:gridCol w:w="2694"/>
        <w:gridCol w:w="3811"/>
      </w:tblGrid>
      <w:tr w:rsidR="002524BC" w:rsidRPr="00BF5D08" w:rsidTr="00BF5D08">
        <w:tc>
          <w:tcPr>
            <w:tcW w:w="551" w:type="dxa"/>
          </w:tcPr>
          <w:p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3" w:type="dxa"/>
          </w:tcPr>
          <w:p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</w:tcPr>
          <w:p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Опытно – конструкторские разработки</w:t>
            </w:r>
          </w:p>
        </w:tc>
        <w:tc>
          <w:tcPr>
            <w:tcW w:w="3811" w:type="dxa"/>
          </w:tcPr>
          <w:p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Введенные новые лабораторные стенды, установки описание</w:t>
            </w:r>
          </w:p>
        </w:tc>
      </w:tr>
      <w:tr w:rsidR="002524BC" w:rsidRPr="00BF5D08" w:rsidTr="00BF5D08">
        <w:tc>
          <w:tcPr>
            <w:tcW w:w="551" w:type="dxa"/>
          </w:tcPr>
          <w:p w:rsidR="002524BC" w:rsidRPr="00BF5D08" w:rsidRDefault="002524BC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3" w:type="dxa"/>
          </w:tcPr>
          <w:p w:rsidR="002524BC" w:rsidRPr="00BF5D08" w:rsidRDefault="00BF0B2A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4" w:type="dxa"/>
          </w:tcPr>
          <w:p w:rsidR="002524BC" w:rsidRPr="00BF5D08" w:rsidRDefault="00BF0B2A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811" w:type="dxa"/>
          </w:tcPr>
          <w:p w:rsidR="002524BC" w:rsidRPr="00BF5D08" w:rsidRDefault="00BF0B2A" w:rsidP="002524B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524BC" w:rsidRPr="00BF5D08" w:rsidRDefault="002524BC" w:rsidP="002524B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524BC" w:rsidRPr="00BF5D08" w:rsidRDefault="002524BC" w:rsidP="002524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5D08">
        <w:rPr>
          <w:rFonts w:ascii="Times New Roman" w:hAnsi="Times New Roman" w:cs="Times New Roman"/>
          <w:b/>
          <w:sz w:val="24"/>
          <w:szCs w:val="24"/>
        </w:rPr>
        <w:t xml:space="preserve">Аспиранты, докторанты кафедры.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451"/>
        <w:gridCol w:w="1984"/>
        <w:gridCol w:w="1869"/>
      </w:tblGrid>
      <w:tr w:rsidR="002524BC" w:rsidRPr="00BF5D08" w:rsidTr="002524BC">
        <w:tc>
          <w:tcPr>
            <w:tcW w:w="562" w:type="dxa"/>
          </w:tcPr>
          <w:p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Ф.И.О. аспиранта</w:t>
            </w:r>
            <w:bookmarkStart w:id="0" w:name="_GoBack"/>
            <w:bookmarkEnd w:id="0"/>
          </w:p>
        </w:tc>
        <w:tc>
          <w:tcPr>
            <w:tcW w:w="2127" w:type="dxa"/>
          </w:tcPr>
          <w:p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Темы научных диссертаций</w:t>
            </w:r>
          </w:p>
        </w:tc>
        <w:tc>
          <w:tcPr>
            <w:tcW w:w="1984" w:type="dxa"/>
          </w:tcPr>
          <w:p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Краткая аннотация тематики диссертации</w:t>
            </w:r>
          </w:p>
        </w:tc>
        <w:tc>
          <w:tcPr>
            <w:tcW w:w="1869" w:type="dxa"/>
          </w:tcPr>
          <w:p w:rsidR="002524BC" w:rsidRPr="00BF5D08" w:rsidRDefault="002524BC" w:rsidP="002524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результаты, пред. сроки защиты</w:t>
            </w:r>
          </w:p>
        </w:tc>
      </w:tr>
      <w:tr w:rsidR="002524BC" w:rsidRPr="00BF5D08" w:rsidTr="002524BC">
        <w:tc>
          <w:tcPr>
            <w:tcW w:w="562" w:type="dxa"/>
          </w:tcPr>
          <w:p w:rsidR="002524BC" w:rsidRPr="00BF5D08" w:rsidRDefault="002524BC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524BC" w:rsidRPr="00BF5D08" w:rsidRDefault="002524BC" w:rsidP="00BF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Оконов</w:t>
            </w:r>
            <w:proofErr w:type="spellEnd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C49"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С.М., </w:t>
            </w:r>
            <w:r w:rsidR="00BF0B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3C49"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курс.</w:t>
            </w:r>
          </w:p>
        </w:tc>
        <w:tc>
          <w:tcPr>
            <w:tcW w:w="2127" w:type="dxa"/>
          </w:tcPr>
          <w:p w:rsidR="002524BC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схемы электроснабжения крупных городов в переходный период. </w:t>
            </w:r>
          </w:p>
        </w:tc>
        <w:tc>
          <w:tcPr>
            <w:tcW w:w="1984" w:type="dxa"/>
          </w:tcPr>
          <w:p w:rsidR="002524BC" w:rsidRPr="00BF5D08" w:rsidRDefault="002524BC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2524BC" w:rsidRPr="00BF5D08" w:rsidRDefault="00DC3C49" w:rsidP="00625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25E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3C49" w:rsidRPr="00BF5D08" w:rsidTr="002524BC">
        <w:tc>
          <w:tcPr>
            <w:tcW w:w="562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Бийгазиева</w:t>
            </w:r>
            <w:proofErr w:type="spellEnd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К.Ж. </w:t>
            </w:r>
          </w:p>
        </w:tc>
        <w:tc>
          <w:tcPr>
            <w:tcW w:w="2127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параметров систем электроснабжения с разработкой мероприятий по повышению КЭЭ. </w:t>
            </w:r>
          </w:p>
        </w:tc>
        <w:tc>
          <w:tcPr>
            <w:tcW w:w="1984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DC3C49" w:rsidRPr="00BF5D08" w:rsidTr="002524BC">
        <w:tc>
          <w:tcPr>
            <w:tcW w:w="562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Кожоналиева</w:t>
            </w:r>
            <w:proofErr w:type="spellEnd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  <w:r w:rsidR="004D0D8B"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соискатель</w:t>
            </w:r>
          </w:p>
        </w:tc>
        <w:tc>
          <w:tcPr>
            <w:tcW w:w="2127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уровня изменения частоты в энергосистемах КР и разработка мероприятий по стабилизации ее уровня. </w:t>
            </w:r>
          </w:p>
        </w:tc>
        <w:tc>
          <w:tcPr>
            <w:tcW w:w="1984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DC3C49" w:rsidRPr="00BF5D08" w:rsidTr="002524BC">
        <w:tc>
          <w:tcPr>
            <w:tcW w:w="562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C3C49" w:rsidRPr="00BF5D08" w:rsidRDefault="00DC3C49" w:rsidP="00BF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Маматеминов</w:t>
            </w:r>
            <w:proofErr w:type="spellEnd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  <w:r w:rsidR="004D0D8B"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D8B" w:rsidRPr="00BF5D08">
              <w:rPr>
                <w:rFonts w:ascii="Times New Roman" w:hAnsi="Times New Roman" w:cs="Times New Roman"/>
                <w:sz w:val="24"/>
                <w:szCs w:val="24"/>
              </w:rPr>
              <w:t>-курс.</w:t>
            </w:r>
          </w:p>
        </w:tc>
        <w:tc>
          <w:tcPr>
            <w:tcW w:w="2127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потерь электроэнергии в распределительных электрических сетях КР. </w:t>
            </w:r>
          </w:p>
        </w:tc>
        <w:tc>
          <w:tcPr>
            <w:tcW w:w="1984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C3C49" w:rsidRPr="00BF5D08" w:rsidTr="002524BC">
        <w:tc>
          <w:tcPr>
            <w:tcW w:w="562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268" w:type="dxa"/>
          </w:tcPr>
          <w:p w:rsidR="00DC3C49" w:rsidRPr="00BF5D08" w:rsidRDefault="00DC3C49" w:rsidP="00BF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Абдылдаев</w:t>
            </w:r>
            <w:proofErr w:type="spellEnd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Ж.Р. </w:t>
            </w:r>
            <w:r w:rsidR="00BF0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-курс.</w:t>
            </w:r>
          </w:p>
        </w:tc>
        <w:tc>
          <w:tcPr>
            <w:tcW w:w="2127" w:type="dxa"/>
          </w:tcPr>
          <w:p w:rsidR="00DC3C49" w:rsidRPr="00BF5D08" w:rsidRDefault="00DC3C49" w:rsidP="00DC3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использования электрических двигателей в сельском хозяйстве и диагностике. </w:t>
            </w:r>
          </w:p>
        </w:tc>
        <w:tc>
          <w:tcPr>
            <w:tcW w:w="1984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C3C49" w:rsidRPr="00BF5D08" w:rsidTr="002524BC">
        <w:tc>
          <w:tcPr>
            <w:tcW w:w="562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C3C49" w:rsidRPr="00BF5D08" w:rsidRDefault="00DC3C49" w:rsidP="00BF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Жапакова</w:t>
            </w:r>
            <w:proofErr w:type="spellEnd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  <w:r w:rsidR="004D0D8B"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D8B" w:rsidRPr="00BF5D08">
              <w:rPr>
                <w:rFonts w:ascii="Times New Roman" w:hAnsi="Times New Roman" w:cs="Times New Roman"/>
                <w:sz w:val="24"/>
                <w:szCs w:val="24"/>
              </w:rPr>
              <w:t>-курс.</w:t>
            </w:r>
          </w:p>
        </w:tc>
        <w:tc>
          <w:tcPr>
            <w:tcW w:w="2127" w:type="dxa"/>
          </w:tcPr>
          <w:p w:rsidR="00DC3C49" w:rsidRPr="00BF5D08" w:rsidRDefault="00DC3C49" w:rsidP="00DC3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улавливания летучей золы в выбросах тепловых электростанции. </w:t>
            </w:r>
          </w:p>
        </w:tc>
        <w:tc>
          <w:tcPr>
            <w:tcW w:w="1984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C3C49" w:rsidRPr="00BF5D08" w:rsidRDefault="00BF5D08" w:rsidP="002524BC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2023</w:t>
            </w:r>
          </w:p>
        </w:tc>
      </w:tr>
      <w:tr w:rsidR="00DC3C49" w:rsidRPr="00BF5D08" w:rsidTr="002524BC">
        <w:tc>
          <w:tcPr>
            <w:tcW w:w="562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DC3C49" w:rsidRPr="00BF5D08" w:rsidRDefault="00DC3C49" w:rsidP="00BF0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Дуйшеева</w:t>
            </w:r>
            <w:proofErr w:type="spellEnd"/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="004D0D8B"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0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D8B" w:rsidRPr="00BF5D08">
              <w:rPr>
                <w:rFonts w:ascii="Times New Roman" w:hAnsi="Times New Roman" w:cs="Times New Roman"/>
                <w:sz w:val="24"/>
                <w:szCs w:val="24"/>
              </w:rPr>
              <w:t>-курс.</w:t>
            </w:r>
          </w:p>
        </w:tc>
        <w:tc>
          <w:tcPr>
            <w:tcW w:w="2127" w:type="dxa"/>
          </w:tcPr>
          <w:p w:rsidR="00DC3C49" w:rsidRPr="00BF5D08" w:rsidRDefault="00DC3C49" w:rsidP="00DC3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комплекса электротехнических средств управления электропотреблением в распределительных сетях. </w:t>
            </w:r>
          </w:p>
        </w:tc>
        <w:tc>
          <w:tcPr>
            <w:tcW w:w="1984" w:type="dxa"/>
          </w:tcPr>
          <w:p w:rsidR="00DC3C49" w:rsidRPr="00BF5D08" w:rsidRDefault="00DC3C49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DC3C49" w:rsidRPr="00BF5D08" w:rsidRDefault="004D0D8B" w:rsidP="00252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A956AD" w:rsidRPr="00BF5D08" w:rsidRDefault="00A956AD" w:rsidP="002524BC">
      <w:pPr>
        <w:rPr>
          <w:rFonts w:ascii="Times New Roman" w:hAnsi="Times New Roman" w:cs="Times New Roman"/>
          <w:sz w:val="24"/>
          <w:szCs w:val="24"/>
        </w:rPr>
      </w:pPr>
    </w:p>
    <w:p w:rsidR="004D0D8B" w:rsidRDefault="00A956AD" w:rsidP="004D0D8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5D08">
        <w:rPr>
          <w:rFonts w:ascii="Times New Roman" w:hAnsi="Times New Roman" w:cs="Times New Roman"/>
          <w:b/>
          <w:sz w:val="24"/>
          <w:szCs w:val="24"/>
        </w:rPr>
        <w:t>НИРС в 20</w:t>
      </w:r>
      <w:r w:rsidR="00A6699C">
        <w:rPr>
          <w:rFonts w:ascii="Times New Roman" w:hAnsi="Times New Roman" w:cs="Times New Roman"/>
          <w:b/>
          <w:sz w:val="24"/>
          <w:szCs w:val="24"/>
        </w:rPr>
        <w:t>20</w:t>
      </w:r>
      <w:r w:rsidRPr="00BF5D08">
        <w:rPr>
          <w:rFonts w:ascii="Times New Roman" w:hAnsi="Times New Roman" w:cs="Times New Roman"/>
          <w:b/>
          <w:sz w:val="24"/>
          <w:szCs w:val="24"/>
        </w:rPr>
        <w:t xml:space="preserve"> году. </w:t>
      </w:r>
    </w:p>
    <w:tbl>
      <w:tblPr>
        <w:tblStyle w:val="a4"/>
        <w:tblW w:w="9630" w:type="dxa"/>
        <w:tblInd w:w="-5" w:type="dxa"/>
        <w:tblLook w:val="04A0" w:firstRow="1" w:lastRow="0" w:firstColumn="1" w:lastColumn="0" w:noHBand="0" w:noVBand="1"/>
      </w:tblPr>
      <w:tblGrid>
        <w:gridCol w:w="605"/>
        <w:gridCol w:w="3931"/>
        <w:gridCol w:w="2532"/>
        <w:gridCol w:w="2562"/>
      </w:tblGrid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доклада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Ф.И.О. </w:t>
            </w:r>
          </w:p>
          <w:p w:rsidR="00EF1090" w:rsidRPr="00EF1090" w:rsidRDefault="00EF1090" w:rsidP="005A22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докладчика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руководителя</w:t>
            </w: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Фермерлер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дыйкандар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моторлорун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жигердүү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пайдалануу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жолдору</w:t>
            </w:r>
            <w:proofErr w:type="spellEnd"/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Кубаналиев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Б. 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ЭЭм-5-18 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Суеркулов М.А.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к.т.н., доц. </w:t>
            </w: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диагностики силовых трансформаторов напряжением выше 35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Абдибекова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А. 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ЭЭм-5-18 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Суеркулов М.А.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к.т.н., доц.</w:t>
            </w: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методов повышения надежности распределительных электрических сетей. 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Катебаева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Акимбаева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ЭЭм-5-19 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Тохтамов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к.т.н., доц.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Н.К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Энергетический паспорт предприятия и его роль в повышении энергоэффективности.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Дербишева Б.Б.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гр. ЭЭ-(ИСОП)б-2-16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Р.Б. к.т.н., доц.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Повышение качества электроэнергии в электрических сетях КР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Афтандилов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гр.ЭЭб-4-16(ЭС)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Р.Б. к.т.н., доц.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Исследование влияния качества электроэнергии на работу электрооборудования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Ким Р.В.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гр. ЭЭ-(ИСОП)б-2-16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Р.Б. к.т.н., доц.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по снижению потерь электроэнергии.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Ким Т.Р.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гр. ЭЭ-(ИСОП)б-2-16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Р.Б. к.т.н., доц.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Использование ВИЭ – как фактор энергосбережения.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Байдыракманов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гр.ЭЭб-4-16(ЭС)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Р.Б. к.т.н., доц.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rPr>
          <w:trHeight w:val="1004"/>
        </w:trPr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Энергоаудит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предприятия: состояние, проблемы и пути решения. 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Берикбаев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гр.ЭЭб-4-16(ЭС)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Р.Б. к.т.н., доц.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rPr>
          <w:trHeight w:val="1004"/>
        </w:trPr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автономных систем электроснабжения с учетом повышения качества электроэнергии. 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Абдыгулов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ЭЭм-5-18 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к.т.н., доц.</w:t>
            </w:r>
          </w:p>
        </w:tc>
      </w:tr>
      <w:tr w:rsidR="00EF1090" w:rsidRPr="00EF1090" w:rsidTr="00EF1090">
        <w:trPr>
          <w:trHeight w:val="1004"/>
        </w:trPr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учета электроэнергии.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Камбаров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гр.ЭЭб-4-16(ЭС)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Бокоева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rPr>
          <w:trHeight w:val="1004"/>
        </w:trPr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надежности и качества электроэнергии в распределительных сетях 6-10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Жолдошев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гр.ЭЭб-4-16(ЭС)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Бокоева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rPr>
          <w:trHeight w:val="1004"/>
        </w:trPr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электроэнергии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Асакеев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гр.ЭЭб-4-16 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Н.О.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rPr>
          <w:trHeight w:val="1004"/>
        </w:trPr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режима работы линий электропередач напряжением 0,4кВ и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электроприемников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Мирбеков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Эсенканов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. ЭЭ(б)-5-16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Асанов А.К.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rPr>
          <w:trHeight w:val="1004"/>
        </w:trPr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Анализ показателей надежности электроснабжения потребителей ОАО “Жалалабадэлектро”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Турсуналиева Н.Б.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ЭЭм-5-19 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Асанов А.К.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Анализ показателей надежности электроснабжения потребителей ОАО “Ошэлектро”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Адилжанов С.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ЭЭм-5-18 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Асанов А.К.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Анализ отклонения напряжения в распределительных сетях 10 кВ ОАО “Северэлектро”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Сарибаев А.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. ЭЭ(б) - 5-16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</w:p>
        </w:tc>
      </w:tr>
      <w:tr w:rsidR="00EF1090" w:rsidRPr="00EF1090" w:rsidTr="00EF1090">
        <w:tc>
          <w:tcPr>
            <w:tcW w:w="605" w:type="dxa"/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31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проблем и разработка мероприятий по повышению качества электроэнергии. </w:t>
            </w:r>
          </w:p>
        </w:tc>
        <w:tc>
          <w:tcPr>
            <w:tcW w:w="2532" w:type="dxa"/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Алымбаев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Ы.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гр.ЭЭб-4-16 (ЭС)</w:t>
            </w:r>
          </w:p>
        </w:tc>
        <w:tc>
          <w:tcPr>
            <w:tcW w:w="2562" w:type="dxa"/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Г. Дж. преп.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D8B" w:rsidRPr="00BF5D08" w:rsidRDefault="004D0D8B" w:rsidP="004D0D8B">
      <w:pPr>
        <w:pStyle w:val="a3"/>
        <w:spacing w:line="276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EF1090" w:rsidRPr="00A63C16" w:rsidRDefault="00EF1090" w:rsidP="00EF10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63C16">
        <w:rPr>
          <w:rFonts w:ascii="Times New Roman" w:hAnsi="Times New Roman" w:cs="Times New Roman"/>
          <w:sz w:val="28"/>
          <w:szCs w:val="28"/>
        </w:rPr>
        <w:t xml:space="preserve">На 2 этап прошли 4 студента магистранта. Конференция прошла в онлайн режиме 10 апреля 2020г. </w:t>
      </w:r>
    </w:p>
    <w:tbl>
      <w:tblPr>
        <w:tblStyle w:val="a4"/>
        <w:tblW w:w="9499" w:type="dxa"/>
        <w:tblInd w:w="-5" w:type="dxa"/>
        <w:tblLook w:val="04A0" w:firstRow="1" w:lastRow="0" w:firstColumn="1" w:lastColumn="0" w:noHBand="0" w:noVBand="1"/>
      </w:tblPr>
      <w:tblGrid>
        <w:gridCol w:w="603"/>
        <w:gridCol w:w="3367"/>
        <w:gridCol w:w="2835"/>
        <w:gridCol w:w="2694"/>
      </w:tblGrid>
      <w:tr w:rsidR="00EF1090" w:rsidRPr="00EF1090" w:rsidTr="00EF109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 доклада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Ф.И.О. </w:t>
            </w:r>
          </w:p>
          <w:p w:rsidR="00EF1090" w:rsidRPr="00EF1090" w:rsidRDefault="00EF1090" w:rsidP="005A22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докладчика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руководителя</w:t>
            </w:r>
          </w:p>
        </w:tc>
      </w:tr>
      <w:tr w:rsidR="00EF1090" w:rsidRPr="00EF1090" w:rsidTr="00EF109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Фермерлер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дыйкандар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моторлорун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жигердүү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пайдалануу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жолдору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Кубаналиев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Б. 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ЭЭм-5-18 (ЭС)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Суеркулов М.А.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к.т.н., доц. </w:t>
            </w:r>
          </w:p>
        </w:tc>
      </w:tr>
      <w:tr w:rsidR="00EF1090" w:rsidRPr="00EF1090" w:rsidTr="00EF1090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Способы диагностики силовых трансформаторов напряжением выше 35 </w:t>
            </w: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Абдибекова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А. 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ЭЭм-5-18 (ЭС)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Суеркулов М.А.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к.т.н., доц.</w:t>
            </w:r>
          </w:p>
        </w:tc>
      </w:tr>
      <w:tr w:rsidR="00EF1090" w:rsidRPr="00EF1090" w:rsidTr="00EF1090">
        <w:trPr>
          <w:trHeight w:val="100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автономных систем электроснабжения с учетом повышения качества электроэнергии.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Абдыгулов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ЭЭм-5-18 (ЭС)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Асиев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к.т.н., доц.</w:t>
            </w:r>
          </w:p>
        </w:tc>
      </w:tr>
      <w:tr w:rsidR="00EF1090" w:rsidRPr="00EF1090" w:rsidTr="00EF1090">
        <w:trPr>
          <w:trHeight w:val="100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применения дифференцированных тарифов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Аскарбеков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Э.Н. магистрант 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гр. ЭЭм-5-18 (ЭС)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090" w:rsidRPr="00EF1090" w:rsidRDefault="00EF1090" w:rsidP="005A223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>Куржумбаева</w:t>
            </w:r>
            <w:proofErr w:type="spellEnd"/>
            <w:r w:rsidRPr="00EF1090">
              <w:rPr>
                <w:rFonts w:ascii="Times New Roman" w:hAnsi="Times New Roman" w:cs="Times New Roman"/>
                <w:sz w:val="24"/>
                <w:szCs w:val="24"/>
              </w:rPr>
              <w:t xml:space="preserve"> Р.Б. к.т.н., доц.</w:t>
            </w:r>
          </w:p>
          <w:p w:rsidR="00EF1090" w:rsidRPr="00EF1090" w:rsidRDefault="00EF1090" w:rsidP="005A2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090" w:rsidRDefault="00EF1090" w:rsidP="00EF109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1090" w:rsidRPr="00B5083E" w:rsidRDefault="00EF1090" w:rsidP="00B508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083E">
        <w:rPr>
          <w:rFonts w:ascii="Times New Roman" w:hAnsi="Times New Roman" w:cs="Times New Roman"/>
          <w:sz w:val="24"/>
          <w:szCs w:val="24"/>
        </w:rPr>
        <w:t xml:space="preserve">В результате решением жюри к награждению были представлены следующие студенты. </w:t>
      </w:r>
    </w:p>
    <w:p w:rsidR="00EF1090" w:rsidRPr="00B5083E" w:rsidRDefault="00EF1090" w:rsidP="00B5083E">
      <w:pPr>
        <w:pStyle w:val="a3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83E">
        <w:rPr>
          <w:rFonts w:ascii="Times New Roman" w:hAnsi="Times New Roman" w:cs="Times New Roman"/>
          <w:sz w:val="24"/>
          <w:szCs w:val="24"/>
        </w:rPr>
        <w:t>Кубаналиев</w:t>
      </w:r>
      <w:proofErr w:type="spellEnd"/>
      <w:r w:rsidRPr="00B508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083E">
        <w:rPr>
          <w:rFonts w:ascii="Times New Roman" w:hAnsi="Times New Roman" w:cs="Times New Roman"/>
          <w:sz w:val="24"/>
          <w:szCs w:val="24"/>
        </w:rPr>
        <w:t>Бекзат</w:t>
      </w:r>
      <w:proofErr w:type="spellEnd"/>
      <w:r w:rsidRPr="00B5083E">
        <w:rPr>
          <w:rFonts w:ascii="Times New Roman" w:hAnsi="Times New Roman" w:cs="Times New Roman"/>
          <w:sz w:val="24"/>
          <w:szCs w:val="24"/>
        </w:rPr>
        <w:t xml:space="preserve">, диплом </w:t>
      </w:r>
      <w:r w:rsidRPr="00B508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5083E">
        <w:rPr>
          <w:rFonts w:ascii="Times New Roman" w:hAnsi="Times New Roman" w:cs="Times New Roman"/>
          <w:sz w:val="24"/>
          <w:szCs w:val="24"/>
        </w:rPr>
        <w:t xml:space="preserve"> степени, руководитель Суеркулов М.А.</w:t>
      </w:r>
    </w:p>
    <w:p w:rsidR="00EF1090" w:rsidRPr="00B5083E" w:rsidRDefault="00EF1090" w:rsidP="00B5083E">
      <w:pPr>
        <w:pStyle w:val="a3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5083E">
        <w:rPr>
          <w:rFonts w:ascii="Times New Roman" w:hAnsi="Times New Roman" w:cs="Times New Roman"/>
          <w:sz w:val="24"/>
          <w:szCs w:val="24"/>
        </w:rPr>
        <w:t>Аскарбеков</w:t>
      </w:r>
      <w:proofErr w:type="spellEnd"/>
      <w:r w:rsidRPr="00B5083E">
        <w:rPr>
          <w:rFonts w:ascii="Times New Roman" w:hAnsi="Times New Roman" w:cs="Times New Roman"/>
          <w:sz w:val="24"/>
          <w:szCs w:val="24"/>
        </w:rPr>
        <w:t xml:space="preserve"> Э.Н., диплом </w:t>
      </w:r>
      <w:r w:rsidRPr="00B5083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508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83E">
        <w:rPr>
          <w:rFonts w:ascii="Times New Roman" w:hAnsi="Times New Roman" w:cs="Times New Roman"/>
          <w:sz w:val="24"/>
          <w:szCs w:val="24"/>
        </w:rPr>
        <w:t>степени ,</w:t>
      </w:r>
      <w:proofErr w:type="gramEnd"/>
      <w:r w:rsidRPr="00B5083E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proofErr w:type="spellStart"/>
      <w:r w:rsidRPr="00B5083E">
        <w:rPr>
          <w:rFonts w:ascii="Times New Roman" w:hAnsi="Times New Roman" w:cs="Times New Roman"/>
          <w:sz w:val="24"/>
          <w:szCs w:val="24"/>
        </w:rPr>
        <w:t>Куржумбаева</w:t>
      </w:r>
      <w:proofErr w:type="spellEnd"/>
      <w:r w:rsidRPr="00B5083E">
        <w:rPr>
          <w:rFonts w:ascii="Times New Roman" w:hAnsi="Times New Roman" w:cs="Times New Roman"/>
          <w:sz w:val="24"/>
          <w:szCs w:val="24"/>
        </w:rPr>
        <w:t xml:space="preserve"> Р.Б. </w:t>
      </w:r>
    </w:p>
    <w:p w:rsidR="00EF1090" w:rsidRPr="00B5083E" w:rsidRDefault="00EF1090" w:rsidP="00B5083E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083E">
        <w:rPr>
          <w:rFonts w:ascii="Times New Roman" w:hAnsi="Times New Roman" w:cs="Times New Roman"/>
          <w:sz w:val="24"/>
          <w:szCs w:val="24"/>
        </w:rPr>
        <w:t xml:space="preserve">Все статьи магистрантов были рекомендованы к публикации в материалы НТК. </w:t>
      </w:r>
    </w:p>
    <w:p w:rsidR="00A956AD" w:rsidRPr="00BF5D08" w:rsidRDefault="00EF5D68" w:rsidP="00EF5D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5D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Статьи </w:t>
      </w:r>
      <w:proofErr w:type="gramStart"/>
      <w:r w:rsidRPr="00BF5D08">
        <w:rPr>
          <w:rFonts w:ascii="Times New Roman" w:hAnsi="Times New Roman" w:cs="Times New Roman"/>
          <w:b/>
          <w:sz w:val="24"/>
          <w:szCs w:val="24"/>
        </w:rPr>
        <w:t>кафедры</w:t>
      </w:r>
      <w:proofErr w:type="gramEnd"/>
      <w:r w:rsidRPr="00BF5D08">
        <w:rPr>
          <w:rFonts w:ascii="Times New Roman" w:hAnsi="Times New Roman" w:cs="Times New Roman"/>
          <w:b/>
          <w:sz w:val="24"/>
          <w:szCs w:val="24"/>
        </w:rPr>
        <w:t xml:space="preserve"> опубликованные за 20</w:t>
      </w:r>
      <w:r w:rsidR="00EF1090">
        <w:rPr>
          <w:rFonts w:ascii="Times New Roman" w:hAnsi="Times New Roman" w:cs="Times New Roman"/>
          <w:b/>
          <w:sz w:val="24"/>
          <w:szCs w:val="24"/>
        </w:rPr>
        <w:t>20</w:t>
      </w:r>
      <w:r w:rsidRPr="00BF5D08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516"/>
        <w:gridCol w:w="2314"/>
        <w:gridCol w:w="2835"/>
        <w:gridCol w:w="1418"/>
        <w:gridCol w:w="2551"/>
      </w:tblGrid>
      <w:tr w:rsidR="00653D9F" w:rsidRPr="00E03BAB" w:rsidTr="00E03BAB">
        <w:tc>
          <w:tcPr>
            <w:tcW w:w="516" w:type="dxa"/>
          </w:tcPr>
          <w:p w:rsidR="00EF5D68" w:rsidRPr="00E03BAB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14" w:type="dxa"/>
          </w:tcPr>
          <w:p w:rsidR="00EF5D68" w:rsidRPr="00E03BAB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Ф.И.О.  преподавателя</w:t>
            </w:r>
          </w:p>
        </w:tc>
        <w:tc>
          <w:tcPr>
            <w:tcW w:w="2835" w:type="dxa"/>
          </w:tcPr>
          <w:p w:rsidR="00EF5D68" w:rsidRPr="00E03BAB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научных и учебных публикаций, </w:t>
            </w:r>
            <w:proofErr w:type="spellStart"/>
            <w:r w:rsidRPr="00E03BAB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E03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методических указаний</w:t>
            </w:r>
          </w:p>
        </w:tc>
        <w:tc>
          <w:tcPr>
            <w:tcW w:w="1418" w:type="dxa"/>
          </w:tcPr>
          <w:p w:rsidR="00EF5D68" w:rsidRPr="00E03BAB" w:rsidRDefault="00EF5D68" w:rsidP="00EF5D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аннотация </w:t>
            </w:r>
          </w:p>
        </w:tc>
        <w:tc>
          <w:tcPr>
            <w:tcW w:w="2551" w:type="dxa"/>
          </w:tcPr>
          <w:p w:rsidR="00EF5D68" w:rsidRPr="00E03BAB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 страна, количество страниц</w:t>
            </w:r>
          </w:p>
        </w:tc>
      </w:tr>
      <w:tr w:rsidR="00BF5D08" w:rsidRPr="00E03BAB" w:rsidTr="00E03BAB">
        <w:tc>
          <w:tcPr>
            <w:tcW w:w="516" w:type="dxa"/>
          </w:tcPr>
          <w:p w:rsidR="00BF5D08" w:rsidRPr="00E03BAB" w:rsidRDefault="00BF5D08" w:rsidP="00BF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</w:tcPr>
          <w:p w:rsidR="00BF5D08" w:rsidRPr="00E03BAB" w:rsidRDefault="00EF1090" w:rsidP="00BF5D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Асанов А.К.,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Адилжанов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835" w:type="dxa"/>
          </w:tcPr>
          <w:p w:rsidR="00BF5D08" w:rsidRPr="00E03BAB" w:rsidRDefault="00EF1090" w:rsidP="00BF5D0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Анализ показателей надежности электроснабжения потребителей ОАО "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Ошэлектро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BF5D08" w:rsidRPr="00E03BAB" w:rsidRDefault="00BF5D08" w:rsidP="00BF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Научно-технический журнал "Известия"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ОшТУ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., 2020г. </w:t>
            </w:r>
          </w:p>
          <w:p w:rsidR="00BF5D08" w:rsidRPr="00E03BAB" w:rsidRDefault="00BF5D08" w:rsidP="00BF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090" w:rsidRPr="00E03BAB" w:rsidTr="00E03BAB">
        <w:tc>
          <w:tcPr>
            <w:tcW w:w="516" w:type="dxa"/>
          </w:tcPr>
          <w:p w:rsidR="00EF1090" w:rsidRPr="00E03BAB" w:rsidRDefault="00E03BAB" w:rsidP="00BF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EF1090" w:rsidRPr="00E03BAB" w:rsidRDefault="00EF1090" w:rsidP="00BF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А.К., Турсуналиева Н.</w:t>
            </w:r>
          </w:p>
        </w:tc>
        <w:tc>
          <w:tcPr>
            <w:tcW w:w="2835" w:type="dxa"/>
          </w:tcPr>
          <w:p w:rsidR="00EF1090" w:rsidRPr="00E03BAB" w:rsidRDefault="00EF1090" w:rsidP="00BF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Анализ показателей надежности электроснабжения потребителей ОАО "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Джалалабадэлектро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EF1090" w:rsidRPr="00E03BAB" w:rsidRDefault="00EF1090" w:rsidP="00BF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Материалы 62 –й МСНТК молодыхученых,аспирантов, магистрантов и студентов "Наука,техника и инженерное образование в цифровую эпоху: идеи и решения". Б.:2020</w:t>
            </w:r>
          </w:p>
        </w:tc>
      </w:tr>
      <w:tr w:rsidR="00EF1090" w:rsidRPr="00E03BAB" w:rsidTr="00E03BAB">
        <w:tc>
          <w:tcPr>
            <w:tcW w:w="516" w:type="dxa"/>
          </w:tcPr>
          <w:p w:rsidR="00EF1090" w:rsidRPr="00E03BAB" w:rsidRDefault="00E03BAB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Асиев А.Т, Абдыгулов Э. А.</w:t>
            </w:r>
          </w:p>
        </w:tc>
        <w:tc>
          <w:tcPr>
            <w:tcW w:w="2835" w:type="dxa"/>
          </w:tcPr>
          <w:p w:rsidR="00EF1090" w:rsidRPr="00E03BAB" w:rsidRDefault="00EF1090" w:rsidP="00EF10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Развития автономные системы электроснабжения с учетом повышения качества электроэнергии.</w:t>
            </w:r>
          </w:p>
        </w:tc>
        <w:tc>
          <w:tcPr>
            <w:tcW w:w="1418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090" w:rsidRPr="00E03BAB" w:rsidRDefault="00EF1090" w:rsidP="00EF10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Материалы 62 –й МСНТК молодыхученых,аспирантов, магистрантов и студентов "Наука,техника и инженерное образование в цифровую эпоху: идеи и решения". Б.:2020</w:t>
            </w:r>
          </w:p>
        </w:tc>
      </w:tr>
      <w:tr w:rsidR="00EF1090" w:rsidRPr="00E03BAB" w:rsidTr="00E03BAB">
        <w:tc>
          <w:tcPr>
            <w:tcW w:w="516" w:type="dxa"/>
          </w:tcPr>
          <w:p w:rsidR="00EF1090" w:rsidRPr="00E03BAB" w:rsidRDefault="00E03BAB" w:rsidP="00E03BA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314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iCs/>
                <w:sz w:val="24"/>
                <w:szCs w:val="24"/>
                <w:lang w:val="ky-KG"/>
              </w:rPr>
              <w:t xml:space="preserve">Куржумбаева Р.Б., </w:t>
            </w:r>
          </w:p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Аскарбеков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</w:p>
        </w:tc>
        <w:tc>
          <w:tcPr>
            <w:tcW w:w="2835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Преимущества применения дифференцированных тарифов </w:t>
            </w:r>
          </w:p>
        </w:tc>
        <w:tc>
          <w:tcPr>
            <w:tcW w:w="1418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090" w:rsidRPr="00E03BAB" w:rsidRDefault="006A60D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Материалы 62 –й МСНТК молодыхученых,аспирантов, магистрантов и студентов "Наука,техника и инженерное образование в цифровую эпоху: идеи и решения". Б.:2020</w:t>
            </w:r>
          </w:p>
        </w:tc>
      </w:tr>
      <w:tr w:rsidR="00EF1090" w:rsidRPr="00E03BAB" w:rsidTr="00E03BAB">
        <w:tc>
          <w:tcPr>
            <w:tcW w:w="516" w:type="dxa"/>
          </w:tcPr>
          <w:p w:rsidR="00EF1090" w:rsidRPr="00E03BAB" w:rsidRDefault="00E03BAB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5.</w:t>
            </w:r>
          </w:p>
        </w:tc>
        <w:tc>
          <w:tcPr>
            <w:tcW w:w="2314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Куржумбаева Р.Б.</w:t>
            </w:r>
            <w:r w:rsidR="006A60D0"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60D0" w:rsidRPr="00E03BAB">
              <w:rPr>
                <w:rFonts w:ascii="Times New Roman" w:hAnsi="Times New Roman" w:cs="Times New Roman"/>
                <w:sz w:val="24"/>
                <w:szCs w:val="24"/>
              </w:rPr>
              <w:t>Усонова</w:t>
            </w:r>
            <w:proofErr w:type="spellEnd"/>
            <w:r w:rsidR="006A60D0"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A60D0" w:rsidRPr="00E03BAB">
              <w:rPr>
                <w:rFonts w:ascii="Times New Roman" w:hAnsi="Times New Roman" w:cs="Times New Roman"/>
                <w:sz w:val="24"/>
                <w:szCs w:val="24"/>
              </w:rPr>
              <w:t>Айтурган</w:t>
            </w:r>
            <w:proofErr w:type="spellEnd"/>
          </w:p>
        </w:tc>
        <w:tc>
          <w:tcPr>
            <w:tcW w:w="2835" w:type="dxa"/>
          </w:tcPr>
          <w:p w:rsidR="00EF1090" w:rsidRPr="00E03BAB" w:rsidRDefault="006A60D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Внедрение системы автоматизации потребителей электроэнергии</w:t>
            </w:r>
          </w:p>
        </w:tc>
        <w:tc>
          <w:tcPr>
            <w:tcW w:w="1418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090" w:rsidRPr="00E03BAB" w:rsidRDefault="006A60D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Материалы 62 –й МСНТК молодыхученых,аспирантов, магистрантов и студентов "Наука,техника и инженерное образование в цифровую эпоху: идеи и решения". Б.:2020</w:t>
            </w:r>
          </w:p>
        </w:tc>
      </w:tr>
      <w:tr w:rsidR="00EF1090" w:rsidRPr="00E03BAB" w:rsidTr="00E03BAB">
        <w:tc>
          <w:tcPr>
            <w:tcW w:w="516" w:type="dxa"/>
          </w:tcPr>
          <w:p w:rsidR="00EF1090" w:rsidRPr="00E03BAB" w:rsidRDefault="00E03BAB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6</w:t>
            </w:r>
          </w:p>
        </w:tc>
        <w:tc>
          <w:tcPr>
            <w:tcW w:w="2314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Рырсалиев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Мамытов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А.Э., </w:t>
            </w:r>
          </w:p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Дамиров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2835" w:type="dxa"/>
          </w:tcPr>
          <w:p w:rsidR="00EF1090" w:rsidRPr="00E03BAB" w:rsidRDefault="00EF1090" w:rsidP="00EF10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Исследование способов повышения качества электроэнергии в электрических сетях.</w:t>
            </w:r>
          </w:p>
        </w:tc>
        <w:tc>
          <w:tcPr>
            <w:tcW w:w="1418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090" w:rsidRPr="00E03BAB" w:rsidRDefault="00EF1090" w:rsidP="00EF10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МУИТ «Наука и инновационные техники». №01-2020(14). Б.:2020г</w:t>
            </w:r>
          </w:p>
        </w:tc>
      </w:tr>
      <w:tr w:rsidR="00EF1090" w:rsidRPr="00E03BAB" w:rsidTr="00E03BAB">
        <w:tc>
          <w:tcPr>
            <w:tcW w:w="516" w:type="dxa"/>
          </w:tcPr>
          <w:p w:rsidR="00EF1090" w:rsidRPr="00E03BAB" w:rsidRDefault="00E03BAB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314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Рырсалиев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</w:p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Болот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2835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электпропотреблением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рассредоточенных производственных объектов. </w:t>
            </w:r>
          </w:p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МУИТ «Наука и инновационные техники». №03-2020(16). Б.:2020г</w:t>
            </w:r>
          </w:p>
        </w:tc>
      </w:tr>
      <w:tr w:rsidR="00EF1090" w:rsidRPr="00E03BAB" w:rsidTr="00E03BAB">
        <w:tc>
          <w:tcPr>
            <w:tcW w:w="516" w:type="dxa"/>
          </w:tcPr>
          <w:p w:rsidR="00EF1090" w:rsidRPr="00E03BAB" w:rsidRDefault="00E03BAB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314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Рырсалиев А.С. , Эшимбаев Э.Ж.</w:t>
            </w:r>
          </w:p>
        </w:tc>
        <w:tc>
          <w:tcPr>
            <w:tcW w:w="2835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3B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овышение эффективности управление электропотреблением производственных объектов. </w:t>
            </w:r>
          </w:p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МУИТ «Наука и инновационные техники». №03-2020(16). Б.:2020г</w:t>
            </w:r>
          </w:p>
        </w:tc>
      </w:tr>
      <w:tr w:rsidR="00EF1090" w:rsidRPr="00E03BAB" w:rsidTr="00E03BAB">
        <w:tc>
          <w:tcPr>
            <w:tcW w:w="516" w:type="dxa"/>
          </w:tcPr>
          <w:p w:rsidR="00EF1090" w:rsidRPr="00E03BAB" w:rsidRDefault="00E03BAB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314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Рырсалиев А.С., Доолотшаев Б.Д.</w:t>
            </w:r>
          </w:p>
        </w:tc>
        <w:tc>
          <w:tcPr>
            <w:tcW w:w="2835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обоснование энергосберегающих мероприятий в «Северные электрические сети участка 10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EF1090" w:rsidRPr="00E03BAB" w:rsidRDefault="00EF1090" w:rsidP="00EF109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62-й МСНТК </w:t>
            </w:r>
            <w:r w:rsidRPr="00E03BAB">
              <w:rPr>
                <w:rFonts w:ascii="Times New Roman" w:hAnsi="Times New Roman" w:cs="Times New Roman"/>
                <w:bCs/>
                <w:sz w:val="24"/>
                <w:szCs w:val="24"/>
              </w:rPr>
              <w:t>«Наука, техника и инженерное образование в цифровую эпоху: идеи и решения» Ч.1. /2020</w:t>
            </w:r>
          </w:p>
        </w:tc>
      </w:tr>
      <w:tr w:rsidR="006A60D0" w:rsidRPr="00E03BAB" w:rsidTr="00E03BAB">
        <w:tc>
          <w:tcPr>
            <w:tcW w:w="516" w:type="dxa"/>
          </w:tcPr>
          <w:p w:rsidR="006A60D0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314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Суеркулов М.А.</w:t>
            </w:r>
          </w:p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Джайлобаева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А.Т.,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Турсунбеков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С.Т.,</w:t>
            </w:r>
          </w:p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Г.Дж</w:t>
            </w:r>
            <w:proofErr w:type="spellEnd"/>
          </w:p>
        </w:tc>
        <w:tc>
          <w:tcPr>
            <w:tcW w:w="2835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Способ определения неравномерности воздушного зазора электродвигателей</w:t>
            </w:r>
          </w:p>
        </w:tc>
        <w:tc>
          <w:tcPr>
            <w:tcW w:w="1418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62-й МСНТК </w:t>
            </w:r>
            <w:r w:rsidRPr="00E03BAB">
              <w:rPr>
                <w:rFonts w:ascii="Times New Roman" w:hAnsi="Times New Roman" w:cs="Times New Roman"/>
                <w:bCs/>
                <w:sz w:val="24"/>
                <w:szCs w:val="24"/>
              </w:rPr>
              <w:t>«Наука, техника и инженерное образование в цифровую эпоху: идеи и решения» Ч.1. /2020</w:t>
            </w:r>
          </w:p>
        </w:tc>
      </w:tr>
      <w:tr w:rsidR="006A60D0" w:rsidRPr="00E03BAB" w:rsidTr="00E03BAB">
        <w:tc>
          <w:tcPr>
            <w:tcW w:w="516" w:type="dxa"/>
          </w:tcPr>
          <w:p w:rsidR="006A60D0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314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Суеркулов М.А.</w:t>
            </w:r>
          </w:p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Абдибекова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А.Т.,</w:t>
            </w:r>
          </w:p>
        </w:tc>
        <w:tc>
          <w:tcPr>
            <w:tcW w:w="2835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. Силовой трансформатор в системах электроснабжение как основной элемент на базе концепции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grid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62-й МСНТК </w:t>
            </w:r>
            <w:r w:rsidRPr="00E03BAB">
              <w:rPr>
                <w:rFonts w:ascii="Times New Roman" w:hAnsi="Times New Roman" w:cs="Times New Roman"/>
                <w:bCs/>
                <w:sz w:val="24"/>
                <w:szCs w:val="24"/>
              </w:rPr>
              <w:t>«Наука, техника и инженерное образование в цифровую эпоху: идеи и решения» Ч.1. /2020</w:t>
            </w:r>
          </w:p>
        </w:tc>
      </w:tr>
      <w:tr w:rsidR="006A60D0" w:rsidRPr="00E03BAB" w:rsidTr="00E03BAB">
        <w:tc>
          <w:tcPr>
            <w:tcW w:w="516" w:type="dxa"/>
          </w:tcPr>
          <w:p w:rsidR="006A60D0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314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Суеркулов М.А.</w:t>
            </w:r>
          </w:p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Кубаналиев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Б.К.,</w:t>
            </w:r>
          </w:p>
        </w:tc>
        <w:tc>
          <w:tcPr>
            <w:tcW w:w="2835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Кожоналиева А.К. Фермерлер (дыйкандар) чарбасында электр моторлорун жигердүү пайдалануу жолдору.</w:t>
            </w:r>
          </w:p>
        </w:tc>
        <w:tc>
          <w:tcPr>
            <w:tcW w:w="1418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62-й МСНТК </w:t>
            </w:r>
            <w:r w:rsidRPr="00E03BAB">
              <w:rPr>
                <w:rFonts w:ascii="Times New Roman" w:hAnsi="Times New Roman" w:cs="Times New Roman"/>
                <w:bCs/>
                <w:sz w:val="24"/>
                <w:szCs w:val="24"/>
              </w:rPr>
              <w:t>«Наука, техника и инженерное образование в цифровую эпоху: идеи и решения» Ч.1. /2020</w:t>
            </w:r>
          </w:p>
        </w:tc>
      </w:tr>
      <w:tr w:rsidR="006A60D0" w:rsidRPr="00E03BAB" w:rsidTr="00E03BAB">
        <w:tc>
          <w:tcPr>
            <w:tcW w:w="516" w:type="dxa"/>
          </w:tcPr>
          <w:p w:rsidR="006A60D0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314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Сулайманова Н.О. </w:t>
            </w:r>
          </w:p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Бокоева Ж.А. </w:t>
            </w:r>
          </w:p>
        </w:tc>
        <w:tc>
          <w:tcPr>
            <w:tcW w:w="2835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Өнөр жайларды жарыктандырууда электр энергиясын үнөмдөөнүн айрым жолдору.</w:t>
            </w:r>
          </w:p>
        </w:tc>
        <w:tc>
          <w:tcPr>
            <w:tcW w:w="1418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Известия №53 КГТУ, Б.: 2020ж</w:t>
            </w:r>
          </w:p>
        </w:tc>
      </w:tr>
      <w:tr w:rsidR="006A60D0" w:rsidRPr="00E03BAB" w:rsidTr="00E03BAB">
        <w:tc>
          <w:tcPr>
            <w:tcW w:w="516" w:type="dxa"/>
          </w:tcPr>
          <w:p w:rsidR="006A60D0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314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Сулайманова Н.О. </w:t>
            </w:r>
          </w:p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показателей надежности электроснабжения </w:t>
            </w:r>
            <w:r w:rsidRPr="00E0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 ОАО "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Востокэлектро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418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ИКГ им.К.Тыныстанова, 2020г.</w:t>
            </w:r>
          </w:p>
        </w:tc>
      </w:tr>
      <w:tr w:rsidR="006A60D0" w:rsidRPr="00E03BAB" w:rsidTr="00E03BAB">
        <w:trPr>
          <w:trHeight w:val="447"/>
        </w:trPr>
        <w:tc>
          <w:tcPr>
            <w:tcW w:w="9634" w:type="dxa"/>
            <w:gridSpan w:val="5"/>
          </w:tcPr>
          <w:p w:rsidR="006A60D0" w:rsidRPr="00E03BAB" w:rsidRDefault="006A60D0" w:rsidP="006A60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3B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</w:t>
            </w:r>
            <w:proofErr w:type="spellEnd"/>
            <w:r w:rsidRPr="00E03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методические работы</w:t>
            </w:r>
          </w:p>
        </w:tc>
      </w:tr>
      <w:tr w:rsidR="006A60D0" w:rsidRPr="00E03BAB" w:rsidTr="00E03BAB">
        <w:tc>
          <w:tcPr>
            <w:tcW w:w="516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4" w:type="dxa"/>
          </w:tcPr>
          <w:p w:rsidR="00473582" w:rsidRPr="00E03BAB" w:rsidRDefault="00473582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Суеркулов М.А.,</w:t>
            </w:r>
            <w:r w:rsid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Сулайманова Н.О.,</w:t>
            </w:r>
            <w:r w:rsid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Бокоева Ж.А., Суеркулов С.М.</w:t>
            </w:r>
          </w:p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</w:tcPr>
          <w:p w:rsidR="006A60D0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Электр менен жабдуудагы негизги электр шаймандары -</w:t>
            </w:r>
            <w:r w:rsidR="00E03BAB"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окуу куралы. </w:t>
            </w:r>
          </w:p>
        </w:tc>
        <w:tc>
          <w:tcPr>
            <w:tcW w:w="1418" w:type="dxa"/>
          </w:tcPr>
          <w:p w:rsidR="006A60D0" w:rsidRPr="00E03BAB" w:rsidRDefault="006A60D0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6A60D0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МОиН КР,2020г. 343 стр</w:t>
            </w:r>
          </w:p>
        </w:tc>
      </w:tr>
      <w:tr w:rsidR="00E03BAB" w:rsidRPr="00E03BAB" w:rsidTr="00E03BAB">
        <w:tc>
          <w:tcPr>
            <w:tcW w:w="516" w:type="dxa"/>
          </w:tcPr>
          <w:p w:rsidR="00E03BAB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4" w:type="dxa"/>
          </w:tcPr>
          <w:p w:rsidR="00E03BAB" w:rsidRPr="00E03BAB" w:rsidRDefault="00E03BAB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Куржумбаева Р.Б.</w:t>
            </w:r>
          </w:p>
        </w:tc>
        <w:tc>
          <w:tcPr>
            <w:tcW w:w="2835" w:type="dxa"/>
          </w:tcPr>
          <w:p w:rsidR="00E03BAB" w:rsidRPr="00E03BAB" w:rsidRDefault="00E03BAB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Учебное пособие по дисциплине «Введение в специальность» для бакалавров направления:</w:t>
            </w:r>
            <w:r w:rsidRPr="00E03B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640200 «Электроэнергетика и электротехника»</w:t>
            </w:r>
          </w:p>
        </w:tc>
        <w:tc>
          <w:tcPr>
            <w:tcW w:w="1418" w:type="dxa"/>
          </w:tcPr>
          <w:p w:rsidR="00E03BAB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E03BAB" w:rsidRPr="00E03BAB" w:rsidRDefault="00E03BAB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Декабрь 2020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473582" w:rsidRPr="00E03BAB" w:rsidRDefault="00473582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Суеркулов М.А.,</w:t>
            </w:r>
          </w:p>
        </w:tc>
        <w:tc>
          <w:tcPr>
            <w:tcW w:w="2835" w:type="dxa"/>
          </w:tcPr>
          <w:p w:rsidR="00473582" w:rsidRPr="00E03BAB" w:rsidRDefault="00473582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 «Жогорку чыңалуунун өчүргүчтөрү” </w:t>
            </w:r>
          </w:p>
        </w:tc>
        <w:tc>
          <w:tcPr>
            <w:tcW w:w="1418" w:type="dxa"/>
          </w:tcPr>
          <w:p w:rsidR="00473582" w:rsidRPr="00E03BAB" w:rsidRDefault="00473582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473582" w:rsidRPr="00E03BAB" w:rsidRDefault="00473582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изд. “Техник”, КГТУ им. И.Раззакова, 2020г, 28 стр.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4" w:type="dxa"/>
          </w:tcPr>
          <w:p w:rsidR="00473582" w:rsidRPr="00E03BAB" w:rsidRDefault="00473582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Касмамбетов Х.Т.</w:t>
            </w:r>
          </w:p>
          <w:p w:rsidR="00FA3906" w:rsidRPr="00E03BAB" w:rsidRDefault="00FA3906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</w:tcPr>
          <w:p w:rsidR="00473582" w:rsidRPr="00E03BAB" w:rsidRDefault="00473582" w:rsidP="004735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МУ по организации и выполнению выпускной квалификационной работы бакалавров направления 640200 «Электроэнергетика и электротехника», профиль «Электроснабжение (по отраслям)»</w:t>
            </w:r>
          </w:p>
        </w:tc>
        <w:tc>
          <w:tcPr>
            <w:tcW w:w="1418" w:type="dxa"/>
          </w:tcPr>
          <w:p w:rsidR="00473582" w:rsidRPr="00E03BAB" w:rsidRDefault="00473582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ИЦ «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Арип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Принт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», 2020, 40стр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4" w:type="dxa"/>
          </w:tcPr>
          <w:p w:rsidR="00473582" w:rsidRPr="00E03BAB" w:rsidRDefault="00FA3906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Касмамбетов Х.Т.</w:t>
            </w:r>
          </w:p>
        </w:tc>
        <w:tc>
          <w:tcPr>
            <w:tcW w:w="2835" w:type="dxa"/>
          </w:tcPr>
          <w:p w:rsidR="00473582" w:rsidRPr="00E03BAB" w:rsidRDefault="00473582" w:rsidP="00473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организации и выполнению выпускной квалификационной работы бакалавров направления 630400 Нефтегазовое дело</w:t>
            </w:r>
          </w:p>
          <w:p w:rsidR="00473582" w:rsidRPr="00E03BAB" w:rsidRDefault="00473582" w:rsidP="00473582">
            <w:pPr>
              <w:ind w:left="147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473582" w:rsidRPr="00E03BAB" w:rsidRDefault="00473582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ИЦ «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Арип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Принт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», 2020, 29стр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4" w:type="dxa"/>
          </w:tcPr>
          <w:p w:rsidR="00473582" w:rsidRPr="00E03BAB" w:rsidRDefault="00FA3906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Касмамбетов Х.Т.</w:t>
            </w:r>
          </w:p>
        </w:tc>
        <w:tc>
          <w:tcPr>
            <w:tcW w:w="2835" w:type="dxa"/>
          </w:tcPr>
          <w:p w:rsidR="00473582" w:rsidRPr="00E03BAB" w:rsidRDefault="00473582" w:rsidP="00FA3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организации и выполнению выпускной квалификационной работы бакалавров направления 700200 Управление в технических системах</w:t>
            </w:r>
          </w:p>
        </w:tc>
        <w:tc>
          <w:tcPr>
            <w:tcW w:w="1418" w:type="dxa"/>
          </w:tcPr>
          <w:p w:rsidR="00473582" w:rsidRPr="00E03BAB" w:rsidRDefault="00473582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ИЦ «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Арип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Принт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», 2020, 30стр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4" w:type="dxa"/>
          </w:tcPr>
          <w:p w:rsidR="00473582" w:rsidRPr="00E03BAB" w:rsidRDefault="00FA3906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Касмамбетов Х.Т.</w:t>
            </w:r>
          </w:p>
          <w:p w:rsidR="00FA3906" w:rsidRPr="00E03BAB" w:rsidRDefault="00FA3906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Абдиева З.Э.</w:t>
            </w:r>
          </w:p>
        </w:tc>
        <w:tc>
          <w:tcPr>
            <w:tcW w:w="2835" w:type="dxa"/>
          </w:tcPr>
          <w:p w:rsidR="00473582" w:rsidRPr="00E03BAB" w:rsidRDefault="00473582" w:rsidP="00FA3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Программа </w:t>
            </w: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и методические указания к </w:t>
            </w:r>
            <w:r w:rsidRPr="00E03B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производственной и выпускной практике </w:t>
            </w: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средне-профессионального образования по </w:t>
            </w:r>
            <w:r w:rsidRPr="00E03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 140206 «Электрические станции, сети и системы»</w:t>
            </w:r>
          </w:p>
        </w:tc>
        <w:tc>
          <w:tcPr>
            <w:tcW w:w="1418" w:type="dxa"/>
          </w:tcPr>
          <w:p w:rsidR="00473582" w:rsidRPr="00E03BAB" w:rsidRDefault="00473582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ИЦ «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Арип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Принт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», 2020, 20стр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14" w:type="dxa"/>
          </w:tcPr>
          <w:p w:rsidR="00473582" w:rsidRPr="00E03BAB" w:rsidRDefault="00FA3906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Касмамбетов Х.Т.</w:t>
            </w:r>
          </w:p>
        </w:tc>
        <w:tc>
          <w:tcPr>
            <w:tcW w:w="2835" w:type="dxa"/>
          </w:tcPr>
          <w:p w:rsidR="00473582" w:rsidRPr="00E03BAB" w:rsidRDefault="00473582" w:rsidP="00FA3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организации и выполнению выпускной квалификационной работы бакалавров направления 670200 Эксплуатация транспортно-технологических машин и комплексов</w:t>
            </w:r>
          </w:p>
        </w:tc>
        <w:tc>
          <w:tcPr>
            <w:tcW w:w="1418" w:type="dxa"/>
          </w:tcPr>
          <w:p w:rsidR="00473582" w:rsidRPr="00E03BAB" w:rsidRDefault="00473582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473582" w:rsidRPr="00E03BAB" w:rsidRDefault="00FA3906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ИЦ «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Арип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Принт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», 2020, 29стр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6A6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4" w:type="dxa"/>
          </w:tcPr>
          <w:p w:rsidR="00473582" w:rsidRPr="00E03BAB" w:rsidRDefault="00FA3906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Касмамбетов Х.Т.</w:t>
            </w:r>
          </w:p>
          <w:p w:rsidR="00FA3906" w:rsidRPr="00E03BAB" w:rsidRDefault="00FA3906" w:rsidP="00473582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Абдиева З.Э.</w:t>
            </w:r>
          </w:p>
        </w:tc>
        <w:tc>
          <w:tcPr>
            <w:tcW w:w="2835" w:type="dxa"/>
          </w:tcPr>
          <w:p w:rsidR="00473582" w:rsidRPr="00E03BAB" w:rsidRDefault="00FA3906" w:rsidP="00FA39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Программа </w:t>
            </w: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и методические указания к </w:t>
            </w:r>
            <w:r w:rsidRPr="00E03BA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учебной практике </w:t>
            </w: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для студентов средне-профессионального образования по специальностям 140212 «Электроснабжение (по отраслям)», 140206 «Электрические станции, сети и системы»</w:t>
            </w:r>
          </w:p>
        </w:tc>
        <w:tc>
          <w:tcPr>
            <w:tcW w:w="1418" w:type="dxa"/>
          </w:tcPr>
          <w:p w:rsidR="00473582" w:rsidRPr="00E03BAB" w:rsidRDefault="00473582" w:rsidP="006A60D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473582" w:rsidRPr="00E03BAB" w:rsidRDefault="00FA3906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ИЦ «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Арип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Принт</w:t>
            </w:r>
            <w:proofErr w:type="spellEnd"/>
            <w:r w:rsidRPr="00E03BAB">
              <w:rPr>
                <w:rFonts w:ascii="Times New Roman" w:hAnsi="Times New Roman" w:cs="Times New Roman"/>
                <w:iCs/>
                <w:sz w:val="24"/>
                <w:szCs w:val="24"/>
              </w:rPr>
              <w:t>», 2020, 14стр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4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4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Сариев Б.И. </w:t>
            </w:r>
          </w:p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Джусупбекова Н.К. </w:t>
            </w:r>
          </w:p>
        </w:tc>
        <w:tc>
          <w:tcPr>
            <w:tcW w:w="2835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МУ для выполнения практических задач по дисциплине «Электрические сети и системы электроснабжения» для студентов направления 640200, профиль Электроснабжение. (подготовка к изданию в декабре 2020г.)</w:t>
            </w:r>
          </w:p>
        </w:tc>
        <w:tc>
          <w:tcPr>
            <w:tcW w:w="1418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Декабрь,2020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314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Асанов А.К., </w:t>
            </w:r>
            <w:proofErr w:type="spellStart"/>
            <w:r w:rsidRPr="00E03BAB">
              <w:rPr>
                <w:rFonts w:ascii="Times New Roman" w:eastAsia="ArialMT" w:hAnsi="Times New Roman" w:cs="Times New Roman"/>
                <w:sz w:val="24"/>
                <w:szCs w:val="24"/>
              </w:rPr>
              <w:t>Джусупбекова</w:t>
            </w:r>
            <w:proofErr w:type="spellEnd"/>
            <w:r w:rsidRPr="00E03BA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Н.К</w:t>
            </w:r>
          </w:p>
        </w:tc>
        <w:tc>
          <w:tcPr>
            <w:tcW w:w="2835" w:type="dxa"/>
          </w:tcPr>
          <w:p w:rsidR="00473582" w:rsidRPr="00E03BAB" w:rsidRDefault="00473582" w:rsidP="004735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3BAB">
              <w:rPr>
                <w:rFonts w:ascii="Times New Roman" w:eastAsia="ArialMT" w:hAnsi="Times New Roman" w:cs="Times New Roman"/>
                <w:sz w:val="24"/>
                <w:szCs w:val="24"/>
              </w:rPr>
              <w:t>Электрэнергетикадагы</w:t>
            </w:r>
            <w:proofErr w:type="spellEnd"/>
            <w:r w:rsidRPr="00E03BA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eastAsia="ArialMT" w:hAnsi="Times New Roman" w:cs="Times New Roman"/>
                <w:sz w:val="24"/>
                <w:szCs w:val="24"/>
              </w:rPr>
              <w:t>электрмагниттик</w:t>
            </w:r>
            <w:proofErr w:type="spellEnd"/>
            <w:r w:rsidRPr="00E03BA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eastAsia="ArialMT" w:hAnsi="Times New Roman" w:cs="Times New Roman"/>
                <w:sz w:val="24"/>
                <w:szCs w:val="24"/>
              </w:rPr>
              <w:t>шайкештик</w:t>
            </w:r>
            <w:proofErr w:type="spellEnd"/>
            <w:r w:rsidRPr="00E03BAB"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сабагы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лабораториялык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жумуштарды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усулдук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көрсөтмө</w:t>
            </w:r>
            <w:proofErr w:type="spellEnd"/>
          </w:p>
        </w:tc>
        <w:tc>
          <w:tcPr>
            <w:tcW w:w="1418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473582" w:rsidRPr="00E03BAB" w:rsidRDefault="00473582" w:rsidP="004735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Б.: КГТУ, 2020 –  27 б.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4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4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Такырбашев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Б.К.,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Сулайманова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Н.О., </w:t>
            </w:r>
            <w:proofErr w:type="spellStart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Жусубалиева</w:t>
            </w:r>
            <w:proofErr w:type="spellEnd"/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2835" w:type="dxa"/>
          </w:tcPr>
          <w:p w:rsidR="00473582" w:rsidRPr="00E03BAB" w:rsidRDefault="00473582" w:rsidP="00473582">
            <w:pPr>
              <w:ind w:left="34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МУ для выолнения лабораторных работ по дисциплине “АСКУЭ” для бакалавров направления 640200 “Электроэнергетика и электротехника”   </w:t>
            </w:r>
          </w:p>
        </w:tc>
        <w:tc>
          <w:tcPr>
            <w:tcW w:w="1418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73582" w:rsidRPr="00E03BAB" w:rsidRDefault="00473582" w:rsidP="0047358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"Текник" КГТУ. 2020г.10стр.</w:t>
            </w: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3582" w:rsidRPr="00E03BAB" w:rsidTr="00E03BAB">
        <w:tc>
          <w:tcPr>
            <w:tcW w:w="516" w:type="dxa"/>
          </w:tcPr>
          <w:p w:rsidR="00473582" w:rsidRPr="00E03BAB" w:rsidRDefault="00E03BAB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314" w:type="dxa"/>
          </w:tcPr>
          <w:p w:rsidR="00473582" w:rsidRPr="00E03BAB" w:rsidRDefault="00E03BAB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Бокоева Ж.А.</w:t>
            </w:r>
          </w:p>
          <w:p w:rsidR="00E03BAB" w:rsidRPr="00E03BAB" w:rsidRDefault="00E03BAB" w:rsidP="00473582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Джумаева А.И.</w:t>
            </w:r>
          </w:p>
        </w:tc>
        <w:tc>
          <w:tcPr>
            <w:tcW w:w="2835" w:type="dxa"/>
          </w:tcPr>
          <w:p w:rsidR="00473582" w:rsidRPr="00E03BAB" w:rsidRDefault="00E03BAB" w:rsidP="00FA39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</w:rPr>
              <w:t>МУ «</w:t>
            </w: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Жогорку чыңалуунун өчүргүчтөрү”</w:t>
            </w:r>
          </w:p>
        </w:tc>
        <w:tc>
          <w:tcPr>
            <w:tcW w:w="1418" w:type="dxa"/>
          </w:tcPr>
          <w:p w:rsidR="00473582" w:rsidRPr="00E03BAB" w:rsidRDefault="00473582" w:rsidP="00473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73582" w:rsidRPr="00E03BAB" w:rsidRDefault="00E03BAB" w:rsidP="00473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BA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изд. “Техник”, КГТУ им. И.Раззакова, 2020г, 28 стр.</w:t>
            </w:r>
          </w:p>
        </w:tc>
      </w:tr>
    </w:tbl>
    <w:p w:rsidR="00EF5D68" w:rsidRPr="00BF5D08" w:rsidRDefault="00EF5D68" w:rsidP="00EF5D6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F5D08">
        <w:rPr>
          <w:rFonts w:ascii="Times New Roman" w:hAnsi="Times New Roman" w:cs="Times New Roman"/>
          <w:b/>
          <w:sz w:val="24"/>
          <w:szCs w:val="24"/>
        </w:rPr>
        <w:lastRenderedPageBreak/>
        <w:t>НИР МО и Н КР, кафедральные: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232"/>
        <w:gridCol w:w="1984"/>
        <w:gridCol w:w="1924"/>
      </w:tblGrid>
      <w:tr w:rsidR="00EF5D68" w:rsidRPr="00BF5D08" w:rsidTr="00405F88">
        <w:tc>
          <w:tcPr>
            <w:tcW w:w="562" w:type="dxa"/>
          </w:tcPr>
          <w:p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Ф.И.О. </w:t>
            </w:r>
          </w:p>
        </w:tc>
        <w:tc>
          <w:tcPr>
            <w:tcW w:w="2127" w:type="dxa"/>
          </w:tcPr>
          <w:p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краткая аннотация НИР, объем и источник финансирования</w:t>
            </w:r>
          </w:p>
        </w:tc>
        <w:tc>
          <w:tcPr>
            <w:tcW w:w="1984" w:type="dxa"/>
          </w:tcPr>
          <w:p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студентов и аспирантов, участвующих в НИР</w:t>
            </w:r>
          </w:p>
        </w:tc>
        <w:tc>
          <w:tcPr>
            <w:tcW w:w="1869" w:type="dxa"/>
          </w:tcPr>
          <w:p w:rsidR="00EF5D68" w:rsidRPr="00BF5D08" w:rsidRDefault="00EF5D68" w:rsidP="00405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педагогических работников, участвующих в НИР</w:t>
            </w:r>
          </w:p>
        </w:tc>
      </w:tr>
      <w:tr w:rsidR="00EF5D68" w:rsidRPr="00BF5D08" w:rsidTr="00405F88">
        <w:tc>
          <w:tcPr>
            <w:tcW w:w="562" w:type="dxa"/>
          </w:tcPr>
          <w:p w:rsidR="00EF5D68" w:rsidRPr="00BF5D08" w:rsidRDefault="00EF5D68" w:rsidP="00405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F5D68" w:rsidRDefault="00536AD1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Тохтамов С.С</w:t>
            </w:r>
            <w:r w:rsidR="008840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– </w:t>
            </w:r>
            <w:r w:rsidR="00675DF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руководитель.</w:t>
            </w:r>
          </w:p>
          <w:p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Жусубалиева Б.К.</w:t>
            </w:r>
          </w:p>
          <w:p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Бокоева Ж.А.</w:t>
            </w:r>
          </w:p>
          <w:p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Сулайманова Н.О</w:t>
            </w:r>
          </w:p>
          <w:p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А.К</w:t>
            </w:r>
          </w:p>
          <w:p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Асиев А.Т.</w:t>
            </w:r>
          </w:p>
          <w:p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Аманбаев И.М.</w:t>
            </w:r>
          </w:p>
          <w:p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Джумаева А.И.</w:t>
            </w:r>
          </w:p>
          <w:p w:rsid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Джусупбекова Н.К.</w:t>
            </w:r>
          </w:p>
          <w:p w:rsidR="00675DFD" w:rsidRPr="00BF5D08" w:rsidRDefault="00675DFD" w:rsidP="00B5083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</w:tcPr>
          <w:p w:rsidR="00536AD1" w:rsidRPr="00BF5D08" w:rsidRDefault="00536AD1" w:rsidP="00536A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и Н КР: </w:t>
            </w:r>
          </w:p>
          <w:p w:rsidR="00675DFD" w:rsidRPr="00675DFD" w:rsidRDefault="00675DFD" w:rsidP="00675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DFD">
              <w:rPr>
                <w:rFonts w:ascii="Times New Roman" w:hAnsi="Times New Roman" w:cs="Times New Roman"/>
                <w:sz w:val="24"/>
                <w:szCs w:val="24"/>
              </w:rPr>
              <w:t>«Исследование надежности и качества электроснабжения распределительных электросетей Кыргызстана и разработка рекомендаций по их модернизации»</w:t>
            </w:r>
          </w:p>
          <w:p w:rsidR="00EF5D68" w:rsidRPr="00BF5D08" w:rsidRDefault="00EF5D68" w:rsidP="00C36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F5D68" w:rsidRPr="00BF5D08" w:rsidRDefault="00EF5D68" w:rsidP="004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F5D68" w:rsidRPr="00BF5D08" w:rsidRDefault="00BF5D08" w:rsidP="00B5083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</w:t>
            </w:r>
            <w:r w:rsidR="00B508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</w:tr>
      <w:tr w:rsidR="00536AD1" w:rsidRPr="00BF5D08" w:rsidTr="00405F88">
        <w:tc>
          <w:tcPr>
            <w:tcW w:w="562" w:type="dxa"/>
          </w:tcPr>
          <w:p w:rsidR="00536AD1" w:rsidRPr="00BF5D08" w:rsidRDefault="00536AD1" w:rsidP="00405F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2268" w:type="dxa"/>
          </w:tcPr>
          <w:p w:rsidR="00536AD1" w:rsidRDefault="00536AD1" w:rsidP="00536A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Асанов А.К.</w:t>
            </w:r>
          </w:p>
          <w:p w:rsidR="00884013" w:rsidRDefault="00884013" w:rsidP="00536A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Касмамбетов Х.Т</w:t>
            </w:r>
          </w:p>
          <w:p w:rsidR="00884013" w:rsidRPr="00BF5D08" w:rsidRDefault="00884013" w:rsidP="00536A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Сариев Б.И. – научные сотрудники</w:t>
            </w:r>
          </w:p>
        </w:tc>
        <w:tc>
          <w:tcPr>
            <w:tcW w:w="2127" w:type="dxa"/>
          </w:tcPr>
          <w:p w:rsidR="00536AD1" w:rsidRPr="00BF5D08" w:rsidRDefault="00536AD1" w:rsidP="00536AD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</w:rPr>
              <w:t>МО и Н КР:</w:t>
            </w:r>
          </w:p>
          <w:p w:rsidR="00536AD1" w:rsidRPr="00BF5D08" w:rsidRDefault="00536AD1" w:rsidP="00675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Разработка методики расчета и рекомендации по повышению надежности и устойчивости режимов работы энергосистемы КР с учетом ожидаемого ввода новых мощностей на период до 202</w:t>
            </w:r>
            <w:r w:rsidR="00675D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  <w:tc>
          <w:tcPr>
            <w:tcW w:w="1984" w:type="dxa"/>
          </w:tcPr>
          <w:p w:rsidR="00536AD1" w:rsidRPr="00BF5D08" w:rsidRDefault="00536AD1" w:rsidP="004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6AD1" w:rsidRPr="00BF5D08" w:rsidRDefault="00BF5D08" w:rsidP="0088401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</w:t>
            </w:r>
            <w:r w:rsidR="0088401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536AD1" w:rsidRPr="00BF5D08" w:rsidTr="00405F88">
        <w:tc>
          <w:tcPr>
            <w:tcW w:w="562" w:type="dxa"/>
          </w:tcPr>
          <w:p w:rsidR="00536AD1" w:rsidRPr="00BF5D08" w:rsidRDefault="00536AD1" w:rsidP="00405F8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2268" w:type="dxa"/>
          </w:tcPr>
          <w:p w:rsidR="00536AD1" w:rsidRPr="00BF5D08" w:rsidRDefault="00536AD1" w:rsidP="00536AD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Куржумбаева Р.Б.</w:t>
            </w:r>
          </w:p>
        </w:tc>
        <w:tc>
          <w:tcPr>
            <w:tcW w:w="2127" w:type="dxa"/>
          </w:tcPr>
          <w:p w:rsidR="00536AD1" w:rsidRPr="00BF5D08" w:rsidRDefault="00536AD1" w:rsidP="00536AD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НИР кафедры:</w:t>
            </w:r>
          </w:p>
          <w:p w:rsidR="00536AD1" w:rsidRPr="00BF5D08" w:rsidRDefault="00536AD1" w:rsidP="00536AD1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эксплуатации ЭО СЭС и автоматизация потребителей</w:t>
            </w:r>
          </w:p>
        </w:tc>
        <w:tc>
          <w:tcPr>
            <w:tcW w:w="1984" w:type="dxa"/>
          </w:tcPr>
          <w:p w:rsidR="00536AD1" w:rsidRPr="00BF5D08" w:rsidRDefault="00536AD1" w:rsidP="00405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536AD1" w:rsidRPr="00BF5D08" w:rsidRDefault="003224E4" w:rsidP="00B5083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F5D0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</w:t>
            </w:r>
            <w:r w:rsidR="00B5083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</w:tr>
    </w:tbl>
    <w:p w:rsidR="00EF5D68" w:rsidRDefault="00EF5D68" w:rsidP="00EF5D6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F5D08" w:rsidRPr="006F7365" w:rsidRDefault="00BF5D08" w:rsidP="00EF5D68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</w:p>
    <w:p w:rsidR="00BF5D08" w:rsidRDefault="00BF5D08" w:rsidP="00EF5D6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F5D08" w:rsidRPr="00BF5D08" w:rsidRDefault="00BF5D08" w:rsidP="00EF5D68">
      <w:pPr>
        <w:ind w:left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Зав. кафедрой ЭС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625E25">
        <w:rPr>
          <w:rFonts w:ascii="Times New Roman" w:hAnsi="Times New Roman" w:cs="Times New Roman"/>
          <w:sz w:val="24"/>
          <w:szCs w:val="24"/>
          <w:lang w:val="ky-KG"/>
        </w:rPr>
        <w:t xml:space="preserve">Сариев Б.И. </w:t>
      </w:r>
    </w:p>
    <w:sectPr w:rsidR="00BF5D08" w:rsidRPr="00BF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D0C"/>
    <w:multiLevelType w:val="hybridMultilevel"/>
    <w:tmpl w:val="8488C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2024"/>
    <w:multiLevelType w:val="hybridMultilevel"/>
    <w:tmpl w:val="E140D8BC"/>
    <w:lvl w:ilvl="0" w:tplc="E806D3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94791"/>
    <w:multiLevelType w:val="hybridMultilevel"/>
    <w:tmpl w:val="84E23630"/>
    <w:lvl w:ilvl="0" w:tplc="B5B8C5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0E60394F"/>
    <w:multiLevelType w:val="hybridMultilevel"/>
    <w:tmpl w:val="8F10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373DE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E5863"/>
    <w:multiLevelType w:val="hybridMultilevel"/>
    <w:tmpl w:val="C4D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A2575"/>
    <w:multiLevelType w:val="hybridMultilevel"/>
    <w:tmpl w:val="16B69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33736"/>
    <w:multiLevelType w:val="hybridMultilevel"/>
    <w:tmpl w:val="C8A295A6"/>
    <w:lvl w:ilvl="0" w:tplc="B5B8C53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8" w15:restartNumberingAfterBreak="0">
    <w:nsid w:val="174A2C14"/>
    <w:multiLevelType w:val="hybridMultilevel"/>
    <w:tmpl w:val="84E23630"/>
    <w:lvl w:ilvl="0" w:tplc="B5B8C5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E1A7AFB"/>
    <w:multiLevelType w:val="hybridMultilevel"/>
    <w:tmpl w:val="84E23630"/>
    <w:lvl w:ilvl="0" w:tplc="B5B8C5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253D5D7E"/>
    <w:multiLevelType w:val="hybridMultilevel"/>
    <w:tmpl w:val="9F06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47993"/>
    <w:multiLevelType w:val="hybridMultilevel"/>
    <w:tmpl w:val="536A7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6AE"/>
    <w:multiLevelType w:val="hybridMultilevel"/>
    <w:tmpl w:val="C4D4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C61B0"/>
    <w:multiLevelType w:val="hybridMultilevel"/>
    <w:tmpl w:val="2AF09EB6"/>
    <w:lvl w:ilvl="0" w:tplc="E4E6F87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 w15:restartNumberingAfterBreak="0">
    <w:nsid w:val="39983992"/>
    <w:multiLevelType w:val="hybridMultilevel"/>
    <w:tmpl w:val="5CD6F2AA"/>
    <w:lvl w:ilvl="0" w:tplc="A7D419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97578"/>
    <w:multiLevelType w:val="hybridMultilevel"/>
    <w:tmpl w:val="169C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01198"/>
    <w:multiLevelType w:val="hybridMultilevel"/>
    <w:tmpl w:val="25BCE2E8"/>
    <w:lvl w:ilvl="0" w:tplc="8FA06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B33AED"/>
    <w:multiLevelType w:val="hybridMultilevel"/>
    <w:tmpl w:val="84E23630"/>
    <w:lvl w:ilvl="0" w:tplc="B5B8C5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589C2BE2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57A5F"/>
    <w:multiLevelType w:val="hybridMultilevel"/>
    <w:tmpl w:val="94E6D8A2"/>
    <w:lvl w:ilvl="0" w:tplc="ECA2AB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83304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80A68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67CB5"/>
    <w:multiLevelType w:val="multilevel"/>
    <w:tmpl w:val="A8CA0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B1013EB"/>
    <w:multiLevelType w:val="hybridMultilevel"/>
    <w:tmpl w:val="8F10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41DE1"/>
    <w:multiLevelType w:val="hybridMultilevel"/>
    <w:tmpl w:val="365A9EE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C09DC"/>
    <w:multiLevelType w:val="hybridMultilevel"/>
    <w:tmpl w:val="5CD6F2AA"/>
    <w:lvl w:ilvl="0" w:tplc="A7D419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30E53"/>
    <w:multiLevelType w:val="hybridMultilevel"/>
    <w:tmpl w:val="3B3A9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82762"/>
    <w:multiLevelType w:val="hybridMultilevel"/>
    <w:tmpl w:val="C8A295A6"/>
    <w:lvl w:ilvl="0" w:tplc="B5B8C53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8" w15:restartNumberingAfterBreak="0">
    <w:nsid w:val="79E35245"/>
    <w:multiLevelType w:val="hybridMultilevel"/>
    <w:tmpl w:val="12968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3513C"/>
    <w:multiLevelType w:val="hybridMultilevel"/>
    <w:tmpl w:val="4168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2"/>
  </w:num>
  <w:num w:numId="4">
    <w:abstractNumId w:val="13"/>
  </w:num>
  <w:num w:numId="5">
    <w:abstractNumId w:val="28"/>
  </w:num>
  <w:num w:numId="6">
    <w:abstractNumId w:val="7"/>
  </w:num>
  <w:num w:numId="7">
    <w:abstractNumId w:val="15"/>
  </w:num>
  <w:num w:numId="8">
    <w:abstractNumId w:val="14"/>
  </w:num>
  <w:num w:numId="9">
    <w:abstractNumId w:val="17"/>
  </w:num>
  <w:num w:numId="10">
    <w:abstractNumId w:val="9"/>
  </w:num>
  <w:num w:numId="11">
    <w:abstractNumId w:val="8"/>
  </w:num>
  <w:num w:numId="12">
    <w:abstractNumId w:val="27"/>
  </w:num>
  <w:num w:numId="13">
    <w:abstractNumId w:val="1"/>
  </w:num>
  <w:num w:numId="14">
    <w:abstractNumId w:val="12"/>
  </w:num>
  <w:num w:numId="15">
    <w:abstractNumId w:val="5"/>
  </w:num>
  <w:num w:numId="16">
    <w:abstractNumId w:val="22"/>
  </w:num>
  <w:num w:numId="17">
    <w:abstractNumId w:val="16"/>
  </w:num>
  <w:num w:numId="18">
    <w:abstractNumId w:val="19"/>
  </w:num>
  <w:num w:numId="19">
    <w:abstractNumId w:val="6"/>
  </w:num>
  <w:num w:numId="20">
    <w:abstractNumId w:val="0"/>
  </w:num>
  <w:num w:numId="21">
    <w:abstractNumId w:val="10"/>
  </w:num>
  <w:num w:numId="22">
    <w:abstractNumId w:val="11"/>
  </w:num>
  <w:num w:numId="23">
    <w:abstractNumId w:val="29"/>
  </w:num>
  <w:num w:numId="24">
    <w:abstractNumId w:val="18"/>
  </w:num>
  <w:num w:numId="25">
    <w:abstractNumId w:val="21"/>
  </w:num>
  <w:num w:numId="26">
    <w:abstractNumId w:val="4"/>
  </w:num>
  <w:num w:numId="27">
    <w:abstractNumId w:val="26"/>
  </w:num>
  <w:num w:numId="28">
    <w:abstractNumId w:val="20"/>
  </w:num>
  <w:num w:numId="29">
    <w:abstractNumId w:val="3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BC"/>
    <w:rsid w:val="000E026B"/>
    <w:rsid w:val="00113E8E"/>
    <w:rsid w:val="001A1668"/>
    <w:rsid w:val="001E611F"/>
    <w:rsid w:val="002502DA"/>
    <w:rsid w:val="002524BC"/>
    <w:rsid w:val="00260EE6"/>
    <w:rsid w:val="002E0FFB"/>
    <w:rsid w:val="003047DF"/>
    <w:rsid w:val="003224E4"/>
    <w:rsid w:val="0042560B"/>
    <w:rsid w:val="00473582"/>
    <w:rsid w:val="00491477"/>
    <w:rsid w:val="004C1431"/>
    <w:rsid w:val="004D0D8B"/>
    <w:rsid w:val="00536AD1"/>
    <w:rsid w:val="00593E40"/>
    <w:rsid w:val="00594724"/>
    <w:rsid w:val="00625E25"/>
    <w:rsid w:val="006345B4"/>
    <w:rsid w:val="006501CD"/>
    <w:rsid w:val="00653D9F"/>
    <w:rsid w:val="00675DFD"/>
    <w:rsid w:val="006A60D0"/>
    <w:rsid w:val="006F7365"/>
    <w:rsid w:val="00741C87"/>
    <w:rsid w:val="00795A00"/>
    <w:rsid w:val="00806DBB"/>
    <w:rsid w:val="00810A8F"/>
    <w:rsid w:val="0081253A"/>
    <w:rsid w:val="00884013"/>
    <w:rsid w:val="00884A78"/>
    <w:rsid w:val="0095621D"/>
    <w:rsid w:val="009916C6"/>
    <w:rsid w:val="00A6699C"/>
    <w:rsid w:val="00A956AD"/>
    <w:rsid w:val="00AB3E5F"/>
    <w:rsid w:val="00AD3B34"/>
    <w:rsid w:val="00B5083E"/>
    <w:rsid w:val="00B87DBF"/>
    <w:rsid w:val="00BC2D98"/>
    <w:rsid w:val="00BE7F9C"/>
    <w:rsid w:val="00BF0B2A"/>
    <w:rsid w:val="00BF5D08"/>
    <w:rsid w:val="00C36D2E"/>
    <w:rsid w:val="00CF46C1"/>
    <w:rsid w:val="00DC3C49"/>
    <w:rsid w:val="00E03BAB"/>
    <w:rsid w:val="00EF1090"/>
    <w:rsid w:val="00EF5D68"/>
    <w:rsid w:val="00FA3906"/>
    <w:rsid w:val="00FD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69472-B01D-4B85-87FB-2D1173C8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BC"/>
    <w:pPr>
      <w:ind w:left="720"/>
      <w:contextualSpacing/>
    </w:pPr>
  </w:style>
  <w:style w:type="table" w:styleId="a4">
    <w:name w:val="Table Grid"/>
    <w:basedOn w:val="a1"/>
    <w:uiPriority w:val="59"/>
    <w:rsid w:val="0025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365"/>
    <w:rPr>
      <w:rFonts w:ascii="Segoe UI" w:hAnsi="Segoe UI" w:cs="Segoe UI"/>
      <w:sz w:val="18"/>
      <w:szCs w:val="18"/>
    </w:rPr>
  </w:style>
  <w:style w:type="paragraph" w:styleId="a7">
    <w:name w:val="Block Text"/>
    <w:basedOn w:val="a"/>
    <w:rsid w:val="006F7365"/>
    <w:pPr>
      <w:widowControl w:val="0"/>
      <w:autoSpaceDE w:val="0"/>
      <w:autoSpaceDN w:val="0"/>
      <w:adjustRightInd w:val="0"/>
      <w:spacing w:after="0" w:line="360" w:lineRule="auto"/>
      <w:ind w:left="680" w:right="600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1A1668"/>
    <w:pPr>
      <w:spacing w:after="120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1A1668"/>
    <w:rPr>
      <w:rFonts w:ascii="Calibri" w:eastAsia="Calibri" w:hAnsi="Calibri" w:cs="Times New Roman"/>
    </w:rPr>
  </w:style>
  <w:style w:type="character" w:customStyle="1" w:styleId="2">
    <w:name w:val="Основной текст (2) + Не полужирный"/>
    <w:rsid w:val="001A16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EC715-3954-4B33-931C-61E8375C6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2018-12-04T10:08:00Z</cp:lastPrinted>
  <dcterms:created xsi:type="dcterms:W3CDTF">2020-11-13T19:39:00Z</dcterms:created>
  <dcterms:modified xsi:type="dcterms:W3CDTF">2020-11-13T19:39:00Z</dcterms:modified>
</cp:coreProperties>
</file>