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50" w:rsidRPr="00D7030B" w:rsidRDefault="00836950" w:rsidP="008369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030B">
        <w:rPr>
          <w:rFonts w:ascii="Times New Roman" w:hAnsi="Times New Roman" w:cs="Times New Roman"/>
          <w:b/>
          <w:sz w:val="24"/>
          <w:szCs w:val="24"/>
        </w:rPr>
        <w:t>Форма 5</w:t>
      </w:r>
    </w:p>
    <w:p w:rsidR="00836950" w:rsidRPr="00D7030B" w:rsidRDefault="00836950" w:rsidP="0083695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5A83" w:rsidRPr="00D7030B" w:rsidRDefault="008B5A83" w:rsidP="008B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30B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8B5A83" w:rsidRPr="00D7030B" w:rsidRDefault="008B5A83" w:rsidP="008B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030B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D7030B"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учебно-методическом обеспечении образовательной деятельности</w:t>
      </w:r>
    </w:p>
    <w:p w:rsidR="008B5A83" w:rsidRPr="00D7030B" w:rsidRDefault="008B5A83" w:rsidP="008B5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030B">
        <w:rPr>
          <w:rFonts w:ascii="Times New Roman" w:hAnsi="Times New Roman" w:cs="Times New Roman"/>
          <w:sz w:val="24"/>
          <w:szCs w:val="24"/>
        </w:rPr>
        <w:t xml:space="preserve">Кыргызский государственный технический университет им. И. </w:t>
      </w:r>
      <w:proofErr w:type="spellStart"/>
      <w:r w:rsidRPr="00D7030B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</w:p>
    <w:p w:rsidR="008B5A83" w:rsidRPr="00D7030B" w:rsidRDefault="008B5A83" w:rsidP="008B5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030B">
        <w:rPr>
          <w:rFonts w:ascii="Times New Roman" w:hAnsi="Times New Roman" w:cs="Times New Roman"/>
          <w:sz w:val="24"/>
          <w:szCs w:val="24"/>
        </w:rPr>
        <w:t xml:space="preserve">     Направление: </w:t>
      </w:r>
      <w:r w:rsidRPr="00D7030B">
        <w:rPr>
          <w:rFonts w:ascii="Times New Roman" w:hAnsi="Times New Roman" w:cs="Times New Roman"/>
          <w:b/>
          <w:sz w:val="24"/>
          <w:szCs w:val="24"/>
        </w:rPr>
        <w:t xml:space="preserve">760300 </w:t>
      </w:r>
      <w:proofErr w:type="spellStart"/>
      <w:r w:rsidRPr="00D7030B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D7030B">
        <w:rPr>
          <w:rFonts w:ascii="Times New Roman" w:hAnsi="Times New Roman" w:cs="Times New Roman"/>
          <w:sz w:val="24"/>
          <w:szCs w:val="24"/>
        </w:rPr>
        <w:t xml:space="preserve"> безопасность (бакалавр)</w:t>
      </w:r>
    </w:p>
    <w:p w:rsidR="008B5A83" w:rsidRPr="00D7030B" w:rsidRDefault="008B5A83" w:rsidP="008B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030B">
        <w:rPr>
          <w:rFonts w:ascii="Times New Roman" w:hAnsi="Times New Roman" w:cs="Times New Roman"/>
          <w:sz w:val="24"/>
          <w:szCs w:val="24"/>
        </w:rPr>
        <w:t>Профиль</w:t>
      </w:r>
      <w:r w:rsidRPr="00D703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7B0C" w:rsidRPr="00D7030B">
        <w:rPr>
          <w:rFonts w:ascii="Times New Roman" w:hAnsi="Times New Roman" w:cs="Times New Roman"/>
          <w:b/>
          <w:sz w:val="24"/>
          <w:szCs w:val="24"/>
          <w:lang w:val="ky-KG"/>
        </w:rPr>
        <w:t>Защита в чрезвычайных ситуациях</w:t>
      </w:r>
    </w:p>
    <w:p w:rsidR="008B5A83" w:rsidRPr="00D7030B" w:rsidRDefault="008B5A83" w:rsidP="008B5A83">
      <w:pPr>
        <w:pBdr>
          <w:bottom w:val="single" w:sz="12" w:space="3" w:color="auto"/>
        </w:pBd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D703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очная</w:t>
      </w:r>
      <w:proofErr w:type="gramEnd"/>
      <w:r w:rsidRPr="00D703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заочная</w:t>
      </w:r>
    </w:p>
    <w:p w:rsidR="008B5A83" w:rsidRPr="00D7030B" w:rsidRDefault="008B5A83" w:rsidP="008B5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703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proofErr w:type="gramEnd"/>
      <w:r w:rsidRPr="00D7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очная, заочная)</w:t>
      </w:r>
    </w:p>
    <w:p w:rsidR="008B5A83" w:rsidRPr="00D7030B" w:rsidRDefault="008B5A83" w:rsidP="008B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A83" w:rsidRPr="00D7030B" w:rsidRDefault="008B5A83" w:rsidP="008B5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239"/>
        <w:gridCol w:w="993"/>
        <w:gridCol w:w="708"/>
        <w:gridCol w:w="1134"/>
        <w:gridCol w:w="4962"/>
        <w:gridCol w:w="4564"/>
      </w:tblGrid>
      <w:tr w:rsidR="008B5A83" w:rsidRPr="00D7030B" w:rsidTr="00267408">
        <w:tc>
          <w:tcPr>
            <w:tcW w:w="426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9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</w:t>
            </w:r>
            <w:proofErr w:type="spellEnd"/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 учебного плана по курсам обучения</w:t>
            </w:r>
          </w:p>
        </w:tc>
        <w:tc>
          <w:tcPr>
            <w:tcW w:w="993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обуче</w:t>
            </w:r>
            <w:proofErr w:type="spellEnd"/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</w:t>
            </w:r>
          </w:p>
        </w:tc>
        <w:tc>
          <w:tcPr>
            <w:tcW w:w="1134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учебников</w:t>
            </w:r>
          </w:p>
        </w:tc>
        <w:tc>
          <w:tcPr>
            <w:tcW w:w="4962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учебника и других материалов в твердом переплете (автор, название, год издания)</w:t>
            </w:r>
          </w:p>
        </w:tc>
        <w:tc>
          <w:tcPr>
            <w:tcW w:w="4564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электронных учебников и электронных материалов (ссылка)</w:t>
            </w:r>
          </w:p>
        </w:tc>
      </w:tr>
      <w:tr w:rsidR="008B5A83" w:rsidRPr="00D7030B" w:rsidTr="00267408">
        <w:tc>
          <w:tcPr>
            <w:tcW w:w="426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Медицина катастроф</w:t>
            </w:r>
          </w:p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Ме6дицино – санитарная подготовка учащихся: Учеб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 для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М42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сред.учеб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 заведений / В.Н. Завьялов, М.И. Гоголев, М:. Просвещение, 1988. – 112с., 2л.ил.: ил.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С.М. Мягков. Правила поведения и действия населения при стихийных бедствиях, авариях и катастрофах. М.1990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В.И.Осипова.С.К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 Шойгу. Природные опасности. Геокриологические опасности. М.2000.</w:t>
            </w:r>
          </w:p>
        </w:tc>
        <w:tc>
          <w:tcPr>
            <w:tcW w:w="4564" w:type="dxa"/>
          </w:tcPr>
          <w:p w:rsidR="008B5A83" w:rsidRPr="00D7030B" w:rsidRDefault="008B5A83" w:rsidP="00E907CC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Медицина </w:t>
            </w:r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катастроф :</w:t>
            </w:r>
            <w:proofErr w:type="gram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учебное пособие / И. А. </w:t>
            </w:r>
            <w:proofErr w:type="spell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Мизиев</w:t>
            </w:r>
            <w:proofErr w:type="spell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, М. Х. Махов, А. В. </w:t>
            </w:r>
            <w:proofErr w:type="spell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Жиляева</w:t>
            </w:r>
            <w:proofErr w:type="spell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[и др.]. — </w:t>
            </w:r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Нальчик :</w:t>
            </w:r>
            <w:proofErr w:type="gram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Кабардино-Балкарский государственный университет им. Х.М. </w:t>
            </w:r>
            <w:proofErr w:type="spell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Бербекова</w:t>
            </w:r>
            <w:proofErr w:type="spell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, 2024. — 52 c. — </w:t>
            </w:r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Текст :</w:t>
            </w:r>
            <w:proofErr w:type="gram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электронный // Цифровой образовательный ресурс IPR SMART : [сайт]. — URL: https://www.iprbookshop.ru/146744.html (дата обращения: 20.10.2025). — Режим доступа: для </w:t>
            </w:r>
            <w:proofErr w:type="spell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авторизир</w:t>
            </w:r>
            <w:proofErr w:type="spellEnd"/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. пользователей</w:t>
            </w:r>
            <w:proofErr w:type="gramEnd"/>
          </w:p>
        </w:tc>
      </w:tr>
      <w:tr w:rsidR="008B5A83" w:rsidRPr="00D7030B" w:rsidTr="00267408">
        <w:tc>
          <w:tcPr>
            <w:tcW w:w="426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Управление безопасностью труда</w:t>
            </w:r>
          </w:p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1.Конституция Кыргызской Республики от 27 июня 2010 г. 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2.Трудовой кодекс КР от 6 августа 2004 г. №106.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3.Гражданский кодекс КР ч.1 от 8.05.1996 г., ч. II от 15.01.1998 г.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4.Кодекс об административной ответственности от 4.08.1998 г. №114.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5.Уголовный Кодекс КР от 1 октября 1997г. № 68.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6.Закон КР «О профессиональных союзах» от 16.10.1998 №130.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7.Закон КР «Об объединениях работодателей» от 22 мая 2004 года № 66.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Н.Т. Законодательство о труде: для всех и для каждого. - Б., 2003. 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Михайленко   Н.Т.   Трудовое   право   Кыргызской   Республики: учеб.   - Б.: "Просвещение», 2005.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Раманкулов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К.С. Трудовое право Кыргызской   Республики: учеб. - метод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 пособие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 - Б., 2000.</w:t>
            </w:r>
          </w:p>
        </w:tc>
        <w:tc>
          <w:tcPr>
            <w:tcW w:w="4564" w:type="dxa"/>
          </w:tcPr>
          <w:p w:rsidR="008B5A83" w:rsidRPr="00496F58" w:rsidRDefault="008B5A83" w:rsidP="00E907CC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lastRenderedPageBreak/>
              <w:t xml:space="preserve">Жидко, Е. А. Безопасность </w:t>
            </w:r>
            <w:proofErr w:type="gramStart"/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труда :</w:t>
            </w:r>
            <w:proofErr w:type="gramEnd"/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учебное пособие / сост. Е. А. Жидко, Е. И. Головина. — </w:t>
            </w:r>
            <w:proofErr w:type="gramStart"/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Воронеж :</w:t>
            </w:r>
            <w:proofErr w:type="gramEnd"/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Воронежский государственный технический </w:t>
            </w:r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lastRenderedPageBreak/>
              <w:t xml:space="preserve">университет, ЭБС АСВ, 2024. — 120 c. — ISBN 978-5-7731-1205-1. — </w:t>
            </w:r>
            <w:proofErr w:type="gramStart"/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Текст :</w:t>
            </w:r>
            <w:proofErr w:type="gramEnd"/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электронный // Цифровой образовательный ресурс IPR SMART : [сайт]. — URL: https://www.iprbookshop.ru/146991.html (дата обращения: 20.10.2025). — Режим доступа: для </w:t>
            </w:r>
            <w:proofErr w:type="spellStart"/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авторизир</w:t>
            </w:r>
            <w:proofErr w:type="spellEnd"/>
            <w:proofErr w:type="gramStart"/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. пользователей</w:t>
            </w:r>
            <w:proofErr w:type="gramEnd"/>
          </w:p>
          <w:p w:rsidR="008B5A83" w:rsidRPr="00496F58" w:rsidRDefault="008B5A83" w:rsidP="00E907CC">
            <w:pPr>
              <w:shd w:val="clear" w:color="auto" w:fill="FFFFFF"/>
              <w:spacing w:line="322" w:lineRule="atLeast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 Сведения о лицензии</w:t>
            </w:r>
          </w:p>
          <w:p w:rsidR="008B5A83" w:rsidRPr="00496F58" w:rsidRDefault="008B5A83" w:rsidP="00E907CC">
            <w:pPr>
              <w:shd w:val="clear" w:color="auto" w:fill="FFFFFF"/>
              <w:spacing w:line="322" w:lineRule="atLeast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 Скачать библиографическую запись </w:t>
            </w:r>
          </w:p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83" w:rsidRPr="00D7030B" w:rsidTr="00267408">
        <w:tc>
          <w:tcPr>
            <w:tcW w:w="426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предупреждение  в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ЧС</w:t>
            </w:r>
          </w:p>
        </w:tc>
        <w:tc>
          <w:tcPr>
            <w:tcW w:w="993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Галюжин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С.Д. и др. Общая и прикладная экология: Учебное пособие для студентов вузов/ С.Д.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Галюжин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, Е.Б.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Кашевская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, Т.С. </w:t>
            </w:r>
            <w:proofErr w:type="spellStart"/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Самолыго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М.: Дизайн ПРО, 2003.-192  с.</w:t>
            </w:r>
          </w:p>
        </w:tc>
        <w:tc>
          <w:tcPr>
            <w:tcW w:w="4564" w:type="dxa"/>
          </w:tcPr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Плотников, Д. А. Прогнозирование, предупреждение и ликвидация последствий техногенных и природных аварий и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катастроф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учебно-методическое пособие для СПО / Д. А. Плотников, А. В. Писаренко ; под редакцией С. П. Высоцкого. —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Саратов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Профобразование, 2022. — 126 c. — ISBN 978-5-4488-1457-0. —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https://www.iprbookshop.ru/125741.html (дата обращения: 20.10.2025). — Режим доступа: для </w:t>
            </w:r>
            <w:proofErr w:type="spell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. - DOI: https://doi.org/10.23682/125741</w:t>
            </w:r>
          </w:p>
        </w:tc>
      </w:tr>
      <w:tr w:rsidR="008B5A83" w:rsidRPr="00D7030B" w:rsidTr="00267408">
        <w:tc>
          <w:tcPr>
            <w:tcW w:w="426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Прогнозирование и оценка социально-экономических последствий в ЧС</w:t>
            </w:r>
          </w:p>
        </w:tc>
        <w:tc>
          <w:tcPr>
            <w:tcW w:w="993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жизнедеятельности: учебник для бакалавров. Гриф УМО / ред. Я.Д.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Вишняков. – 4-е изд.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доп. – М.: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, 2013. – 543 с.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Каракеян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В.И. Безопасность жизнедеятельности: учебник для бакалавров / В.И.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Каракеян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, И.М. Никулина. – М.: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; ИД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, 2013. – 445 с.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Колб, Л. И. Медицина катастроф и чрезвычайных ситуаций [Электронный ресурс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пособие / Колб Л. И. - Минск :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Вышэйшая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школа, 2014. - 448 с. - Книга находится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базовой версии ЭБС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Рекомендации по ускоренному социально-экономическому развитию районов Республики Беларусь, пострадавших от аварии на ЧАЭС / В. Л. Гурский, Т. С. Вертинская, А. Г. Боброва [и др.]. —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Минск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Белорусская наука, 2023. — 100 c. — ISBN 978-985-08-3036-4. —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https://www.iprbookshop.ru/135985.html (дата обращения: 20.10.2025). — Режим доступа: для </w:t>
            </w:r>
            <w:proofErr w:type="spell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8B5A83" w:rsidRPr="00D7030B" w:rsidTr="00267408">
        <w:tc>
          <w:tcPr>
            <w:tcW w:w="426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связи и </w:t>
            </w:r>
          </w:p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оповещения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Гроднев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И.И., Н.Д. Курбатов. Линейные сооружения связи: учебное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 М.: Связь. 1978. 386 с.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Айдаралиев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Б.Р.,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Ордобаев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Б.С.,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Абдыкеева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Ш.С.,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Садабаева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Н.Дж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Терминологический словарь по чрезвычайным ситуациям. Бишкек: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КРСУ, 2013. 124 с.</w:t>
            </w:r>
          </w:p>
        </w:tc>
        <w:tc>
          <w:tcPr>
            <w:tcW w:w="4564" w:type="dxa"/>
          </w:tcPr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Королев, Д. С. Проектирование системы пожарной сигнализации, экстренного оповещения и проводной связи на примере системы </w:t>
            </w:r>
            <w:proofErr w:type="spellStart"/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Roxton</w:t>
            </w:r>
            <w:proofErr w:type="spell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учебное пособие / Д. С. Королев, А. В. </w:t>
            </w:r>
            <w:proofErr w:type="spell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Вытовтов</w:t>
            </w:r>
            <w:proofErr w:type="spell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Воронеж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Воронежский государственный технический университет, ЭБС АСВ, 2020. — 83 c. — ISBN 978-5-7731-0857-3. —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https://www.iprbookshop.ru/108183.html (дата обращения: 20.10.2025). — Режим доступа: для </w:t>
            </w:r>
            <w:proofErr w:type="spell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8B5A83" w:rsidRPr="00D7030B" w:rsidTr="00267408">
        <w:tc>
          <w:tcPr>
            <w:tcW w:w="426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Спасательная техника и базовые машины</w:t>
            </w:r>
          </w:p>
        </w:tc>
        <w:tc>
          <w:tcPr>
            <w:tcW w:w="993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Теребнев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В. В., Семенов А. О., Моисеев Ю.Н. и др. Пожарная и аварийно- спасательная </w:t>
            </w:r>
            <w:r w:rsidRPr="00D70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техника: справочник. Екатеринбург: Калан, 2009.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Теребнев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В.В., Моисеев Ю.Н. Пожарная техника. Первичные средства пожаротушения. Книга 1. Екатеринбург: Калан, 2012.</w:t>
            </w:r>
          </w:p>
        </w:tc>
        <w:tc>
          <w:tcPr>
            <w:tcW w:w="4564" w:type="dxa"/>
          </w:tcPr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lastRenderedPageBreak/>
              <w:t>Ветошкин</w:t>
            </w:r>
            <w:proofErr w:type="spell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, А. Г. Аварийно-спасательная техника и оборудование. Защита в чрезвычайных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ситуациях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учебное </w:t>
            </w:r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lastRenderedPageBreak/>
              <w:t xml:space="preserve">пособие / А. Г. </w:t>
            </w:r>
            <w:proofErr w:type="spell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Ветошкин</w:t>
            </w:r>
            <w:proofErr w:type="spell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. — Москва,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Вологда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Инфра-Инженерия, 2024. — 440 c. — ISBN 978-5-9729-1763-1. —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https://www.iprbookshop.ru/143340.html (дата обращения: 20.10.2025). — Режим доступа: для </w:t>
            </w:r>
            <w:proofErr w:type="spell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8B5A83" w:rsidRPr="00D7030B" w:rsidTr="00267408">
        <w:tc>
          <w:tcPr>
            <w:tcW w:w="426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Паспортизация и аттестация рабочих мест </w:t>
            </w:r>
          </w:p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1.ГОСТ 12.1.044-89.  ССБТ. 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Пожаровзрывоопасность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материалов.  Номенклатура показателей и методы их определения. 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Голотин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Г.И.  Теория горения и взрыва.  Ч.1 /под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ред.А.В.Хашковского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, 1999.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Голотин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Г.И., Зубанова И.В. Теория горения и взрыва. Учебное пособие к практическим занятиям. Ч.1 /под ред. </w:t>
            </w:r>
            <w:proofErr w:type="spellStart"/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А.И.Сидорова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2000.</w:t>
            </w:r>
          </w:p>
        </w:tc>
        <w:tc>
          <w:tcPr>
            <w:tcW w:w="4564" w:type="dxa"/>
          </w:tcPr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Денисов, А. Ф. Отбор и оценка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персонала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учебник / А. Ф. Денисов. —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Ай Пи Ар Медиа, 2023. — 316 c. — ISBN 978-5-4497-1851-8. —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https://www.iprbookshop.ru/125594.html (дата обращения: 20.10.2025). — Режим доступа: для </w:t>
            </w:r>
            <w:proofErr w:type="spell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. - DOI: https://doi.org/10.23682/125594</w:t>
            </w:r>
          </w:p>
        </w:tc>
      </w:tr>
      <w:tr w:rsidR="008B5A83" w:rsidRPr="00D7030B" w:rsidTr="00267408">
        <w:tc>
          <w:tcPr>
            <w:tcW w:w="426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</w:t>
            </w:r>
          </w:p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Александровский, С. А. Материально-сырьевые расчеты пищевых производств / С.А. Александровский. - М.: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Бибком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, 2012. - 872 c.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2. Алешин, Л.И. Материально-техническая база библиотек / Л.И. Алешин. - М.: Форум, 2018. - 542 c.</w:t>
            </w:r>
          </w:p>
          <w:p w:rsidR="008B5A83" w:rsidRPr="00D7030B" w:rsidRDefault="008B5A83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3. Алферьев, Владимир Совершенствование рынка материально-технических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ресурсо</w:t>
            </w:r>
            <w:proofErr w:type="spellEnd"/>
          </w:p>
        </w:tc>
        <w:tc>
          <w:tcPr>
            <w:tcW w:w="4564" w:type="dxa"/>
          </w:tcPr>
          <w:p w:rsidR="008B5A83" w:rsidRPr="00D7030B" w:rsidRDefault="008B5A83" w:rsidP="00E907CC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Материально-техническое снабжение и складская логистика в </w:t>
            </w:r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агробизнесе :</w:t>
            </w:r>
            <w:proofErr w:type="gram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учебное пособие / Ю. И. </w:t>
            </w:r>
            <w:proofErr w:type="spell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Жевора</w:t>
            </w:r>
            <w:proofErr w:type="spell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, Н. А. </w:t>
            </w:r>
            <w:proofErr w:type="spell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Баганов</w:t>
            </w:r>
            <w:proofErr w:type="spell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, Н. А. Марьин [и др.]. — </w:t>
            </w:r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Ставрополь :</w:t>
            </w:r>
            <w:proofErr w:type="gram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Ставропольский государственный аграрный университет, 2022. — 124 c. — </w:t>
            </w:r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Текст :</w:t>
            </w:r>
            <w:proofErr w:type="gram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электронный // Цифровой образовательный ресурс IPR SMART : [сайт]. — URL: https://www.iprbookshop.ru/129626.html (дата обращения: 20.10.2025). — Режим доступа: для </w:t>
            </w:r>
            <w:proofErr w:type="spell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авторизир</w:t>
            </w:r>
            <w:proofErr w:type="spellEnd"/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. пользователей</w:t>
            </w:r>
            <w:proofErr w:type="gramEnd"/>
          </w:p>
        </w:tc>
      </w:tr>
      <w:tr w:rsidR="008B5A83" w:rsidRPr="00D7030B" w:rsidTr="00267408">
        <w:tc>
          <w:tcPr>
            <w:tcW w:w="426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B5A83" w:rsidRPr="00D7030B" w:rsidRDefault="008B5A83" w:rsidP="00E907C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Проектирование пожаровзрывоопасных производств</w:t>
            </w:r>
          </w:p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5A83" w:rsidRPr="00D7030B" w:rsidRDefault="008B5A83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B5A83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B5A83" w:rsidRPr="00D7030B" w:rsidRDefault="00D7030B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  1.</w:t>
            </w:r>
            <w:hyperlink r:id="rId5" w:history="1">
              <w:r w:rsidRPr="00D7030B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Орлов, И. Н.</w:t>
              </w:r>
            </w:hyperlink>
            <w:r w:rsidRPr="00D7030B">
              <w:rPr>
                <w:rFonts w:ascii="Times New Roman" w:hAnsi="Times New Roman" w:cs="Times New Roman"/>
                <w:sz w:val="24"/>
                <w:szCs w:val="24"/>
              </w:rPr>
              <w:br/>
              <w:t>    Системы автоматизированного </w:t>
            </w:r>
            <w:r w:rsidRPr="00D70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проектирования</w:t>
            </w: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 электромеханических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устройств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для студ. вузов / И. Н. Орлов, С. И. Маслов ;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.: В. Н.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Нуждин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, А. А. Терзян ; ред. И. В.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Боцманова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Энергоатомиздат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, 1989. - 296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.: с. 292-293. -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указ.: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с.294-295 . - </w:t>
            </w:r>
            <w:r w:rsidRPr="00D70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 </w:t>
            </w: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5-283-00527-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5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1.00 р.</w:t>
            </w:r>
          </w:p>
          <w:p w:rsidR="00D7030B" w:rsidRPr="00D7030B" w:rsidRDefault="00D7030B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7030B">
              <w:rPr>
                <w:rFonts w:ascii="Times New Roman" w:hAnsi="Times New Roman" w:cs="Times New Roman"/>
                <w:sz w:val="24"/>
                <w:szCs w:val="24"/>
              </w:rPr>
              <w:br/>
              <w:t>    </w:t>
            </w:r>
            <w:r w:rsidRPr="00D70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 и проектирование</w:t>
            </w: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 автоматизированных информационных систем, полупроводниковых и радиоэлектронных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устройств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учебник. -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Львов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школа. Изд-во при Львов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 ун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-те, 1983. - 184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ил. - (Вестник Львов.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политехн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. ин-та. №176). - ~Б. ц. </w:t>
            </w:r>
          </w:p>
        </w:tc>
        <w:tc>
          <w:tcPr>
            <w:tcW w:w="4564" w:type="dxa"/>
          </w:tcPr>
          <w:p w:rsidR="008B5A83" w:rsidRPr="00D7030B" w:rsidRDefault="00D7030B" w:rsidP="00E907CC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030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Вороненко, В. П. Проектирование машиностроительного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В. П. Вороненко, М. С.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Чепчуров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М. И. Седых ; под редакцией В. П. Вороненко. — Москва,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Вологда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Инфра-Инженерия, 2024. — 444 c. — ISBN 978-5-9729-2067-9. —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https://www.iprbookshop.ru/144569.html (дата обращения: 20.10.2025). — Режим доступа: для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</w:p>
          <w:p w:rsidR="00D7030B" w:rsidRPr="00D7030B" w:rsidRDefault="00D7030B" w:rsidP="00E907C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Шабашов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А. А. Проектирование машиностроительного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для СПО / А. А.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Шабашов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— 3-е изд. — Саратов,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Екатеринбург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Профобразование, Уральский федеральный университет, 2024. — 76 c. — ISBN 978-5-4488-0516-5, 978-5-7996-2805-5. — </w:t>
            </w:r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https://www.iprbookshop.ru/139597.html (дата обращения: 20.10.2025). — Режим доступа: для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  <w:r w:rsidRPr="00D70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DOI: https://doi.org/10.23682/139597</w:t>
            </w:r>
          </w:p>
        </w:tc>
      </w:tr>
      <w:tr w:rsidR="00F1466D" w:rsidRPr="00D7030B" w:rsidTr="00267408">
        <w:tc>
          <w:tcPr>
            <w:tcW w:w="426" w:type="dxa"/>
          </w:tcPr>
          <w:p w:rsidR="00F1466D" w:rsidRPr="00D7030B" w:rsidRDefault="00F1466D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1466D" w:rsidRPr="00D7030B" w:rsidRDefault="00F1466D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6D" w:rsidRPr="00D7030B" w:rsidRDefault="00F1466D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аспекты в промышленных </w:t>
            </w:r>
            <w:r w:rsidRPr="00D70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системах и в окружающей среде</w:t>
            </w:r>
          </w:p>
          <w:p w:rsidR="00F1466D" w:rsidRPr="00D7030B" w:rsidRDefault="00F1466D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466D" w:rsidRPr="00D7030B" w:rsidRDefault="00F1466D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466D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1466D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1466D" w:rsidRPr="00D7030B" w:rsidRDefault="00F1466D" w:rsidP="00E907CC">
            <w:pPr>
              <w:shd w:val="clear" w:color="auto" w:fill="FFFFFF"/>
              <w:spacing w:after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Аманжалова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 Щ.А. Влияние загрязнённости атмосферного воздуха на </w:t>
            </w:r>
            <w:proofErr w:type="spellStart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клини</w:t>
            </w:r>
            <w:proofErr w:type="spellEnd"/>
            <w:r w:rsidRPr="00D7030B">
              <w:rPr>
                <w:rFonts w:ascii="Times New Roman" w:hAnsi="Times New Roman" w:cs="Times New Roman"/>
                <w:sz w:val="24"/>
                <w:szCs w:val="24"/>
              </w:rPr>
              <w:t xml:space="preserve">-ко-эпидемиологические особенности </w:t>
            </w:r>
            <w:r w:rsidRPr="00D70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заболеваемости ревматизмом // Гигиена и санитария. 2004. - № 3. - С.31-35.</w:t>
            </w:r>
          </w:p>
        </w:tc>
        <w:tc>
          <w:tcPr>
            <w:tcW w:w="4564" w:type="dxa"/>
          </w:tcPr>
          <w:p w:rsidR="00F1466D" w:rsidRPr="00D7030B" w:rsidRDefault="00F1466D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lastRenderedPageBreak/>
              <w:t xml:space="preserve">Фролова, Е. А. Способы минимизации воздействия промышленных предприятий на окружающую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среду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учебное пособие / Е. А. Фролова, С. З. </w:t>
            </w:r>
            <w:proofErr w:type="spell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Калаева</w:t>
            </w:r>
            <w:proofErr w:type="spell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. — Москва,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lastRenderedPageBreak/>
              <w:t>Вологда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Инфра-Инженерия, 2022. — 208 c. — ISBN 978-5-9729-0881-3. — </w:t>
            </w:r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https://www.iprbookshop.ru/123852.html (дата обращения: 20.10.2025). — Режим доступа: для </w:t>
            </w:r>
            <w:proofErr w:type="spell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D7030B">
              <w:rPr>
                <w:rFonts w:ascii="Montserrat" w:hAnsi="Montserrat"/>
                <w:color w:val="263238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473D5F" w:rsidRPr="00D7030B" w:rsidTr="00267408">
        <w:tc>
          <w:tcPr>
            <w:tcW w:w="426" w:type="dxa"/>
          </w:tcPr>
          <w:p w:rsidR="00473D5F" w:rsidRPr="00D7030B" w:rsidRDefault="00473D5F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73D5F" w:rsidRPr="00D7030B" w:rsidRDefault="00473D5F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5F" w:rsidRPr="00D7030B" w:rsidRDefault="00473D5F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Спасательное дело</w:t>
            </w:r>
          </w:p>
          <w:p w:rsidR="00473D5F" w:rsidRPr="00D7030B" w:rsidRDefault="00473D5F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73D5F" w:rsidRPr="00D7030B" w:rsidRDefault="00473D5F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73D5F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73D5F" w:rsidRPr="00D7030B" w:rsidRDefault="00D7030B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473D5F" w:rsidRPr="00D7030B" w:rsidRDefault="00473D5F" w:rsidP="00E907CC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Шойгу. С.К. Учебник спасателя/ </w:t>
            </w:r>
            <w:proofErr w:type="spellStart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С.К.Шойгу</w:t>
            </w:r>
            <w:proofErr w:type="spellEnd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М.И. Фалеев, Г.Н. Кириллов; под ред. Ю.Л. Воробьева.  Краснодар: </w:t>
            </w:r>
            <w:proofErr w:type="spellStart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Сов.Кубань</w:t>
            </w:r>
            <w:proofErr w:type="spellEnd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, 1996г</w:t>
            </w:r>
          </w:p>
          <w:p w:rsidR="00473D5F" w:rsidRPr="00D7030B" w:rsidRDefault="00473D5F" w:rsidP="00E907CC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Теребнев</w:t>
            </w:r>
            <w:proofErr w:type="spellEnd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Справочник спасателя пожарного. М.; Центр пропаганды, 2006г</w:t>
            </w:r>
          </w:p>
          <w:p w:rsidR="00473D5F" w:rsidRPr="00D7030B" w:rsidRDefault="00473D5F" w:rsidP="00E907CC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Одинцов Л.Г. Технология и технические средства ведения </w:t>
            </w:r>
            <w:proofErr w:type="spellStart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спасательных и аварийно-спасательных работ. </w:t>
            </w:r>
            <w:proofErr w:type="spellStart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Справ.пособие</w:t>
            </w:r>
            <w:proofErr w:type="spellEnd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. М.: НЦ ЭНАС, 2004г.</w:t>
            </w:r>
          </w:p>
          <w:p w:rsidR="00473D5F" w:rsidRPr="00D7030B" w:rsidRDefault="00473D5F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473D5F" w:rsidRPr="00D7030B" w:rsidRDefault="00473D5F" w:rsidP="00E907CC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Закон КР «Об аварийно-спасательных службах и статусе спасателей» от 4.06.2015г. № 147</w:t>
            </w:r>
          </w:p>
          <w:p w:rsidR="00473D5F" w:rsidRPr="00D7030B" w:rsidRDefault="00473D5F" w:rsidP="00E907CC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Федорков</w:t>
            </w:r>
            <w:proofErr w:type="spellEnd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 Организация и ведение аварийно-спасательных работ: учебное пособие. Вологда: </w:t>
            </w:r>
            <w:proofErr w:type="spellStart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ВоГТУ</w:t>
            </w:r>
            <w:proofErr w:type="spellEnd"/>
            <w:r w:rsidRPr="00D7030B">
              <w:rPr>
                <w:rFonts w:ascii="Times New Roman" w:eastAsia="Calibri" w:hAnsi="Times New Roman" w:cs="Times New Roman"/>
                <w:sz w:val="24"/>
                <w:szCs w:val="24"/>
              </w:rPr>
              <w:t>, 2010г.</w:t>
            </w:r>
          </w:p>
          <w:p w:rsidR="00473D5F" w:rsidRPr="00D7030B" w:rsidRDefault="00473D5F" w:rsidP="00E90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3B" w:rsidRPr="00C01C64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в ТБ и управление рисками</w:t>
            </w: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Pr="00C01C64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C01C64">
              <w:rPr>
                <w:rFonts w:ascii="Times New Roman" w:hAnsi="Times New Roman" w:cs="Times New Roman"/>
              </w:rPr>
              <w:t> </w:t>
            </w:r>
            <w:hyperlink r:id="rId6" w:history="1">
              <w:r w:rsidRPr="00C01C64">
                <w:rPr>
                  <w:rFonts w:ascii="Times New Roman" w:hAnsi="Times New Roman" w:cs="Times New Roman"/>
                  <w:b/>
                  <w:bCs/>
                  <w:u w:val="single"/>
                </w:rPr>
                <w:t>Мамаева, Л. Н.</w:t>
              </w:r>
            </w:hyperlink>
            <w:r w:rsidRPr="00C01C64">
              <w:rPr>
                <w:rFonts w:ascii="Times New Roman" w:hAnsi="Times New Roman" w:cs="Times New Roman"/>
              </w:rPr>
              <w:br/>
              <w:t>   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Управление</w:t>
            </w:r>
            <w:r w:rsidRPr="00C01C64">
              <w:rPr>
                <w:rFonts w:ascii="Times New Roman" w:hAnsi="Times New Roman" w:cs="Times New Roman"/>
              </w:rPr>
              <w:t> </w:t>
            </w:r>
            <w:proofErr w:type="gramStart"/>
            <w:r w:rsidRPr="00C01C64">
              <w:rPr>
                <w:rFonts w:ascii="Times New Roman" w:hAnsi="Times New Roman" w:cs="Times New Roman"/>
                <w:b/>
                <w:bCs/>
              </w:rPr>
              <w:t>рисками</w:t>
            </w:r>
            <w:r w:rsidRPr="00C01C64">
              <w:rPr>
                <w:rFonts w:ascii="Times New Roman" w:hAnsi="Times New Roman" w:cs="Times New Roman"/>
              </w:rPr>
              <w:t> :</w:t>
            </w:r>
            <w:proofErr w:type="gramEnd"/>
            <w:r w:rsidRPr="00C01C64">
              <w:rPr>
                <w:rFonts w:ascii="Times New Roman" w:hAnsi="Times New Roman" w:cs="Times New Roman"/>
              </w:rPr>
              <w:t xml:space="preserve"> учеб. пособие / Л. Н. Мамаева. - 2-е изд. - </w:t>
            </w:r>
            <w:proofErr w:type="gramStart"/>
            <w:r w:rsidRPr="00C01C64">
              <w:rPr>
                <w:rFonts w:ascii="Times New Roman" w:hAnsi="Times New Roman" w:cs="Times New Roman"/>
              </w:rPr>
              <w:t>М. :</w:t>
            </w:r>
            <w:proofErr w:type="gramEnd"/>
            <w:r w:rsidRPr="00C01C64">
              <w:rPr>
                <w:rFonts w:ascii="Times New Roman" w:hAnsi="Times New Roman" w:cs="Times New Roman"/>
              </w:rPr>
              <w:t xml:space="preserve"> Издательско-торговая корпорация "Дашков и К", 2012. - 256 с. - </w:t>
            </w:r>
            <w:proofErr w:type="spellStart"/>
            <w:proofErr w:type="gramStart"/>
            <w:r w:rsidRPr="00C01C64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C01C64">
              <w:rPr>
                <w:rFonts w:ascii="Times New Roman" w:hAnsi="Times New Roman" w:cs="Times New Roman"/>
              </w:rPr>
              <w:t>.:</w:t>
            </w:r>
            <w:proofErr w:type="gramEnd"/>
            <w:r w:rsidRPr="00C01C64">
              <w:rPr>
                <w:rFonts w:ascii="Times New Roman" w:hAnsi="Times New Roman" w:cs="Times New Roman"/>
              </w:rPr>
              <w:t xml:space="preserve"> с. 255. -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ISBN </w:t>
            </w:r>
            <w:r w:rsidRPr="00C01C64">
              <w:rPr>
                <w:rFonts w:ascii="Times New Roman" w:hAnsi="Times New Roman" w:cs="Times New Roman"/>
              </w:rPr>
              <w:t>978-5-394-01435-</w:t>
            </w:r>
            <w:proofErr w:type="gramStart"/>
            <w:r w:rsidRPr="00C01C64">
              <w:rPr>
                <w:rFonts w:ascii="Times New Roman" w:hAnsi="Times New Roman" w:cs="Times New Roman"/>
              </w:rPr>
              <w:t>2 :</w:t>
            </w:r>
            <w:proofErr w:type="gramEnd"/>
            <w:r w:rsidRPr="00C01C64">
              <w:rPr>
                <w:rFonts w:ascii="Times New Roman" w:hAnsi="Times New Roman" w:cs="Times New Roman"/>
              </w:rPr>
              <w:t xml:space="preserve"> 490.00 Сом</w:t>
            </w:r>
          </w:p>
        </w:tc>
        <w:tc>
          <w:tcPr>
            <w:tcW w:w="4564" w:type="dxa"/>
          </w:tcPr>
          <w:p w:rsidR="00F9483B" w:rsidRPr="00C01C64" w:rsidRDefault="00F9483B" w:rsidP="005E15C6">
            <w:pPr>
              <w:rPr>
                <w:rFonts w:ascii="Times New Roman" w:hAnsi="Times New Roman" w:cs="Times New Roman"/>
              </w:rPr>
            </w:pPr>
            <w:proofErr w:type="spellStart"/>
            <w:r w:rsidRPr="00C01C64">
              <w:rPr>
                <w:rFonts w:ascii="Times New Roman" w:hAnsi="Times New Roman" w:cs="Times New Roman"/>
                <w:shd w:val="clear" w:color="auto" w:fill="FFFFFF"/>
              </w:rPr>
              <w:t>Толкаченко</w:t>
            </w:r>
            <w:proofErr w:type="spellEnd"/>
            <w:r w:rsidRPr="00C01C64">
              <w:rPr>
                <w:rFonts w:ascii="Times New Roman" w:hAnsi="Times New Roman" w:cs="Times New Roman"/>
                <w:shd w:val="clear" w:color="auto" w:fill="FFFFFF"/>
              </w:rPr>
              <w:t xml:space="preserve">, О. Ю. Управление </w:t>
            </w:r>
            <w:proofErr w:type="gramStart"/>
            <w:r w:rsidRPr="00C01C64">
              <w:rPr>
                <w:rFonts w:ascii="Times New Roman" w:hAnsi="Times New Roman" w:cs="Times New Roman"/>
                <w:shd w:val="clear" w:color="auto" w:fill="FFFFFF"/>
              </w:rPr>
              <w:t>рисками :</w:t>
            </w:r>
            <w:proofErr w:type="gramEnd"/>
            <w:r w:rsidRPr="00C01C64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О. Ю. </w:t>
            </w:r>
            <w:proofErr w:type="spellStart"/>
            <w:r w:rsidRPr="00C01C64">
              <w:rPr>
                <w:rFonts w:ascii="Times New Roman" w:hAnsi="Times New Roman" w:cs="Times New Roman"/>
                <w:shd w:val="clear" w:color="auto" w:fill="FFFFFF"/>
              </w:rPr>
              <w:t>Толкаченко</w:t>
            </w:r>
            <w:proofErr w:type="spellEnd"/>
            <w:r w:rsidRPr="00C01C64">
              <w:rPr>
                <w:rFonts w:ascii="Times New Roman" w:hAnsi="Times New Roman" w:cs="Times New Roman"/>
                <w:shd w:val="clear" w:color="auto" w:fill="FFFFFF"/>
              </w:rPr>
              <w:t xml:space="preserve">. — </w:t>
            </w:r>
            <w:proofErr w:type="gramStart"/>
            <w:r w:rsidRPr="00C01C64">
              <w:rPr>
                <w:rFonts w:ascii="Times New Roman" w:hAnsi="Times New Roman" w:cs="Times New Roman"/>
                <w:shd w:val="clear" w:color="auto" w:fill="FFFFFF"/>
              </w:rPr>
              <w:t>Тверь :</w:t>
            </w:r>
            <w:proofErr w:type="gramEnd"/>
            <w:r w:rsidRPr="00C01C64">
              <w:rPr>
                <w:rFonts w:ascii="Times New Roman" w:hAnsi="Times New Roman" w:cs="Times New Roman"/>
                <w:shd w:val="clear" w:color="auto" w:fill="FFFFFF"/>
              </w:rPr>
              <w:t xml:space="preserve"> Тверской государственный университет, 2024. — 103 c. — ISBN 978-5-7609-1949-6. — </w:t>
            </w:r>
            <w:proofErr w:type="gramStart"/>
            <w:r w:rsidRPr="00C01C64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C01C6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https://www.iprbookshop.ru/155005.html (дата обращения: 20.10.2025). — Режим доступа: для </w:t>
            </w:r>
            <w:proofErr w:type="spellStart"/>
            <w:r w:rsidRPr="00C01C64">
              <w:rPr>
                <w:rFonts w:ascii="Times New Roman" w:hAnsi="Times New Roman" w:cs="Times New Roman"/>
                <w:shd w:val="clear" w:color="auto" w:fill="FFFFFF"/>
              </w:rPr>
              <w:t>авторизир</w:t>
            </w:r>
            <w:proofErr w:type="spellEnd"/>
            <w:proofErr w:type="gramStart"/>
            <w:r w:rsidRPr="00C01C64">
              <w:rPr>
                <w:rFonts w:ascii="Times New Roman" w:hAnsi="Times New Roman" w:cs="Times New Roman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  <w:vMerge w:val="restart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Безопасность жизнедеятельности. 10-е издание. М.: Издательско-торговая корпорация «Дашков и К»,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2006.-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476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Яговкин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Н. Г.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Техносферная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безопасность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для СПО / Н. Г.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Яговкин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Саратов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Профобразование, 2021. — 91 c. — ISBN 978-5-4488-1234-7.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https://www.iprbookshop.ru/106863.html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>. - DOI: https://doi.org/10.23682/106863</w:t>
            </w:r>
          </w:p>
        </w:tc>
      </w:tr>
      <w:tr w:rsidR="00F9483B" w:rsidTr="00267408">
        <w:trPr>
          <w:trHeight w:val="1114"/>
        </w:trPr>
        <w:tc>
          <w:tcPr>
            <w:tcW w:w="426" w:type="dxa"/>
            <w:vMerge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Белов,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Козьяков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Безопасность жизнедеятельности. Учебник для вузов. 7-е изд.,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стер.-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2007.-616 стр.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Управление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техносферной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безопасностью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И. Ю. Сергеев, М. Б.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Шмырёва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Г. А. Николаев, С. П. Бояринова.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Железногорск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Сибирская пожарно-спасательная академия ГПС МЧС России, 2023. — 194 c.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https://www.iprbookshop.ru/130582.html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Надежность технических систем и техногенный риск</w:t>
            </w: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Шишмарев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Ш675 Надежность технических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студ.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учеб. заведений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В.Ю.Шишмарев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Издательский центр «Академия», 2010. — 304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Надежность технических систем и техногенный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риск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составители С. А. Сазонова, С. А. Колодяжный, Е. А. Сушко.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Москва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Ай Пи Ар Медиа, 2021. — 147 c. — ISBN 978-5-4497-1147-2.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https://www.iprbookshop.ru/108311.html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Шишмарев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Ш675 Надежность технических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студ.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учеб. заведений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В.Ю.Шишмарев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Издательский центр «Академия», 2010. — 304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Надежность технических систем. Лекции,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практикум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А. В.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Коломейченко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Ю. А. Кузнецов, В. Н.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Логачев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[и др.]. — Москва,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Вологда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Инфра-Инженерия, 2024. — 256 c. — ISBN 978-5-9729-1599-6.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https://www.iprbookshop.ru/143223.html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жизнедеятельности. Производственная безопасность и охрана труда. /П. П.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Кукин,|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Л.Лапин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!, Н. Л. Пономарев и др.; Учеб. пособие для студентов средних проф. учеб. заведений.—</w:t>
            </w:r>
          </w:p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изд.,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доп. —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2003.— 439с.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Управление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техносферной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безопасностью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И. Ю. Сергеев, М. Б.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Шмырёва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Г. А. Николаев, С. П. Бояринова.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Железногорск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Сибирская пожарно-спасательная академия ГПС МЧС России, 2023. — 194 c.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https://www.iprbookshop.ru/130582.html (дата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жизнедеятельности. Производственная безопасность и охрана труда. /П. П.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Кукин,|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Л.Лапин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!, Н. Л. Пономарев и др.; Учеб. пособие для студентов средних проф. учеб. заведений.—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Жидко, Е. А. Управление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техносферной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безопасностью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Е. А. Жидко.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Москва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Ай Пи Ар Медиа, 2021. — 159 c. — ISBN 978-5-4497-1118-2.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https://www.iprbookshop.ru/108351.html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изд.,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доп. —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2003.— 439с.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Горшенина, Е. Л. Управление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техносферной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безопасностью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для СПО / Е. Л. Горшенина.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Саратов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Профобразование, 2020. — 192 c. — ISBN 978-5-4488-0610-0.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https://www.iprbookshop.ru/92187.html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Радиационная безопасность</w:t>
            </w: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В.С.,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Е.О., Давыдова И.С. Безопасность жизнедеятельности в вопросах и ответах: учебное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ТК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изд-во Проспект, 2006.-208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Тулякова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О. В. Основы радиационной безопасности. Радиационная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экология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для СПО / О. В.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Тулякова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. — Саратов,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Москва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Профобразование, Ай Пи Ар Медиа, 2024. — 155 c. — ISBN 978-5-4488-2131-8, 978-5-4497-3260-6.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https://www.iprbookshop.ru/141344.html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>. - DOI: https://doi.org/10.23682/141344</w:t>
            </w:r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В.С.,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Е.О., Давыдова И.С. Безопасность жизнедеятельности в вопросах и ответах: учебное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ТК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изд-во Проспект, 2006.-208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Панова, Т. В. Обеспечение радиационной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безопасности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для бакалавров, обучающихся по всем направлениям подготовки / Т. В. Панова, М. В. Панов.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Брянск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Брянский государственный аграрный университет, 2022. — 89 c.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https://www.iprbookshop.ru/138489.html (дата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В.С.,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Е.О., Давыдова И.С. Безопасность жизнедеятельности в вопросах и ответах: учебное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ТК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изд-во Проспект, 2006.-208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Беспалов, В. И. Радиационная безопасность и защита от ионизирующих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излучений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В. И. Беспалов. — 6-е изд.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Москва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Ай Пи Ар Медиа, 2024. — 694 c. — ISBN 978-5-4497-1263-9.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https://www.iprbookshop.ru/147285.html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экология</w:t>
            </w: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 А.Н. Экология: рациональное природопользование и безопасность жизнедеятельности.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2005.- 343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Гридэл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Т. Е. Промышленная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экология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для вузов / Т. Е.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Гридэл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Б. Р.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Алленби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; под редакцией Э. В.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Гирусов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Москва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ЮНИТИ-ДАНА, 2023. — 526 c. — ISBN 5-238-00620-9.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https://www.iprbookshop.ru/142699.html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 А.Н. Экология: рациональное природопользование и безопасность жизнедеятельности.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2005.- 343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Промышленная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экология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учебно-методическое пособие / Р. К. Закиров, Е. С.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Балымова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А. А.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Салина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[и др.].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Казань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Издательство КНИТУ, 2020. — 88 c. — ISBN 978-5-7882-2855-6.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https://www.iprbookshop.ru/121031.html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 А.Н. Экология: рациональное природопользование и безопасность жизнедеятельности.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2005.- 343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Бороха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И. С. Основы промышленной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экологии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И. С.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Бороха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А. Л.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Шамашов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И. Г. Леонова.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Минск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Республиканский институт профессионального образования (РИПО), 2022. — 168 c. — ISBN 978-985-895-083-5.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https://www.iprbookshop.ru/134089.html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и защита в чрезвычайных ситуациях</w:t>
            </w: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«Защита населения и объектов в чрезвычайных ситуациях. Радиационная безопасность». Беларусь, 2010—153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Пестов, В. М. Защита в чрезвычайных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ситуациях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В. М. Пестов, О. Ю. Токарева. — Москва,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Вологда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Инфра-Инженерия, 2023. — 200 c. — ISBN 978-5-9729-1549-1.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https://www.iprbookshop.ru/133355.html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RPr="002F7618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«Защита населения и объектов в чрезвычайных ситуациях. Радиационная безопасность». Беларусь, 2010—153 с</w:t>
            </w:r>
          </w:p>
        </w:tc>
        <w:tc>
          <w:tcPr>
            <w:tcW w:w="4564" w:type="dxa"/>
          </w:tcPr>
          <w:p w:rsidR="00F9483B" w:rsidRPr="002F7618" w:rsidRDefault="00F9483B" w:rsidP="005E15C6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Клыков, Л. М. Безопасность в чрезвычайных </w:t>
            </w:r>
            <w:proofErr w:type="gramStart"/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ситуациях :</w:t>
            </w:r>
            <w:proofErr w:type="gramEnd"/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учебное пособие / Л. М. Клыков, Ю. О. Поляков, Н. С. Белоусова. — </w:t>
            </w:r>
            <w:proofErr w:type="gramStart"/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Новосибирск :</w:t>
            </w:r>
            <w:proofErr w:type="gramEnd"/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Новосибирский государственный технический университет, 2021. — 168 c. — ISBN 978-5-7782-4528-0. — </w:t>
            </w:r>
            <w:proofErr w:type="gramStart"/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Текст :</w:t>
            </w:r>
            <w:proofErr w:type="gramEnd"/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электронный // Цифровой образовательный ресурс IPR SMART : [сайт]. — URL: https://www.iprbookshop.ru/126546.html (дата обращения: 20.10.2025). — Режим доступа: для </w:t>
            </w:r>
            <w:proofErr w:type="spellStart"/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авторизир</w:t>
            </w:r>
            <w:proofErr w:type="spellEnd"/>
            <w:proofErr w:type="gramStart"/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«Защита населения и объектов в чрезвычайных ситуациях. Радиационная безопасность». Беларусь, 2010—153 с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Прудников, С. П. Защита населения и территорий от чрезвычайных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ситуаций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учебник / С. П. Прудников, О. В.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Шереметова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О. А.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Скрыпниченко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. — 2-е изд.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Минск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Республиканский институт профессионального образования (РИПО), 2020. — 256 c. — ISBN 978-985-503-981-6.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https://www.iprbookshop.ru/100383.html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Pr="008A43C1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ТБ</w:t>
            </w: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жизнедеятельности: Учебник/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Арустамова.-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10-е изд.,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Издательско-торговая корпорация «Дашков и К», 2006.-476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Вечер, Л. С. Государственная кадровая политика и государственная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служба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учебник / Л. С. Вечер.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Минск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Вышэйшая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школа, 2020. — 384 c. —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ISBN 978-985-06-3264-7.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https://www.iprbookshop.ru/120124.html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жизнедеятельности: Учебник/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Арустамова.-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10-е изд., М.: Издательско-торговая корпорация «Дашков и К», 2006.-476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правовые основы обеспечения безопасности жизнедеятельности.</w:t>
            </w:r>
          </w:p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https://works.doklad.ru/view/UINKCBIFH4s.html</w:t>
            </w:r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жизнедеятельности: Учебник/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Арустамова.-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10-е изд., М.: Издательско-торговая корпорация «Дашков и К», 2006.-476 с.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Демин, С.В. Петров, 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Ламонов</w:t>
            </w:r>
            <w:proofErr w:type="spellEnd"/>
          </w:p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и органы обеспечения безопасности жизнедеятельности.</w:t>
            </w:r>
          </w:p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https://www.gubkin.ru/personal_sites/fedotovie/istochniki/Demin.pdf</w:t>
            </w:r>
          </w:p>
        </w:tc>
      </w:tr>
      <w:tr w:rsidR="00F9483B" w:rsidTr="00267408">
        <w:tc>
          <w:tcPr>
            <w:tcW w:w="426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Тактика сил гражданской защиты </w:t>
            </w:r>
          </w:p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9483B" w:rsidRDefault="00F9483B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Шойгу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 Учебник спасателя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С.К.Шойгу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С.М.Кудинов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А.Ф.Неживой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С.А.Ножевой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Ю.Л.Воробьева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МЧС России, 1997. – 520 с. </w:t>
            </w:r>
          </w:p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Сильнодействующие ядовитые вещества. Ликвидация аварий и тушение пожаров: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Учеб.пособие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В.К.Воробьев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А.В.Врублевский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М.А.Шишканов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М.Л.Григорович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А.В.Врублевского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Мн.: ЦОТЖ, 1997. – 171</w:t>
            </w:r>
          </w:p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Р22.2.05-94. Безопасность в чрезвычайных ситуациях. Техногенные аварии и катастрофы. Нормируемые метрологические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точностные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средств контроля и испытаний в составе сложных технических систем, формы и процедуры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метрологического обслуживания. Общие положения и правила.</w:t>
            </w:r>
          </w:p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Аварии и катастрофы. Предупреждение и ликвидация последствий: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Учеб.пособие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Кн.2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В.А.Котляревский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А.В.Виноградов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С.Е.Еремин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АСВ, 1996. – 277 с.</w:t>
            </w:r>
          </w:p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Р22.0.01-94. Безопасность в чрезвычайных ситуациях. Термины и определения. Основные понятия.</w:t>
            </w:r>
          </w:p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Р22.3.01-94. Безопасность в чрезвычайных ситуациях. Жизнеобеспечение населения в чрезвычайных ситуациях. Общие требования.</w:t>
            </w:r>
          </w:p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Р22.3.03-94. Безопасность в чрезвычайных ситуациях. Защита населения. Основные положения.</w:t>
            </w:r>
          </w:p>
          <w:p w:rsidR="00F9483B" w:rsidRDefault="00F9483B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Р22.8.02-94. Безопасность в чрезвычайных ситуациях. Захоронение радиоактивных отходов агропромышленных производств. Общие требования</w:t>
            </w:r>
          </w:p>
        </w:tc>
        <w:tc>
          <w:tcPr>
            <w:tcW w:w="4564" w:type="dxa"/>
          </w:tcPr>
          <w:p w:rsidR="00F9483B" w:rsidRDefault="00F9483B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Защитные сооружения в системе защиты населения от чрезвычайных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ситуаций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составители С. Д. Николенко, С. А. Сазонова, Е. А. Сушко.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Москва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Ай Пи Ар Медиа, 2021. — 105 c. — ISBN 978-5-4497-1113-7.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https://www.iprbookshop.ru/108315.html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267408" w:rsidRPr="00A71740" w:rsidTr="00267408">
        <w:tc>
          <w:tcPr>
            <w:tcW w:w="426" w:type="dxa"/>
          </w:tcPr>
          <w:p w:rsidR="00267408" w:rsidRDefault="00267408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267408" w:rsidRDefault="00267408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введение аварийно-спасательных работ</w:t>
            </w:r>
          </w:p>
        </w:tc>
        <w:tc>
          <w:tcPr>
            <w:tcW w:w="993" w:type="dxa"/>
          </w:tcPr>
          <w:p w:rsidR="00267408" w:rsidRDefault="00267408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408" w:rsidRDefault="00267408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67408" w:rsidRDefault="00267408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КР от 20 июля 2009 года № 239 "О Гражданской защите".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Ордобаев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Бактыгулов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 Опасные природные процессы. Учебник для ВУЗов. Бишкек.2014г.-244 с.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Исламов Д.В. Использование шахтного метана в Кузбассе: технологии утилизации и источники финансирования проектов. МГГУ. Горный информационно-аналитический бюллетень.2004. №8.- с. 319 – 321.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А.Д. Технологии извлечения и использования метана угольных шахт: опыт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перспективы. «Сокращение эмиссии метана», Новосибирск, 2000. - с. 563 – 567.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Пучков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Решение проблем угольного метана: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метанобезопасность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промышленная добыча газа, экология. Журнал «Уголь». Февраль, 2005. - с.5-7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и перспективы использования угольного метана. Пучков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Золотых С.С., Максименко Ю.М.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Изд-во МГГУ. 2004. - 50 с.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Мониторинг, прогнозирование опасных процессов и явлений на территории Кыргызской Республики. Бишкек. МЧС КР.2017 г.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положения по выбору и применению новых технологий дегазации и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метановыделением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угольных шахтах. ННЦ ГП-ИГД им.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Люберцы - Макеевка, 2000. - с. 117.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Опыт Донбасса по дегазации угольных месторождений. «Сокращение эмиссии метана», Новосибирск, 2000. - с. 379 – 382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КР от 20 июля 2009 года № 239 "О Гражданской защите"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 А.С., Харченко В.А. Принципы и методология разработки мероприятий, обеспечивающих экологическую безопасность отрасли (часть II). – М.: Изд. МГГУ, 2003. - 527 с.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Калчороев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А.К., Степанов С.Б. Методические указания по дисциплине «Организация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ведение аварийно-спасательных работ». ИЦ «Техник» КГТУ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2010-97с.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Ордобаев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 Чрезвычайные ситуации. Классификация и правила поведения. Учебное пособие для ВУЗов. Бишкек.Изд.Айат.2013-296с.</w:t>
            </w:r>
          </w:p>
        </w:tc>
        <w:tc>
          <w:tcPr>
            <w:tcW w:w="4564" w:type="dxa"/>
          </w:tcPr>
          <w:p w:rsidR="00267408" w:rsidRDefault="00267408" w:rsidP="005E15C6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lastRenderedPageBreak/>
              <w:t xml:space="preserve">Организация и ведение аварийно-спасательных </w:t>
            </w:r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работ :</w:t>
            </w:r>
            <w:proofErr w:type="gram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учебное пособие / А. Ю. Трояк, В. В. Чесноков, А. А. </w:t>
            </w:r>
            <w:proofErr w:type="spell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Сержинмаа</w:t>
            </w:r>
            <w:proofErr w:type="spell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, С. Н. Молодец. — </w:t>
            </w:r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Железногорск :</w:t>
            </w:r>
            <w:proofErr w:type="gram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Сибирская пожарно-спасательная академия ГПС МЧС России, 2024. — 181 c. — </w:t>
            </w:r>
            <w:proofErr w:type="gram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Текст :</w:t>
            </w:r>
            <w:proofErr w:type="gram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электронный // Цифровой образовательный ресурс IPR SMART : [сайт]. — URL: https://www.iprbookshop.ru/149790.html (дата обращения: 20.10.2025). — Режим доступа: для </w:t>
            </w:r>
            <w:proofErr w:type="spellStart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авторизир</w:t>
            </w:r>
            <w:proofErr w:type="spellEnd"/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. </w:t>
            </w:r>
            <w:r w:rsidRPr="00A71740">
              <w:rPr>
                <w:rFonts w:ascii="Montserrat" w:eastAsia="Times New Roman" w:hAnsi="Montserrat" w:cs="Times New Roman" w:hint="eastAsia"/>
                <w:color w:val="263238"/>
                <w:sz w:val="24"/>
                <w:szCs w:val="24"/>
              </w:rPr>
              <w:t>П</w:t>
            </w:r>
            <w:r w:rsidRPr="00A71740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ользователей</w:t>
            </w:r>
          </w:p>
          <w:p w:rsidR="00267408" w:rsidRDefault="00267408" w:rsidP="005E15C6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</w:p>
          <w:p w:rsidR="00267408" w:rsidRDefault="00267408" w:rsidP="005E15C6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Ведёрко, С. Н. Аварийно-спасательная </w:t>
            </w:r>
            <w:proofErr w:type="gramStart"/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подготовка :</w:t>
            </w:r>
            <w:proofErr w:type="gramEnd"/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учебное пособие / С. Н. Ведёрко, В. В. Третьяков. — </w:t>
            </w:r>
            <w:proofErr w:type="gramStart"/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Минск :</w:t>
            </w:r>
            <w:proofErr w:type="gramEnd"/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Республиканский институт профессионального образования (РИПО), 2020. — 264 c. — ISBN 978-985-7234-17-2. — </w:t>
            </w:r>
            <w:proofErr w:type="gramStart"/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Текст :</w:t>
            </w:r>
            <w:proofErr w:type="gramEnd"/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электронный // Цифровой образовательный ресурс IPR SMART : [сайт]. — URL: https://www.iprbookshop.ru/100353.html (дата обращения: 20.10.2025). — Режим доступа: для </w:t>
            </w:r>
            <w:proofErr w:type="spellStart"/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авторизир</w:t>
            </w:r>
            <w:proofErr w:type="spellEnd"/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. </w:t>
            </w:r>
            <w:r w:rsidRPr="009A27E9">
              <w:rPr>
                <w:rFonts w:ascii="Montserrat" w:eastAsia="Times New Roman" w:hAnsi="Montserrat" w:cs="Times New Roman" w:hint="eastAsia"/>
                <w:color w:val="263238"/>
                <w:sz w:val="24"/>
                <w:szCs w:val="24"/>
              </w:rPr>
              <w:t>П</w:t>
            </w:r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ользователей</w:t>
            </w:r>
          </w:p>
          <w:p w:rsidR="00267408" w:rsidRDefault="00267408" w:rsidP="005E15C6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</w:p>
          <w:p w:rsidR="00267408" w:rsidRDefault="00267408" w:rsidP="005E15C6">
            <w:pPr>
              <w:shd w:val="clear" w:color="auto" w:fill="FFFFFF"/>
              <w:spacing w:after="100" w:afterAutospacing="1"/>
              <w:rPr>
                <w:rFonts w:ascii="Montserrat" w:hAnsi="Montserrat"/>
                <w:color w:val="263238"/>
                <w:shd w:val="clear" w:color="auto" w:fill="FFFFFF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Научные основы проведения аварийно-спасательных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работ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Е. З.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Арифуллин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Д. С. Королев, А. В. Калач, П. С. Куприенко.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Воронеж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Воронежский государственный технический университет, ЭБС АСВ, 2024. — 88 c. — ISBN 978-5-7731-1153-5.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https://www.iprbookshop.ru/141238.html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. </w:t>
            </w:r>
            <w:r>
              <w:rPr>
                <w:rFonts w:ascii="Montserrat" w:hAnsi="Montserrat" w:hint="eastAsia"/>
                <w:color w:val="263238"/>
                <w:shd w:val="clear" w:color="auto" w:fill="FFFFFF"/>
              </w:rPr>
              <w:t>П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ользователей</w:t>
            </w:r>
          </w:p>
          <w:p w:rsidR="00267408" w:rsidRDefault="00267408" w:rsidP="005E15C6">
            <w:pPr>
              <w:shd w:val="clear" w:color="auto" w:fill="FFFFFF"/>
              <w:spacing w:after="100" w:afterAutospacing="1"/>
              <w:rPr>
                <w:rFonts w:ascii="Montserrat" w:hAnsi="Montserrat"/>
                <w:color w:val="263238"/>
                <w:shd w:val="clear" w:color="auto" w:fill="FFFFFF"/>
              </w:rPr>
            </w:pPr>
          </w:p>
          <w:p w:rsidR="00267408" w:rsidRPr="00A71740" w:rsidRDefault="00267408" w:rsidP="005E15C6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Теоретические и эмпирические основы пожара и аварийно-спасательных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работ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Е. З.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Арифуллин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С. Д. Николенко, Д. В.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Каргашилов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П. С. Куприенко.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Воронеж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Воронежский государственный технический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университет, ЭБС АСВ, 2024. — 118 c. — ISBN 978-5-7731-1168-9.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https://www.iprbookshop.ru/141253.html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267408" w:rsidRPr="00E46A41" w:rsidTr="00267408">
        <w:tc>
          <w:tcPr>
            <w:tcW w:w="426" w:type="dxa"/>
          </w:tcPr>
          <w:p w:rsidR="00267408" w:rsidRDefault="00267408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267408" w:rsidRDefault="00267408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спасательных работ </w:t>
            </w:r>
          </w:p>
        </w:tc>
        <w:tc>
          <w:tcPr>
            <w:tcW w:w="993" w:type="dxa"/>
          </w:tcPr>
          <w:p w:rsidR="00267408" w:rsidRDefault="00267408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408" w:rsidRDefault="00267408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67408" w:rsidRDefault="00267408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Пучков В.А.,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Ш.Ш., Агафонов А.В. и др. Пожарная безопасность: учебник / под общ. ред.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М.: Академия ГПС МЧС России, 2014. - 877 с.</w:t>
            </w:r>
          </w:p>
          <w:p w:rsidR="00267408" w:rsidRDefault="00267408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Пожарная и аварийно-спасательная техника: учебник / под общ. ред. М.Д.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Безбородько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64" w:type="dxa"/>
          </w:tcPr>
          <w:p w:rsidR="00267408" w:rsidRPr="00E46A41" w:rsidRDefault="00267408" w:rsidP="005E15C6">
            <w:pPr>
              <w:shd w:val="clear" w:color="auto" w:fill="FFFFFF"/>
              <w:spacing w:after="100" w:afterAutospacing="1"/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</w:pPr>
            <w:r w:rsidRPr="00E46A41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Орловский, С. Н. Безопасность работ в АПК. Защитная и спасательная </w:t>
            </w:r>
            <w:proofErr w:type="gramStart"/>
            <w:r w:rsidRPr="00E46A41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техника :</w:t>
            </w:r>
            <w:proofErr w:type="gramEnd"/>
            <w:r w:rsidRPr="00E46A41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учебное пособие / С. Н. Орловский. — Москва, </w:t>
            </w:r>
            <w:proofErr w:type="gramStart"/>
            <w:r w:rsidRPr="00E46A41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Вологда :</w:t>
            </w:r>
            <w:proofErr w:type="gramEnd"/>
            <w:r w:rsidRPr="00E46A41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Инфра-Инженерия, 2024. — 156 c. — ISBN 978-5-9729-2105-8. — </w:t>
            </w:r>
            <w:proofErr w:type="gramStart"/>
            <w:r w:rsidRPr="00E46A41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Текст :</w:t>
            </w:r>
            <w:proofErr w:type="gramEnd"/>
            <w:r w:rsidRPr="00E46A41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 xml:space="preserve"> электронный // Цифровой образовательный ресурс IPR SMART : [сайт]. — URL: https://www.iprbookshop.ru/144521.html (дата обращения: 20.10.2025). — Режим доступа: для </w:t>
            </w:r>
            <w:proofErr w:type="spellStart"/>
            <w:r w:rsidRPr="00E46A41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авторизир</w:t>
            </w:r>
            <w:proofErr w:type="spellEnd"/>
            <w:proofErr w:type="gramStart"/>
            <w:r w:rsidRPr="00E46A41">
              <w:rPr>
                <w:rFonts w:ascii="Montserrat" w:eastAsia="Times New Roman" w:hAnsi="Montserrat" w:cs="Times New Roman"/>
                <w:color w:val="263238"/>
                <w:sz w:val="24"/>
                <w:szCs w:val="24"/>
              </w:rPr>
              <w:t>. пользователей</w:t>
            </w:r>
            <w:proofErr w:type="gramEnd"/>
          </w:p>
        </w:tc>
      </w:tr>
    </w:tbl>
    <w:p w:rsidR="000334E1" w:rsidRDefault="000334E1" w:rsidP="008B5A83">
      <w:pPr>
        <w:rPr>
          <w:sz w:val="24"/>
          <w:szCs w:val="24"/>
        </w:rPr>
      </w:pPr>
      <w:bookmarkStart w:id="0" w:name="_GoBack"/>
      <w:bookmarkEnd w:id="0"/>
    </w:p>
    <w:p w:rsidR="00573DC7" w:rsidRDefault="00573DC7" w:rsidP="008B5A83">
      <w:pPr>
        <w:rPr>
          <w:sz w:val="24"/>
          <w:szCs w:val="24"/>
        </w:rPr>
      </w:pPr>
    </w:p>
    <w:p w:rsidR="00573DC7" w:rsidRDefault="00573DC7" w:rsidP="00573DC7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63F88">
        <w:rPr>
          <w:rFonts w:ascii="Times New Roman" w:hAnsi="Times New Roman" w:cs="Times New Roman"/>
          <w:b/>
          <w:sz w:val="24"/>
          <w:szCs w:val="24"/>
        </w:rPr>
        <w:t>Дата заполнения</w:t>
      </w:r>
      <w:r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________________20__года</w:t>
      </w:r>
    </w:p>
    <w:p w:rsidR="00573DC7" w:rsidRDefault="00573DC7" w:rsidP="00573DC7">
      <w:pPr>
        <w:spacing w:line="254" w:lineRule="auto"/>
        <w:ind w:left="2053" w:firstLine="708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Зав. каф. «ТБ»</w:t>
      </w:r>
    </w:p>
    <w:p w:rsidR="00573DC7" w:rsidRPr="00D7030B" w:rsidRDefault="00573DC7" w:rsidP="008B5A83">
      <w:pPr>
        <w:rPr>
          <w:sz w:val="24"/>
          <w:szCs w:val="24"/>
        </w:rPr>
      </w:pPr>
    </w:p>
    <w:sectPr w:rsidR="00573DC7" w:rsidRPr="00D7030B" w:rsidSect="008B5A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53CE8"/>
    <w:multiLevelType w:val="multilevel"/>
    <w:tmpl w:val="4FE53C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83"/>
    <w:rsid w:val="000334E1"/>
    <w:rsid w:val="000A6412"/>
    <w:rsid w:val="00267408"/>
    <w:rsid w:val="00473D5F"/>
    <w:rsid w:val="00573DC7"/>
    <w:rsid w:val="00836950"/>
    <w:rsid w:val="008B5A83"/>
    <w:rsid w:val="00D7030B"/>
    <w:rsid w:val="00F1466D"/>
    <w:rsid w:val="00F67B0C"/>
    <w:rsid w:val="00F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10EEC-4792-4F7F-957F-89A69935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A8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70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bis.kstu.kg/cgi-bin/irbis64r_plus/cgiirbis_64_ft.exe?LNG=&amp;Z21ID=1320u5a1y0z5h3s%2Dc1m7i7r9n831&amp;I21DBN=BOOK_FULLTEXT&amp;P21DBN=BOOK&amp;S21STN=1&amp;S21REF=10&amp;S21FMT=briefHTML_ft&amp;C21COM=S&amp;S21CNR=5&amp;S21P01=0&amp;S21P02=1&amp;S21P03=A=&amp;USES21ALL=1&amp;S21STR=%D0%9C%D0%B0%D0%BC%D0%B0%D0%B5%D0%B2%D0%B0%2C%20%D0%9B%2E%20%D0%9D%2E" TargetMode="External"/><Relationship Id="rId5" Type="http://schemas.openxmlformats.org/officeDocument/2006/relationships/hyperlink" Target="https://irbis.kstu.kg/cgi-bin/irbis64r_plus/cgiirbis_64_ft.exe?LNG=&amp;Z21ID=1320u4a3y0z5h3s%2Dc1m7i1r6n235&amp;I21DBN=BOOK_FULLTEXT&amp;P21DBN=BOOK&amp;S21STN=1&amp;S21REF=10&amp;S21FMT=briefHTML_ft&amp;C21COM=S&amp;S21CNR=5&amp;S21P01=0&amp;S21P02=1&amp;S21P03=A=&amp;USES21ALL=1&amp;S21STR=%D0%9E%D1%80%D0%BB%D0%BE%D0%B2%2C%20%D0%98%2E%20%D0%9D%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4120</Words>
  <Characters>23486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2025-10-20T08:11:00Z</dcterms:created>
  <dcterms:modified xsi:type="dcterms:W3CDTF">2025-10-28T07:41:00Z</dcterms:modified>
</cp:coreProperties>
</file>