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3F3" w:rsidRPr="00DD11E1" w:rsidRDefault="000B63F3" w:rsidP="00B64592">
      <w:pPr>
        <w:spacing w:line="276" w:lineRule="auto"/>
        <w:ind w:left="-284"/>
        <w:jc w:val="center"/>
        <w:rPr>
          <w:b/>
          <w:sz w:val="28"/>
          <w:szCs w:val="28"/>
        </w:rPr>
      </w:pPr>
      <w:bookmarkStart w:id="0" w:name="_GoBack"/>
      <w:bookmarkEnd w:id="0"/>
      <w:r w:rsidRPr="00DD11E1">
        <w:rPr>
          <w:b/>
          <w:sz w:val="28"/>
          <w:szCs w:val="28"/>
        </w:rPr>
        <w:t xml:space="preserve">МИНИСТЕРСТВО ОБРАЗОВАНИЯ И НАУКИ </w:t>
      </w:r>
    </w:p>
    <w:p w:rsidR="000B63F3" w:rsidRPr="00DD11E1" w:rsidRDefault="000B63F3" w:rsidP="00652708">
      <w:pPr>
        <w:spacing w:line="276" w:lineRule="auto"/>
        <w:jc w:val="center"/>
        <w:rPr>
          <w:b/>
          <w:sz w:val="28"/>
          <w:szCs w:val="28"/>
        </w:rPr>
      </w:pPr>
      <w:r w:rsidRPr="00DD11E1">
        <w:rPr>
          <w:b/>
          <w:sz w:val="28"/>
          <w:szCs w:val="28"/>
        </w:rPr>
        <w:t>КЫРГЫЗСКОЙ РЕСПУБЛИКИ</w:t>
      </w:r>
    </w:p>
    <w:p w:rsidR="000B63F3" w:rsidRPr="00DD11E1" w:rsidRDefault="000B63F3" w:rsidP="00652708">
      <w:pPr>
        <w:spacing w:line="276" w:lineRule="auto"/>
        <w:jc w:val="center"/>
        <w:rPr>
          <w:b/>
          <w:sz w:val="28"/>
          <w:szCs w:val="28"/>
        </w:rPr>
      </w:pPr>
    </w:p>
    <w:p w:rsidR="000B63F3" w:rsidRPr="00DD11E1" w:rsidRDefault="000B63F3" w:rsidP="00652708">
      <w:pPr>
        <w:spacing w:line="276" w:lineRule="auto"/>
        <w:jc w:val="center"/>
        <w:rPr>
          <w:b/>
          <w:sz w:val="28"/>
          <w:szCs w:val="28"/>
        </w:rPr>
      </w:pPr>
      <w:r w:rsidRPr="00DD11E1">
        <w:rPr>
          <w:b/>
          <w:sz w:val="28"/>
          <w:szCs w:val="28"/>
        </w:rPr>
        <w:t>КЫРГЫЗСКИЙ ГОСУДАРСТВЕННЫЙ ТЕХНИЧЕСКИЙ УНИВЕРСИТЕТ им. И.РАЗЗАКОВА</w:t>
      </w:r>
    </w:p>
    <w:p w:rsidR="000B63F3" w:rsidRPr="00DD11E1" w:rsidRDefault="000B63F3" w:rsidP="00652708">
      <w:pPr>
        <w:spacing w:line="276" w:lineRule="auto"/>
        <w:jc w:val="center"/>
        <w:rPr>
          <w:b/>
          <w:sz w:val="28"/>
          <w:szCs w:val="28"/>
        </w:rPr>
      </w:pPr>
    </w:p>
    <w:p w:rsidR="000B63F3" w:rsidRPr="00DD11E1" w:rsidRDefault="007F3670" w:rsidP="00652708">
      <w:pPr>
        <w:spacing w:line="276" w:lineRule="auto"/>
        <w:jc w:val="center"/>
        <w:rPr>
          <w:b/>
          <w:sz w:val="28"/>
          <w:szCs w:val="28"/>
        </w:rPr>
      </w:pPr>
      <w:r w:rsidRPr="00DD11E1">
        <w:rPr>
          <w:b/>
          <w:sz w:val="28"/>
          <w:szCs w:val="28"/>
        </w:rPr>
        <w:t xml:space="preserve">ЭНЕРГЕТИЧЕСКИЙ </w:t>
      </w:r>
      <w:r w:rsidR="005C259E" w:rsidRPr="00DD11E1">
        <w:rPr>
          <w:b/>
          <w:sz w:val="28"/>
          <w:szCs w:val="28"/>
        </w:rPr>
        <w:t>ИНСТИТУТ</w:t>
      </w:r>
    </w:p>
    <w:p w:rsidR="000B63F3" w:rsidRPr="00DD11E1" w:rsidRDefault="000B63F3" w:rsidP="00652708">
      <w:pPr>
        <w:spacing w:line="276" w:lineRule="auto"/>
        <w:jc w:val="center"/>
        <w:rPr>
          <w:b/>
          <w:sz w:val="28"/>
          <w:szCs w:val="28"/>
        </w:rPr>
      </w:pPr>
    </w:p>
    <w:p w:rsidR="000B63F3" w:rsidRPr="00DD11E1" w:rsidRDefault="000B63F3" w:rsidP="00652708">
      <w:pPr>
        <w:spacing w:line="276" w:lineRule="auto"/>
        <w:jc w:val="center"/>
        <w:rPr>
          <w:b/>
          <w:sz w:val="28"/>
          <w:szCs w:val="28"/>
        </w:rPr>
      </w:pPr>
      <w:r w:rsidRPr="00DD11E1">
        <w:rPr>
          <w:b/>
          <w:sz w:val="28"/>
          <w:szCs w:val="28"/>
        </w:rPr>
        <w:t xml:space="preserve"> Кафедра «Техносферная безопасность»</w:t>
      </w:r>
    </w:p>
    <w:p w:rsidR="000B63F3" w:rsidRPr="00DD11E1" w:rsidRDefault="000B63F3" w:rsidP="00652708">
      <w:pPr>
        <w:spacing w:line="276" w:lineRule="auto"/>
        <w:jc w:val="center"/>
        <w:rPr>
          <w:b/>
          <w:sz w:val="28"/>
          <w:szCs w:val="28"/>
        </w:rPr>
      </w:pPr>
    </w:p>
    <w:p w:rsidR="000B63F3" w:rsidRPr="00DD11E1" w:rsidRDefault="00455AE1" w:rsidP="00652708">
      <w:pPr>
        <w:spacing w:line="276" w:lineRule="auto"/>
        <w:jc w:val="both"/>
        <w:rPr>
          <w:sz w:val="28"/>
          <w:szCs w:val="28"/>
        </w:rPr>
      </w:pPr>
      <w:r w:rsidRPr="00DD11E1">
        <w:rPr>
          <w:sz w:val="28"/>
          <w:szCs w:val="28"/>
        </w:rPr>
        <w:t xml:space="preserve">        </w:t>
      </w:r>
      <w:r w:rsidR="000B63F3" w:rsidRPr="00DD11E1">
        <w:rPr>
          <w:sz w:val="28"/>
          <w:szCs w:val="28"/>
        </w:rPr>
        <w:t xml:space="preserve">«Согласовано»                    </w:t>
      </w:r>
      <w:r w:rsidRPr="00DD11E1">
        <w:rPr>
          <w:sz w:val="28"/>
          <w:szCs w:val="28"/>
          <w:lang w:val="ky-KG"/>
        </w:rPr>
        <w:t xml:space="preserve">   </w:t>
      </w:r>
      <w:r w:rsidR="000B63F3" w:rsidRPr="00DD11E1">
        <w:rPr>
          <w:sz w:val="28"/>
          <w:szCs w:val="28"/>
        </w:rPr>
        <w:t xml:space="preserve">                      </w:t>
      </w:r>
      <w:r w:rsidRPr="00DD11E1">
        <w:rPr>
          <w:sz w:val="28"/>
          <w:szCs w:val="28"/>
          <w:lang w:val="ky-KG"/>
        </w:rPr>
        <w:t xml:space="preserve">   </w:t>
      </w:r>
      <w:r w:rsidR="000B63F3" w:rsidRPr="00DD11E1">
        <w:rPr>
          <w:sz w:val="28"/>
          <w:szCs w:val="28"/>
        </w:rPr>
        <w:t xml:space="preserve">                «Утверждаю»</w:t>
      </w:r>
    </w:p>
    <w:p w:rsidR="000B63F3" w:rsidRPr="00DD11E1" w:rsidRDefault="00DF7173" w:rsidP="00D319C3">
      <w:pPr>
        <w:spacing w:line="276" w:lineRule="auto"/>
        <w:jc w:val="center"/>
        <w:rPr>
          <w:sz w:val="28"/>
          <w:szCs w:val="28"/>
        </w:rPr>
      </w:pPr>
      <w:r w:rsidRPr="00DD11E1">
        <w:rPr>
          <w:sz w:val="28"/>
          <w:szCs w:val="28"/>
        </w:rPr>
        <w:t xml:space="preserve">     </w:t>
      </w:r>
      <w:r w:rsidR="005C259E" w:rsidRPr="00DD11E1">
        <w:rPr>
          <w:sz w:val="28"/>
          <w:szCs w:val="28"/>
        </w:rPr>
        <w:t>Директор</w:t>
      </w:r>
      <w:r w:rsidR="000B63F3" w:rsidRPr="00DD11E1">
        <w:rPr>
          <w:sz w:val="28"/>
          <w:szCs w:val="28"/>
        </w:rPr>
        <w:t xml:space="preserve"> ЭФ                                                  </w:t>
      </w:r>
      <w:r w:rsidR="00455AE1" w:rsidRPr="00DD11E1">
        <w:rPr>
          <w:sz w:val="28"/>
          <w:szCs w:val="28"/>
          <w:lang w:val="ky-KG"/>
        </w:rPr>
        <w:t xml:space="preserve">  </w:t>
      </w:r>
      <w:r w:rsidR="000B63F3" w:rsidRPr="00DD11E1">
        <w:rPr>
          <w:sz w:val="28"/>
          <w:szCs w:val="28"/>
        </w:rPr>
        <w:t xml:space="preserve">               </w:t>
      </w:r>
      <w:r w:rsidR="00551714" w:rsidRPr="00DD11E1">
        <w:rPr>
          <w:sz w:val="28"/>
          <w:szCs w:val="28"/>
        </w:rPr>
        <w:t>Проректор по А</w:t>
      </w:r>
      <w:r w:rsidR="000B63F3" w:rsidRPr="00DD11E1">
        <w:rPr>
          <w:sz w:val="28"/>
          <w:szCs w:val="28"/>
        </w:rPr>
        <w:t>Р</w:t>
      </w:r>
    </w:p>
    <w:p w:rsidR="000B63F3" w:rsidRPr="00DD11E1" w:rsidRDefault="000B63F3" w:rsidP="00652708">
      <w:pPr>
        <w:spacing w:line="276" w:lineRule="auto"/>
        <w:jc w:val="both"/>
        <w:rPr>
          <w:sz w:val="28"/>
          <w:szCs w:val="28"/>
        </w:rPr>
      </w:pPr>
      <w:r w:rsidRPr="00DD11E1">
        <w:rPr>
          <w:sz w:val="28"/>
          <w:szCs w:val="28"/>
        </w:rPr>
        <w:t xml:space="preserve">     </w:t>
      </w:r>
      <w:r w:rsidR="00880749" w:rsidRPr="00DD11E1">
        <w:rPr>
          <w:sz w:val="28"/>
          <w:szCs w:val="28"/>
        </w:rPr>
        <w:tab/>
      </w:r>
      <w:r w:rsidR="00F10642">
        <w:rPr>
          <w:sz w:val="28"/>
          <w:szCs w:val="28"/>
        </w:rPr>
        <w:t>Акпаралиев Р.</w:t>
      </w:r>
      <w:r w:rsidRPr="00DD11E1">
        <w:rPr>
          <w:sz w:val="28"/>
          <w:szCs w:val="28"/>
        </w:rPr>
        <w:tab/>
      </w:r>
      <w:r w:rsidRPr="00DD11E1">
        <w:rPr>
          <w:sz w:val="28"/>
          <w:szCs w:val="28"/>
        </w:rPr>
        <w:tab/>
      </w:r>
      <w:r w:rsidRPr="00DD11E1">
        <w:rPr>
          <w:sz w:val="28"/>
          <w:szCs w:val="28"/>
        </w:rPr>
        <w:tab/>
      </w:r>
      <w:r w:rsidRPr="00DD11E1">
        <w:rPr>
          <w:sz w:val="28"/>
          <w:szCs w:val="28"/>
        </w:rPr>
        <w:tab/>
      </w:r>
      <w:r w:rsidRPr="00DD11E1">
        <w:rPr>
          <w:sz w:val="28"/>
          <w:szCs w:val="28"/>
        </w:rPr>
        <w:tab/>
      </w:r>
      <w:r w:rsidR="00455AE1" w:rsidRPr="00DD11E1">
        <w:rPr>
          <w:sz w:val="28"/>
          <w:szCs w:val="28"/>
        </w:rPr>
        <w:tab/>
      </w:r>
      <w:r w:rsidR="00455AE1" w:rsidRPr="00DD11E1">
        <w:rPr>
          <w:sz w:val="28"/>
          <w:szCs w:val="28"/>
        </w:rPr>
        <w:tab/>
      </w:r>
      <w:r w:rsidR="00191E6F">
        <w:rPr>
          <w:sz w:val="28"/>
          <w:szCs w:val="28"/>
          <w:lang w:val="ky-KG"/>
        </w:rPr>
        <w:t>СырымбековаЭ.И.</w:t>
      </w:r>
      <w:r w:rsidRPr="00DD11E1">
        <w:rPr>
          <w:sz w:val="28"/>
          <w:szCs w:val="28"/>
        </w:rPr>
        <w:tab/>
        <w:t>____________________</w:t>
      </w:r>
      <w:r w:rsidRPr="00DD11E1">
        <w:rPr>
          <w:sz w:val="28"/>
          <w:szCs w:val="28"/>
        </w:rPr>
        <w:tab/>
      </w:r>
      <w:r w:rsidRPr="00DD11E1">
        <w:rPr>
          <w:sz w:val="28"/>
          <w:szCs w:val="28"/>
        </w:rPr>
        <w:tab/>
      </w:r>
      <w:r w:rsidRPr="00DD11E1">
        <w:rPr>
          <w:sz w:val="28"/>
          <w:szCs w:val="28"/>
        </w:rPr>
        <w:tab/>
      </w:r>
      <w:r w:rsidRPr="00DD11E1">
        <w:rPr>
          <w:sz w:val="28"/>
          <w:szCs w:val="28"/>
        </w:rPr>
        <w:tab/>
      </w:r>
      <w:r w:rsidRPr="00DD11E1">
        <w:rPr>
          <w:sz w:val="28"/>
          <w:szCs w:val="28"/>
        </w:rPr>
        <w:tab/>
        <w:t xml:space="preserve"> ___________________</w:t>
      </w:r>
      <w:r w:rsidRPr="00DD11E1">
        <w:rPr>
          <w:sz w:val="28"/>
          <w:szCs w:val="28"/>
        </w:rPr>
        <w:tab/>
      </w:r>
    </w:p>
    <w:p w:rsidR="000B63F3" w:rsidRPr="00DD11E1" w:rsidRDefault="000B63F3" w:rsidP="00652708">
      <w:pPr>
        <w:spacing w:line="276" w:lineRule="auto"/>
        <w:jc w:val="both"/>
        <w:rPr>
          <w:sz w:val="28"/>
          <w:szCs w:val="28"/>
        </w:rPr>
      </w:pPr>
      <w:r w:rsidRPr="00DD11E1">
        <w:rPr>
          <w:sz w:val="28"/>
          <w:szCs w:val="28"/>
        </w:rPr>
        <w:tab/>
        <w:t>«____»_____________20</w:t>
      </w:r>
      <w:r w:rsidR="00880749" w:rsidRPr="00DD11E1">
        <w:rPr>
          <w:sz w:val="28"/>
          <w:szCs w:val="28"/>
        </w:rPr>
        <w:t>2</w:t>
      </w:r>
      <w:r w:rsidR="00E858B1">
        <w:rPr>
          <w:sz w:val="28"/>
          <w:szCs w:val="28"/>
        </w:rPr>
        <w:t>5</w:t>
      </w:r>
      <w:r w:rsidRPr="00DD11E1">
        <w:rPr>
          <w:sz w:val="28"/>
          <w:szCs w:val="28"/>
        </w:rPr>
        <w:t xml:space="preserve"> г.                    </w:t>
      </w:r>
      <w:r w:rsidR="00880749" w:rsidRPr="00DD11E1">
        <w:rPr>
          <w:sz w:val="28"/>
          <w:szCs w:val="28"/>
        </w:rPr>
        <w:t xml:space="preserve">            «____»___________202</w:t>
      </w:r>
      <w:r w:rsidR="00E858B1">
        <w:rPr>
          <w:sz w:val="28"/>
          <w:szCs w:val="28"/>
          <w:lang w:val="ky-KG"/>
        </w:rPr>
        <w:t>5</w:t>
      </w:r>
      <w:r w:rsidRPr="00DD11E1">
        <w:rPr>
          <w:sz w:val="28"/>
          <w:szCs w:val="28"/>
        </w:rPr>
        <w:t>г.</w:t>
      </w:r>
    </w:p>
    <w:p w:rsidR="000B63F3" w:rsidRPr="00DD11E1" w:rsidRDefault="000B63F3" w:rsidP="00652708">
      <w:pPr>
        <w:spacing w:line="276" w:lineRule="auto"/>
        <w:jc w:val="both"/>
        <w:rPr>
          <w:sz w:val="28"/>
          <w:szCs w:val="28"/>
        </w:rPr>
      </w:pPr>
    </w:p>
    <w:p w:rsidR="00DD11E1" w:rsidRPr="00DD11E1" w:rsidRDefault="00DD11E1" w:rsidP="00652708">
      <w:pPr>
        <w:spacing w:line="276" w:lineRule="auto"/>
        <w:jc w:val="both"/>
        <w:rPr>
          <w:sz w:val="28"/>
          <w:szCs w:val="28"/>
        </w:rPr>
      </w:pPr>
    </w:p>
    <w:p w:rsidR="00DD11E1" w:rsidRPr="00DD11E1" w:rsidRDefault="00DD11E1" w:rsidP="00652708">
      <w:pPr>
        <w:spacing w:line="276" w:lineRule="auto"/>
        <w:jc w:val="both"/>
        <w:rPr>
          <w:sz w:val="28"/>
          <w:szCs w:val="28"/>
        </w:rPr>
      </w:pPr>
    </w:p>
    <w:p w:rsidR="00DD11E1" w:rsidRPr="00DD11E1" w:rsidRDefault="00DD11E1" w:rsidP="00652708">
      <w:pPr>
        <w:spacing w:line="276" w:lineRule="auto"/>
        <w:jc w:val="both"/>
        <w:rPr>
          <w:sz w:val="28"/>
          <w:szCs w:val="28"/>
        </w:rPr>
      </w:pPr>
    </w:p>
    <w:p w:rsidR="000B63F3" w:rsidRPr="00DD11E1" w:rsidRDefault="000B63F3" w:rsidP="00652708">
      <w:pPr>
        <w:spacing w:line="276" w:lineRule="auto"/>
        <w:jc w:val="center"/>
        <w:rPr>
          <w:b/>
          <w:sz w:val="28"/>
          <w:szCs w:val="28"/>
        </w:rPr>
      </w:pPr>
    </w:p>
    <w:p w:rsidR="000B63F3" w:rsidRPr="00DD11E1" w:rsidRDefault="00762A58" w:rsidP="00762A58">
      <w:pPr>
        <w:spacing w:line="276" w:lineRule="auto"/>
        <w:jc w:val="center"/>
        <w:rPr>
          <w:b/>
          <w:sz w:val="28"/>
          <w:szCs w:val="28"/>
        </w:rPr>
      </w:pPr>
      <w:r>
        <w:rPr>
          <w:b/>
          <w:sz w:val="28"/>
          <w:szCs w:val="28"/>
          <w:lang w:val="ky-KG"/>
        </w:rPr>
        <w:t xml:space="preserve">ГОДОВОЙ </w:t>
      </w:r>
      <w:r>
        <w:rPr>
          <w:b/>
          <w:sz w:val="28"/>
          <w:szCs w:val="28"/>
        </w:rPr>
        <w:t>ОТЧЕТ</w:t>
      </w:r>
    </w:p>
    <w:p w:rsidR="000B63F3" w:rsidRPr="00DD11E1" w:rsidRDefault="00762A58" w:rsidP="00652708">
      <w:pPr>
        <w:spacing w:line="276" w:lineRule="auto"/>
        <w:jc w:val="center"/>
        <w:rPr>
          <w:b/>
          <w:sz w:val="28"/>
          <w:szCs w:val="28"/>
        </w:rPr>
      </w:pPr>
      <w:r w:rsidRPr="00DD11E1">
        <w:rPr>
          <w:b/>
          <w:sz w:val="28"/>
          <w:szCs w:val="28"/>
        </w:rPr>
        <w:t>КАФЕДРЫ «ТЕХНОСФЕРНАЯ БЕЗОПАСНОСТЬ»</w:t>
      </w:r>
    </w:p>
    <w:p w:rsidR="000B63F3" w:rsidRPr="00DD11E1" w:rsidRDefault="00762A58" w:rsidP="00652708">
      <w:pPr>
        <w:spacing w:line="276" w:lineRule="auto"/>
        <w:jc w:val="center"/>
        <w:rPr>
          <w:b/>
          <w:sz w:val="28"/>
          <w:szCs w:val="28"/>
        </w:rPr>
      </w:pPr>
      <w:r>
        <w:rPr>
          <w:b/>
          <w:sz w:val="28"/>
          <w:szCs w:val="28"/>
          <w:lang w:val="ky-KG"/>
        </w:rPr>
        <w:t xml:space="preserve"> ЗА </w:t>
      </w:r>
      <w:r w:rsidR="00E858B1">
        <w:rPr>
          <w:b/>
          <w:sz w:val="28"/>
          <w:szCs w:val="28"/>
        </w:rPr>
        <w:t>2024-2025</w:t>
      </w:r>
      <w:r w:rsidRPr="00DD11E1">
        <w:rPr>
          <w:b/>
          <w:sz w:val="28"/>
          <w:szCs w:val="28"/>
        </w:rPr>
        <w:t xml:space="preserve"> УЧЕБНЫЙ ГОД</w:t>
      </w:r>
    </w:p>
    <w:p w:rsidR="000B63F3" w:rsidRPr="00DD11E1" w:rsidRDefault="000B63F3" w:rsidP="00652708">
      <w:pPr>
        <w:spacing w:line="276" w:lineRule="auto"/>
        <w:jc w:val="center"/>
        <w:rPr>
          <w:b/>
          <w:sz w:val="28"/>
          <w:szCs w:val="28"/>
        </w:rPr>
      </w:pPr>
    </w:p>
    <w:p w:rsidR="000B63F3" w:rsidRDefault="000B63F3" w:rsidP="00652708">
      <w:pPr>
        <w:spacing w:line="276" w:lineRule="auto"/>
        <w:jc w:val="both"/>
        <w:rPr>
          <w:sz w:val="28"/>
          <w:szCs w:val="28"/>
        </w:rPr>
      </w:pPr>
    </w:p>
    <w:p w:rsidR="00762A58" w:rsidRPr="00DD11E1" w:rsidRDefault="00762A58" w:rsidP="00652708">
      <w:pPr>
        <w:spacing w:line="276" w:lineRule="auto"/>
        <w:jc w:val="both"/>
        <w:rPr>
          <w:sz w:val="28"/>
          <w:szCs w:val="28"/>
        </w:rPr>
      </w:pPr>
    </w:p>
    <w:p w:rsidR="000B63F3" w:rsidRPr="00DD11E1" w:rsidRDefault="005C259E" w:rsidP="00652708">
      <w:pPr>
        <w:spacing w:line="276" w:lineRule="auto"/>
        <w:jc w:val="both"/>
        <w:rPr>
          <w:sz w:val="28"/>
          <w:szCs w:val="28"/>
        </w:rPr>
      </w:pPr>
      <w:r w:rsidRPr="00DD11E1">
        <w:rPr>
          <w:sz w:val="28"/>
          <w:szCs w:val="28"/>
        </w:rPr>
        <w:t>ЗАВ. КАФ. «ТБ», К.Т</w:t>
      </w:r>
      <w:r w:rsidR="000B63F3" w:rsidRPr="00DD11E1">
        <w:rPr>
          <w:sz w:val="28"/>
          <w:szCs w:val="28"/>
        </w:rPr>
        <w:t xml:space="preserve">.Н., ДОЦЕНТ                                       </w:t>
      </w:r>
      <w:r w:rsidRPr="00DD11E1">
        <w:rPr>
          <w:sz w:val="28"/>
          <w:szCs w:val="28"/>
        </w:rPr>
        <w:t>Ж.М.Омуров</w:t>
      </w:r>
    </w:p>
    <w:p w:rsidR="000B63F3" w:rsidRPr="00DD11E1" w:rsidRDefault="000B63F3" w:rsidP="00652708">
      <w:pPr>
        <w:spacing w:line="276" w:lineRule="auto"/>
        <w:jc w:val="both"/>
        <w:rPr>
          <w:sz w:val="28"/>
          <w:szCs w:val="28"/>
        </w:rPr>
      </w:pPr>
    </w:p>
    <w:p w:rsidR="000B63F3" w:rsidRPr="00DD11E1" w:rsidRDefault="000B63F3" w:rsidP="00652708">
      <w:pPr>
        <w:spacing w:line="276" w:lineRule="auto"/>
        <w:jc w:val="both"/>
        <w:rPr>
          <w:sz w:val="28"/>
          <w:szCs w:val="28"/>
        </w:rPr>
      </w:pPr>
    </w:p>
    <w:p w:rsidR="000B63F3" w:rsidRPr="00DD11E1" w:rsidRDefault="000B63F3" w:rsidP="00652708">
      <w:pPr>
        <w:spacing w:line="276" w:lineRule="auto"/>
        <w:jc w:val="both"/>
        <w:rPr>
          <w:sz w:val="28"/>
          <w:szCs w:val="28"/>
        </w:rPr>
      </w:pPr>
    </w:p>
    <w:p w:rsidR="00B64592" w:rsidRPr="00DD11E1" w:rsidRDefault="00B64592" w:rsidP="00652708">
      <w:pPr>
        <w:spacing w:line="276" w:lineRule="auto"/>
        <w:jc w:val="center"/>
        <w:rPr>
          <w:b/>
          <w:sz w:val="28"/>
          <w:szCs w:val="28"/>
        </w:rPr>
      </w:pPr>
    </w:p>
    <w:p w:rsidR="005C259E" w:rsidRPr="00DD11E1" w:rsidRDefault="005C259E" w:rsidP="00652708">
      <w:pPr>
        <w:spacing w:line="276" w:lineRule="auto"/>
        <w:jc w:val="center"/>
        <w:rPr>
          <w:b/>
          <w:sz w:val="28"/>
          <w:szCs w:val="28"/>
        </w:rPr>
      </w:pPr>
    </w:p>
    <w:p w:rsidR="005C259E" w:rsidRPr="00DD11E1" w:rsidRDefault="005C259E" w:rsidP="00652708">
      <w:pPr>
        <w:spacing w:line="276" w:lineRule="auto"/>
        <w:jc w:val="center"/>
        <w:rPr>
          <w:b/>
          <w:sz w:val="28"/>
          <w:szCs w:val="28"/>
        </w:rPr>
      </w:pPr>
    </w:p>
    <w:p w:rsidR="005C259E" w:rsidRPr="00DD11E1" w:rsidRDefault="005C259E" w:rsidP="00652708">
      <w:pPr>
        <w:spacing w:line="276" w:lineRule="auto"/>
        <w:jc w:val="center"/>
        <w:rPr>
          <w:b/>
          <w:sz w:val="28"/>
          <w:szCs w:val="28"/>
        </w:rPr>
      </w:pPr>
    </w:p>
    <w:p w:rsidR="005C259E" w:rsidRPr="00DD11E1" w:rsidRDefault="005C259E" w:rsidP="00652708">
      <w:pPr>
        <w:spacing w:line="276" w:lineRule="auto"/>
        <w:jc w:val="center"/>
        <w:rPr>
          <w:b/>
          <w:sz w:val="28"/>
          <w:szCs w:val="28"/>
        </w:rPr>
      </w:pPr>
    </w:p>
    <w:p w:rsidR="005C259E" w:rsidRPr="00DD11E1" w:rsidRDefault="005C259E" w:rsidP="00652708">
      <w:pPr>
        <w:spacing w:line="276" w:lineRule="auto"/>
        <w:jc w:val="center"/>
        <w:rPr>
          <w:b/>
          <w:sz w:val="28"/>
          <w:szCs w:val="28"/>
        </w:rPr>
      </w:pPr>
    </w:p>
    <w:p w:rsidR="00B64592" w:rsidRPr="00DD11E1" w:rsidRDefault="00B64592" w:rsidP="00652708">
      <w:pPr>
        <w:spacing w:line="276" w:lineRule="auto"/>
        <w:jc w:val="center"/>
        <w:rPr>
          <w:b/>
          <w:sz w:val="28"/>
          <w:szCs w:val="28"/>
        </w:rPr>
      </w:pPr>
    </w:p>
    <w:p w:rsidR="000B63F3" w:rsidRPr="005422D5" w:rsidRDefault="00E858B1" w:rsidP="00652708">
      <w:pPr>
        <w:spacing w:line="276" w:lineRule="auto"/>
        <w:jc w:val="center"/>
        <w:rPr>
          <w:b/>
        </w:rPr>
      </w:pPr>
      <w:r>
        <w:rPr>
          <w:b/>
          <w:sz w:val="28"/>
          <w:szCs w:val="28"/>
        </w:rPr>
        <w:t>БИШКЕК 2025</w:t>
      </w:r>
    </w:p>
    <w:p w:rsidR="00762A58" w:rsidRDefault="00762A58" w:rsidP="00896D5C">
      <w:pPr>
        <w:ind w:left="75"/>
        <w:jc w:val="center"/>
      </w:pPr>
    </w:p>
    <w:p w:rsidR="00551714" w:rsidRPr="00762A58" w:rsidRDefault="00762A58" w:rsidP="00762A58">
      <w:pPr>
        <w:pStyle w:val="a3"/>
        <w:ind w:left="435"/>
        <w:rPr>
          <w:rFonts w:ascii="Times New Roman" w:hAnsi="Times New Roman"/>
          <w:b/>
          <w:sz w:val="32"/>
          <w:szCs w:val="32"/>
        </w:rPr>
      </w:pPr>
      <w:r w:rsidRPr="00762A58">
        <w:rPr>
          <w:rFonts w:ascii="Times New Roman" w:hAnsi="Times New Roman"/>
          <w:b/>
          <w:sz w:val="32"/>
          <w:szCs w:val="32"/>
          <w:lang w:val="ky-KG"/>
        </w:rPr>
        <w:lastRenderedPageBreak/>
        <w:t>1.</w:t>
      </w:r>
      <w:r w:rsidR="008075D1" w:rsidRPr="00762A58">
        <w:rPr>
          <w:rFonts w:ascii="Times New Roman" w:hAnsi="Times New Roman"/>
          <w:b/>
          <w:sz w:val="32"/>
          <w:szCs w:val="32"/>
        </w:rPr>
        <w:t>Планирование</w:t>
      </w:r>
      <w:r w:rsidR="000B63F3" w:rsidRPr="00762A58">
        <w:rPr>
          <w:rFonts w:ascii="Times New Roman" w:hAnsi="Times New Roman"/>
          <w:b/>
          <w:sz w:val="32"/>
          <w:szCs w:val="32"/>
        </w:rPr>
        <w:t xml:space="preserve"> качества</w:t>
      </w:r>
    </w:p>
    <w:p w:rsidR="000B63F3" w:rsidRPr="005422D5" w:rsidRDefault="008075D1" w:rsidP="00652708">
      <w:pPr>
        <w:spacing w:line="276" w:lineRule="auto"/>
        <w:ind w:firstLine="708"/>
        <w:jc w:val="both"/>
      </w:pPr>
      <w:r w:rsidRPr="005422D5">
        <w:rPr>
          <w:i/>
        </w:rPr>
        <w:t>Стратегические цели и задачи</w:t>
      </w:r>
      <w:r w:rsidR="000B63F3" w:rsidRPr="005422D5">
        <w:rPr>
          <w:i/>
        </w:rPr>
        <w:t xml:space="preserve"> кафедры</w:t>
      </w:r>
      <w:r w:rsidR="000B63F3" w:rsidRPr="005422D5">
        <w:t xml:space="preserve"> «Техносферная безопасность»</w:t>
      </w:r>
    </w:p>
    <w:p w:rsidR="000B63F3" w:rsidRPr="005422D5" w:rsidRDefault="000B63F3" w:rsidP="00652708">
      <w:pPr>
        <w:spacing w:line="276" w:lineRule="auto"/>
        <w:ind w:firstLine="708"/>
        <w:jc w:val="both"/>
      </w:pPr>
      <w:r w:rsidRPr="005422D5">
        <w:t>Привлечение к преподавательской деятельности для студентов кафедры специалистов   из министер</w:t>
      </w:r>
      <w:r w:rsidR="008075D1" w:rsidRPr="005422D5">
        <w:t xml:space="preserve">ства чрезвычайных ситуаций КР, </w:t>
      </w:r>
      <w:r w:rsidRPr="005422D5">
        <w:t>Центрально-азиатс</w:t>
      </w:r>
      <w:r w:rsidR="008075D1" w:rsidRPr="005422D5">
        <w:t xml:space="preserve">кого института изучения земли, </w:t>
      </w:r>
      <w:r w:rsidRPr="005422D5">
        <w:t>а та</w:t>
      </w:r>
      <w:r w:rsidR="00DC2BB2" w:rsidRPr="005422D5">
        <w:t xml:space="preserve">кже кандидатов и докторов наук </w:t>
      </w:r>
      <w:r w:rsidR="0031556D" w:rsidRPr="005422D5">
        <w:t xml:space="preserve">из других </w:t>
      </w:r>
      <w:r w:rsidRPr="005422D5">
        <w:t xml:space="preserve">университетов и научных учреждений.  </w:t>
      </w:r>
    </w:p>
    <w:p w:rsidR="000B63F3" w:rsidRPr="005422D5" w:rsidRDefault="000B63F3" w:rsidP="00652708">
      <w:pPr>
        <w:numPr>
          <w:ilvl w:val="0"/>
          <w:numId w:val="1"/>
        </w:numPr>
        <w:tabs>
          <w:tab w:val="clear" w:pos="720"/>
          <w:tab w:val="num" w:pos="360"/>
        </w:tabs>
        <w:spacing w:line="276" w:lineRule="auto"/>
        <w:ind w:left="360"/>
        <w:jc w:val="both"/>
      </w:pPr>
      <w:r w:rsidRPr="005422D5">
        <w:t>Проведение стажи</w:t>
      </w:r>
      <w:r w:rsidR="008075D1" w:rsidRPr="005422D5">
        <w:t>ровок сотрудников кафедры «ТБ</w:t>
      </w:r>
      <w:r w:rsidRPr="005422D5">
        <w:t>» в структурных подразделениях МЧС,</w:t>
      </w:r>
      <w:r w:rsidR="008075D1" w:rsidRPr="005422D5">
        <w:t xml:space="preserve"> </w:t>
      </w:r>
      <w:r w:rsidRPr="005422D5">
        <w:t>а также содействие в отправке на международные конференции и обучающие семинары, которые организуют международные организации.</w:t>
      </w:r>
    </w:p>
    <w:p w:rsidR="000B63F3" w:rsidRPr="005422D5" w:rsidRDefault="008075D1" w:rsidP="00652708">
      <w:pPr>
        <w:numPr>
          <w:ilvl w:val="0"/>
          <w:numId w:val="1"/>
        </w:numPr>
        <w:tabs>
          <w:tab w:val="clear" w:pos="720"/>
          <w:tab w:val="num" w:pos="360"/>
        </w:tabs>
        <w:spacing w:line="276" w:lineRule="auto"/>
        <w:ind w:left="360"/>
        <w:jc w:val="both"/>
      </w:pPr>
      <w:r w:rsidRPr="005422D5">
        <w:t xml:space="preserve">Усиление </w:t>
      </w:r>
      <w:r w:rsidR="000B63F3" w:rsidRPr="005422D5">
        <w:t xml:space="preserve">профориентационной работы в целях обеспечения полноценного набора на дневное и заочное обучения по </w:t>
      </w:r>
      <w:r w:rsidRPr="005422D5">
        <w:t>направлению «Техносферная безопасность»</w:t>
      </w:r>
      <w:r w:rsidR="000B63F3" w:rsidRPr="005422D5">
        <w:t xml:space="preserve"> </w:t>
      </w:r>
      <w:r w:rsidRPr="005422D5">
        <w:t xml:space="preserve">в </w:t>
      </w:r>
      <w:r w:rsidR="000B63F3" w:rsidRPr="005422D5">
        <w:t>КГТУ им. И. Раззакова и в политехнический колледж.</w:t>
      </w:r>
    </w:p>
    <w:p w:rsidR="000B63F3" w:rsidRPr="005422D5" w:rsidRDefault="000B63F3" w:rsidP="00652708">
      <w:pPr>
        <w:numPr>
          <w:ilvl w:val="0"/>
          <w:numId w:val="1"/>
        </w:numPr>
        <w:tabs>
          <w:tab w:val="clear" w:pos="720"/>
          <w:tab w:val="num" w:pos="360"/>
        </w:tabs>
        <w:spacing w:line="276" w:lineRule="auto"/>
        <w:ind w:left="360"/>
        <w:jc w:val="both"/>
      </w:pPr>
      <w:r w:rsidRPr="005422D5">
        <w:t xml:space="preserve"> Подготовка научных и образовательных проектов на гранты международных фондов и выход кафедры на мировой образовательный уровень.</w:t>
      </w:r>
    </w:p>
    <w:p w:rsidR="008075D1" w:rsidRDefault="008075D1" w:rsidP="00652708">
      <w:pPr>
        <w:numPr>
          <w:ilvl w:val="0"/>
          <w:numId w:val="1"/>
        </w:numPr>
        <w:tabs>
          <w:tab w:val="clear" w:pos="720"/>
          <w:tab w:val="num" w:pos="360"/>
        </w:tabs>
        <w:spacing w:line="276" w:lineRule="auto"/>
        <w:ind w:left="360"/>
        <w:jc w:val="both"/>
      </w:pPr>
      <w:r w:rsidRPr="005422D5">
        <w:t xml:space="preserve">Улучшение лабораторной базы путем </w:t>
      </w:r>
      <w:r w:rsidR="00D064FF" w:rsidRPr="005422D5">
        <w:t>внедрения виртуальных лаборатори</w:t>
      </w:r>
      <w:r w:rsidRPr="005422D5">
        <w:t>й.</w:t>
      </w:r>
    </w:p>
    <w:p w:rsidR="002E4F99" w:rsidRDefault="002E4F99" w:rsidP="002E4F99">
      <w:pPr>
        <w:spacing w:line="276" w:lineRule="auto"/>
        <w:ind w:left="360"/>
        <w:jc w:val="both"/>
      </w:pPr>
    </w:p>
    <w:p w:rsidR="002E4F99" w:rsidRPr="00A019D3" w:rsidRDefault="002E4F99" w:rsidP="002E4F99">
      <w:pPr>
        <w:ind w:firstLine="360"/>
        <w:jc w:val="both"/>
      </w:pPr>
      <w:r w:rsidRPr="00721407">
        <w:t xml:space="preserve">Данные вопросы отражены в планах работы кафедры (план по учебной работе, методической работе, научной, воспитательной и план заседания кафедры, план мероприятий СМК, план отраслевой комиссии, паспорт кафедры), ИП ППС в </w:t>
      </w:r>
      <w:r w:rsidRPr="00A019D3">
        <w:t xml:space="preserve">количестве 21 </w:t>
      </w:r>
      <w:r w:rsidRPr="00721407">
        <w:t xml:space="preserve">единиц, из них </w:t>
      </w:r>
      <w:r w:rsidR="00A019D3" w:rsidRPr="00A019D3">
        <w:t xml:space="preserve">14 </w:t>
      </w:r>
      <w:r w:rsidRPr="00A019D3">
        <w:t xml:space="preserve"> </w:t>
      </w:r>
      <w:r>
        <w:t xml:space="preserve">по штату и </w:t>
      </w:r>
      <w:r w:rsidR="00A019D3" w:rsidRPr="00C471C0">
        <w:t>7</w:t>
      </w:r>
      <w:r w:rsidRPr="00721407">
        <w:t xml:space="preserve"> совместителей. </w:t>
      </w:r>
      <w:r w:rsidRPr="009036C5">
        <w:t>(</w:t>
      </w:r>
      <w:r w:rsidR="009036C5" w:rsidRPr="009036C5">
        <w:t>Утверждены протоколом №</w:t>
      </w:r>
      <w:r w:rsidR="00A077B7">
        <w:t>1 от 9.09.2024</w:t>
      </w:r>
      <w:r w:rsidRPr="00A077B7">
        <w:t xml:space="preserve"> </w:t>
      </w:r>
      <w:r w:rsidRPr="009036C5">
        <w:t xml:space="preserve">г.) </w:t>
      </w:r>
      <w:r w:rsidRPr="00721407">
        <w:t xml:space="preserve">Остепененность кафедры </w:t>
      </w:r>
      <w:r w:rsidRPr="00A019D3">
        <w:t>составл</w:t>
      </w:r>
      <w:r w:rsidR="00A019D3" w:rsidRPr="00A019D3">
        <w:t>яет 3</w:t>
      </w:r>
      <w:r w:rsidRPr="00A019D3">
        <w:t xml:space="preserve">8,3%. </w:t>
      </w:r>
    </w:p>
    <w:p w:rsidR="002E4F99" w:rsidRPr="005469FE" w:rsidRDefault="002E4F99" w:rsidP="002E4F99">
      <w:pPr>
        <w:pStyle w:val="a3"/>
        <w:numPr>
          <w:ilvl w:val="0"/>
          <w:numId w:val="1"/>
        </w:numPr>
        <w:spacing w:after="0" w:line="240" w:lineRule="auto"/>
        <w:jc w:val="both"/>
        <w:rPr>
          <w:rFonts w:ascii="Times New Roman" w:hAnsi="Times New Roman"/>
          <w:sz w:val="24"/>
          <w:szCs w:val="24"/>
        </w:rPr>
      </w:pPr>
      <w:r w:rsidRPr="00721407">
        <w:rPr>
          <w:rFonts w:ascii="Times New Roman" w:hAnsi="Times New Roman"/>
          <w:sz w:val="24"/>
          <w:szCs w:val="24"/>
        </w:rPr>
        <w:t xml:space="preserve">7. Социальная и </w:t>
      </w:r>
      <w:r w:rsidR="00084A68">
        <w:rPr>
          <w:rFonts w:ascii="Times New Roman" w:hAnsi="Times New Roman"/>
          <w:sz w:val="24"/>
          <w:szCs w:val="24"/>
        </w:rPr>
        <w:t>развивающая среда</w:t>
      </w:r>
      <w:r w:rsidRPr="00721407">
        <w:rPr>
          <w:rFonts w:ascii="Times New Roman" w:hAnsi="Times New Roman"/>
          <w:sz w:val="24"/>
          <w:szCs w:val="24"/>
        </w:rPr>
        <w:t>.</w:t>
      </w:r>
      <w:r>
        <w:rPr>
          <w:rFonts w:ascii="Times New Roman" w:hAnsi="Times New Roman"/>
          <w:sz w:val="24"/>
          <w:szCs w:val="24"/>
        </w:rPr>
        <w:t xml:space="preserve"> </w:t>
      </w:r>
      <w:r w:rsidRPr="005469FE">
        <w:rPr>
          <w:rFonts w:ascii="Times New Roman" w:hAnsi="Times New Roman"/>
          <w:sz w:val="24"/>
          <w:szCs w:val="24"/>
        </w:rPr>
        <w:t xml:space="preserve">Перечень реализуемых направлений / профилей </w:t>
      </w:r>
      <w:r w:rsidRPr="005469FE">
        <w:rPr>
          <w:rFonts w:ascii="Times New Roman" w:hAnsi="Times New Roman"/>
          <w:i/>
          <w:sz w:val="24"/>
          <w:szCs w:val="24"/>
        </w:rPr>
        <w:t>(для выпускающих кафедр, табл.1)</w:t>
      </w:r>
      <w:r>
        <w:rPr>
          <w:rFonts w:ascii="Times New Roman" w:hAnsi="Times New Roman"/>
          <w:i/>
          <w:sz w:val="24"/>
          <w:szCs w:val="24"/>
        </w:rPr>
        <w:t xml:space="preserve">. </w:t>
      </w:r>
      <w:r w:rsidRPr="00EF14F0">
        <w:rPr>
          <w:rFonts w:ascii="Times New Roman" w:hAnsi="Times New Roman"/>
          <w:sz w:val="24"/>
          <w:szCs w:val="24"/>
        </w:rPr>
        <w:t>Информацию необходимо разместить на сайте кафедры.</w:t>
      </w:r>
    </w:p>
    <w:p w:rsidR="002E4F99" w:rsidRDefault="002E4F99" w:rsidP="002E4F99">
      <w:pPr>
        <w:pStyle w:val="a3"/>
        <w:spacing w:after="0" w:line="240" w:lineRule="auto"/>
        <w:rPr>
          <w:rFonts w:ascii="Times New Roman" w:hAnsi="Times New Roman"/>
          <w:b/>
          <w:sz w:val="24"/>
          <w:szCs w:val="24"/>
        </w:rPr>
      </w:pPr>
    </w:p>
    <w:p w:rsidR="00F10642" w:rsidRPr="00DE2A1D" w:rsidRDefault="00F10642" w:rsidP="00F10642">
      <w:pPr>
        <w:jc w:val="center"/>
        <w:rPr>
          <w:b/>
        </w:rPr>
      </w:pPr>
      <w:r w:rsidRPr="00DE2A1D">
        <w:rPr>
          <w:b/>
        </w:rPr>
        <w:t>Перечень реализуемых направлений/профилей</w:t>
      </w:r>
    </w:p>
    <w:p w:rsidR="00F10642" w:rsidRPr="002E4F99" w:rsidRDefault="00F10642" w:rsidP="00F10642">
      <w:pPr>
        <w:jc w:val="right"/>
        <w:rPr>
          <w:b/>
        </w:rPr>
      </w:pPr>
      <w:r w:rsidRPr="002E4F99">
        <w:rPr>
          <w:b/>
        </w:rPr>
        <w:t>Таблица 1</w:t>
      </w:r>
    </w:p>
    <w:p w:rsidR="00F10642" w:rsidRPr="005422D5" w:rsidRDefault="00F10642" w:rsidP="00F10642">
      <w:pPr>
        <w:spacing w:line="276" w:lineRule="auto"/>
        <w:jc w:val="both"/>
      </w:pPr>
    </w:p>
    <w:tbl>
      <w:tblPr>
        <w:tblStyle w:val="a4"/>
        <w:tblW w:w="0" w:type="auto"/>
        <w:tblLayout w:type="fixed"/>
        <w:tblLook w:val="04A0" w:firstRow="1" w:lastRow="0" w:firstColumn="1" w:lastColumn="0" w:noHBand="0" w:noVBand="1"/>
      </w:tblPr>
      <w:tblGrid>
        <w:gridCol w:w="683"/>
        <w:gridCol w:w="2210"/>
        <w:gridCol w:w="3118"/>
        <w:gridCol w:w="1085"/>
        <w:gridCol w:w="1182"/>
        <w:gridCol w:w="1276"/>
      </w:tblGrid>
      <w:tr w:rsidR="00F10642" w:rsidRPr="005422D5" w:rsidTr="00F10642">
        <w:trPr>
          <w:trHeight w:val="683"/>
        </w:trPr>
        <w:tc>
          <w:tcPr>
            <w:tcW w:w="683" w:type="dxa"/>
            <w:vMerge w:val="restart"/>
          </w:tcPr>
          <w:p w:rsidR="00F10642" w:rsidRPr="002E4F99" w:rsidRDefault="00F10642" w:rsidP="00F10642">
            <w:pPr>
              <w:spacing w:line="276" w:lineRule="auto"/>
              <w:jc w:val="both"/>
              <w:rPr>
                <w:b/>
              </w:rPr>
            </w:pPr>
            <w:r w:rsidRPr="002E4F99">
              <w:rPr>
                <w:b/>
              </w:rPr>
              <w:t xml:space="preserve"> №</w:t>
            </w:r>
          </w:p>
        </w:tc>
        <w:tc>
          <w:tcPr>
            <w:tcW w:w="2210" w:type="dxa"/>
            <w:vMerge w:val="restart"/>
          </w:tcPr>
          <w:p w:rsidR="00F10642" w:rsidRPr="002E4F99" w:rsidRDefault="00F10642" w:rsidP="00F10642">
            <w:pPr>
              <w:spacing w:line="276" w:lineRule="auto"/>
              <w:jc w:val="both"/>
              <w:rPr>
                <w:b/>
              </w:rPr>
            </w:pPr>
            <w:r w:rsidRPr="002E4F99">
              <w:rPr>
                <w:b/>
              </w:rPr>
              <w:t xml:space="preserve"> Шифр и наименование  направления</w:t>
            </w:r>
          </w:p>
        </w:tc>
        <w:tc>
          <w:tcPr>
            <w:tcW w:w="3118" w:type="dxa"/>
            <w:vMerge w:val="restart"/>
          </w:tcPr>
          <w:p w:rsidR="00F10642" w:rsidRPr="002E4F99" w:rsidRDefault="00F10642" w:rsidP="00F10642">
            <w:pPr>
              <w:spacing w:line="276" w:lineRule="auto"/>
              <w:jc w:val="both"/>
              <w:rPr>
                <w:b/>
              </w:rPr>
            </w:pPr>
            <w:r w:rsidRPr="002E4F99">
              <w:rPr>
                <w:b/>
              </w:rPr>
              <w:t xml:space="preserve"> Перечень реализуемых  профилей/ программ</w:t>
            </w:r>
          </w:p>
        </w:tc>
        <w:tc>
          <w:tcPr>
            <w:tcW w:w="2267" w:type="dxa"/>
            <w:gridSpan w:val="2"/>
          </w:tcPr>
          <w:p w:rsidR="00F10642" w:rsidRPr="002E4F99" w:rsidRDefault="00F10642" w:rsidP="00F10642">
            <w:pPr>
              <w:spacing w:line="276" w:lineRule="auto"/>
              <w:jc w:val="both"/>
              <w:rPr>
                <w:b/>
              </w:rPr>
            </w:pPr>
            <w:r w:rsidRPr="002E4F99">
              <w:rPr>
                <w:b/>
              </w:rPr>
              <w:t xml:space="preserve"> Форма обучения </w:t>
            </w:r>
          </w:p>
        </w:tc>
        <w:tc>
          <w:tcPr>
            <w:tcW w:w="1276" w:type="dxa"/>
            <w:vMerge w:val="restart"/>
          </w:tcPr>
          <w:p w:rsidR="00F10642" w:rsidRPr="002E4F99" w:rsidRDefault="00F10642" w:rsidP="00F10642">
            <w:pPr>
              <w:spacing w:line="276" w:lineRule="auto"/>
              <w:jc w:val="both"/>
              <w:rPr>
                <w:b/>
              </w:rPr>
            </w:pPr>
            <w:r w:rsidRPr="002E4F99">
              <w:rPr>
                <w:b/>
              </w:rPr>
              <w:t xml:space="preserve">  Наличие                 СОП</w:t>
            </w:r>
          </w:p>
        </w:tc>
      </w:tr>
      <w:tr w:rsidR="00F10642" w:rsidRPr="005422D5" w:rsidTr="00F10642">
        <w:trPr>
          <w:trHeight w:val="652"/>
        </w:trPr>
        <w:tc>
          <w:tcPr>
            <w:tcW w:w="683" w:type="dxa"/>
            <w:vMerge/>
          </w:tcPr>
          <w:p w:rsidR="00F10642" w:rsidRPr="005422D5" w:rsidRDefault="00F10642" w:rsidP="00F10642">
            <w:pPr>
              <w:spacing w:line="276" w:lineRule="auto"/>
              <w:jc w:val="both"/>
            </w:pPr>
          </w:p>
        </w:tc>
        <w:tc>
          <w:tcPr>
            <w:tcW w:w="2210" w:type="dxa"/>
            <w:vMerge/>
          </w:tcPr>
          <w:p w:rsidR="00F10642" w:rsidRPr="005422D5" w:rsidRDefault="00F10642" w:rsidP="00F10642">
            <w:pPr>
              <w:spacing w:line="276" w:lineRule="auto"/>
              <w:jc w:val="both"/>
            </w:pPr>
          </w:p>
        </w:tc>
        <w:tc>
          <w:tcPr>
            <w:tcW w:w="3118" w:type="dxa"/>
            <w:vMerge/>
          </w:tcPr>
          <w:p w:rsidR="00F10642" w:rsidRPr="005422D5" w:rsidRDefault="00F10642" w:rsidP="00F10642">
            <w:pPr>
              <w:spacing w:line="276" w:lineRule="auto"/>
              <w:jc w:val="both"/>
            </w:pPr>
          </w:p>
        </w:tc>
        <w:tc>
          <w:tcPr>
            <w:tcW w:w="1085" w:type="dxa"/>
          </w:tcPr>
          <w:p w:rsidR="00F10642" w:rsidRPr="005422D5" w:rsidRDefault="00F10642" w:rsidP="00F10642">
            <w:pPr>
              <w:spacing w:line="276" w:lineRule="auto"/>
              <w:jc w:val="both"/>
            </w:pPr>
            <w:r w:rsidRPr="005422D5">
              <w:t xml:space="preserve">Очно </w:t>
            </w:r>
          </w:p>
        </w:tc>
        <w:tc>
          <w:tcPr>
            <w:tcW w:w="1182" w:type="dxa"/>
          </w:tcPr>
          <w:p w:rsidR="00F10642" w:rsidRPr="005422D5" w:rsidRDefault="00F10642" w:rsidP="00F10642">
            <w:pPr>
              <w:spacing w:line="276" w:lineRule="auto"/>
              <w:jc w:val="both"/>
            </w:pPr>
            <w:r w:rsidRPr="005422D5">
              <w:t>Заочно</w:t>
            </w:r>
          </w:p>
        </w:tc>
        <w:tc>
          <w:tcPr>
            <w:tcW w:w="1276" w:type="dxa"/>
            <w:vMerge/>
          </w:tcPr>
          <w:p w:rsidR="00F10642" w:rsidRPr="005422D5" w:rsidRDefault="00F10642" w:rsidP="00F10642">
            <w:pPr>
              <w:spacing w:line="276" w:lineRule="auto"/>
              <w:jc w:val="both"/>
              <w:rPr>
                <w:b/>
              </w:rPr>
            </w:pPr>
          </w:p>
        </w:tc>
      </w:tr>
      <w:tr w:rsidR="00F10642" w:rsidRPr="005422D5" w:rsidTr="00F10642">
        <w:trPr>
          <w:trHeight w:val="326"/>
        </w:trPr>
        <w:tc>
          <w:tcPr>
            <w:tcW w:w="7096" w:type="dxa"/>
            <w:gridSpan w:val="4"/>
          </w:tcPr>
          <w:p w:rsidR="00F10642" w:rsidRPr="005422D5" w:rsidRDefault="00F10642" w:rsidP="00F10642">
            <w:pPr>
              <w:spacing w:line="276" w:lineRule="auto"/>
              <w:jc w:val="both"/>
              <w:rPr>
                <w:b/>
              </w:rPr>
            </w:pPr>
            <w:r w:rsidRPr="005422D5">
              <w:rPr>
                <w:b/>
              </w:rPr>
              <w:t xml:space="preserve"> Бакалавриат</w:t>
            </w:r>
          </w:p>
        </w:tc>
        <w:tc>
          <w:tcPr>
            <w:tcW w:w="2458" w:type="dxa"/>
            <w:gridSpan w:val="2"/>
          </w:tcPr>
          <w:p w:rsidR="00F10642" w:rsidRPr="005422D5" w:rsidRDefault="00F10642" w:rsidP="00F10642">
            <w:pPr>
              <w:spacing w:line="276" w:lineRule="auto"/>
              <w:jc w:val="both"/>
              <w:rPr>
                <w:b/>
              </w:rPr>
            </w:pPr>
          </w:p>
        </w:tc>
      </w:tr>
      <w:tr w:rsidR="00F10642" w:rsidRPr="005422D5" w:rsidTr="00F10642">
        <w:trPr>
          <w:trHeight w:val="978"/>
        </w:trPr>
        <w:tc>
          <w:tcPr>
            <w:tcW w:w="683" w:type="dxa"/>
            <w:vMerge w:val="restart"/>
          </w:tcPr>
          <w:p w:rsidR="00F10642" w:rsidRPr="005422D5" w:rsidRDefault="00F10642" w:rsidP="00F10642">
            <w:pPr>
              <w:spacing w:line="276" w:lineRule="auto"/>
              <w:jc w:val="both"/>
            </w:pPr>
          </w:p>
          <w:p w:rsidR="00F10642" w:rsidRPr="005422D5" w:rsidRDefault="00F10642" w:rsidP="00F10642">
            <w:pPr>
              <w:spacing w:line="276" w:lineRule="auto"/>
              <w:jc w:val="both"/>
            </w:pPr>
          </w:p>
          <w:p w:rsidR="00F10642" w:rsidRPr="005422D5" w:rsidRDefault="00F10642" w:rsidP="00F10642">
            <w:pPr>
              <w:spacing w:line="276" w:lineRule="auto"/>
              <w:jc w:val="both"/>
            </w:pPr>
          </w:p>
          <w:p w:rsidR="00F10642" w:rsidRPr="005422D5" w:rsidRDefault="00F10642" w:rsidP="00F10642">
            <w:pPr>
              <w:spacing w:line="276" w:lineRule="auto"/>
              <w:jc w:val="both"/>
            </w:pPr>
            <w:r w:rsidRPr="005422D5">
              <w:t>1</w:t>
            </w:r>
          </w:p>
        </w:tc>
        <w:tc>
          <w:tcPr>
            <w:tcW w:w="2210" w:type="dxa"/>
            <w:vMerge w:val="restart"/>
          </w:tcPr>
          <w:p w:rsidR="00F10642" w:rsidRPr="005422D5" w:rsidRDefault="00F10642" w:rsidP="00F10642">
            <w:pPr>
              <w:spacing w:line="276" w:lineRule="auto"/>
              <w:jc w:val="center"/>
            </w:pPr>
          </w:p>
          <w:p w:rsidR="00F10642" w:rsidRPr="005422D5" w:rsidRDefault="00F10642" w:rsidP="00F10642">
            <w:pPr>
              <w:spacing w:line="276" w:lineRule="auto"/>
              <w:jc w:val="center"/>
            </w:pPr>
          </w:p>
          <w:p w:rsidR="00F10642" w:rsidRPr="005422D5" w:rsidRDefault="00F10642" w:rsidP="00F10642">
            <w:pPr>
              <w:spacing w:line="276" w:lineRule="auto"/>
              <w:jc w:val="center"/>
            </w:pPr>
          </w:p>
          <w:p w:rsidR="00F10642" w:rsidRPr="005422D5" w:rsidRDefault="00F10642" w:rsidP="00F10642">
            <w:pPr>
              <w:spacing w:line="276" w:lineRule="auto"/>
              <w:jc w:val="center"/>
            </w:pPr>
            <w:r w:rsidRPr="005422D5">
              <w:t>760300 Техносферная безопасность</w:t>
            </w:r>
          </w:p>
        </w:tc>
        <w:tc>
          <w:tcPr>
            <w:tcW w:w="3118" w:type="dxa"/>
          </w:tcPr>
          <w:p w:rsidR="00F10642" w:rsidRPr="005422D5" w:rsidRDefault="00F10642" w:rsidP="00F10642">
            <w:pPr>
              <w:spacing w:line="276" w:lineRule="auto"/>
              <w:jc w:val="both"/>
            </w:pPr>
            <w:r w:rsidRPr="005422D5">
              <w:t>Безопасность технологических процессов и производств</w:t>
            </w:r>
          </w:p>
        </w:tc>
        <w:tc>
          <w:tcPr>
            <w:tcW w:w="1085" w:type="dxa"/>
          </w:tcPr>
          <w:p w:rsidR="00F10642" w:rsidRPr="005422D5" w:rsidRDefault="00F10642" w:rsidP="00F10642">
            <w:pPr>
              <w:spacing w:line="276" w:lineRule="auto"/>
              <w:jc w:val="both"/>
            </w:pPr>
            <w:r w:rsidRPr="005422D5">
              <w:t xml:space="preserve">   +</w:t>
            </w:r>
          </w:p>
        </w:tc>
        <w:tc>
          <w:tcPr>
            <w:tcW w:w="1182" w:type="dxa"/>
          </w:tcPr>
          <w:p w:rsidR="00F10642" w:rsidRPr="005422D5" w:rsidRDefault="00F10642" w:rsidP="00F10642">
            <w:pPr>
              <w:spacing w:line="276" w:lineRule="auto"/>
              <w:jc w:val="both"/>
            </w:pPr>
            <w:r w:rsidRPr="005422D5">
              <w:t xml:space="preserve">    +</w:t>
            </w:r>
          </w:p>
        </w:tc>
        <w:tc>
          <w:tcPr>
            <w:tcW w:w="1276" w:type="dxa"/>
          </w:tcPr>
          <w:p w:rsidR="00F10642" w:rsidRPr="005422D5" w:rsidRDefault="00F10642" w:rsidP="00F10642">
            <w:pPr>
              <w:spacing w:line="276" w:lineRule="auto"/>
              <w:jc w:val="both"/>
            </w:pPr>
            <w:r w:rsidRPr="005422D5">
              <w:t xml:space="preserve">      +</w:t>
            </w:r>
          </w:p>
        </w:tc>
      </w:tr>
      <w:tr w:rsidR="00F10642" w:rsidRPr="005422D5" w:rsidTr="00F10642">
        <w:trPr>
          <w:trHeight w:val="668"/>
        </w:trPr>
        <w:tc>
          <w:tcPr>
            <w:tcW w:w="683" w:type="dxa"/>
            <w:vMerge/>
          </w:tcPr>
          <w:p w:rsidR="00F10642" w:rsidRPr="005422D5" w:rsidRDefault="00F10642" w:rsidP="00F10642">
            <w:pPr>
              <w:spacing w:line="276" w:lineRule="auto"/>
              <w:jc w:val="both"/>
            </w:pPr>
          </w:p>
        </w:tc>
        <w:tc>
          <w:tcPr>
            <w:tcW w:w="2210" w:type="dxa"/>
            <w:vMerge/>
          </w:tcPr>
          <w:p w:rsidR="00F10642" w:rsidRPr="005422D5" w:rsidRDefault="00F10642" w:rsidP="00F10642">
            <w:pPr>
              <w:spacing w:line="276" w:lineRule="auto"/>
              <w:jc w:val="both"/>
            </w:pPr>
          </w:p>
        </w:tc>
        <w:tc>
          <w:tcPr>
            <w:tcW w:w="3118" w:type="dxa"/>
          </w:tcPr>
          <w:p w:rsidR="00F10642" w:rsidRPr="005422D5" w:rsidRDefault="00F10642" w:rsidP="00F10642">
            <w:pPr>
              <w:spacing w:line="276" w:lineRule="auto"/>
              <w:jc w:val="both"/>
            </w:pPr>
            <w:r w:rsidRPr="005422D5">
              <w:t>Защита в чрезвычайных ситуациях</w:t>
            </w:r>
          </w:p>
        </w:tc>
        <w:tc>
          <w:tcPr>
            <w:tcW w:w="1085" w:type="dxa"/>
          </w:tcPr>
          <w:p w:rsidR="00F10642" w:rsidRPr="005422D5" w:rsidRDefault="00F10642" w:rsidP="00F10642">
            <w:pPr>
              <w:spacing w:line="276" w:lineRule="auto"/>
              <w:jc w:val="both"/>
            </w:pPr>
            <w:r w:rsidRPr="005422D5">
              <w:t xml:space="preserve">   +</w:t>
            </w:r>
          </w:p>
        </w:tc>
        <w:tc>
          <w:tcPr>
            <w:tcW w:w="1182" w:type="dxa"/>
          </w:tcPr>
          <w:p w:rsidR="00F10642" w:rsidRPr="005422D5" w:rsidRDefault="00F10642" w:rsidP="00F10642">
            <w:pPr>
              <w:spacing w:line="276" w:lineRule="auto"/>
              <w:jc w:val="both"/>
            </w:pPr>
            <w:r w:rsidRPr="005422D5">
              <w:t xml:space="preserve">    +</w:t>
            </w:r>
          </w:p>
        </w:tc>
        <w:tc>
          <w:tcPr>
            <w:tcW w:w="1276" w:type="dxa"/>
          </w:tcPr>
          <w:p w:rsidR="00F10642" w:rsidRPr="005422D5" w:rsidRDefault="00F10642" w:rsidP="00F10642">
            <w:pPr>
              <w:spacing w:line="276" w:lineRule="auto"/>
              <w:jc w:val="both"/>
            </w:pPr>
            <w:r w:rsidRPr="005422D5">
              <w:t xml:space="preserve">      -</w:t>
            </w:r>
          </w:p>
        </w:tc>
      </w:tr>
      <w:tr w:rsidR="00F10642" w:rsidRPr="005422D5" w:rsidTr="00F10642">
        <w:trPr>
          <w:trHeight w:val="734"/>
        </w:trPr>
        <w:tc>
          <w:tcPr>
            <w:tcW w:w="683" w:type="dxa"/>
            <w:vMerge/>
          </w:tcPr>
          <w:p w:rsidR="00F10642" w:rsidRPr="005422D5" w:rsidRDefault="00F10642" w:rsidP="00F10642">
            <w:pPr>
              <w:spacing w:line="276" w:lineRule="auto"/>
              <w:jc w:val="both"/>
            </w:pPr>
          </w:p>
        </w:tc>
        <w:tc>
          <w:tcPr>
            <w:tcW w:w="2210" w:type="dxa"/>
            <w:vMerge/>
          </w:tcPr>
          <w:p w:rsidR="00F10642" w:rsidRPr="005422D5" w:rsidRDefault="00F10642" w:rsidP="00F10642">
            <w:pPr>
              <w:spacing w:line="276" w:lineRule="auto"/>
              <w:jc w:val="both"/>
            </w:pPr>
          </w:p>
        </w:tc>
        <w:tc>
          <w:tcPr>
            <w:tcW w:w="3118" w:type="dxa"/>
          </w:tcPr>
          <w:p w:rsidR="00F10642" w:rsidRPr="005422D5" w:rsidRDefault="00F10642" w:rsidP="00F10642">
            <w:pPr>
              <w:spacing w:line="276" w:lineRule="auto"/>
              <w:jc w:val="both"/>
            </w:pPr>
            <w:r w:rsidRPr="005422D5">
              <w:t>Охрана окружающей среды и РИПР</w:t>
            </w:r>
          </w:p>
        </w:tc>
        <w:tc>
          <w:tcPr>
            <w:tcW w:w="1085" w:type="dxa"/>
          </w:tcPr>
          <w:p w:rsidR="00F10642" w:rsidRPr="005422D5" w:rsidRDefault="00F10642" w:rsidP="00F10642">
            <w:pPr>
              <w:spacing w:line="276" w:lineRule="auto"/>
              <w:jc w:val="both"/>
            </w:pPr>
            <w:r w:rsidRPr="005422D5">
              <w:t xml:space="preserve">   +</w:t>
            </w:r>
          </w:p>
        </w:tc>
        <w:tc>
          <w:tcPr>
            <w:tcW w:w="1182" w:type="dxa"/>
          </w:tcPr>
          <w:p w:rsidR="00F10642" w:rsidRPr="005422D5" w:rsidRDefault="00F10642" w:rsidP="00F10642">
            <w:pPr>
              <w:spacing w:line="276" w:lineRule="auto"/>
              <w:jc w:val="both"/>
            </w:pPr>
            <w:r w:rsidRPr="005422D5">
              <w:t xml:space="preserve">    -</w:t>
            </w:r>
          </w:p>
        </w:tc>
        <w:tc>
          <w:tcPr>
            <w:tcW w:w="1276" w:type="dxa"/>
          </w:tcPr>
          <w:p w:rsidR="00F10642" w:rsidRPr="005422D5" w:rsidRDefault="00F10642" w:rsidP="00F10642">
            <w:pPr>
              <w:spacing w:line="276" w:lineRule="auto"/>
              <w:jc w:val="both"/>
            </w:pPr>
            <w:r w:rsidRPr="005422D5">
              <w:t xml:space="preserve">       -</w:t>
            </w:r>
          </w:p>
        </w:tc>
      </w:tr>
      <w:tr w:rsidR="00F10642" w:rsidRPr="005422D5" w:rsidTr="00F10642">
        <w:trPr>
          <w:trHeight w:val="310"/>
        </w:trPr>
        <w:tc>
          <w:tcPr>
            <w:tcW w:w="7096" w:type="dxa"/>
            <w:gridSpan w:val="4"/>
          </w:tcPr>
          <w:p w:rsidR="00F10642" w:rsidRPr="005422D5" w:rsidRDefault="00F10642" w:rsidP="00F10642">
            <w:pPr>
              <w:spacing w:line="276" w:lineRule="auto"/>
              <w:jc w:val="both"/>
              <w:rPr>
                <w:b/>
              </w:rPr>
            </w:pPr>
            <w:r w:rsidRPr="005422D5">
              <w:t xml:space="preserve"> </w:t>
            </w:r>
            <w:r w:rsidRPr="005422D5">
              <w:rPr>
                <w:b/>
              </w:rPr>
              <w:t>Магистратура</w:t>
            </w:r>
          </w:p>
        </w:tc>
        <w:tc>
          <w:tcPr>
            <w:tcW w:w="2458" w:type="dxa"/>
            <w:gridSpan w:val="2"/>
          </w:tcPr>
          <w:p w:rsidR="00F10642" w:rsidRPr="005422D5" w:rsidRDefault="00F10642" w:rsidP="00F10642">
            <w:pPr>
              <w:spacing w:line="276" w:lineRule="auto"/>
              <w:jc w:val="both"/>
              <w:rPr>
                <w:b/>
              </w:rPr>
            </w:pPr>
          </w:p>
        </w:tc>
      </w:tr>
      <w:tr w:rsidR="00F10642" w:rsidRPr="005422D5" w:rsidTr="00F10642">
        <w:trPr>
          <w:trHeight w:val="994"/>
        </w:trPr>
        <w:tc>
          <w:tcPr>
            <w:tcW w:w="683" w:type="dxa"/>
            <w:vMerge w:val="restart"/>
          </w:tcPr>
          <w:p w:rsidR="00F10642" w:rsidRPr="005422D5" w:rsidRDefault="00F10642" w:rsidP="00F10642">
            <w:pPr>
              <w:spacing w:line="276" w:lineRule="auto"/>
              <w:jc w:val="both"/>
            </w:pPr>
          </w:p>
          <w:p w:rsidR="00F10642" w:rsidRPr="005422D5" w:rsidRDefault="00F10642" w:rsidP="00F10642">
            <w:pPr>
              <w:spacing w:line="276" w:lineRule="auto"/>
              <w:jc w:val="both"/>
            </w:pPr>
          </w:p>
          <w:p w:rsidR="00F10642" w:rsidRPr="005422D5" w:rsidRDefault="00F10642" w:rsidP="00F10642">
            <w:pPr>
              <w:spacing w:line="276" w:lineRule="auto"/>
              <w:jc w:val="both"/>
            </w:pPr>
            <w:r w:rsidRPr="005422D5">
              <w:t>2</w:t>
            </w:r>
          </w:p>
        </w:tc>
        <w:tc>
          <w:tcPr>
            <w:tcW w:w="2210" w:type="dxa"/>
            <w:vMerge w:val="restart"/>
          </w:tcPr>
          <w:p w:rsidR="00F10642" w:rsidRPr="005422D5" w:rsidRDefault="00F10642" w:rsidP="00F10642">
            <w:pPr>
              <w:spacing w:line="276" w:lineRule="auto"/>
              <w:jc w:val="both"/>
            </w:pPr>
          </w:p>
          <w:p w:rsidR="00F10642" w:rsidRPr="005422D5" w:rsidRDefault="00F10642" w:rsidP="00F10642">
            <w:pPr>
              <w:spacing w:line="276" w:lineRule="auto"/>
              <w:jc w:val="both"/>
            </w:pPr>
          </w:p>
          <w:p w:rsidR="00F10642" w:rsidRPr="005422D5" w:rsidRDefault="00F10642" w:rsidP="00F10642">
            <w:pPr>
              <w:spacing w:line="276" w:lineRule="auto"/>
              <w:jc w:val="center"/>
            </w:pPr>
            <w:r w:rsidRPr="005422D5">
              <w:t>760300 Техносферная безопасность</w:t>
            </w:r>
          </w:p>
        </w:tc>
        <w:tc>
          <w:tcPr>
            <w:tcW w:w="3118" w:type="dxa"/>
          </w:tcPr>
          <w:p w:rsidR="00F10642" w:rsidRPr="005422D5" w:rsidRDefault="00F10642" w:rsidP="00F10642">
            <w:pPr>
              <w:spacing w:line="276" w:lineRule="auto"/>
            </w:pPr>
            <w:r w:rsidRPr="005422D5">
              <w:t>Безопасность технологических процессов и производств</w:t>
            </w:r>
          </w:p>
        </w:tc>
        <w:tc>
          <w:tcPr>
            <w:tcW w:w="1085" w:type="dxa"/>
          </w:tcPr>
          <w:p w:rsidR="00F10642" w:rsidRPr="005422D5" w:rsidRDefault="00F10642" w:rsidP="00F10642">
            <w:pPr>
              <w:spacing w:line="276" w:lineRule="auto"/>
              <w:jc w:val="both"/>
            </w:pPr>
            <w:r w:rsidRPr="005422D5">
              <w:t xml:space="preserve">     +</w:t>
            </w:r>
          </w:p>
        </w:tc>
        <w:tc>
          <w:tcPr>
            <w:tcW w:w="1182" w:type="dxa"/>
          </w:tcPr>
          <w:p w:rsidR="00F10642" w:rsidRPr="005422D5" w:rsidRDefault="00F10642" w:rsidP="00F10642">
            <w:pPr>
              <w:spacing w:line="276" w:lineRule="auto"/>
              <w:jc w:val="both"/>
            </w:pPr>
            <w:r w:rsidRPr="005422D5">
              <w:t>+</w:t>
            </w:r>
          </w:p>
        </w:tc>
        <w:tc>
          <w:tcPr>
            <w:tcW w:w="1276" w:type="dxa"/>
          </w:tcPr>
          <w:p w:rsidR="00F10642" w:rsidRPr="005422D5" w:rsidRDefault="00F10642" w:rsidP="00F10642">
            <w:pPr>
              <w:spacing w:line="276" w:lineRule="auto"/>
              <w:jc w:val="both"/>
            </w:pPr>
          </w:p>
        </w:tc>
      </w:tr>
      <w:tr w:rsidR="00F10642" w:rsidRPr="005422D5" w:rsidTr="00F10642">
        <w:trPr>
          <w:trHeight w:val="652"/>
        </w:trPr>
        <w:tc>
          <w:tcPr>
            <w:tcW w:w="683" w:type="dxa"/>
            <w:vMerge/>
          </w:tcPr>
          <w:p w:rsidR="00F10642" w:rsidRPr="005422D5" w:rsidRDefault="00F10642" w:rsidP="00F10642">
            <w:pPr>
              <w:spacing w:line="276" w:lineRule="auto"/>
              <w:jc w:val="both"/>
            </w:pPr>
          </w:p>
        </w:tc>
        <w:tc>
          <w:tcPr>
            <w:tcW w:w="2210" w:type="dxa"/>
            <w:vMerge/>
          </w:tcPr>
          <w:p w:rsidR="00F10642" w:rsidRPr="005422D5" w:rsidRDefault="00F10642" w:rsidP="00F10642">
            <w:pPr>
              <w:spacing w:line="276" w:lineRule="auto"/>
              <w:jc w:val="both"/>
            </w:pPr>
          </w:p>
        </w:tc>
        <w:tc>
          <w:tcPr>
            <w:tcW w:w="3118" w:type="dxa"/>
          </w:tcPr>
          <w:p w:rsidR="00F10642" w:rsidRPr="005422D5" w:rsidRDefault="00F10642" w:rsidP="00F10642">
            <w:pPr>
              <w:spacing w:line="276" w:lineRule="auto"/>
            </w:pPr>
            <w:r w:rsidRPr="005422D5">
              <w:t>Защита в чрезвычайных ситуациях</w:t>
            </w:r>
          </w:p>
        </w:tc>
        <w:tc>
          <w:tcPr>
            <w:tcW w:w="1085" w:type="dxa"/>
          </w:tcPr>
          <w:p w:rsidR="00F10642" w:rsidRPr="005422D5" w:rsidRDefault="00F10642" w:rsidP="00F10642">
            <w:pPr>
              <w:spacing w:line="276" w:lineRule="auto"/>
              <w:jc w:val="both"/>
            </w:pPr>
            <w:r w:rsidRPr="005422D5">
              <w:t xml:space="preserve">     +</w:t>
            </w:r>
          </w:p>
        </w:tc>
        <w:tc>
          <w:tcPr>
            <w:tcW w:w="1182" w:type="dxa"/>
          </w:tcPr>
          <w:p w:rsidR="00F10642" w:rsidRPr="005422D5" w:rsidRDefault="00F10642" w:rsidP="00F10642">
            <w:pPr>
              <w:spacing w:line="276" w:lineRule="auto"/>
              <w:jc w:val="both"/>
            </w:pPr>
          </w:p>
        </w:tc>
        <w:tc>
          <w:tcPr>
            <w:tcW w:w="1276" w:type="dxa"/>
          </w:tcPr>
          <w:p w:rsidR="00F10642" w:rsidRPr="005422D5" w:rsidRDefault="00F10642" w:rsidP="00F10642">
            <w:pPr>
              <w:spacing w:line="276" w:lineRule="auto"/>
              <w:jc w:val="both"/>
            </w:pPr>
          </w:p>
        </w:tc>
      </w:tr>
    </w:tbl>
    <w:p w:rsidR="00F741CA" w:rsidRPr="005422D5" w:rsidRDefault="00F741CA" w:rsidP="00652708">
      <w:pPr>
        <w:spacing w:line="276" w:lineRule="auto"/>
        <w:jc w:val="both"/>
      </w:pPr>
    </w:p>
    <w:p w:rsidR="006F0092" w:rsidRPr="005422D5" w:rsidRDefault="006F0092" w:rsidP="004E5E75">
      <w:pPr>
        <w:ind w:left="75" w:firstLine="633"/>
        <w:jc w:val="both"/>
      </w:pPr>
      <w:r w:rsidRPr="005422D5">
        <w:t>На кафедре был разработа</w:t>
      </w:r>
      <w:r w:rsidR="006624D9" w:rsidRPr="005422D5">
        <w:t>н и утвержден план работы на 202</w:t>
      </w:r>
      <w:r w:rsidR="00E858B1">
        <w:t>4</w:t>
      </w:r>
      <w:r w:rsidR="00354B7F" w:rsidRPr="005422D5">
        <w:t>-2</w:t>
      </w:r>
      <w:r w:rsidR="00E858B1">
        <w:t>5</w:t>
      </w:r>
      <w:r w:rsidRPr="005422D5">
        <w:t xml:space="preserve"> учебный год включающий:</w:t>
      </w:r>
    </w:p>
    <w:p w:rsidR="006F0092" w:rsidRPr="005422D5" w:rsidRDefault="006F0092" w:rsidP="00652708">
      <w:pPr>
        <w:numPr>
          <w:ilvl w:val="0"/>
          <w:numId w:val="5"/>
        </w:numPr>
        <w:tabs>
          <w:tab w:val="clear" w:pos="1725"/>
          <w:tab w:val="num" w:pos="1080"/>
        </w:tabs>
        <w:spacing w:line="276" w:lineRule="auto"/>
        <w:ind w:left="0" w:firstLine="720"/>
        <w:jc w:val="both"/>
      </w:pPr>
      <w:r w:rsidRPr="005422D5">
        <w:t>План проведения заседаний кафедры, включающий вопросы организации учебного</w:t>
      </w:r>
      <w:r w:rsidR="00354B7F" w:rsidRPr="005422D5">
        <w:t xml:space="preserve"> процесса на кафедре и контроля</w:t>
      </w:r>
      <w:r w:rsidRPr="005422D5">
        <w:t xml:space="preserve"> за его выполнением. (Отв. За выполнение плана зав. кафедрой, к.</w:t>
      </w:r>
      <w:r w:rsidR="005C259E" w:rsidRPr="005422D5">
        <w:t>т</w:t>
      </w:r>
      <w:r w:rsidRPr="005422D5">
        <w:t xml:space="preserve">.н., доцент </w:t>
      </w:r>
      <w:r w:rsidR="005C259E" w:rsidRPr="005422D5">
        <w:t>Омуров Ж.М.</w:t>
      </w:r>
      <w:r w:rsidR="00D73D73">
        <w:t>).</w:t>
      </w:r>
    </w:p>
    <w:p w:rsidR="006F0092" w:rsidRPr="005422D5" w:rsidRDefault="006F0092" w:rsidP="00652708">
      <w:pPr>
        <w:spacing w:line="276" w:lineRule="auto"/>
        <w:ind w:firstLine="720"/>
        <w:jc w:val="both"/>
      </w:pPr>
      <w:r w:rsidRPr="005422D5">
        <w:sym w:font="Symbol" w:char="00B7"/>
      </w:r>
      <w:r w:rsidRPr="005422D5">
        <w:t xml:space="preserve"> План НИР, отражающий основные направления научно – исследовательской работы преподавателей кафедры (Отв. за научную работу</w:t>
      </w:r>
      <w:r w:rsidR="00DF4490">
        <w:t>Джайлокеева А.М.</w:t>
      </w:r>
      <w:r w:rsidR="005C259E" w:rsidRPr="005422D5">
        <w:t>).</w:t>
      </w:r>
    </w:p>
    <w:p w:rsidR="006F0092" w:rsidRPr="005422D5" w:rsidRDefault="006F0092" w:rsidP="00652708">
      <w:pPr>
        <w:spacing w:line="276" w:lineRule="auto"/>
        <w:ind w:firstLine="720"/>
        <w:jc w:val="both"/>
      </w:pPr>
      <w:r w:rsidRPr="005422D5">
        <w:sym w:font="Symbol" w:char="00B7"/>
      </w:r>
      <w:r w:rsidRPr="005422D5">
        <w:t xml:space="preserve"> План научно-исследовательской работ</w:t>
      </w:r>
      <w:r w:rsidR="00354B7F" w:rsidRPr="005422D5">
        <w:t>ы студентов кафедры, включающий</w:t>
      </w:r>
      <w:r w:rsidRPr="005422D5">
        <w:t xml:space="preserve"> основные мероприятия по активному привлечению студентов к проведению научных исследований и участию в студенческих научно-технических конференциях (Отв. </w:t>
      </w:r>
      <w:r w:rsidR="005C259E" w:rsidRPr="005422D5">
        <w:t>п</w:t>
      </w:r>
      <w:r w:rsidRPr="005422D5">
        <w:t>о НИРС</w:t>
      </w:r>
      <w:r w:rsidR="00354B7F" w:rsidRPr="005422D5">
        <w:t xml:space="preserve"> </w:t>
      </w:r>
      <w:r w:rsidR="005C259E" w:rsidRPr="005422D5">
        <w:t xml:space="preserve">Бердиева М.Т.) </w:t>
      </w:r>
    </w:p>
    <w:p w:rsidR="006F0092" w:rsidRPr="005422D5" w:rsidRDefault="006F0092" w:rsidP="00652708">
      <w:pPr>
        <w:spacing w:line="276" w:lineRule="auto"/>
        <w:ind w:firstLine="720"/>
        <w:jc w:val="both"/>
        <w:rPr>
          <w:color w:val="FF0000"/>
        </w:rPr>
      </w:pPr>
      <w:r w:rsidRPr="005422D5">
        <w:sym w:font="Symbol" w:char="00B7"/>
      </w:r>
      <w:r w:rsidRPr="005422D5">
        <w:t xml:space="preserve"> План по воспитательной работе, включающий мероприятия по активному привлечению студентов к участию в общественных мероприятиях университета (Отв. за воспитательную работу </w:t>
      </w:r>
      <w:r w:rsidR="00354B7F" w:rsidRPr="005422D5">
        <w:t>кураторы групп)</w:t>
      </w:r>
    </w:p>
    <w:p w:rsidR="006F0092" w:rsidRPr="00A077B7" w:rsidRDefault="00354B7F" w:rsidP="00652708">
      <w:pPr>
        <w:spacing w:line="276" w:lineRule="auto"/>
        <w:ind w:firstLine="708"/>
      </w:pPr>
      <w:r w:rsidRPr="005422D5">
        <w:t>План работы кафедры на 20</w:t>
      </w:r>
      <w:r w:rsidR="00A37C6F">
        <w:t>24</w:t>
      </w:r>
      <w:r w:rsidR="006F0092" w:rsidRPr="005422D5">
        <w:t>-20</w:t>
      </w:r>
      <w:r w:rsidRPr="005422D5">
        <w:t>2</w:t>
      </w:r>
      <w:r w:rsidR="00A37C6F">
        <w:t>5</w:t>
      </w:r>
      <w:r w:rsidR="006F0092" w:rsidRPr="005422D5">
        <w:t xml:space="preserve"> учебный год был рассмотрен и утвержден на заседании кафедры (Протокол №</w:t>
      </w:r>
      <w:r w:rsidR="006F0092" w:rsidRPr="00A077B7">
        <w:t xml:space="preserve">1 </w:t>
      </w:r>
      <w:r w:rsidR="008123F7" w:rsidRPr="00A077B7">
        <w:t xml:space="preserve">от </w:t>
      </w:r>
      <w:r w:rsidR="00503BC5" w:rsidRPr="00A077B7">
        <w:t>9</w:t>
      </w:r>
      <w:r w:rsidR="006F0092" w:rsidRPr="00A077B7">
        <w:t xml:space="preserve"> сентября 20</w:t>
      </w:r>
      <w:r w:rsidR="006624D9" w:rsidRPr="00A077B7">
        <w:t>2</w:t>
      </w:r>
      <w:r w:rsidR="00503BC5" w:rsidRPr="00A077B7">
        <w:t>4</w:t>
      </w:r>
      <w:r w:rsidR="006F0092" w:rsidRPr="00A077B7">
        <w:t xml:space="preserve"> г.)</w:t>
      </w:r>
    </w:p>
    <w:p w:rsidR="00F741CA" w:rsidRPr="005422D5" w:rsidRDefault="00A37C6F" w:rsidP="00652708">
      <w:pPr>
        <w:spacing w:line="276" w:lineRule="auto"/>
        <w:ind w:firstLine="708"/>
        <w:jc w:val="both"/>
      </w:pPr>
      <w:r>
        <w:t>В 2024</w:t>
      </w:r>
      <w:r w:rsidR="00F741CA" w:rsidRPr="005422D5">
        <w:t>-20</w:t>
      </w:r>
      <w:r w:rsidR="008123F7" w:rsidRPr="005422D5">
        <w:t>2</w:t>
      </w:r>
      <w:r>
        <w:t>5</w:t>
      </w:r>
      <w:r w:rsidR="008123F7" w:rsidRPr="005422D5">
        <w:t xml:space="preserve"> учебном году было проведено </w:t>
      </w:r>
      <w:r w:rsidR="002E4F99">
        <w:t>11 заседаний кафедры.</w:t>
      </w:r>
      <w:r w:rsidR="00F741CA" w:rsidRPr="005422D5">
        <w:t xml:space="preserve"> На заседаниях кафедры активно обсуждалась текущая работа кафедры по различным направлениям: </w:t>
      </w:r>
    </w:p>
    <w:p w:rsidR="00F741CA" w:rsidRPr="005422D5" w:rsidRDefault="00F741CA" w:rsidP="00652708">
      <w:pPr>
        <w:numPr>
          <w:ilvl w:val="0"/>
          <w:numId w:val="3"/>
        </w:numPr>
        <w:spacing w:line="276" w:lineRule="auto"/>
        <w:jc w:val="both"/>
      </w:pPr>
      <w:r w:rsidRPr="005422D5">
        <w:t>состояние учебно-методической работы и пути ее сов</w:t>
      </w:r>
      <w:r w:rsidR="008123F7" w:rsidRPr="005422D5">
        <w:t xml:space="preserve">ершенствования для обеспечения </w:t>
      </w:r>
      <w:r w:rsidRPr="005422D5">
        <w:t>студентов учебно-методической литературой;</w:t>
      </w:r>
    </w:p>
    <w:p w:rsidR="00F741CA" w:rsidRPr="005422D5" w:rsidRDefault="008123F7" w:rsidP="00652708">
      <w:pPr>
        <w:numPr>
          <w:ilvl w:val="0"/>
          <w:numId w:val="3"/>
        </w:numPr>
        <w:spacing w:line="276" w:lineRule="auto"/>
        <w:jc w:val="both"/>
      </w:pPr>
      <w:r w:rsidRPr="005422D5">
        <w:t>проблемы обеспечения</w:t>
      </w:r>
      <w:r w:rsidR="00F741CA" w:rsidRPr="005422D5">
        <w:t xml:space="preserve"> качества подготовки студентов, требования к содержанию экзаменационных билетов, подготовка к сессиям, итоги сдачи сессий, подготовка к проведению государственной итоговой аттестации, итоги государственной аттестации; </w:t>
      </w:r>
    </w:p>
    <w:p w:rsidR="00F741CA" w:rsidRPr="005422D5" w:rsidRDefault="00F741CA" w:rsidP="00652708">
      <w:pPr>
        <w:numPr>
          <w:ilvl w:val="0"/>
          <w:numId w:val="3"/>
        </w:numPr>
        <w:spacing w:line="276" w:lineRule="auto"/>
        <w:jc w:val="both"/>
      </w:pPr>
      <w:r w:rsidRPr="005422D5">
        <w:t>обсуждение планов подготовки к участию научн</w:t>
      </w:r>
      <w:r w:rsidR="008123F7" w:rsidRPr="005422D5">
        <w:t>о-практических конференций и их</w:t>
      </w:r>
      <w:r w:rsidRPr="005422D5">
        <w:t xml:space="preserve"> итогов; </w:t>
      </w:r>
    </w:p>
    <w:p w:rsidR="00F741CA" w:rsidRPr="005422D5" w:rsidRDefault="00F741CA" w:rsidP="00652708">
      <w:pPr>
        <w:numPr>
          <w:ilvl w:val="0"/>
          <w:numId w:val="3"/>
        </w:numPr>
        <w:spacing w:line="276" w:lineRule="auto"/>
        <w:jc w:val="both"/>
      </w:pPr>
      <w:r w:rsidRPr="005422D5">
        <w:t xml:space="preserve">учебно-воспитательная и научно-исследовательская работа со студентами, аспирантами, подготовка и проведение Дней </w:t>
      </w:r>
      <w:r w:rsidR="008123F7" w:rsidRPr="005422D5">
        <w:t>открытых дверей</w:t>
      </w:r>
      <w:r w:rsidRPr="005422D5">
        <w:t>;</w:t>
      </w:r>
    </w:p>
    <w:p w:rsidR="00F741CA" w:rsidRPr="005422D5" w:rsidRDefault="00F741CA" w:rsidP="00652708">
      <w:pPr>
        <w:numPr>
          <w:ilvl w:val="0"/>
          <w:numId w:val="3"/>
        </w:numPr>
        <w:spacing w:line="276" w:lineRule="auto"/>
        <w:jc w:val="both"/>
      </w:pPr>
      <w:r w:rsidRPr="005422D5">
        <w:t xml:space="preserve">заслушивание преподавателей, ответственных за деятельность кафедры по различным направлениям. По результатам деятельности кафедры ими были составлены отчеты.  </w:t>
      </w:r>
    </w:p>
    <w:p w:rsidR="00551714" w:rsidRPr="005422D5" w:rsidRDefault="00551714" w:rsidP="00551714">
      <w:pPr>
        <w:spacing w:line="276" w:lineRule="auto"/>
        <w:jc w:val="both"/>
      </w:pPr>
    </w:p>
    <w:p w:rsidR="00C8658A" w:rsidRPr="005422D5" w:rsidRDefault="00C8658A" w:rsidP="00C8658A">
      <w:pPr>
        <w:jc w:val="center"/>
        <w:rPr>
          <w:b/>
          <w:lang w:val="sr-Cyrl-CS"/>
        </w:rPr>
      </w:pPr>
      <w:r w:rsidRPr="005422D5">
        <w:rPr>
          <w:b/>
          <w:lang w:val="sr-Cyrl-CS"/>
        </w:rPr>
        <w:t>Кафедранын окуу процессинин уюштуруу иш планы</w:t>
      </w:r>
    </w:p>
    <w:p w:rsidR="00C8658A" w:rsidRPr="005422D5" w:rsidRDefault="00A37C6F" w:rsidP="00C8658A">
      <w:pPr>
        <w:spacing w:line="360" w:lineRule="auto"/>
        <w:jc w:val="center"/>
        <w:rPr>
          <w:b/>
        </w:rPr>
      </w:pPr>
      <w:r>
        <w:rPr>
          <w:b/>
          <w:lang w:val="sr-Cyrl-CS"/>
        </w:rPr>
        <w:t>2024-2025</w:t>
      </w:r>
      <w:r w:rsidR="002E4F99">
        <w:rPr>
          <w:b/>
          <w:lang w:val="sr-Cyrl-CS"/>
        </w:rPr>
        <w:t>-окуу жылына Э</w:t>
      </w:r>
      <w:r w:rsidR="00C8658A" w:rsidRPr="005422D5">
        <w:rPr>
          <w:b/>
          <w:lang w:val="sr-Cyrl-CS"/>
        </w:rPr>
        <w:t>нергетика институтунун «</w:t>
      </w:r>
      <w:r w:rsidR="00C8658A" w:rsidRPr="005422D5">
        <w:rPr>
          <w:b/>
          <w:lang w:val="ky-KG"/>
        </w:rPr>
        <w:t>Техносфералык коопсуздук</w:t>
      </w:r>
      <w:r w:rsidR="00C8658A" w:rsidRPr="005422D5">
        <w:rPr>
          <w:b/>
          <w:lang w:val="sr-Cyrl-CS"/>
        </w:rPr>
        <w:t>» кафедра</w:t>
      </w:r>
      <w:r w:rsidR="00C8658A" w:rsidRPr="005422D5">
        <w:rPr>
          <w:b/>
        </w:rPr>
        <w:t xml:space="preserve">сынын окуу процесстерин уюштуруунун  </w:t>
      </w:r>
    </w:p>
    <w:p w:rsidR="00DE2A1D" w:rsidRDefault="00C8658A" w:rsidP="00C8658A">
      <w:pPr>
        <w:spacing w:line="360" w:lineRule="auto"/>
        <w:jc w:val="center"/>
        <w:rPr>
          <w:b/>
        </w:rPr>
      </w:pPr>
      <w:r w:rsidRPr="005422D5">
        <w:rPr>
          <w:b/>
        </w:rPr>
        <w:t>иш планы</w:t>
      </w:r>
      <w:r w:rsidR="00DE2A1D" w:rsidRPr="00DE2A1D">
        <w:rPr>
          <w:b/>
        </w:rPr>
        <w:t xml:space="preserve"> </w:t>
      </w:r>
    </w:p>
    <w:p w:rsidR="00946BCE" w:rsidRPr="00946BCE" w:rsidRDefault="00DE2A1D" w:rsidP="00946BCE">
      <w:pPr>
        <w:spacing w:line="360" w:lineRule="auto"/>
        <w:jc w:val="right"/>
        <w:rPr>
          <w:b/>
        </w:rPr>
      </w:pPr>
      <w:r w:rsidRPr="00946BCE">
        <w:rPr>
          <w:b/>
        </w:rPr>
        <w:t>Таблица 2</w:t>
      </w:r>
    </w:p>
    <w:tbl>
      <w:tblPr>
        <w:tblStyle w:val="6"/>
        <w:tblpPr w:leftFromText="180" w:rightFromText="180" w:vertAnchor="text" w:horzAnchor="margin" w:tblpXSpec="center" w:tblpY="226"/>
        <w:tblW w:w="10343" w:type="dxa"/>
        <w:tblLayout w:type="fixed"/>
        <w:tblLook w:val="04A0" w:firstRow="1" w:lastRow="0" w:firstColumn="1" w:lastColumn="0" w:noHBand="0" w:noVBand="1"/>
      </w:tblPr>
      <w:tblGrid>
        <w:gridCol w:w="846"/>
        <w:gridCol w:w="3544"/>
        <w:gridCol w:w="2268"/>
        <w:gridCol w:w="2551"/>
        <w:gridCol w:w="1134"/>
      </w:tblGrid>
      <w:tr w:rsidR="00946BCE" w:rsidRPr="00946BCE" w:rsidTr="00946BCE">
        <w:tc>
          <w:tcPr>
            <w:tcW w:w="846" w:type="dxa"/>
          </w:tcPr>
          <w:p w:rsidR="00946BCE" w:rsidRPr="00946BCE" w:rsidRDefault="00946BCE" w:rsidP="00946BCE">
            <w:pPr>
              <w:jc w:val="center"/>
              <w:rPr>
                <w:rFonts w:eastAsiaTheme="minorHAnsi"/>
                <w:b/>
                <w:lang w:eastAsia="en-US"/>
              </w:rPr>
            </w:pPr>
            <w:r w:rsidRPr="00946BCE">
              <w:rPr>
                <w:rFonts w:eastAsiaTheme="minorHAnsi"/>
                <w:b/>
                <w:lang w:eastAsia="en-US"/>
              </w:rPr>
              <w:t>№</w:t>
            </w:r>
          </w:p>
        </w:tc>
        <w:tc>
          <w:tcPr>
            <w:tcW w:w="3544" w:type="dxa"/>
          </w:tcPr>
          <w:p w:rsidR="00946BCE" w:rsidRPr="00946BCE" w:rsidRDefault="00946BCE" w:rsidP="00946BCE">
            <w:pPr>
              <w:jc w:val="center"/>
              <w:rPr>
                <w:rFonts w:eastAsiaTheme="minorHAnsi"/>
                <w:b/>
                <w:lang w:eastAsia="en-US"/>
              </w:rPr>
            </w:pPr>
            <w:r w:rsidRPr="00946BCE">
              <w:rPr>
                <w:rFonts w:eastAsiaTheme="minorHAnsi"/>
                <w:b/>
                <w:lang w:eastAsia="en-US"/>
              </w:rPr>
              <w:t>Иштин аталышы</w:t>
            </w:r>
          </w:p>
        </w:tc>
        <w:tc>
          <w:tcPr>
            <w:tcW w:w="2268" w:type="dxa"/>
          </w:tcPr>
          <w:p w:rsidR="00946BCE" w:rsidRPr="00946BCE" w:rsidRDefault="00946BCE" w:rsidP="00946BCE">
            <w:pPr>
              <w:jc w:val="center"/>
              <w:rPr>
                <w:rFonts w:eastAsiaTheme="minorHAnsi"/>
                <w:b/>
                <w:lang w:eastAsia="en-US"/>
              </w:rPr>
            </w:pPr>
            <w:r w:rsidRPr="00946BCE">
              <w:rPr>
                <w:rFonts w:eastAsiaTheme="minorHAnsi"/>
                <w:b/>
                <w:lang w:eastAsia="en-US"/>
              </w:rPr>
              <w:t>Аткаруу м</w:t>
            </w:r>
            <w:r w:rsidRPr="00946BCE">
              <w:rPr>
                <w:rFonts w:eastAsiaTheme="minorHAnsi"/>
                <w:b/>
                <w:lang w:val="ky-KG" w:eastAsia="en-US"/>
              </w:rPr>
              <w:t>өө</w:t>
            </w:r>
            <w:r w:rsidRPr="00946BCE">
              <w:rPr>
                <w:rFonts w:eastAsiaTheme="minorHAnsi"/>
                <w:b/>
                <w:lang w:eastAsia="en-US"/>
              </w:rPr>
              <w:t>нөтү</w:t>
            </w:r>
          </w:p>
        </w:tc>
        <w:tc>
          <w:tcPr>
            <w:tcW w:w="2551" w:type="dxa"/>
          </w:tcPr>
          <w:p w:rsidR="00946BCE" w:rsidRPr="00946BCE" w:rsidRDefault="00946BCE" w:rsidP="00946BCE">
            <w:pPr>
              <w:jc w:val="center"/>
              <w:rPr>
                <w:rFonts w:eastAsiaTheme="minorHAnsi"/>
                <w:b/>
                <w:lang w:eastAsia="en-US"/>
              </w:rPr>
            </w:pPr>
            <w:r w:rsidRPr="00946BCE">
              <w:rPr>
                <w:rFonts w:eastAsiaTheme="minorHAnsi"/>
                <w:b/>
                <w:lang w:eastAsia="en-US"/>
              </w:rPr>
              <w:t xml:space="preserve">Аткаруучу </w:t>
            </w:r>
          </w:p>
        </w:tc>
        <w:tc>
          <w:tcPr>
            <w:tcW w:w="1134" w:type="dxa"/>
          </w:tcPr>
          <w:p w:rsidR="00946BCE" w:rsidRPr="00946BCE" w:rsidRDefault="00946BCE" w:rsidP="00946BCE">
            <w:pPr>
              <w:jc w:val="center"/>
              <w:rPr>
                <w:rFonts w:eastAsiaTheme="minorHAnsi"/>
                <w:b/>
                <w:lang w:val="ky-KG" w:eastAsia="en-US"/>
              </w:rPr>
            </w:pPr>
            <w:r w:rsidRPr="00946BCE">
              <w:rPr>
                <w:rFonts w:eastAsiaTheme="minorHAnsi"/>
                <w:b/>
                <w:lang w:eastAsia="en-US"/>
              </w:rPr>
              <w:t>Эскерт</w:t>
            </w:r>
            <w:r w:rsidRPr="00946BCE">
              <w:rPr>
                <w:rFonts w:eastAsiaTheme="minorHAnsi"/>
                <w:b/>
                <w:lang w:val="ky-KG" w:eastAsia="en-US"/>
              </w:rPr>
              <w:t>үү</w:t>
            </w:r>
          </w:p>
        </w:tc>
      </w:tr>
      <w:tr w:rsidR="00946BCE" w:rsidRPr="00946BCE" w:rsidTr="00946BCE">
        <w:tc>
          <w:tcPr>
            <w:tcW w:w="10343" w:type="dxa"/>
            <w:gridSpan w:val="5"/>
          </w:tcPr>
          <w:p w:rsidR="00946BCE" w:rsidRPr="00946BCE" w:rsidRDefault="00946BCE" w:rsidP="00946BCE">
            <w:pPr>
              <w:jc w:val="center"/>
              <w:rPr>
                <w:rFonts w:eastAsiaTheme="minorHAnsi"/>
                <w:b/>
                <w:color w:val="FF0000"/>
                <w:lang w:eastAsia="en-US"/>
              </w:rPr>
            </w:pPr>
            <w:r w:rsidRPr="00946BCE">
              <w:rPr>
                <w:rFonts w:eastAsiaTheme="minorHAnsi"/>
                <w:b/>
                <w:lang w:eastAsia="en-US"/>
              </w:rPr>
              <w:t>1. Кафедранын окутуу иши</w:t>
            </w:r>
          </w:p>
        </w:tc>
      </w:tr>
      <w:tr w:rsidR="00946BCE" w:rsidRPr="00946BCE" w:rsidTr="00946BCE">
        <w:tc>
          <w:tcPr>
            <w:tcW w:w="846" w:type="dxa"/>
          </w:tcPr>
          <w:p w:rsidR="00946BCE" w:rsidRPr="00946BCE" w:rsidRDefault="00946BCE" w:rsidP="00946BCE">
            <w:pPr>
              <w:jc w:val="center"/>
              <w:rPr>
                <w:rFonts w:eastAsiaTheme="minorHAnsi"/>
                <w:color w:val="FF0000"/>
                <w:lang w:val="ky-KG" w:eastAsia="en-US"/>
              </w:rPr>
            </w:pPr>
            <w:r w:rsidRPr="00946BCE">
              <w:rPr>
                <w:rFonts w:eastAsiaTheme="minorHAnsi"/>
                <w:lang w:val="ky-KG" w:eastAsia="en-US"/>
              </w:rPr>
              <w:t>1.1.</w:t>
            </w:r>
          </w:p>
        </w:tc>
        <w:tc>
          <w:tcPr>
            <w:tcW w:w="3544" w:type="dxa"/>
            <w:vAlign w:val="center"/>
          </w:tcPr>
          <w:p w:rsidR="00946BCE" w:rsidRPr="00946BCE" w:rsidRDefault="00946BCE" w:rsidP="00946BCE">
            <w:pPr>
              <w:rPr>
                <w:rFonts w:eastAsiaTheme="minorHAnsi"/>
                <w:color w:val="FF0000"/>
                <w:lang w:val="ky-KG" w:eastAsia="en-US"/>
              </w:rPr>
            </w:pPr>
            <w:r w:rsidRPr="00946BCE">
              <w:rPr>
                <w:rFonts w:eastAsiaTheme="minorHAnsi"/>
                <w:lang w:val="ky-KG" w:eastAsia="en-US"/>
              </w:rPr>
              <w:t>Кафедранын штаты жана окуу сабактарын эсептөө, бөлүштүрүү жана окутуучулар курамын кабыл алуу</w:t>
            </w:r>
          </w:p>
        </w:tc>
        <w:tc>
          <w:tcPr>
            <w:tcW w:w="2268"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сентябрь, январь</w:t>
            </w:r>
          </w:p>
          <w:p w:rsidR="00946BCE" w:rsidRPr="00946BCE" w:rsidRDefault="00946BCE" w:rsidP="00946BCE">
            <w:pPr>
              <w:rPr>
                <w:rFonts w:eastAsiaTheme="minorHAnsi"/>
                <w:color w:val="FF0000"/>
                <w:lang w:eastAsia="en-US"/>
              </w:rPr>
            </w:pPr>
          </w:p>
        </w:tc>
        <w:tc>
          <w:tcPr>
            <w:tcW w:w="2551" w:type="dxa"/>
            <w:vAlign w:val="center"/>
          </w:tcPr>
          <w:p w:rsidR="00946BCE" w:rsidRPr="00946BCE" w:rsidRDefault="00946BCE" w:rsidP="00946BCE">
            <w:pPr>
              <w:rPr>
                <w:rFonts w:eastAsiaTheme="minorHAnsi"/>
                <w:lang w:eastAsia="en-US"/>
              </w:rPr>
            </w:pPr>
            <w:r w:rsidRPr="00946BCE">
              <w:rPr>
                <w:rFonts w:eastAsiaTheme="minorHAnsi"/>
                <w:lang w:eastAsia="en-US"/>
              </w:rPr>
              <w:t xml:space="preserve"> кафедра башчысы,</w:t>
            </w:r>
          </w:p>
          <w:p w:rsidR="00946BCE" w:rsidRPr="00946BCE" w:rsidRDefault="00946BCE" w:rsidP="00946BCE">
            <w:pPr>
              <w:rPr>
                <w:rFonts w:eastAsiaTheme="minorHAnsi"/>
                <w:color w:val="FF0000"/>
                <w:lang w:eastAsia="en-US"/>
              </w:rPr>
            </w:pPr>
            <w:r w:rsidRPr="00946BCE">
              <w:rPr>
                <w:rFonts w:eastAsiaTheme="minorHAnsi"/>
                <w:lang w:eastAsia="en-US"/>
              </w:rPr>
              <w:t xml:space="preserve">Мурзаканов А.Н.  </w:t>
            </w:r>
          </w:p>
        </w:tc>
        <w:tc>
          <w:tcPr>
            <w:tcW w:w="1134" w:type="dxa"/>
            <w:vAlign w:val="center"/>
          </w:tcPr>
          <w:p w:rsidR="00946BCE" w:rsidRPr="00946BCE" w:rsidRDefault="00946BCE" w:rsidP="00946BCE">
            <w:pPr>
              <w:rPr>
                <w:rFonts w:eastAsiaTheme="minorHAnsi"/>
                <w:color w:val="FF0000"/>
                <w:lang w:eastAsia="en-US"/>
              </w:rPr>
            </w:pPr>
          </w:p>
        </w:tc>
      </w:tr>
      <w:tr w:rsidR="00946BCE" w:rsidRPr="00946BCE" w:rsidTr="00946BCE">
        <w:tc>
          <w:tcPr>
            <w:tcW w:w="846" w:type="dxa"/>
          </w:tcPr>
          <w:p w:rsidR="00946BCE" w:rsidRPr="00946BCE" w:rsidRDefault="00946BCE" w:rsidP="00946BCE">
            <w:pPr>
              <w:jc w:val="center"/>
              <w:rPr>
                <w:rFonts w:eastAsiaTheme="minorHAnsi"/>
                <w:lang w:val="ky-KG" w:eastAsia="en-US"/>
              </w:rPr>
            </w:pPr>
            <w:r w:rsidRPr="00946BCE">
              <w:rPr>
                <w:rFonts w:eastAsiaTheme="minorHAnsi"/>
                <w:lang w:val="ky-KG" w:eastAsia="en-US"/>
              </w:rPr>
              <w:t>1.2.</w:t>
            </w:r>
          </w:p>
        </w:tc>
        <w:tc>
          <w:tcPr>
            <w:tcW w:w="3544" w:type="dxa"/>
            <w:vAlign w:val="center"/>
          </w:tcPr>
          <w:p w:rsidR="00946BCE" w:rsidRPr="00946BCE" w:rsidRDefault="00946BCE" w:rsidP="00946BCE">
            <w:pPr>
              <w:rPr>
                <w:rFonts w:eastAsiaTheme="minorHAnsi"/>
                <w:lang w:val="ky-KG" w:eastAsia="en-US"/>
              </w:rPr>
            </w:pPr>
            <w:r w:rsidRPr="00946BCE">
              <w:rPr>
                <w:rFonts w:eastAsiaTheme="minorHAnsi"/>
                <w:lang w:val="en-US" w:eastAsia="en-US"/>
              </w:rPr>
              <w:t>AVN</w:t>
            </w:r>
            <w:r w:rsidRPr="00946BCE">
              <w:rPr>
                <w:rFonts w:eastAsiaTheme="minorHAnsi"/>
                <w:lang w:eastAsia="en-US"/>
              </w:rPr>
              <w:t>-6</w:t>
            </w:r>
            <w:r w:rsidRPr="00946BCE">
              <w:rPr>
                <w:rFonts w:eastAsiaTheme="minorHAnsi"/>
                <w:lang w:val="ky-KG" w:eastAsia="en-US"/>
              </w:rPr>
              <w:t xml:space="preserve"> системасына жооптуу</w:t>
            </w:r>
          </w:p>
          <w:p w:rsidR="00946BCE" w:rsidRPr="00946BCE" w:rsidRDefault="00946BCE" w:rsidP="00946BCE">
            <w:pPr>
              <w:rPr>
                <w:rFonts w:eastAsiaTheme="minorHAnsi"/>
                <w:color w:val="FF0000"/>
                <w:lang w:eastAsia="en-US"/>
              </w:rPr>
            </w:pPr>
          </w:p>
        </w:tc>
        <w:tc>
          <w:tcPr>
            <w:tcW w:w="2268"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окуу жылы бою</w:t>
            </w:r>
          </w:p>
          <w:p w:rsidR="00946BCE" w:rsidRPr="00946BCE" w:rsidRDefault="00946BCE" w:rsidP="00946BCE">
            <w:pPr>
              <w:rPr>
                <w:rFonts w:eastAsiaTheme="minorHAnsi"/>
                <w:color w:val="FF0000"/>
                <w:lang w:eastAsia="en-US"/>
              </w:rPr>
            </w:pPr>
          </w:p>
        </w:tc>
        <w:tc>
          <w:tcPr>
            <w:tcW w:w="2551"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кафедранын инженери</w:t>
            </w:r>
          </w:p>
          <w:p w:rsidR="00946BCE" w:rsidRPr="00946BCE" w:rsidRDefault="00946BCE" w:rsidP="00946BCE">
            <w:pPr>
              <w:rPr>
                <w:rFonts w:eastAsiaTheme="minorHAnsi"/>
                <w:color w:val="FF0000"/>
                <w:lang w:eastAsia="en-US"/>
              </w:rPr>
            </w:pPr>
          </w:p>
        </w:tc>
        <w:tc>
          <w:tcPr>
            <w:tcW w:w="1134" w:type="dxa"/>
            <w:vAlign w:val="center"/>
          </w:tcPr>
          <w:p w:rsidR="00946BCE" w:rsidRPr="00946BCE" w:rsidRDefault="00946BCE" w:rsidP="00946BCE">
            <w:pPr>
              <w:rPr>
                <w:rFonts w:eastAsiaTheme="minorHAnsi"/>
                <w:color w:val="FF0000"/>
                <w:lang w:eastAsia="en-US"/>
              </w:rPr>
            </w:pPr>
          </w:p>
        </w:tc>
      </w:tr>
      <w:tr w:rsidR="00946BCE" w:rsidRPr="00946BCE" w:rsidTr="00946BCE">
        <w:tc>
          <w:tcPr>
            <w:tcW w:w="846" w:type="dxa"/>
          </w:tcPr>
          <w:p w:rsidR="00946BCE" w:rsidRPr="00946BCE" w:rsidRDefault="00946BCE" w:rsidP="00946BCE">
            <w:pPr>
              <w:jc w:val="center"/>
              <w:rPr>
                <w:rFonts w:eastAsiaTheme="minorHAnsi"/>
                <w:lang w:val="ky-KG" w:eastAsia="en-US"/>
              </w:rPr>
            </w:pPr>
            <w:r w:rsidRPr="00946BCE">
              <w:rPr>
                <w:rFonts w:eastAsiaTheme="minorHAnsi"/>
                <w:lang w:val="ky-KG" w:eastAsia="en-US"/>
              </w:rPr>
              <w:lastRenderedPageBreak/>
              <w:t>1.3.</w:t>
            </w:r>
          </w:p>
        </w:tc>
        <w:tc>
          <w:tcPr>
            <w:tcW w:w="3544"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Эмгекти коргоо жана коопсуздук боюнча киришүү инструктажды каттоо журналы</w:t>
            </w:r>
          </w:p>
        </w:tc>
        <w:tc>
          <w:tcPr>
            <w:tcW w:w="2268"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Сентябрь, январь</w:t>
            </w:r>
          </w:p>
        </w:tc>
        <w:tc>
          <w:tcPr>
            <w:tcW w:w="2551"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кафедранын ПОК</w:t>
            </w:r>
          </w:p>
        </w:tc>
        <w:tc>
          <w:tcPr>
            <w:tcW w:w="1134" w:type="dxa"/>
            <w:vAlign w:val="center"/>
          </w:tcPr>
          <w:p w:rsidR="00946BCE" w:rsidRPr="00946BCE" w:rsidRDefault="00946BCE" w:rsidP="00946BCE">
            <w:pPr>
              <w:rPr>
                <w:rFonts w:eastAsiaTheme="minorHAnsi"/>
                <w:color w:val="FF0000"/>
                <w:lang w:eastAsia="en-US"/>
              </w:rPr>
            </w:pPr>
          </w:p>
        </w:tc>
      </w:tr>
      <w:tr w:rsidR="00946BCE" w:rsidRPr="00946BCE" w:rsidTr="00946BCE">
        <w:tc>
          <w:tcPr>
            <w:tcW w:w="846" w:type="dxa"/>
          </w:tcPr>
          <w:p w:rsidR="00946BCE" w:rsidRPr="00946BCE" w:rsidRDefault="00946BCE" w:rsidP="00946BCE">
            <w:pPr>
              <w:jc w:val="center"/>
              <w:rPr>
                <w:rFonts w:eastAsiaTheme="minorHAnsi"/>
                <w:lang w:val="ky-KG" w:eastAsia="en-US"/>
              </w:rPr>
            </w:pPr>
            <w:r w:rsidRPr="00946BCE">
              <w:rPr>
                <w:rFonts w:eastAsiaTheme="minorHAnsi"/>
                <w:lang w:val="ky-KG" w:eastAsia="en-US"/>
              </w:rPr>
              <w:t>1.4.</w:t>
            </w:r>
          </w:p>
        </w:tc>
        <w:tc>
          <w:tcPr>
            <w:tcW w:w="3544"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Жумуш ордунда эмгекти коргоо жана коопсуздук боюнча инструктажды каттоо журналы</w:t>
            </w:r>
          </w:p>
        </w:tc>
        <w:tc>
          <w:tcPr>
            <w:tcW w:w="2268"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Сентябрь, январь</w:t>
            </w:r>
          </w:p>
        </w:tc>
        <w:tc>
          <w:tcPr>
            <w:tcW w:w="2551"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кафедранын ПОК</w:t>
            </w:r>
          </w:p>
        </w:tc>
        <w:tc>
          <w:tcPr>
            <w:tcW w:w="1134" w:type="dxa"/>
            <w:vAlign w:val="center"/>
          </w:tcPr>
          <w:p w:rsidR="00946BCE" w:rsidRPr="00946BCE" w:rsidRDefault="00946BCE" w:rsidP="00946BCE">
            <w:pPr>
              <w:rPr>
                <w:rFonts w:eastAsiaTheme="minorHAnsi"/>
                <w:color w:val="FF0000"/>
                <w:lang w:eastAsia="en-US"/>
              </w:rPr>
            </w:pPr>
          </w:p>
        </w:tc>
      </w:tr>
      <w:tr w:rsidR="00946BCE" w:rsidRPr="00946BCE" w:rsidTr="00946BCE">
        <w:tc>
          <w:tcPr>
            <w:tcW w:w="846" w:type="dxa"/>
          </w:tcPr>
          <w:p w:rsidR="00946BCE" w:rsidRPr="00946BCE" w:rsidRDefault="00946BCE" w:rsidP="00946BCE">
            <w:pPr>
              <w:jc w:val="center"/>
              <w:rPr>
                <w:rFonts w:eastAsiaTheme="minorHAnsi"/>
                <w:lang w:val="ky-KG" w:eastAsia="en-US"/>
              </w:rPr>
            </w:pPr>
            <w:r w:rsidRPr="00946BCE">
              <w:rPr>
                <w:rFonts w:eastAsiaTheme="minorHAnsi"/>
                <w:lang w:val="ky-KG" w:eastAsia="en-US"/>
              </w:rPr>
              <w:t>1.5.</w:t>
            </w:r>
          </w:p>
        </w:tc>
        <w:tc>
          <w:tcPr>
            <w:tcW w:w="3544" w:type="dxa"/>
            <w:vAlign w:val="center"/>
          </w:tcPr>
          <w:p w:rsidR="00946BCE" w:rsidRPr="00946BCE" w:rsidRDefault="00946BCE" w:rsidP="00946BCE">
            <w:pPr>
              <w:rPr>
                <w:rFonts w:eastAsiaTheme="minorHAnsi"/>
                <w:color w:val="FF0000"/>
                <w:lang w:val="ky-KG" w:eastAsia="en-US"/>
              </w:rPr>
            </w:pPr>
            <w:r w:rsidRPr="00946BCE">
              <w:rPr>
                <w:rFonts w:eastAsiaTheme="minorHAnsi"/>
                <w:lang w:val="ky-KG" w:eastAsia="en-US"/>
              </w:rPr>
              <w:t>Профилдик сабактар боюнча “ӨПТК (БТПиП)”, “ӨКК (ЗЧС)”, “АЧК(ООС)” УМКны жанылатуу жана кайра иштеп чыгуу</w:t>
            </w:r>
          </w:p>
        </w:tc>
        <w:tc>
          <w:tcPr>
            <w:tcW w:w="2268"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сентябрь-ноябрь</w:t>
            </w:r>
          </w:p>
        </w:tc>
        <w:tc>
          <w:tcPr>
            <w:tcW w:w="2551"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кафедранын ПОК</w:t>
            </w:r>
          </w:p>
        </w:tc>
        <w:tc>
          <w:tcPr>
            <w:tcW w:w="1134" w:type="dxa"/>
            <w:vAlign w:val="center"/>
          </w:tcPr>
          <w:p w:rsidR="00946BCE" w:rsidRPr="00946BCE" w:rsidRDefault="00946BCE" w:rsidP="00946BCE">
            <w:pPr>
              <w:rPr>
                <w:rFonts w:eastAsiaTheme="minorHAnsi"/>
                <w:color w:val="FF0000"/>
                <w:lang w:val="ky-KG" w:eastAsia="en-US"/>
              </w:rPr>
            </w:pPr>
          </w:p>
        </w:tc>
      </w:tr>
      <w:tr w:rsidR="00946BCE" w:rsidRPr="00946BCE" w:rsidTr="00946BCE">
        <w:tc>
          <w:tcPr>
            <w:tcW w:w="846" w:type="dxa"/>
          </w:tcPr>
          <w:p w:rsidR="00946BCE" w:rsidRPr="00946BCE" w:rsidRDefault="00946BCE" w:rsidP="00946BCE">
            <w:pPr>
              <w:jc w:val="center"/>
              <w:rPr>
                <w:rFonts w:eastAsiaTheme="minorHAnsi"/>
                <w:lang w:val="ky-KG" w:eastAsia="en-US"/>
              </w:rPr>
            </w:pPr>
            <w:r w:rsidRPr="00946BCE">
              <w:rPr>
                <w:rFonts w:eastAsiaTheme="minorHAnsi"/>
                <w:lang w:val="ky-KG" w:eastAsia="en-US"/>
              </w:rPr>
              <w:t>1.6.</w:t>
            </w:r>
          </w:p>
        </w:tc>
        <w:tc>
          <w:tcPr>
            <w:tcW w:w="3544" w:type="dxa"/>
            <w:vAlign w:val="center"/>
          </w:tcPr>
          <w:p w:rsidR="00946BCE" w:rsidRPr="00946BCE" w:rsidRDefault="00946BCE" w:rsidP="00946BCE">
            <w:pPr>
              <w:rPr>
                <w:rFonts w:eastAsiaTheme="minorHAnsi"/>
                <w:color w:val="FF0000"/>
                <w:lang w:eastAsia="en-US"/>
              </w:rPr>
            </w:pPr>
            <w:r w:rsidRPr="00946BCE">
              <w:rPr>
                <w:rFonts w:eastAsiaTheme="minorHAnsi"/>
                <w:lang w:val="ky-KG" w:eastAsia="en-US"/>
              </w:rPr>
              <w:t>Кафедранын веб сайты</w:t>
            </w:r>
          </w:p>
        </w:tc>
        <w:tc>
          <w:tcPr>
            <w:tcW w:w="2268" w:type="dxa"/>
            <w:vAlign w:val="center"/>
          </w:tcPr>
          <w:p w:rsidR="00946BCE" w:rsidRPr="00946BCE" w:rsidRDefault="00946BCE" w:rsidP="00946BCE">
            <w:pPr>
              <w:rPr>
                <w:rFonts w:eastAsiaTheme="minorHAnsi"/>
                <w:color w:val="FF0000"/>
                <w:lang w:val="ky-KG" w:eastAsia="en-US"/>
              </w:rPr>
            </w:pPr>
            <w:r w:rsidRPr="00946BCE">
              <w:rPr>
                <w:rFonts w:eastAsiaTheme="minorHAnsi"/>
                <w:lang w:val="ky-KG" w:eastAsia="en-US"/>
              </w:rPr>
              <w:t>окуу жылы бою</w:t>
            </w:r>
          </w:p>
        </w:tc>
        <w:tc>
          <w:tcPr>
            <w:tcW w:w="2551" w:type="dxa"/>
            <w:vAlign w:val="center"/>
          </w:tcPr>
          <w:p w:rsidR="00946BCE" w:rsidRPr="00946BCE" w:rsidRDefault="00946BCE" w:rsidP="00946BCE">
            <w:pPr>
              <w:rPr>
                <w:rFonts w:eastAsiaTheme="minorHAnsi"/>
                <w:color w:val="FF0000"/>
                <w:lang w:val="ky-KG" w:eastAsia="en-US"/>
              </w:rPr>
            </w:pPr>
            <w:r w:rsidRPr="00946BCE">
              <w:rPr>
                <w:rFonts w:eastAsiaTheme="minorHAnsi"/>
                <w:lang w:val="ky-KG" w:eastAsia="en-US"/>
              </w:rPr>
              <w:t>Егембердиева Г.А.</w:t>
            </w:r>
          </w:p>
        </w:tc>
        <w:tc>
          <w:tcPr>
            <w:tcW w:w="1134" w:type="dxa"/>
            <w:vAlign w:val="center"/>
          </w:tcPr>
          <w:p w:rsidR="00946BCE" w:rsidRPr="00946BCE" w:rsidRDefault="00946BCE" w:rsidP="00946BCE">
            <w:pPr>
              <w:rPr>
                <w:rFonts w:eastAsiaTheme="minorHAnsi"/>
                <w:color w:val="FF0000"/>
                <w:lang w:eastAsia="en-US"/>
              </w:rPr>
            </w:pPr>
          </w:p>
        </w:tc>
      </w:tr>
      <w:tr w:rsidR="00946BCE" w:rsidRPr="00946BCE" w:rsidTr="00946BCE">
        <w:tc>
          <w:tcPr>
            <w:tcW w:w="846" w:type="dxa"/>
          </w:tcPr>
          <w:p w:rsidR="00946BCE" w:rsidRPr="00946BCE" w:rsidRDefault="00946BCE" w:rsidP="00946BCE">
            <w:pPr>
              <w:jc w:val="center"/>
              <w:rPr>
                <w:rFonts w:eastAsiaTheme="minorHAnsi"/>
                <w:lang w:val="ky-KG" w:eastAsia="en-US"/>
              </w:rPr>
            </w:pPr>
            <w:r w:rsidRPr="00946BCE">
              <w:rPr>
                <w:rFonts w:eastAsiaTheme="minorHAnsi"/>
                <w:lang w:val="ky-KG" w:eastAsia="en-US"/>
              </w:rPr>
              <w:t>1.7.</w:t>
            </w:r>
          </w:p>
        </w:tc>
        <w:tc>
          <w:tcPr>
            <w:tcW w:w="3544" w:type="dxa"/>
            <w:vAlign w:val="center"/>
          </w:tcPr>
          <w:p w:rsidR="00946BCE" w:rsidRPr="00946BCE" w:rsidRDefault="00946BCE" w:rsidP="00946BCE">
            <w:pPr>
              <w:rPr>
                <w:rFonts w:eastAsiaTheme="minorHAnsi"/>
                <w:color w:val="FF0000"/>
                <w:lang w:val="ky-KG" w:eastAsia="en-US"/>
              </w:rPr>
            </w:pPr>
            <w:r w:rsidRPr="00946BCE">
              <w:rPr>
                <w:rFonts w:eastAsiaTheme="minorHAnsi"/>
                <w:lang w:val="ky-KG" w:eastAsia="en-US"/>
              </w:rPr>
              <w:t>Студенттердин жайкы практикаларын өтүүдө, өндүрүштүк мекемелер менен келишим түзүү жана даярдык көрүү</w:t>
            </w:r>
          </w:p>
        </w:tc>
        <w:tc>
          <w:tcPr>
            <w:tcW w:w="2268" w:type="dxa"/>
            <w:vAlign w:val="center"/>
          </w:tcPr>
          <w:p w:rsidR="00946BCE" w:rsidRPr="00946BCE" w:rsidRDefault="00946BCE" w:rsidP="00946BCE">
            <w:pPr>
              <w:rPr>
                <w:rFonts w:eastAsiaTheme="minorHAnsi"/>
                <w:color w:val="FF0000"/>
                <w:lang w:val="ky-KG" w:eastAsia="en-US"/>
              </w:rPr>
            </w:pPr>
            <w:r w:rsidRPr="00946BCE">
              <w:rPr>
                <w:rFonts w:eastAsiaTheme="minorHAnsi"/>
                <w:lang w:val="ky-KG" w:eastAsia="en-US"/>
              </w:rPr>
              <w:t>окуу</w:t>
            </w:r>
            <w:r w:rsidRPr="00946BCE">
              <w:rPr>
                <w:rFonts w:eastAsiaTheme="minorHAnsi"/>
                <w:color w:val="FF0000"/>
                <w:lang w:val="ky-KG" w:eastAsia="en-US"/>
              </w:rPr>
              <w:t xml:space="preserve"> </w:t>
            </w:r>
            <w:r w:rsidRPr="00946BCE">
              <w:rPr>
                <w:rFonts w:eastAsiaTheme="minorHAnsi"/>
                <w:lang w:val="ky-KG" w:eastAsia="en-US"/>
              </w:rPr>
              <w:t>жылы бою</w:t>
            </w:r>
          </w:p>
        </w:tc>
        <w:tc>
          <w:tcPr>
            <w:tcW w:w="2551" w:type="dxa"/>
            <w:vAlign w:val="center"/>
          </w:tcPr>
          <w:p w:rsidR="00946BCE" w:rsidRPr="00946BCE" w:rsidRDefault="00946BCE" w:rsidP="00946BCE">
            <w:pPr>
              <w:rPr>
                <w:rFonts w:eastAsiaTheme="minorHAnsi"/>
                <w:color w:val="FF0000"/>
                <w:lang w:val="ky-KG" w:eastAsia="en-US"/>
              </w:rPr>
            </w:pPr>
            <w:r w:rsidRPr="00946BCE">
              <w:rPr>
                <w:rFonts w:eastAsiaTheme="minorHAnsi"/>
                <w:lang w:val="ky-KG" w:eastAsia="en-US"/>
              </w:rPr>
              <w:t>каф. Башчысы, ПОК</w:t>
            </w:r>
          </w:p>
        </w:tc>
        <w:tc>
          <w:tcPr>
            <w:tcW w:w="1134" w:type="dxa"/>
            <w:vAlign w:val="center"/>
          </w:tcPr>
          <w:p w:rsidR="00946BCE" w:rsidRPr="00946BCE" w:rsidRDefault="00946BCE" w:rsidP="00946BCE">
            <w:pPr>
              <w:rPr>
                <w:rFonts w:eastAsiaTheme="minorHAnsi"/>
                <w:color w:val="FF0000"/>
                <w:lang w:val="ky-KG" w:eastAsia="en-US"/>
              </w:rPr>
            </w:pPr>
          </w:p>
        </w:tc>
      </w:tr>
      <w:tr w:rsidR="00946BCE" w:rsidRPr="00946BCE" w:rsidTr="00946BCE">
        <w:tc>
          <w:tcPr>
            <w:tcW w:w="846" w:type="dxa"/>
          </w:tcPr>
          <w:p w:rsidR="00946BCE" w:rsidRPr="00946BCE" w:rsidRDefault="00946BCE" w:rsidP="00946BCE">
            <w:pPr>
              <w:jc w:val="center"/>
              <w:rPr>
                <w:rFonts w:eastAsiaTheme="minorHAnsi"/>
                <w:lang w:val="ky-KG" w:eastAsia="en-US"/>
              </w:rPr>
            </w:pPr>
            <w:r w:rsidRPr="00946BCE">
              <w:rPr>
                <w:rFonts w:eastAsiaTheme="minorHAnsi"/>
                <w:lang w:val="ky-KG" w:eastAsia="en-US"/>
              </w:rPr>
              <w:t>1.8.</w:t>
            </w:r>
          </w:p>
        </w:tc>
        <w:tc>
          <w:tcPr>
            <w:tcW w:w="3544" w:type="dxa"/>
            <w:vAlign w:val="center"/>
          </w:tcPr>
          <w:p w:rsidR="00946BCE" w:rsidRPr="00946BCE" w:rsidRDefault="00946BCE" w:rsidP="00946BCE">
            <w:pPr>
              <w:rPr>
                <w:rFonts w:eastAsiaTheme="minorHAnsi"/>
                <w:color w:val="FF0000"/>
                <w:lang w:eastAsia="en-US"/>
              </w:rPr>
            </w:pPr>
            <w:r w:rsidRPr="00946BCE">
              <w:rPr>
                <w:rFonts w:eastAsiaTheme="minorHAnsi"/>
                <w:lang w:val="ky-KG" w:eastAsia="en-US"/>
              </w:rPr>
              <w:t>Окуу процессинде жаны технология боюнча студенттердин билимин текшерүүдө методикаларды киргизүү</w:t>
            </w:r>
          </w:p>
        </w:tc>
        <w:tc>
          <w:tcPr>
            <w:tcW w:w="2268" w:type="dxa"/>
            <w:vAlign w:val="center"/>
          </w:tcPr>
          <w:p w:rsidR="00946BCE" w:rsidRPr="00946BCE" w:rsidRDefault="00946BCE" w:rsidP="00946BCE">
            <w:pPr>
              <w:rPr>
                <w:rFonts w:eastAsiaTheme="minorHAnsi"/>
                <w:color w:val="FF0000"/>
                <w:lang w:val="ky-KG" w:eastAsia="en-US"/>
              </w:rPr>
            </w:pPr>
            <w:r w:rsidRPr="00946BCE">
              <w:rPr>
                <w:rFonts w:eastAsiaTheme="minorHAnsi"/>
                <w:lang w:val="ky-KG" w:eastAsia="en-US"/>
              </w:rPr>
              <w:t>окуу жылы бою</w:t>
            </w:r>
          </w:p>
        </w:tc>
        <w:tc>
          <w:tcPr>
            <w:tcW w:w="2551"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кафедранын</w:t>
            </w:r>
          </w:p>
          <w:p w:rsidR="00946BCE" w:rsidRPr="00946BCE" w:rsidRDefault="00946BCE" w:rsidP="00946BCE">
            <w:pPr>
              <w:rPr>
                <w:rFonts w:eastAsiaTheme="minorHAnsi"/>
                <w:color w:val="FF0000"/>
                <w:lang w:val="ky-KG" w:eastAsia="en-US"/>
              </w:rPr>
            </w:pPr>
            <w:r w:rsidRPr="00946BCE">
              <w:rPr>
                <w:rFonts w:eastAsiaTheme="minorHAnsi"/>
                <w:lang w:val="ky-KG" w:eastAsia="en-US"/>
              </w:rPr>
              <w:t>ПОК баары</w:t>
            </w:r>
          </w:p>
        </w:tc>
        <w:tc>
          <w:tcPr>
            <w:tcW w:w="1134" w:type="dxa"/>
            <w:vAlign w:val="center"/>
          </w:tcPr>
          <w:p w:rsidR="00946BCE" w:rsidRPr="00946BCE" w:rsidRDefault="00946BCE" w:rsidP="00946BCE">
            <w:pPr>
              <w:rPr>
                <w:rFonts w:eastAsiaTheme="minorHAnsi"/>
                <w:color w:val="FF0000"/>
                <w:lang w:eastAsia="en-US"/>
              </w:rPr>
            </w:pPr>
          </w:p>
        </w:tc>
      </w:tr>
      <w:tr w:rsidR="00946BCE" w:rsidRPr="00946BCE" w:rsidTr="00946BCE">
        <w:tc>
          <w:tcPr>
            <w:tcW w:w="846" w:type="dxa"/>
          </w:tcPr>
          <w:p w:rsidR="00946BCE" w:rsidRPr="00946BCE" w:rsidRDefault="00946BCE" w:rsidP="00946BCE">
            <w:pPr>
              <w:jc w:val="center"/>
              <w:rPr>
                <w:rFonts w:eastAsiaTheme="minorHAnsi"/>
                <w:lang w:val="ky-KG" w:eastAsia="en-US"/>
              </w:rPr>
            </w:pPr>
            <w:r w:rsidRPr="00946BCE">
              <w:rPr>
                <w:rFonts w:eastAsiaTheme="minorHAnsi"/>
                <w:lang w:val="ky-KG" w:eastAsia="en-US"/>
              </w:rPr>
              <w:t>1.9.</w:t>
            </w:r>
          </w:p>
        </w:tc>
        <w:tc>
          <w:tcPr>
            <w:tcW w:w="3544" w:type="dxa"/>
            <w:vAlign w:val="center"/>
          </w:tcPr>
          <w:p w:rsidR="00946BCE" w:rsidRPr="00946BCE" w:rsidRDefault="00946BCE" w:rsidP="00946BCE">
            <w:pPr>
              <w:rPr>
                <w:rFonts w:eastAsiaTheme="minorHAnsi"/>
                <w:lang w:eastAsia="en-US"/>
              </w:rPr>
            </w:pPr>
            <w:r w:rsidRPr="00946BCE">
              <w:rPr>
                <w:rFonts w:eastAsiaTheme="minorHAnsi"/>
                <w:lang w:eastAsia="en-US"/>
              </w:rPr>
              <w:t>ПОК</w:t>
            </w:r>
            <w:r w:rsidRPr="00946BCE">
              <w:rPr>
                <w:rFonts w:eastAsiaTheme="minorHAnsi"/>
                <w:lang w:val="ky-KG" w:eastAsia="en-US"/>
              </w:rPr>
              <w:t xml:space="preserve"> </w:t>
            </w:r>
            <w:r w:rsidRPr="00946BCE">
              <w:rPr>
                <w:rFonts w:eastAsiaTheme="minorHAnsi"/>
                <w:lang w:eastAsia="en-US"/>
              </w:rPr>
              <w:t>тун жекече иш пландарын жана окуу процесстеринин графиги боюнча  пландаштыруу</w:t>
            </w:r>
          </w:p>
        </w:tc>
        <w:tc>
          <w:tcPr>
            <w:tcW w:w="2268" w:type="dxa"/>
            <w:vAlign w:val="center"/>
          </w:tcPr>
          <w:p w:rsidR="00946BCE" w:rsidRPr="00946BCE" w:rsidRDefault="00946BCE" w:rsidP="00946BCE">
            <w:pPr>
              <w:rPr>
                <w:rFonts w:eastAsiaTheme="minorHAnsi"/>
                <w:lang w:eastAsia="en-US"/>
              </w:rPr>
            </w:pPr>
            <w:r w:rsidRPr="00946BCE">
              <w:rPr>
                <w:rFonts w:eastAsiaTheme="minorHAnsi"/>
                <w:lang w:eastAsia="en-US"/>
              </w:rPr>
              <w:t>сентябрь-октябрь</w:t>
            </w:r>
          </w:p>
          <w:p w:rsidR="00946BCE" w:rsidRPr="00946BCE" w:rsidRDefault="00946BCE" w:rsidP="00946BCE">
            <w:pPr>
              <w:rPr>
                <w:rFonts w:eastAsiaTheme="minorHAnsi"/>
                <w:lang w:eastAsia="en-US"/>
              </w:rPr>
            </w:pPr>
          </w:p>
        </w:tc>
        <w:tc>
          <w:tcPr>
            <w:tcW w:w="2551" w:type="dxa"/>
          </w:tcPr>
          <w:p w:rsidR="00946BCE" w:rsidRPr="00946BCE" w:rsidRDefault="00946BCE" w:rsidP="00946BCE">
            <w:pPr>
              <w:rPr>
                <w:rFonts w:asciiTheme="minorHAnsi" w:eastAsiaTheme="minorHAnsi" w:hAnsiTheme="minorHAnsi" w:cstheme="minorBidi"/>
                <w:lang w:eastAsia="en-US"/>
              </w:rPr>
            </w:pPr>
            <w:r w:rsidRPr="00946BCE">
              <w:rPr>
                <w:rFonts w:eastAsiaTheme="minorHAnsi"/>
                <w:lang w:val="ky-KG" w:eastAsia="en-US"/>
              </w:rPr>
              <w:t>кафедранын ПОК</w:t>
            </w:r>
          </w:p>
        </w:tc>
        <w:tc>
          <w:tcPr>
            <w:tcW w:w="1134" w:type="dxa"/>
            <w:vAlign w:val="center"/>
          </w:tcPr>
          <w:p w:rsidR="00946BCE" w:rsidRPr="00946BCE" w:rsidRDefault="00946BCE" w:rsidP="00946BCE">
            <w:pPr>
              <w:rPr>
                <w:rFonts w:eastAsiaTheme="minorHAnsi"/>
                <w:color w:val="FF0000"/>
                <w:lang w:eastAsia="en-US"/>
              </w:rPr>
            </w:pPr>
          </w:p>
        </w:tc>
      </w:tr>
      <w:tr w:rsidR="00946BCE" w:rsidRPr="00946BCE" w:rsidTr="00946BCE">
        <w:tc>
          <w:tcPr>
            <w:tcW w:w="846" w:type="dxa"/>
          </w:tcPr>
          <w:p w:rsidR="00946BCE" w:rsidRPr="00946BCE" w:rsidRDefault="00946BCE" w:rsidP="00946BCE">
            <w:pPr>
              <w:jc w:val="center"/>
              <w:rPr>
                <w:rFonts w:eastAsiaTheme="minorHAnsi"/>
                <w:lang w:val="ky-KG" w:eastAsia="en-US"/>
              </w:rPr>
            </w:pPr>
            <w:r w:rsidRPr="00946BCE">
              <w:rPr>
                <w:rFonts w:eastAsiaTheme="minorHAnsi"/>
                <w:lang w:val="ky-KG" w:eastAsia="en-US"/>
              </w:rPr>
              <w:t>1.10.</w:t>
            </w:r>
          </w:p>
        </w:tc>
        <w:tc>
          <w:tcPr>
            <w:tcW w:w="3544"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Кафедранын магистратурасынын жана бакалавриатынын окуу программаларын даярдоо, ондоп түзөтүү жана бекитүү</w:t>
            </w:r>
          </w:p>
        </w:tc>
        <w:tc>
          <w:tcPr>
            <w:tcW w:w="2268" w:type="dxa"/>
            <w:vAlign w:val="center"/>
          </w:tcPr>
          <w:p w:rsidR="00946BCE" w:rsidRPr="00946BCE" w:rsidRDefault="00946BCE" w:rsidP="00946BCE">
            <w:pPr>
              <w:rPr>
                <w:rFonts w:eastAsiaTheme="minorHAnsi"/>
                <w:lang w:eastAsia="en-US"/>
              </w:rPr>
            </w:pPr>
            <w:r w:rsidRPr="00946BCE">
              <w:rPr>
                <w:rFonts w:eastAsiaTheme="minorHAnsi"/>
                <w:lang w:eastAsia="en-US"/>
              </w:rPr>
              <w:t>окуу жылы бою</w:t>
            </w:r>
          </w:p>
          <w:p w:rsidR="00946BCE" w:rsidRPr="00946BCE" w:rsidRDefault="00946BCE" w:rsidP="00946BCE">
            <w:pPr>
              <w:rPr>
                <w:rFonts w:eastAsiaTheme="minorHAnsi"/>
                <w:lang w:eastAsia="en-US"/>
              </w:rPr>
            </w:pPr>
          </w:p>
        </w:tc>
        <w:tc>
          <w:tcPr>
            <w:tcW w:w="2551" w:type="dxa"/>
          </w:tcPr>
          <w:p w:rsidR="00946BCE" w:rsidRPr="00946BCE" w:rsidRDefault="00946BCE" w:rsidP="00946BCE">
            <w:pPr>
              <w:rPr>
                <w:rFonts w:asciiTheme="minorHAnsi" w:eastAsiaTheme="minorHAnsi" w:hAnsiTheme="minorHAnsi" w:cstheme="minorBidi"/>
                <w:lang w:eastAsia="en-US"/>
              </w:rPr>
            </w:pPr>
            <w:r w:rsidRPr="00946BCE">
              <w:rPr>
                <w:rFonts w:eastAsiaTheme="minorHAnsi"/>
                <w:lang w:val="ky-KG" w:eastAsia="en-US"/>
              </w:rPr>
              <w:t>кафедранын ПОК</w:t>
            </w:r>
          </w:p>
        </w:tc>
        <w:tc>
          <w:tcPr>
            <w:tcW w:w="1134" w:type="dxa"/>
            <w:vAlign w:val="center"/>
          </w:tcPr>
          <w:p w:rsidR="00946BCE" w:rsidRPr="00946BCE" w:rsidRDefault="00946BCE" w:rsidP="00946BCE">
            <w:pPr>
              <w:rPr>
                <w:rFonts w:eastAsiaTheme="minorHAnsi"/>
                <w:color w:val="FF0000"/>
                <w:lang w:eastAsia="en-US"/>
              </w:rPr>
            </w:pPr>
          </w:p>
        </w:tc>
      </w:tr>
      <w:tr w:rsidR="00946BCE" w:rsidRPr="00946BCE" w:rsidTr="00946BCE">
        <w:tc>
          <w:tcPr>
            <w:tcW w:w="846" w:type="dxa"/>
          </w:tcPr>
          <w:p w:rsidR="00946BCE" w:rsidRPr="00946BCE" w:rsidRDefault="00946BCE" w:rsidP="00946BCE">
            <w:pPr>
              <w:jc w:val="center"/>
              <w:rPr>
                <w:rFonts w:eastAsiaTheme="minorHAnsi"/>
                <w:lang w:val="ky-KG" w:eastAsia="en-US"/>
              </w:rPr>
            </w:pPr>
            <w:r w:rsidRPr="00946BCE">
              <w:rPr>
                <w:rFonts w:eastAsiaTheme="minorHAnsi"/>
                <w:lang w:val="ky-KG" w:eastAsia="en-US"/>
              </w:rPr>
              <w:t>1.11.</w:t>
            </w:r>
          </w:p>
        </w:tc>
        <w:tc>
          <w:tcPr>
            <w:tcW w:w="3544"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Onlain kstu.kg сайтына жүктөлгөн ОУК көзөмөлдөө</w:t>
            </w:r>
          </w:p>
        </w:tc>
        <w:tc>
          <w:tcPr>
            <w:tcW w:w="2268" w:type="dxa"/>
            <w:vAlign w:val="center"/>
          </w:tcPr>
          <w:p w:rsidR="00946BCE" w:rsidRPr="00946BCE" w:rsidRDefault="00946BCE" w:rsidP="00946BCE">
            <w:pPr>
              <w:rPr>
                <w:rFonts w:eastAsiaTheme="minorHAnsi"/>
                <w:lang w:eastAsia="en-US"/>
              </w:rPr>
            </w:pPr>
            <w:r w:rsidRPr="00946BCE">
              <w:rPr>
                <w:rFonts w:eastAsiaTheme="minorHAnsi"/>
                <w:lang w:eastAsia="en-US"/>
              </w:rPr>
              <w:t>окуу жылы бою</w:t>
            </w:r>
          </w:p>
          <w:p w:rsidR="00946BCE" w:rsidRPr="00946BCE" w:rsidRDefault="00946BCE" w:rsidP="00946BCE">
            <w:pPr>
              <w:rPr>
                <w:rFonts w:eastAsiaTheme="minorHAnsi"/>
                <w:lang w:val="ky-KG" w:eastAsia="en-US"/>
              </w:rPr>
            </w:pPr>
          </w:p>
        </w:tc>
        <w:tc>
          <w:tcPr>
            <w:tcW w:w="2551" w:type="dxa"/>
          </w:tcPr>
          <w:p w:rsidR="00946BCE" w:rsidRPr="00946BCE" w:rsidRDefault="00946BCE" w:rsidP="00946BCE">
            <w:pPr>
              <w:rPr>
                <w:rFonts w:eastAsiaTheme="minorHAnsi"/>
                <w:lang w:val="ky-KG" w:eastAsia="en-US"/>
              </w:rPr>
            </w:pPr>
            <w:r w:rsidRPr="00946BCE">
              <w:rPr>
                <w:rFonts w:eastAsiaTheme="minorHAnsi"/>
                <w:lang w:val="ky-KG" w:eastAsia="en-US"/>
              </w:rPr>
              <w:t>Уманова Н.Д.</w:t>
            </w:r>
          </w:p>
        </w:tc>
        <w:tc>
          <w:tcPr>
            <w:tcW w:w="1134" w:type="dxa"/>
            <w:vAlign w:val="center"/>
          </w:tcPr>
          <w:p w:rsidR="00946BCE" w:rsidRPr="00946BCE" w:rsidRDefault="00946BCE" w:rsidP="00946BCE">
            <w:pPr>
              <w:rPr>
                <w:rFonts w:eastAsiaTheme="minorHAnsi"/>
                <w:color w:val="FF0000"/>
                <w:lang w:val="ky-KG" w:eastAsia="en-US"/>
              </w:rPr>
            </w:pPr>
          </w:p>
        </w:tc>
      </w:tr>
      <w:tr w:rsidR="00946BCE" w:rsidRPr="00946BCE" w:rsidTr="00946BCE">
        <w:trPr>
          <w:trHeight w:val="978"/>
        </w:trPr>
        <w:tc>
          <w:tcPr>
            <w:tcW w:w="846" w:type="dxa"/>
          </w:tcPr>
          <w:p w:rsidR="00946BCE" w:rsidRPr="00946BCE" w:rsidRDefault="00946BCE" w:rsidP="00946BCE">
            <w:pPr>
              <w:jc w:val="center"/>
              <w:rPr>
                <w:rFonts w:eastAsiaTheme="minorHAnsi"/>
                <w:lang w:val="ky-KG" w:eastAsia="en-US"/>
              </w:rPr>
            </w:pPr>
            <w:r w:rsidRPr="00946BCE">
              <w:rPr>
                <w:rFonts w:eastAsiaTheme="minorHAnsi"/>
                <w:lang w:val="ky-KG" w:eastAsia="en-US"/>
              </w:rPr>
              <w:t>1.12.</w:t>
            </w:r>
          </w:p>
        </w:tc>
        <w:tc>
          <w:tcPr>
            <w:tcW w:w="3544" w:type="dxa"/>
            <w:vAlign w:val="center"/>
          </w:tcPr>
          <w:p w:rsidR="00946BCE" w:rsidRPr="00946BCE" w:rsidRDefault="00946BCE" w:rsidP="00946BCE">
            <w:pPr>
              <w:rPr>
                <w:rFonts w:eastAsiaTheme="minorHAnsi"/>
                <w:lang w:val="ky-KG" w:eastAsia="en-US"/>
              </w:rPr>
            </w:pPr>
            <w:r w:rsidRPr="00946BCE">
              <w:rPr>
                <w:rFonts w:eastAsiaTheme="minorHAnsi"/>
                <w:lang w:eastAsia="en-US"/>
              </w:rPr>
              <w:t>Өтүлгөн</w:t>
            </w:r>
            <w:r w:rsidRPr="00946BCE">
              <w:rPr>
                <w:rFonts w:eastAsiaTheme="minorHAnsi"/>
                <w:lang w:val="ky-KG" w:eastAsia="en-US"/>
              </w:rPr>
              <w:t xml:space="preserve"> </w:t>
            </w:r>
            <w:r w:rsidRPr="00946BCE">
              <w:rPr>
                <w:rFonts w:eastAsiaTheme="minorHAnsi"/>
                <w:lang w:eastAsia="en-US"/>
              </w:rPr>
              <w:t>сабактарга кир</w:t>
            </w:r>
            <w:r w:rsidRPr="00946BCE">
              <w:rPr>
                <w:rFonts w:eastAsiaTheme="minorHAnsi"/>
                <w:lang w:val="ky-KG" w:eastAsia="en-US"/>
              </w:rPr>
              <w:t>үү</w:t>
            </w:r>
            <w:r w:rsidRPr="00946BCE">
              <w:rPr>
                <w:rFonts w:eastAsiaTheme="minorHAnsi"/>
                <w:lang w:eastAsia="en-US"/>
              </w:rPr>
              <w:t xml:space="preserve"> жана анализ бер</w:t>
            </w:r>
            <w:r w:rsidRPr="00946BCE">
              <w:rPr>
                <w:rFonts w:eastAsiaTheme="minorHAnsi"/>
                <w:lang w:val="ky-KG" w:eastAsia="en-US"/>
              </w:rPr>
              <w:t>үү</w:t>
            </w:r>
          </w:p>
        </w:tc>
        <w:tc>
          <w:tcPr>
            <w:tcW w:w="2268" w:type="dxa"/>
            <w:vAlign w:val="center"/>
          </w:tcPr>
          <w:p w:rsidR="00946BCE" w:rsidRPr="00946BCE" w:rsidRDefault="00946BCE" w:rsidP="00946BCE">
            <w:pPr>
              <w:rPr>
                <w:rFonts w:eastAsiaTheme="minorHAnsi"/>
                <w:lang w:eastAsia="en-US"/>
              </w:rPr>
            </w:pPr>
            <w:r w:rsidRPr="00946BCE">
              <w:rPr>
                <w:rFonts w:eastAsiaTheme="minorHAnsi"/>
                <w:lang w:eastAsia="en-US"/>
              </w:rPr>
              <w:t>окуу жылы бою</w:t>
            </w:r>
          </w:p>
          <w:p w:rsidR="00946BCE" w:rsidRPr="00946BCE" w:rsidRDefault="00946BCE" w:rsidP="00946BCE">
            <w:pPr>
              <w:rPr>
                <w:rFonts w:eastAsiaTheme="minorHAnsi"/>
                <w:lang w:eastAsia="en-US"/>
              </w:rPr>
            </w:pPr>
          </w:p>
          <w:p w:rsidR="00946BCE" w:rsidRPr="00946BCE" w:rsidRDefault="00946BCE" w:rsidP="00946BCE">
            <w:pPr>
              <w:rPr>
                <w:rFonts w:eastAsiaTheme="minorHAnsi"/>
                <w:lang w:eastAsia="en-US"/>
              </w:rPr>
            </w:pPr>
          </w:p>
        </w:tc>
        <w:tc>
          <w:tcPr>
            <w:tcW w:w="2551" w:type="dxa"/>
            <w:vAlign w:val="center"/>
          </w:tcPr>
          <w:p w:rsidR="00946BCE" w:rsidRPr="00946BCE" w:rsidRDefault="00946BCE" w:rsidP="00946BCE">
            <w:pPr>
              <w:rPr>
                <w:rFonts w:eastAsiaTheme="minorHAnsi"/>
                <w:lang w:eastAsia="en-US"/>
              </w:rPr>
            </w:pPr>
            <w:r w:rsidRPr="00946BCE">
              <w:rPr>
                <w:rFonts w:eastAsiaTheme="minorHAnsi"/>
                <w:lang w:eastAsia="en-US"/>
              </w:rPr>
              <w:t>каф. башчысы, ПОК</w:t>
            </w:r>
          </w:p>
        </w:tc>
        <w:tc>
          <w:tcPr>
            <w:tcW w:w="1134" w:type="dxa"/>
            <w:vAlign w:val="center"/>
          </w:tcPr>
          <w:p w:rsidR="00946BCE" w:rsidRPr="00946BCE" w:rsidRDefault="00946BCE" w:rsidP="00946BCE">
            <w:pPr>
              <w:rPr>
                <w:rFonts w:eastAsiaTheme="minorHAnsi"/>
                <w:color w:val="FF0000"/>
                <w:lang w:eastAsia="en-US"/>
              </w:rPr>
            </w:pPr>
          </w:p>
        </w:tc>
      </w:tr>
      <w:tr w:rsidR="00946BCE" w:rsidRPr="00946BCE" w:rsidTr="00946BCE">
        <w:tc>
          <w:tcPr>
            <w:tcW w:w="846" w:type="dxa"/>
          </w:tcPr>
          <w:p w:rsidR="00946BCE" w:rsidRPr="00946BCE" w:rsidRDefault="00946BCE" w:rsidP="00946BCE">
            <w:pPr>
              <w:jc w:val="center"/>
              <w:rPr>
                <w:rFonts w:eastAsiaTheme="minorHAnsi"/>
                <w:lang w:val="ky-KG" w:eastAsia="en-US"/>
              </w:rPr>
            </w:pPr>
            <w:r w:rsidRPr="00946BCE">
              <w:rPr>
                <w:rFonts w:eastAsiaTheme="minorHAnsi"/>
                <w:lang w:val="ky-KG" w:eastAsia="en-US"/>
              </w:rPr>
              <w:t>1.13.</w:t>
            </w:r>
          </w:p>
        </w:tc>
        <w:tc>
          <w:tcPr>
            <w:tcW w:w="3544" w:type="dxa"/>
            <w:vAlign w:val="center"/>
          </w:tcPr>
          <w:p w:rsidR="00946BCE" w:rsidRPr="00946BCE" w:rsidRDefault="00946BCE" w:rsidP="00946BCE">
            <w:pPr>
              <w:rPr>
                <w:rFonts w:eastAsiaTheme="minorHAnsi"/>
                <w:lang w:eastAsia="en-US"/>
              </w:rPr>
            </w:pPr>
            <w:r w:rsidRPr="00946BCE">
              <w:rPr>
                <w:rFonts w:eastAsiaTheme="minorHAnsi"/>
                <w:lang w:eastAsia="en-US"/>
              </w:rPr>
              <w:t xml:space="preserve">Экзамендик </w:t>
            </w:r>
            <w:r w:rsidRPr="00946BCE">
              <w:rPr>
                <w:rFonts w:eastAsiaTheme="minorHAnsi"/>
                <w:lang w:val="ky-KG" w:eastAsia="en-US"/>
              </w:rPr>
              <w:t xml:space="preserve"> </w:t>
            </w:r>
            <w:r w:rsidRPr="00946BCE">
              <w:rPr>
                <w:rFonts w:eastAsiaTheme="minorHAnsi"/>
                <w:lang w:eastAsia="en-US"/>
              </w:rPr>
              <w:t>сессияны өткөрүү</w:t>
            </w:r>
          </w:p>
        </w:tc>
        <w:tc>
          <w:tcPr>
            <w:tcW w:w="2268" w:type="dxa"/>
            <w:vAlign w:val="center"/>
          </w:tcPr>
          <w:p w:rsidR="00946BCE" w:rsidRPr="00946BCE" w:rsidRDefault="00946BCE" w:rsidP="00946BCE">
            <w:pPr>
              <w:rPr>
                <w:rFonts w:eastAsiaTheme="minorHAnsi"/>
                <w:lang w:eastAsia="en-US"/>
              </w:rPr>
            </w:pPr>
            <w:r w:rsidRPr="00946BCE">
              <w:rPr>
                <w:rFonts w:eastAsiaTheme="minorHAnsi"/>
                <w:lang w:eastAsia="en-US"/>
              </w:rPr>
              <w:t>жайкы семестр</w:t>
            </w:r>
          </w:p>
          <w:p w:rsidR="00946BCE" w:rsidRPr="00946BCE" w:rsidRDefault="00946BCE" w:rsidP="00946BCE">
            <w:pPr>
              <w:rPr>
                <w:rFonts w:eastAsiaTheme="minorHAnsi"/>
                <w:lang w:eastAsia="en-US"/>
              </w:rPr>
            </w:pPr>
          </w:p>
        </w:tc>
        <w:tc>
          <w:tcPr>
            <w:tcW w:w="2551"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каф. башчысы, ПОК</w:t>
            </w:r>
          </w:p>
        </w:tc>
        <w:tc>
          <w:tcPr>
            <w:tcW w:w="1134" w:type="dxa"/>
            <w:vAlign w:val="center"/>
          </w:tcPr>
          <w:p w:rsidR="00946BCE" w:rsidRPr="00946BCE" w:rsidRDefault="00946BCE" w:rsidP="00946BCE">
            <w:pPr>
              <w:rPr>
                <w:rFonts w:eastAsiaTheme="minorHAnsi"/>
                <w:color w:val="FF0000"/>
                <w:lang w:eastAsia="en-US"/>
              </w:rPr>
            </w:pPr>
          </w:p>
        </w:tc>
      </w:tr>
      <w:tr w:rsidR="00946BCE" w:rsidRPr="00946BCE" w:rsidTr="00946BCE">
        <w:tc>
          <w:tcPr>
            <w:tcW w:w="846" w:type="dxa"/>
          </w:tcPr>
          <w:p w:rsidR="00946BCE" w:rsidRPr="00946BCE" w:rsidRDefault="00946BCE" w:rsidP="00946BCE">
            <w:pPr>
              <w:jc w:val="center"/>
              <w:rPr>
                <w:rFonts w:eastAsiaTheme="minorHAnsi"/>
                <w:lang w:val="ky-KG" w:eastAsia="en-US"/>
              </w:rPr>
            </w:pPr>
            <w:r w:rsidRPr="00946BCE">
              <w:rPr>
                <w:rFonts w:eastAsiaTheme="minorHAnsi"/>
                <w:lang w:val="ky-KG" w:eastAsia="en-US"/>
              </w:rPr>
              <w:t>1.14.</w:t>
            </w:r>
          </w:p>
        </w:tc>
        <w:tc>
          <w:tcPr>
            <w:tcW w:w="3544" w:type="dxa"/>
            <w:vAlign w:val="center"/>
          </w:tcPr>
          <w:p w:rsidR="00946BCE" w:rsidRPr="00946BCE" w:rsidRDefault="00946BCE" w:rsidP="00946BCE">
            <w:pPr>
              <w:rPr>
                <w:rFonts w:eastAsiaTheme="minorHAnsi"/>
                <w:lang w:eastAsia="en-US"/>
              </w:rPr>
            </w:pPr>
            <w:r w:rsidRPr="00946BCE">
              <w:rPr>
                <w:rFonts w:eastAsiaTheme="minorHAnsi"/>
                <w:lang w:eastAsia="en-US"/>
              </w:rPr>
              <w:t>Өз убагында тапшыра албаган студенттерден экзамен  алуу</w:t>
            </w:r>
          </w:p>
        </w:tc>
        <w:tc>
          <w:tcPr>
            <w:tcW w:w="2268" w:type="dxa"/>
            <w:vAlign w:val="center"/>
          </w:tcPr>
          <w:p w:rsidR="00946BCE" w:rsidRPr="00946BCE" w:rsidRDefault="00946BCE" w:rsidP="00946BCE">
            <w:pPr>
              <w:rPr>
                <w:rFonts w:eastAsiaTheme="minorHAnsi"/>
                <w:lang w:eastAsia="en-US"/>
              </w:rPr>
            </w:pPr>
            <w:r w:rsidRPr="00946BCE">
              <w:rPr>
                <w:rFonts w:eastAsiaTheme="minorHAnsi"/>
                <w:lang w:eastAsia="en-US"/>
              </w:rPr>
              <w:t>июнь-июль</w:t>
            </w:r>
          </w:p>
        </w:tc>
        <w:tc>
          <w:tcPr>
            <w:tcW w:w="2551"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ПОК</w:t>
            </w:r>
          </w:p>
        </w:tc>
        <w:tc>
          <w:tcPr>
            <w:tcW w:w="1134" w:type="dxa"/>
            <w:vAlign w:val="center"/>
          </w:tcPr>
          <w:p w:rsidR="00946BCE" w:rsidRPr="00946BCE" w:rsidRDefault="00946BCE" w:rsidP="00946BCE">
            <w:pPr>
              <w:rPr>
                <w:rFonts w:eastAsiaTheme="minorHAnsi"/>
                <w:color w:val="FF0000"/>
                <w:lang w:eastAsia="en-US"/>
              </w:rPr>
            </w:pPr>
          </w:p>
        </w:tc>
      </w:tr>
      <w:tr w:rsidR="00946BCE" w:rsidRPr="00946BCE" w:rsidTr="00946BCE">
        <w:trPr>
          <w:trHeight w:val="1054"/>
        </w:trPr>
        <w:tc>
          <w:tcPr>
            <w:tcW w:w="846" w:type="dxa"/>
          </w:tcPr>
          <w:p w:rsidR="00946BCE" w:rsidRPr="00946BCE" w:rsidRDefault="00946BCE" w:rsidP="00946BCE">
            <w:pPr>
              <w:jc w:val="center"/>
              <w:rPr>
                <w:rFonts w:eastAsiaTheme="minorHAnsi"/>
                <w:lang w:val="ky-KG" w:eastAsia="en-US"/>
              </w:rPr>
            </w:pPr>
            <w:r w:rsidRPr="00946BCE">
              <w:rPr>
                <w:rFonts w:eastAsiaTheme="minorHAnsi"/>
                <w:lang w:val="ky-KG" w:eastAsia="en-US"/>
              </w:rPr>
              <w:t>1.15.</w:t>
            </w:r>
          </w:p>
        </w:tc>
        <w:tc>
          <w:tcPr>
            <w:tcW w:w="3544"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ТБ багытында окууган бүтүрүүчү студенттерден мамлекеттик экзамен алуу</w:t>
            </w:r>
          </w:p>
        </w:tc>
        <w:tc>
          <w:tcPr>
            <w:tcW w:w="2268" w:type="dxa"/>
            <w:vAlign w:val="center"/>
          </w:tcPr>
          <w:p w:rsidR="00946BCE" w:rsidRPr="00946BCE" w:rsidRDefault="00946BCE" w:rsidP="00946BCE">
            <w:pPr>
              <w:rPr>
                <w:rFonts w:eastAsiaTheme="minorHAnsi"/>
                <w:lang w:eastAsia="en-US"/>
              </w:rPr>
            </w:pPr>
            <w:r w:rsidRPr="00946BCE">
              <w:rPr>
                <w:rFonts w:eastAsiaTheme="minorHAnsi"/>
                <w:lang w:eastAsia="en-US"/>
              </w:rPr>
              <w:t>июнь</w:t>
            </w:r>
          </w:p>
        </w:tc>
        <w:tc>
          <w:tcPr>
            <w:tcW w:w="2551" w:type="dxa"/>
            <w:vAlign w:val="center"/>
          </w:tcPr>
          <w:p w:rsidR="00946BCE" w:rsidRPr="00946BCE" w:rsidRDefault="00946BCE" w:rsidP="00946BCE">
            <w:pPr>
              <w:rPr>
                <w:rFonts w:eastAsiaTheme="minorHAnsi"/>
                <w:color w:val="FF0000"/>
                <w:lang w:eastAsia="en-US"/>
              </w:rPr>
            </w:pPr>
            <w:r w:rsidRPr="00946BCE">
              <w:rPr>
                <w:rFonts w:eastAsiaTheme="minorHAnsi"/>
                <w:lang w:eastAsia="en-US"/>
              </w:rPr>
              <w:t>кафедра башчысы</w:t>
            </w:r>
          </w:p>
        </w:tc>
        <w:tc>
          <w:tcPr>
            <w:tcW w:w="1134" w:type="dxa"/>
            <w:vAlign w:val="center"/>
          </w:tcPr>
          <w:p w:rsidR="00946BCE" w:rsidRPr="00946BCE" w:rsidRDefault="00946BCE" w:rsidP="00946BCE">
            <w:pPr>
              <w:rPr>
                <w:rFonts w:eastAsiaTheme="minorHAnsi"/>
                <w:color w:val="FF0000"/>
                <w:lang w:eastAsia="en-US"/>
              </w:rPr>
            </w:pPr>
          </w:p>
        </w:tc>
      </w:tr>
      <w:tr w:rsidR="00946BCE" w:rsidRPr="00946BCE" w:rsidTr="00946BCE">
        <w:tc>
          <w:tcPr>
            <w:tcW w:w="846" w:type="dxa"/>
          </w:tcPr>
          <w:p w:rsidR="00946BCE" w:rsidRPr="00946BCE" w:rsidRDefault="00946BCE" w:rsidP="00946BCE">
            <w:pPr>
              <w:jc w:val="center"/>
              <w:rPr>
                <w:rFonts w:eastAsiaTheme="minorHAnsi"/>
                <w:lang w:val="ky-KG" w:eastAsia="en-US"/>
              </w:rPr>
            </w:pPr>
            <w:r w:rsidRPr="00946BCE">
              <w:rPr>
                <w:rFonts w:eastAsiaTheme="minorHAnsi"/>
                <w:lang w:val="ky-KG" w:eastAsia="en-US"/>
              </w:rPr>
              <w:t>1.16.</w:t>
            </w:r>
          </w:p>
        </w:tc>
        <w:tc>
          <w:tcPr>
            <w:tcW w:w="3544" w:type="dxa"/>
            <w:vAlign w:val="center"/>
          </w:tcPr>
          <w:p w:rsidR="00946BCE" w:rsidRPr="00946BCE" w:rsidRDefault="00946BCE" w:rsidP="00946BCE">
            <w:pPr>
              <w:rPr>
                <w:rFonts w:eastAsiaTheme="minorHAnsi"/>
                <w:lang w:eastAsia="en-US"/>
              </w:rPr>
            </w:pPr>
            <w:r w:rsidRPr="00946BCE">
              <w:rPr>
                <w:rFonts w:eastAsiaTheme="minorHAnsi"/>
                <w:lang w:eastAsia="en-US"/>
              </w:rPr>
              <w:t>Магистратурада жана</w:t>
            </w:r>
            <w:r w:rsidRPr="00946BCE">
              <w:rPr>
                <w:rFonts w:eastAsiaTheme="minorHAnsi"/>
                <w:lang w:val="ky-KG" w:eastAsia="en-US"/>
              </w:rPr>
              <w:t xml:space="preserve"> бакалавриат</w:t>
            </w:r>
            <w:r w:rsidRPr="00946BCE">
              <w:rPr>
                <w:rFonts w:eastAsiaTheme="minorHAnsi"/>
                <w:lang w:eastAsia="en-US"/>
              </w:rPr>
              <w:t xml:space="preserve"> группаларына окуу жана өндүрүштүк практикаларды өткөрүү</w:t>
            </w:r>
          </w:p>
        </w:tc>
        <w:tc>
          <w:tcPr>
            <w:tcW w:w="2268" w:type="dxa"/>
            <w:vAlign w:val="center"/>
          </w:tcPr>
          <w:p w:rsidR="00946BCE" w:rsidRPr="00946BCE" w:rsidRDefault="00946BCE" w:rsidP="00946BCE">
            <w:pPr>
              <w:rPr>
                <w:rFonts w:eastAsiaTheme="minorHAnsi"/>
                <w:lang w:eastAsia="en-US"/>
              </w:rPr>
            </w:pPr>
            <w:r w:rsidRPr="00946BCE">
              <w:rPr>
                <w:rFonts w:eastAsiaTheme="minorHAnsi"/>
                <w:lang w:eastAsia="en-US"/>
              </w:rPr>
              <w:t>июнь</w:t>
            </w:r>
          </w:p>
        </w:tc>
        <w:tc>
          <w:tcPr>
            <w:tcW w:w="2551"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ПОК</w:t>
            </w:r>
          </w:p>
        </w:tc>
        <w:tc>
          <w:tcPr>
            <w:tcW w:w="1134" w:type="dxa"/>
            <w:vAlign w:val="center"/>
          </w:tcPr>
          <w:p w:rsidR="00946BCE" w:rsidRPr="00946BCE" w:rsidRDefault="00946BCE" w:rsidP="00946BCE">
            <w:pPr>
              <w:rPr>
                <w:rFonts w:eastAsiaTheme="minorHAnsi"/>
                <w:color w:val="FF0000"/>
                <w:lang w:eastAsia="en-US"/>
              </w:rPr>
            </w:pPr>
          </w:p>
        </w:tc>
      </w:tr>
      <w:tr w:rsidR="00946BCE" w:rsidRPr="00946BCE" w:rsidTr="00946BCE">
        <w:tc>
          <w:tcPr>
            <w:tcW w:w="846" w:type="dxa"/>
          </w:tcPr>
          <w:p w:rsidR="00946BCE" w:rsidRPr="00946BCE" w:rsidRDefault="00946BCE" w:rsidP="00946BCE">
            <w:pPr>
              <w:jc w:val="center"/>
              <w:rPr>
                <w:rFonts w:eastAsiaTheme="minorHAnsi"/>
                <w:lang w:val="ky-KG" w:eastAsia="en-US"/>
              </w:rPr>
            </w:pPr>
            <w:r w:rsidRPr="00946BCE">
              <w:rPr>
                <w:rFonts w:eastAsiaTheme="minorHAnsi"/>
                <w:lang w:val="ky-KG" w:eastAsia="en-US"/>
              </w:rPr>
              <w:t>1.17.</w:t>
            </w:r>
          </w:p>
        </w:tc>
        <w:tc>
          <w:tcPr>
            <w:tcW w:w="3544"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 xml:space="preserve">ТБ профилинде окууган студенттеринин жана магистранттарынын бүтүрүү </w:t>
            </w:r>
            <w:r w:rsidRPr="00946BCE">
              <w:rPr>
                <w:rFonts w:eastAsiaTheme="minorHAnsi"/>
                <w:lang w:val="ky-KG" w:eastAsia="en-US"/>
              </w:rPr>
              <w:lastRenderedPageBreak/>
              <w:t>квалификациялык иштерин (БКИ)  жактоону уюштуруу</w:t>
            </w:r>
          </w:p>
        </w:tc>
        <w:tc>
          <w:tcPr>
            <w:tcW w:w="2268"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lastRenderedPageBreak/>
              <w:t>июнь</w:t>
            </w:r>
          </w:p>
        </w:tc>
        <w:tc>
          <w:tcPr>
            <w:tcW w:w="2551" w:type="dxa"/>
            <w:vAlign w:val="center"/>
          </w:tcPr>
          <w:p w:rsidR="00946BCE" w:rsidRPr="00946BCE" w:rsidRDefault="00946BCE" w:rsidP="00946BCE">
            <w:pPr>
              <w:rPr>
                <w:rFonts w:eastAsiaTheme="minorHAnsi"/>
                <w:lang w:eastAsia="en-US"/>
              </w:rPr>
            </w:pPr>
            <w:r w:rsidRPr="00946BCE">
              <w:rPr>
                <w:rFonts w:eastAsiaTheme="minorHAnsi"/>
                <w:lang w:eastAsia="en-US"/>
              </w:rPr>
              <w:t>каф. башчысы, ПОК</w:t>
            </w:r>
          </w:p>
        </w:tc>
        <w:tc>
          <w:tcPr>
            <w:tcW w:w="1134" w:type="dxa"/>
            <w:vAlign w:val="center"/>
          </w:tcPr>
          <w:p w:rsidR="00946BCE" w:rsidRPr="00946BCE" w:rsidRDefault="00946BCE" w:rsidP="00946BCE">
            <w:pPr>
              <w:rPr>
                <w:rFonts w:eastAsiaTheme="minorHAnsi"/>
                <w:color w:val="FF0000"/>
                <w:lang w:eastAsia="en-US"/>
              </w:rPr>
            </w:pPr>
          </w:p>
        </w:tc>
      </w:tr>
      <w:tr w:rsidR="00946BCE" w:rsidRPr="00946BCE" w:rsidTr="00946BCE">
        <w:tc>
          <w:tcPr>
            <w:tcW w:w="846" w:type="dxa"/>
          </w:tcPr>
          <w:p w:rsidR="00946BCE" w:rsidRPr="00946BCE" w:rsidRDefault="00946BCE" w:rsidP="00946BCE">
            <w:pPr>
              <w:jc w:val="center"/>
              <w:rPr>
                <w:rFonts w:eastAsiaTheme="minorHAnsi"/>
                <w:lang w:val="ky-KG" w:eastAsia="en-US"/>
              </w:rPr>
            </w:pPr>
            <w:r w:rsidRPr="00946BCE">
              <w:rPr>
                <w:rFonts w:eastAsiaTheme="minorHAnsi"/>
                <w:lang w:val="ky-KG" w:eastAsia="en-US"/>
              </w:rPr>
              <w:lastRenderedPageBreak/>
              <w:t>1.18.</w:t>
            </w:r>
          </w:p>
        </w:tc>
        <w:tc>
          <w:tcPr>
            <w:tcW w:w="3544"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Өз убагында тапшыра албаган студенттердин аралыктагы жана азыркы  рейтингтин жыйынтыгын талкуулоо жана анализдөө</w:t>
            </w:r>
          </w:p>
        </w:tc>
        <w:tc>
          <w:tcPr>
            <w:tcW w:w="2268" w:type="dxa"/>
            <w:vAlign w:val="center"/>
          </w:tcPr>
          <w:p w:rsidR="00946BCE" w:rsidRPr="00946BCE" w:rsidRDefault="00946BCE" w:rsidP="00946BCE">
            <w:pPr>
              <w:rPr>
                <w:rFonts w:eastAsiaTheme="minorHAnsi"/>
                <w:lang w:eastAsia="en-US"/>
              </w:rPr>
            </w:pPr>
            <w:r w:rsidRPr="00946BCE">
              <w:rPr>
                <w:rFonts w:eastAsiaTheme="minorHAnsi"/>
                <w:lang w:eastAsia="en-US"/>
              </w:rPr>
              <w:t>окуу процесиинин графигинин негизинде</w:t>
            </w:r>
          </w:p>
        </w:tc>
        <w:tc>
          <w:tcPr>
            <w:tcW w:w="2551" w:type="dxa"/>
            <w:vAlign w:val="center"/>
          </w:tcPr>
          <w:p w:rsidR="00946BCE" w:rsidRPr="00946BCE" w:rsidRDefault="00946BCE" w:rsidP="00946BCE">
            <w:pPr>
              <w:rPr>
                <w:rFonts w:eastAsiaTheme="minorHAnsi"/>
                <w:lang w:eastAsia="en-US"/>
              </w:rPr>
            </w:pPr>
            <w:r w:rsidRPr="00946BCE">
              <w:rPr>
                <w:rFonts w:eastAsiaTheme="minorHAnsi"/>
                <w:lang w:eastAsia="en-US"/>
              </w:rPr>
              <w:t>каф. башчысы, ПОК</w:t>
            </w:r>
          </w:p>
        </w:tc>
        <w:tc>
          <w:tcPr>
            <w:tcW w:w="1134" w:type="dxa"/>
            <w:vAlign w:val="center"/>
          </w:tcPr>
          <w:p w:rsidR="00946BCE" w:rsidRPr="00946BCE" w:rsidRDefault="00946BCE" w:rsidP="00946BCE">
            <w:pPr>
              <w:rPr>
                <w:rFonts w:eastAsiaTheme="minorHAnsi"/>
                <w:color w:val="FF0000"/>
                <w:lang w:eastAsia="en-US"/>
              </w:rPr>
            </w:pPr>
          </w:p>
        </w:tc>
      </w:tr>
      <w:tr w:rsidR="00946BCE" w:rsidRPr="00946BCE" w:rsidTr="00946BCE">
        <w:tc>
          <w:tcPr>
            <w:tcW w:w="846" w:type="dxa"/>
          </w:tcPr>
          <w:p w:rsidR="00946BCE" w:rsidRPr="00946BCE" w:rsidRDefault="00946BCE" w:rsidP="00946BCE">
            <w:pPr>
              <w:jc w:val="center"/>
              <w:rPr>
                <w:rFonts w:eastAsiaTheme="minorHAnsi"/>
                <w:lang w:val="ky-KG" w:eastAsia="en-US"/>
              </w:rPr>
            </w:pPr>
            <w:r w:rsidRPr="00946BCE">
              <w:rPr>
                <w:rFonts w:eastAsiaTheme="minorHAnsi"/>
                <w:lang w:eastAsia="en-US"/>
              </w:rPr>
              <w:t>1.19</w:t>
            </w:r>
            <w:r w:rsidRPr="00946BCE">
              <w:rPr>
                <w:rFonts w:eastAsiaTheme="minorHAnsi"/>
                <w:lang w:val="ky-KG" w:eastAsia="en-US"/>
              </w:rPr>
              <w:t>.</w:t>
            </w:r>
          </w:p>
        </w:tc>
        <w:tc>
          <w:tcPr>
            <w:tcW w:w="3544"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 xml:space="preserve"> Колледждерде, лицейлерде жана мектептерде  кесипке багыттоо ишин жүргүзүү</w:t>
            </w:r>
          </w:p>
        </w:tc>
        <w:tc>
          <w:tcPr>
            <w:tcW w:w="2268" w:type="dxa"/>
            <w:vAlign w:val="center"/>
          </w:tcPr>
          <w:p w:rsidR="00946BCE" w:rsidRPr="00946BCE" w:rsidRDefault="00946BCE" w:rsidP="00946BCE">
            <w:pPr>
              <w:rPr>
                <w:rFonts w:eastAsiaTheme="minorHAnsi"/>
                <w:lang w:eastAsia="en-US"/>
              </w:rPr>
            </w:pPr>
            <w:r w:rsidRPr="00946BCE">
              <w:rPr>
                <w:rFonts w:eastAsiaTheme="minorHAnsi"/>
                <w:lang w:eastAsia="en-US"/>
              </w:rPr>
              <w:t>март-июнь</w:t>
            </w:r>
          </w:p>
        </w:tc>
        <w:tc>
          <w:tcPr>
            <w:tcW w:w="2551" w:type="dxa"/>
            <w:vAlign w:val="center"/>
          </w:tcPr>
          <w:p w:rsidR="00946BCE" w:rsidRPr="00946BCE" w:rsidRDefault="00946BCE" w:rsidP="00946BCE">
            <w:pPr>
              <w:rPr>
                <w:rFonts w:eastAsiaTheme="minorHAnsi"/>
                <w:lang w:eastAsia="en-US"/>
              </w:rPr>
            </w:pPr>
            <w:r w:rsidRPr="00946BCE">
              <w:rPr>
                <w:rFonts w:eastAsiaTheme="minorHAnsi"/>
                <w:lang w:eastAsia="en-US"/>
              </w:rPr>
              <w:t>каф. башчысы, ПОК</w:t>
            </w:r>
          </w:p>
        </w:tc>
        <w:tc>
          <w:tcPr>
            <w:tcW w:w="1134" w:type="dxa"/>
            <w:vAlign w:val="center"/>
          </w:tcPr>
          <w:p w:rsidR="00946BCE" w:rsidRPr="00946BCE" w:rsidRDefault="00946BCE" w:rsidP="00946BCE">
            <w:pPr>
              <w:rPr>
                <w:rFonts w:eastAsiaTheme="minorHAnsi"/>
                <w:color w:val="FF0000"/>
                <w:lang w:eastAsia="en-US"/>
              </w:rPr>
            </w:pPr>
          </w:p>
        </w:tc>
      </w:tr>
      <w:tr w:rsidR="00946BCE" w:rsidRPr="00946BCE" w:rsidTr="00946BCE">
        <w:tc>
          <w:tcPr>
            <w:tcW w:w="846" w:type="dxa"/>
          </w:tcPr>
          <w:p w:rsidR="00946BCE" w:rsidRPr="00946BCE" w:rsidRDefault="00946BCE" w:rsidP="00946BCE">
            <w:pPr>
              <w:jc w:val="center"/>
              <w:rPr>
                <w:rFonts w:eastAsiaTheme="minorHAnsi"/>
                <w:lang w:val="ky-KG" w:eastAsia="en-US"/>
              </w:rPr>
            </w:pPr>
            <w:r w:rsidRPr="00946BCE">
              <w:rPr>
                <w:rFonts w:eastAsiaTheme="minorHAnsi"/>
                <w:lang w:eastAsia="en-US"/>
              </w:rPr>
              <w:t>1.</w:t>
            </w:r>
            <w:r w:rsidRPr="00946BCE">
              <w:rPr>
                <w:rFonts w:eastAsiaTheme="minorHAnsi"/>
                <w:lang w:val="ky-KG" w:eastAsia="en-US"/>
              </w:rPr>
              <w:t>20.</w:t>
            </w:r>
          </w:p>
        </w:tc>
        <w:tc>
          <w:tcPr>
            <w:tcW w:w="3544"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Кафедранын  окуу жана окуу усулдук куралдарынын камсыз болушун текшерүү</w:t>
            </w:r>
          </w:p>
        </w:tc>
        <w:tc>
          <w:tcPr>
            <w:tcW w:w="2268" w:type="dxa"/>
            <w:vAlign w:val="center"/>
          </w:tcPr>
          <w:p w:rsidR="00946BCE" w:rsidRPr="00946BCE" w:rsidRDefault="00946BCE" w:rsidP="00946BCE">
            <w:pPr>
              <w:rPr>
                <w:rFonts w:eastAsiaTheme="minorHAnsi"/>
                <w:lang w:val="ky-KG" w:eastAsia="en-US"/>
              </w:rPr>
            </w:pPr>
            <w:r w:rsidRPr="00946BCE">
              <w:rPr>
                <w:rFonts w:eastAsiaTheme="minorHAnsi"/>
                <w:lang w:eastAsia="en-US"/>
              </w:rPr>
              <w:t>сентябрь</w:t>
            </w:r>
          </w:p>
        </w:tc>
        <w:tc>
          <w:tcPr>
            <w:tcW w:w="2551" w:type="dxa"/>
            <w:vAlign w:val="center"/>
          </w:tcPr>
          <w:p w:rsidR="00946BCE" w:rsidRPr="00946BCE" w:rsidRDefault="00946BCE" w:rsidP="00946BCE">
            <w:pPr>
              <w:rPr>
                <w:rFonts w:eastAsiaTheme="minorHAnsi"/>
                <w:lang w:val="ky-KG" w:eastAsia="en-US"/>
              </w:rPr>
            </w:pPr>
            <w:r w:rsidRPr="00946BCE">
              <w:rPr>
                <w:rFonts w:eastAsiaTheme="minorHAnsi"/>
                <w:lang w:eastAsia="en-US"/>
              </w:rPr>
              <w:t>каф. башчысы, ПОК</w:t>
            </w:r>
          </w:p>
        </w:tc>
        <w:tc>
          <w:tcPr>
            <w:tcW w:w="1134" w:type="dxa"/>
            <w:vAlign w:val="center"/>
          </w:tcPr>
          <w:p w:rsidR="00946BCE" w:rsidRPr="00946BCE" w:rsidRDefault="00946BCE" w:rsidP="00946BCE">
            <w:pPr>
              <w:rPr>
                <w:rFonts w:eastAsiaTheme="minorHAnsi"/>
                <w:color w:val="FF0000"/>
                <w:lang w:eastAsia="en-US"/>
              </w:rPr>
            </w:pPr>
          </w:p>
        </w:tc>
      </w:tr>
      <w:tr w:rsidR="00946BCE" w:rsidRPr="00946BCE" w:rsidTr="00946BCE">
        <w:tc>
          <w:tcPr>
            <w:tcW w:w="846" w:type="dxa"/>
          </w:tcPr>
          <w:p w:rsidR="00946BCE" w:rsidRPr="00946BCE" w:rsidRDefault="00946BCE" w:rsidP="00946BCE">
            <w:pPr>
              <w:jc w:val="center"/>
              <w:rPr>
                <w:rFonts w:eastAsiaTheme="minorHAnsi"/>
                <w:lang w:val="ky-KG" w:eastAsia="en-US"/>
              </w:rPr>
            </w:pPr>
            <w:r w:rsidRPr="00946BCE">
              <w:rPr>
                <w:rFonts w:eastAsiaTheme="minorHAnsi"/>
                <w:lang w:val="ky-KG" w:eastAsia="en-US"/>
              </w:rPr>
              <w:t>1.21.</w:t>
            </w:r>
          </w:p>
        </w:tc>
        <w:tc>
          <w:tcPr>
            <w:tcW w:w="3544"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Профилдик сабактар боюнча окуу базаларын жаныртуу, түзүү</w:t>
            </w:r>
          </w:p>
        </w:tc>
        <w:tc>
          <w:tcPr>
            <w:tcW w:w="2268"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окуу жылы бою</w:t>
            </w:r>
          </w:p>
        </w:tc>
        <w:tc>
          <w:tcPr>
            <w:tcW w:w="2551"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каф. башчысы ПОК</w:t>
            </w:r>
          </w:p>
        </w:tc>
        <w:tc>
          <w:tcPr>
            <w:tcW w:w="1134" w:type="dxa"/>
            <w:vAlign w:val="center"/>
          </w:tcPr>
          <w:p w:rsidR="00946BCE" w:rsidRPr="00946BCE" w:rsidRDefault="00946BCE" w:rsidP="00946BCE">
            <w:pPr>
              <w:rPr>
                <w:rFonts w:eastAsiaTheme="minorHAnsi"/>
                <w:color w:val="FF0000"/>
                <w:lang w:val="ky-KG" w:eastAsia="en-US"/>
              </w:rPr>
            </w:pPr>
          </w:p>
        </w:tc>
      </w:tr>
      <w:tr w:rsidR="00946BCE" w:rsidRPr="00946BCE" w:rsidTr="00946BCE">
        <w:tc>
          <w:tcPr>
            <w:tcW w:w="846" w:type="dxa"/>
          </w:tcPr>
          <w:p w:rsidR="00946BCE" w:rsidRPr="00946BCE" w:rsidRDefault="00946BCE" w:rsidP="00946BCE">
            <w:pPr>
              <w:jc w:val="center"/>
              <w:rPr>
                <w:rFonts w:eastAsiaTheme="minorHAnsi"/>
                <w:lang w:val="ky-KG" w:eastAsia="en-US"/>
              </w:rPr>
            </w:pPr>
            <w:r w:rsidRPr="00946BCE">
              <w:rPr>
                <w:rFonts w:eastAsiaTheme="minorHAnsi"/>
                <w:lang w:val="ky-KG" w:eastAsia="en-US"/>
              </w:rPr>
              <w:t>1.22.</w:t>
            </w:r>
          </w:p>
        </w:tc>
        <w:tc>
          <w:tcPr>
            <w:tcW w:w="3544"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2024-2025-окуу жылына студенттерди кабыл алуу иштерин уюштурууга иш пландарды түзүү</w:t>
            </w:r>
          </w:p>
        </w:tc>
        <w:tc>
          <w:tcPr>
            <w:tcW w:w="2268"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окуу жылы бою</w:t>
            </w:r>
          </w:p>
        </w:tc>
        <w:tc>
          <w:tcPr>
            <w:tcW w:w="2551"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 xml:space="preserve">Егембердиева Г.А., </w:t>
            </w:r>
          </w:p>
          <w:p w:rsidR="00946BCE" w:rsidRPr="00946BCE" w:rsidRDefault="00946BCE" w:rsidP="00946BCE">
            <w:pPr>
              <w:rPr>
                <w:rFonts w:eastAsiaTheme="minorHAnsi"/>
                <w:lang w:val="ky-KG" w:eastAsia="en-US"/>
              </w:rPr>
            </w:pPr>
            <w:r w:rsidRPr="00946BCE">
              <w:rPr>
                <w:rFonts w:eastAsiaTheme="minorHAnsi"/>
                <w:lang w:val="ky-KG" w:eastAsia="en-US"/>
              </w:rPr>
              <w:t>ПОК</w:t>
            </w:r>
          </w:p>
          <w:p w:rsidR="00946BCE" w:rsidRPr="00946BCE" w:rsidRDefault="00946BCE" w:rsidP="00946BCE">
            <w:pPr>
              <w:rPr>
                <w:rFonts w:eastAsiaTheme="minorHAnsi"/>
                <w:lang w:val="ky-KG" w:eastAsia="en-US"/>
              </w:rPr>
            </w:pPr>
          </w:p>
        </w:tc>
        <w:tc>
          <w:tcPr>
            <w:tcW w:w="1134" w:type="dxa"/>
            <w:vAlign w:val="center"/>
          </w:tcPr>
          <w:p w:rsidR="00946BCE" w:rsidRPr="00946BCE" w:rsidRDefault="00946BCE" w:rsidP="00946BCE">
            <w:pPr>
              <w:rPr>
                <w:rFonts w:eastAsiaTheme="minorHAnsi"/>
                <w:color w:val="FF0000"/>
                <w:lang w:val="ky-KG" w:eastAsia="en-US"/>
              </w:rPr>
            </w:pPr>
          </w:p>
        </w:tc>
      </w:tr>
      <w:tr w:rsidR="00946BCE" w:rsidRPr="00946BCE" w:rsidTr="00946BCE">
        <w:tc>
          <w:tcPr>
            <w:tcW w:w="846" w:type="dxa"/>
          </w:tcPr>
          <w:p w:rsidR="00946BCE" w:rsidRPr="00946BCE" w:rsidRDefault="00946BCE" w:rsidP="00946BCE">
            <w:pPr>
              <w:jc w:val="center"/>
              <w:rPr>
                <w:rFonts w:eastAsiaTheme="minorHAnsi"/>
                <w:lang w:val="ky-KG" w:eastAsia="en-US"/>
              </w:rPr>
            </w:pPr>
            <w:r w:rsidRPr="00946BCE">
              <w:rPr>
                <w:rFonts w:eastAsiaTheme="minorHAnsi"/>
                <w:lang w:val="ky-KG" w:eastAsia="en-US"/>
              </w:rPr>
              <w:t>1.23.</w:t>
            </w:r>
          </w:p>
        </w:tc>
        <w:tc>
          <w:tcPr>
            <w:tcW w:w="3544"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Көп тепкичтүү окуу системасында студенттерди сапаттуу даярдоо, жаны методика боюнча сабактарды өтүүдө электрондук окуу куралдарын, виртуалдык лаборатория жана макеттерди колдонуу.</w:t>
            </w:r>
          </w:p>
        </w:tc>
        <w:tc>
          <w:tcPr>
            <w:tcW w:w="2268"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окуу жылы бою</w:t>
            </w:r>
          </w:p>
          <w:p w:rsidR="00946BCE" w:rsidRPr="00946BCE" w:rsidRDefault="00946BCE" w:rsidP="00946BCE">
            <w:pPr>
              <w:rPr>
                <w:rFonts w:eastAsiaTheme="minorHAnsi"/>
                <w:lang w:val="ky-KG" w:eastAsia="en-US"/>
              </w:rPr>
            </w:pPr>
          </w:p>
        </w:tc>
        <w:tc>
          <w:tcPr>
            <w:tcW w:w="2551"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Бекболотова А.К.,</w:t>
            </w:r>
          </w:p>
          <w:p w:rsidR="00946BCE" w:rsidRPr="00946BCE" w:rsidRDefault="00946BCE" w:rsidP="00946BCE">
            <w:pPr>
              <w:rPr>
                <w:rFonts w:eastAsiaTheme="minorHAnsi"/>
                <w:lang w:val="ky-KG" w:eastAsia="en-US"/>
              </w:rPr>
            </w:pPr>
            <w:r w:rsidRPr="00946BCE">
              <w:rPr>
                <w:rFonts w:eastAsiaTheme="minorHAnsi"/>
                <w:lang w:val="ky-KG" w:eastAsia="en-US"/>
              </w:rPr>
              <w:t>Бердиева М.Т.  Исагалиева А.К.</w:t>
            </w:r>
          </w:p>
          <w:p w:rsidR="00946BCE" w:rsidRPr="00946BCE" w:rsidRDefault="00946BCE" w:rsidP="00946BCE">
            <w:pPr>
              <w:rPr>
                <w:rFonts w:eastAsiaTheme="minorHAnsi"/>
                <w:lang w:val="ky-KG" w:eastAsia="en-US"/>
              </w:rPr>
            </w:pPr>
            <w:r w:rsidRPr="00946BCE">
              <w:rPr>
                <w:rFonts w:eastAsiaTheme="minorHAnsi"/>
                <w:lang w:val="ky-KG" w:eastAsia="en-US"/>
              </w:rPr>
              <w:t>Таштанбаева В.О.</w:t>
            </w:r>
          </w:p>
          <w:p w:rsidR="00946BCE" w:rsidRPr="00946BCE" w:rsidRDefault="00946BCE" w:rsidP="00946BCE">
            <w:pPr>
              <w:rPr>
                <w:rFonts w:eastAsiaTheme="minorHAnsi"/>
                <w:lang w:val="ky-KG" w:eastAsia="en-US"/>
              </w:rPr>
            </w:pPr>
            <w:r w:rsidRPr="00946BCE">
              <w:rPr>
                <w:rFonts w:eastAsiaTheme="minorHAnsi"/>
                <w:lang w:val="ky-KG" w:eastAsia="en-US"/>
              </w:rPr>
              <w:t>Жапакова Б.С.</w:t>
            </w:r>
          </w:p>
          <w:p w:rsidR="00946BCE" w:rsidRPr="00946BCE" w:rsidRDefault="00946BCE" w:rsidP="00946BCE">
            <w:pPr>
              <w:rPr>
                <w:rFonts w:eastAsiaTheme="minorHAnsi"/>
                <w:lang w:val="ky-KG" w:eastAsia="en-US"/>
              </w:rPr>
            </w:pPr>
            <w:r w:rsidRPr="00946BCE">
              <w:rPr>
                <w:rFonts w:eastAsiaTheme="minorHAnsi"/>
                <w:lang w:val="ky-KG" w:eastAsia="en-US"/>
              </w:rPr>
              <w:t>Джайлокеева А.М.,</w:t>
            </w:r>
          </w:p>
          <w:p w:rsidR="00946BCE" w:rsidRPr="00946BCE" w:rsidRDefault="00946BCE" w:rsidP="00946BCE">
            <w:pPr>
              <w:rPr>
                <w:rFonts w:eastAsiaTheme="minorHAnsi"/>
                <w:lang w:val="ky-KG" w:eastAsia="en-US"/>
              </w:rPr>
            </w:pPr>
          </w:p>
        </w:tc>
        <w:tc>
          <w:tcPr>
            <w:tcW w:w="1134" w:type="dxa"/>
            <w:vAlign w:val="center"/>
          </w:tcPr>
          <w:p w:rsidR="00946BCE" w:rsidRPr="00946BCE" w:rsidRDefault="00946BCE" w:rsidP="00946BCE">
            <w:pPr>
              <w:rPr>
                <w:rFonts w:eastAsiaTheme="minorHAnsi"/>
                <w:color w:val="FF0000"/>
                <w:lang w:val="ky-KG" w:eastAsia="en-US"/>
              </w:rPr>
            </w:pPr>
          </w:p>
        </w:tc>
      </w:tr>
      <w:tr w:rsidR="00946BCE" w:rsidRPr="00946BCE" w:rsidTr="00946BCE">
        <w:tc>
          <w:tcPr>
            <w:tcW w:w="10343" w:type="dxa"/>
            <w:gridSpan w:val="5"/>
            <w:vAlign w:val="center"/>
          </w:tcPr>
          <w:p w:rsidR="00946BCE" w:rsidRPr="00946BCE" w:rsidRDefault="00946BCE" w:rsidP="00946BCE">
            <w:pPr>
              <w:jc w:val="center"/>
              <w:rPr>
                <w:rFonts w:eastAsiaTheme="minorHAnsi"/>
                <w:b/>
                <w:color w:val="FF0000"/>
                <w:lang w:eastAsia="en-US"/>
              </w:rPr>
            </w:pPr>
            <w:r w:rsidRPr="00946BCE">
              <w:rPr>
                <w:rFonts w:eastAsiaTheme="minorHAnsi"/>
                <w:b/>
                <w:lang w:eastAsia="en-US"/>
              </w:rPr>
              <w:t>2. Кафедранын окуу усулдук иши</w:t>
            </w:r>
          </w:p>
        </w:tc>
      </w:tr>
      <w:tr w:rsidR="00946BCE" w:rsidRPr="00946BCE" w:rsidTr="00946BCE">
        <w:tc>
          <w:tcPr>
            <w:tcW w:w="846" w:type="dxa"/>
          </w:tcPr>
          <w:p w:rsidR="00946BCE" w:rsidRPr="00946BCE" w:rsidRDefault="00946BCE" w:rsidP="00946BCE">
            <w:pPr>
              <w:jc w:val="center"/>
              <w:rPr>
                <w:rFonts w:eastAsiaTheme="minorHAnsi"/>
                <w:lang w:eastAsia="en-US"/>
              </w:rPr>
            </w:pPr>
            <w:r w:rsidRPr="00946BCE">
              <w:rPr>
                <w:rFonts w:eastAsiaTheme="minorHAnsi"/>
                <w:lang w:eastAsia="en-US"/>
              </w:rPr>
              <w:t>2.1.</w:t>
            </w:r>
          </w:p>
        </w:tc>
        <w:tc>
          <w:tcPr>
            <w:tcW w:w="3544" w:type="dxa"/>
            <w:vAlign w:val="center"/>
          </w:tcPr>
          <w:p w:rsidR="00946BCE" w:rsidRPr="00946BCE" w:rsidRDefault="00946BCE" w:rsidP="00946BCE">
            <w:pPr>
              <w:rPr>
                <w:rFonts w:eastAsiaTheme="minorHAnsi"/>
                <w:lang w:eastAsia="en-US"/>
              </w:rPr>
            </w:pPr>
            <w:r w:rsidRPr="00946BCE">
              <w:rPr>
                <w:rFonts w:eastAsiaTheme="minorHAnsi"/>
                <w:lang w:eastAsia="en-US"/>
              </w:rPr>
              <w:t>Окуу усулдук көрсөтмөлөрдүн даярдалышын пландоо</w:t>
            </w:r>
          </w:p>
        </w:tc>
        <w:tc>
          <w:tcPr>
            <w:tcW w:w="2268" w:type="dxa"/>
            <w:vAlign w:val="center"/>
          </w:tcPr>
          <w:p w:rsidR="00946BCE" w:rsidRPr="00946BCE" w:rsidRDefault="00946BCE" w:rsidP="00946BCE">
            <w:pPr>
              <w:rPr>
                <w:rFonts w:eastAsiaTheme="minorHAnsi"/>
                <w:lang w:eastAsia="en-US"/>
              </w:rPr>
            </w:pPr>
            <w:r w:rsidRPr="00946BCE">
              <w:rPr>
                <w:rFonts w:eastAsiaTheme="minorHAnsi"/>
                <w:lang w:eastAsia="en-US"/>
              </w:rPr>
              <w:t>ноябрь</w:t>
            </w:r>
          </w:p>
        </w:tc>
        <w:tc>
          <w:tcPr>
            <w:tcW w:w="2551"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каф. башчысы</w:t>
            </w:r>
          </w:p>
          <w:p w:rsidR="00946BCE" w:rsidRPr="00946BCE" w:rsidRDefault="00946BCE" w:rsidP="00946BCE">
            <w:pPr>
              <w:rPr>
                <w:rFonts w:eastAsiaTheme="minorHAnsi"/>
                <w:lang w:val="ky-KG" w:eastAsia="en-US"/>
              </w:rPr>
            </w:pPr>
            <w:r w:rsidRPr="00946BCE">
              <w:rPr>
                <w:rFonts w:eastAsiaTheme="minorHAnsi"/>
                <w:lang w:val="ky-KG" w:eastAsia="en-US"/>
              </w:rPr>
              <w:t>Джайлокеева А.М.</w:t>
            </w:r>
          </w:p>
        </w:tc>
        <w:tc>
          <w:tcPr>
            <w:tcW w:w="1134" w:type="dxa"/>
            <w:vAlign w:val="center"/>
          </w:tcPr>
          <w:p w:rsidR="00946BCE" w:rsidRPr="00946BCE" w:rsidRDefault="00946BCE" w:rsidP="00946BCE">
            <w:pPr>
              <w:rPr>
                <w:rFonts w:eastAsiaTheme="minorHAnsi"/>
                <w:lang w:eastAsia="en-US"/>
              </w:rPr>
            </w:pPr>
          </w:p>
        </w:tc>
      </w:tr>
      <w:tr w:rsidR="00946BCE" w:rsidRPr="00946BCE" w:rsidTr="00946BCE">
        <w:tc>
          <w:tcPr>
            <w:tcW w:w="846" w:type="dxa"/>
          </w:tcPr>
          <w:p w:rsidR="00946BCE" w:rsidRPr="00946BCE" w:rsidRDefault="00946BCE" w:rsidP="00946BCE">
            <w:pPr>
              <w:jc w:val="center"/>
              <w:rPr>
                <w:rFonts w:eastAsiaTheme="minorHAnsi"/>
                <w:lang w:eastAsia="en-US"/>
              </w:rPr>
            </w:pPr>
            <w:r w:rsidRPr="00946BCE">
              <w:rPr>
                <w:rFonts w:eastAsiaTheme="minorHAnsi"/>
                <w:lang w:eastAsia="en-US"/>
              </w:rPr>
              <w:t>2.2.</w:t>
            </w:r>
          </w:p>
        </w:tc>
        <w:tc>
          <w:tcPr>
            <w:tcW w:w="3544" w:type="dxa"/>
            <w:vAlign w:val="center"/>
          </w:tcPr>
          <w:p w:rsidR="00946BCE" w:rsidRPr="00946BCE" w:rsidRDefault="00946BCE" w:rsidP="00946BCE">
            <w:pPr>
              <w:rPr>
                <w:rFonts w:eastAsiaTheme="minorHAnsi"/>
                <w:lang w:eastAsia="en-US"/>
              </w:rPr>
            </w:pPr>
            <w:r w:rsidRPr="00946BCE">
              <w:rPr>
                <w:rFonts w:eastAsiaTheme="minorHAnsi"/>
                <w:lang w:eastAsia="en-US"/>
              </w:rPr>
              <w:t>Окуу усулдук көрсөтмөлөрдү рецензиялоо жана талкулоо</w:t>
            </w:r>
          </w:p>
        </w:tc>
        <w:tc>
          <w:tcPr>
            <w:tcW w:w="2268" w:type="dxa"/>
            <w:vAlign w:val="center"/>
          </w:tcPr>
          <w:p w:rsidR="00946BCE" w:rsidRPr="00946BCE" w:rsidRDefault="00946BCE" w:rsidP="00946BCE">
            <w:pPr>
              <w:rPr>
                <w:rFonts w:eastAsiaTheme="minorHAnsi"/>
                <w:lang w:eastAsia="en-US"/>
              </w:rPr>
            </w:pPr>
            <w:r w:rsidRPr="00946BCE">
              <w:rPr>
                <w:rFonts w:eastAsiaTheme="minorHAnsi"/>
                <w:lang w:val="ky-KG" w:eastAsia="en-US"/>
              </w:rPr>
              <w:t>с</w:t>
            </w:r>
            <w:r w:rsidRPr="00946BCE">
              <w:rPr>
                <w:rFonts w:eastAsiaTheme="minorHAnsi"/>
                <w:lang w:eastAsia="en-US"/>
              </w:rPr>
              <w:t>ентябрь-июнь</w:t>
            </w:r>
          </w:p>
        </w:tc>
        <w:tc>
          <w:tcPr>
            <w:tcW w:w="2551" w:type="dxa"/>
            <w:vAlign w:val="center"/>
          </w:tcPr>
          <w:p w:rsidR="00946BCE" w:rsidRPr="00946BCE" w:rsidRDefault="00946BCE" w:rsidP="00946BCE">
            <w:pPr>
              <w:rPr>
                <w:rFonts w:eastAsiaTheme="minorHAnsi"/>
                <w:lang w:eastAsia="en-US"/>
              </w:rPr>
            </w:pPr>
            <w:r w:rsidRPr="00946BCE">
              <w:rPr>
                <w:rFonts w:eastAsiaTheme="minorHAnsi"/>
                <w:lang w:eastAsia="en-US"/>
              </w:rPr>
              <w:t>окутуучулар курамы</w:t>
            </w:r>
          </w:p>
        </w:tc>
        <w:tc>
          <w:tcPr>
            <w:tcW w:w="1134" w:type="dxa"/>
            <w:vAlign w:val="center"/>
          </w:tcPr>
          <w:p w:rsidR="00946BCE" w:rsidRPr="00946BCE" w:rsidRDefault="00946BCE" w:rsidP="00946BCE">
            <w:pPr>
              <w:rPr>
                <w:rFonts w:eastAsiaTheme="minorHAnsi"/>
                <w:lang w:eastAsia="en-US"/>
              </w:rPr>
            </w:pPr>
          </w:p>
        </w:tc>
      </w:tr>
      <w:tr w:rsidR="00946BCE" w:rsidRPr="00946BCE" w:rsidTr="00946BCE">
        <w:tc>
          <w:tcPr>
            <w:tcW w:w="846" w:type="dxa"/>
          </w:tcPr>
          <w:p w:rsidR="00946BCE" w:rsidRPr="00946BCE" w:rsidRDefault="00946BCE" w:rsidP="00946BCE">
            <w:pPr>
              <w:jc w:val="center"/>
              <w:rPr>
                <w:rFonts w:eastAsiaTheme="minorHAnsi"/>
                <w:lang w:eastAsia="en-US"/>
              </w:rPr>
            </w:pPr>
            <w:r w:rsidRPr="00946BCE">
              <w:rPr>
                <w:rFonts w:eastAsiaTheme="minorHAnsi"/>
                <w:lang w:eastAsia="en-US"/>
              </w:rPr>
              <w:t>2.3.</w:t>
            </w:r>
          </w:p>
        </w:tc>
        <w:tc>
          <w:tcPr>
            <w:tcW w:w="3544" w:type="dxa"/>
            <w:vAlign w:val="center"/>
          </w:tcPr>
          <w:p w:rsidR="00946BCE" w:rsidRPr="00946BCE" w:rsidRDefault="00946BCE" w:rsidP="00946BCE">
            <w:pPr>
              <w:rPr>
                <w:rFonts w:eastAsiaTheme="minorHAnsi"/>
                <w:lang w:eastAsia="en-US"/>
              </w:rPr>
            </w:pPr>
            <w:r w:rsidRPr="00946BCE">
              <w:rPr>
                <w:rFonts w:eastAsiaTheme="minorHAnsi"/>
                <w:lang w:eastAsia="en-US"/>
              </w:rPr>
              <w:t xml:space="preserve">Типографиядан окуу-куралдарын чыгаруу </w:t>
            </w:r>
          </w:p>
        </w:tc>
        <w:tc>
          <w:tcPr>
            <w:tcW w:w="2268" w:type="dxa"/>
            <w:vAlign w:val="center"/>
          </w:tcPr>
          <w:p w:rsidR="00946BCE" w:rsidRPr="00946BCE" w:rsidRDefault="00946BCE" w:rsidP="00946BCE">
            <w:pPr>
              <w:rPr>
                <w:rFonts w:eastAsiaTheme="minorHAnsi"/>
                <w:lang w:eastAsia="en-US"/>
              </w:rPr>
            </w:pPr>
            <w:r w:rsidRPr="00946BCE">
              <w:rPr>
                <w:rFonts w:eastAsiaTheme="minorHAnsi"/>
                <w:lang w:val="ky-KG" w:eastAsia="en-US"/>
              </w:rPr>
              <w:t>с</w:t>
            </w:r>
            <w:r w:rsidRPr="00946BCE">
              <w:rPr>
                <w:rFonts w:eastAsiaTheme="minorHAnsi"/>
                <w:lang w:eastAsia="en-US"/>
              </w:rPr>
              <w:t>ентябрь-июнь</w:t>
            </w:r>
          </w:p>
        </w:tc>
        <w:tc>
          <w:tcPr>
            <w:tcW w:w="2551" w:type="dxa"/>
            <w:vAlign w:val="center"/>
          </w:tcPr>
          <w:p w:rsidR="00946BCE" w:rsidRPr="00946BCE" w:rsidRDefault="00946BCE" w:rsidP="00946BCE">
            <w:pPr>
              <w:rPr>
                <w:rFonts w:eastAsiaTheme="minorHAnsi"/>
                <w:lang w:eastAsia="en-US"/>
              </w:rPr>
            </w:pPr>
            <w:r w:rsidRPr="00946BCE">
              <w:rPr>
                <w:rFonts w:eastAsiaTheme="minorHAnsi"/>
                <w:lang w:eastAsia="en-US"/>
              </w:rPr>
              <w:t>окутуучулар курамы</w:t>
            </w:r>
          </w:p>
        </w:tc>
        <w:tc>
          <w:tcPr>
            <w:tcW w:w="1134" w:type="dxa"/>
            <w:vAlign w:val="center"/>
          </w:tcPr>
          <w:p w:rsidR="00946BCE" w:rsidRPr="00946BCE" w:rsidRDefault="00946BCE" w:rsidP="00946BCE">
            <w:pPr>
              <w:rPr>
                <w:rFonts w:eastAsiaTheme="minorHAnsi"/>
                <w:lang w:eastAsia="en-US"/>
              </w:rPr>
            </w:pPr>
          </w:p>
        </w:tc>
      </w:tr>
      <w:tr w:rsidR="00946BCE" w:rsidRPr="00946BCE" w:rsidTr="00946BCE">
        <w:tc>
          <w:tcPr>
            <w:tcW w:w="846" w:type="dxa"/>
          </w:tcPr>
          <w:p w:rsidR="00946BCE" w:rsidRPr="00946BCE" w:rsidRDefault="00946BCE" w:rsidP="00946BCE">
            <w:pPr>
              <w:jc w:val="center"/>
              <w:rPr>
                <w:rFonts w:eastAsiaTheme="minorHAnsi"/>
                <w:lang w:eastAsia="en-US"/>
              </w:rPr>
            </w:pPr>
            <w:r w:rsidRPr="00946BCE">
              <w:rPr>
                <w:rFonts w:eastAsiaTheme="minorHAnsi"/>
                <w:lang w:eastAsia="en-US"/>
              </w:rPr>
              <w:t>2.4.</w:t>
            </w:r>
          </w:p>
        </w:tc>
        <w:tc>
          <w:tcPr>
            <w:tcW w:w="3544" w:type="dxa"/>
            <w:vAlign w:val="center"/>
          </w:tcPr>
          <w:p w:rsidR="00946BCE" w:rsidRPr="00946BCE" w:rsidRDefault="00946BCE" w:rsidP="00946BCE">
            <w:pPr>
              <w:rPr>
                <w:rFonts w:eastAsiaTheme="minorHAnsi"/>
                <w:lang w:eastAsia="en-US"/>
              </w:rPr>
            </w:pPr>
            <w:r w:rsidRPr="00946BCE">
              <w:rPr>
                <w:rFonts w:eastAsiaTheme="minorHAnsi"/>
                <w:lang w:eastAsia="en-US"/>
              </w:rPr>
              <w:t>Магистранттар жана студенттер үчүн окуу усулдук көрсөтмөлөрдү даярдоо</w:t>
            </w:r>
          </w:p>
        </w:tc>
        <w:tc>
          <w:tcPr>
            <w:tcW w:w="2268" w:type="dxa"/>
            <w:vAlign w:val="center"/>
          </w:tcPr>
          <w:p w:rsidR="00946BCE" w:rsidRPr="00946BCE" w:rsidRDefault="00946BCE" w:rsidP="00946BCE">
            <w:pPr>
              <w:rPr>
                <w:rFonts w:eastAsiaTheme="minorHAnsi"/>
                <w:lang w:eastAsia="en-US"/>
              </w:rPr>
            </w:pPr>
            <w:r w:rsidRPr="00946BCE">
              <w:rPr>
                <w:rFonts w:eastAsiaTheme="minorHAnsi"/>
                <w:lang w:val="ky-KG" w:eastAsia="en-US"/>
              </w:rPr>
              <w:t>с</w:t>
            </w:r>
            <w:r w:rsidRPr="00946BCE">
              <w:rPr>
                <w:rFonts w:eastAsiaTheme="minorHAnsi"/>
                <w:lang w:eastAsia="en-US"/>
              </w:rPr>
              <w:t>ентябрь-июнь</w:t>
            </w:r>
          </w:p>
        </w:tc>
        <w:tc>
          <w:tcPr>
            <w:tcW w:w="2551" w:type="dxa"/>
            <w:vAlign w:val="center"/>
          </w:tcPr>
          <w:p w:rsidR="00946BCE" w:rsidRPr="00946BCE" w:rsidRDefault="00946BCE" w:rsidP="00946BCE">
            <w:pPr>
              <w:rPr>
                <w:rFonts w:eastAsiaTheme="minorHAnsi"/>
                <w:lang w:eastAsia="en-US"/>
              </w:rPr>
            </w:pPr>
            <w:r w:rsidRPr="00946BCE">
              <w:rPr>
                <w:rFonts w:eastAsiaTheme="minorHAnsi"/>
                <w:lang w:eastAsia="en-US"/>
              </w:rPr>
              <w:t>окутуучулар курамы</w:t>
            </w:r>
          </w:p>
        </w:tc>
        <w:tc>
          <w:tcPr>
            <w:tcW w:w="1134" w:type="dxa"/>
            <w:vAlign w:val="center"/>
          </w:tcPr>
          <w:p w:rsidR="00946BCE" w:rsidRPr="00946BCE" w:rsidRDefault="00946BCE" w:rsidP="00946BCE">
            <w:pPr>
              <w:rPr>
                <w:rFonts w:eastAsiaTheme="minorHAnsi"/>
                <w:color w:val="FF0000"/>
                <w:lang w:eastAsia="en-US"/>
              </w:rPr>
            </w:pPr>
          </w:p>
        </w:tc>
      </w:tr>
      <w:tr w:rsidR="00946BCE" w:rsidRPr="00946BCE" w:rsidTr="00946BCE">
        <w:tc>
          <w:tcPr>
            <w:tcW w:w="846" w:type="dxa"/>
          </w:tcPr>
          <w:p w:rsidR="00946BCE" w:rsidRPr="00946BCE" w:rsidRDefault="00946BCE" w:rsidP="00946BCE">
            <w:pPr>
              <w:jc w:val="center"/>
              <w:rPr>
                <w:rFonts w:eastAsiaTheme="minorHAnsi"/>
                <w:lang w:eastAsia="en-US"/>
              </w:rPr>
            </w:pPr>
            <w:r w:rsidRPr="00946BCE">
              <w:rPr>
                <w:rFonts w:eastAsiaTheme="minorHAnsi"/>
                <w:lang w:eastAsia="en-US"/>
              </w:rPr>
              <w:t>2.5.</w:t>
            </w:r>
          </w:p>
        </w:tc>
        <w:tc>
          <w:tcPr>
            <w:tcW w:w="3544" w:type="dxa"/>
            <w:vAlign w:val="center"/>
          </w:tcPr>
          <w:p w:rsidR="00946BCE" w:rsidRPr="00946BCE" w:rsidRDefault="00946BCE" w:rsidP="00946BCE">
            <w:pPr>
              <w:rPr>
                <w:rFonts w:eastAsiaTheme="minorHAnsi"/>
                <w:lang w:eastAsia="en-US"/>
              </w:rPr>
            </w:pPr>
            <w:r w:rsidRPr="00946BCE">
              <w:rPr>
                <w:rFonts w:eastAsiaTheme="minorHAnsi"/>
                <w:lang w:eastAsia="en-US"/>
              </w:rPr>
              <w:t>Экзамендик билеттерди, рейтингдик суроолорду жана текшер</w:t>
            </w:r>
            <w:r w:rsidRPr="00946BCE">
              <w:rPr>
                <w:rFonts w:eastAsiaTheme="minorHAnsi"/>
                <w:lang w:val="ky-KG" w:eastAsia="en-US"/>
              </w:rPr>
              <w:t>үү</w:t>
            </w:r>
            <w:r w:rsidRPr="00946BCE">
              <w:rPr>
                <w:rFonts w:eastAsiaTheme="minorHAnsi"/>
                <w:lang w:eastAsia="en-US"/>
              </w:rPr>
              <w:t xml:space="preserve"> иштерин даярдоо</w:t>
            </w:r>
          </w:p>
        </w:tc>
        <w:tc>
          <w:tcPr>
            <w:tcW w:w="2268" w:type="dxa"/>
            <w:vAlign w:val="center"/>
          </w:tcPr>
          <w:p w:rsidR="00946BCE" w:rsidRPr="00946BCE" w:rsidRDefault="00946BCE" w:rsidP="00946BCE">
            <w:pPr>
              <w:rPr>
                <w:rFonts w:eastAsiaTheme="minorHAnsi"/>
                <w:lang w:eastAsia="en-US"/>
              </w:rPr>
            </w:pPr>
            <w:r w:rsidRPr="00946BCE">
              <w:rPr>
                <w:rFonts w:eastAsiaTheme="minorHAnsi"/>
                <w:lang w:val="ky-KG" w:eastAsia="en-US"/>
              </w:rPr>
              <w:t>с</w:t>
            </w:r>
            <w:r w:rsidRPr="00946BCE">
              <w:rPr>
                <w:rFonts w:eastAsiaTheme="minorHAnsi"/>
                <w:lang w:eastAsia="en-US"/>
              </w:rPr>
              <w:t>ентябрь-июнь</w:t>
            </w:r>
          </w:p>
        </w:tc>
        <w:tc>
          <w:tcPr>
            <w:tcW w:w="2551" w:type="dxa"/>
            <w:vAlign w:val="center"/>
          </w:tcPr>
          <w:p w:rsidR="00946BCE" w:rsidRPr="00946BCE" w:rsidRDefault="00946BCE" w:rsidP="00946BCE">
            <w:pPr>
              <w:rPr>
                <w:rFonts w:eastAsiaTheme="minorHAnsi"/>
                <w:lang w:eastAsia="en-US"/>
              </w:rPr>
            </w:pPr>
            <w:r w:rsidRPr="00946BCE">
              <w:rPr>
                <w:rFonts w:eastAsiaTheme="minorHAnsi"/>
                <w:lang w:eastAsia="en-US"/>
              </w:rPr>
              <w:t>окутуучулар курамы</w:t>
            </w:r>
          </w:p>
        </w:tc>
        <w:tc>
          <w:tcPr>
            <w:tcW w:w="1134" w:type="dxa"/>
            <w:vAlign w:val="center"/>
          </w:tcPr>
          <w:p w:rsidR="00946BCE" w:rsidRPr="00946BCE" w:rsidRDefault="00946BCE" w:rsidP="00946BCE">
            <w:pPr>
              <w:rPr>
                <w:rFonts w:eastAsiaTheme="minorHAnsi"/>
                <w:color w:val="FF0000"/>
                <w:lang w:eastAsia="en-US"/>
              </w:rPr>
            </w:pPr>
          </w:p>
        </w:tc>
      </w:tr>
      <w:tr w:rsidR="00946BCE" w:rsidRPr="00946BCE" w:rsidTr="00946BCE">
        <w:tc>
          <w:tcPr>
            <w:tcW w:w="846" w:type="dxa"/>
          </w:tcPr>
          <w:p w:rsidR="00946BCE" w:rsidRPr="00946BCE" w:rsidRDefault="00946BCE" w:rsidP="00946BCE">
            <w:pPr>
              <w:jc w:val="center"/>
              <w:rPr>
                <w:rFonts w:eastAsiaTheme="minorHAnsi"/>
                <w:lang w:eastAsia="en-US"/>
              </w:rPr>
            </w:pPr>
            <w:r w:rsidRPr="00946BCE">
              <w:rPr>
                <w:rFonts w:eastAsiaTheme="minorHAnsi"/>
                <w:lang w:eastAsia="en-US"/>
              </w:rPr>
              <w:t>2.6.</w:t>
            </w:r>
          </w:p>
        </w:tc>
        <w:tc>
          <w:tcPr>
            <w:tcW w:w="3544" w:type="dxa"/>
            <w:vAlign w:val="center"/>
          </w:tcPr>
          <w:p w:rsidR="00946BCE" w:rsidRPr="00946BCE" w:rsidRDefault="00946BCE" w:rsidP="00946BCE">
            <w:pPr>
              <w:rPr>
                <w:rFonts w:eastAsiaTheme="minorHAnsi"/>
                <w:lang w:eastAsia="en-US"/>
              </w:rPr>
            </w:pPr>
            <w:r w:rsidRPr="00946BCE">
              <w:rPr>
                <w:rFonts w:eastAsiaTheme="minorHAnsi"/>
                <w:lang w:eastAsia="en-US"/>
              </w:rPr>
              <w:t>Магистратурага жана бакалавриатка лекциянын жыйнагын даярдоо</w:t>
            </w:r>
          </w:p>
        </w:tc>
        <w:tc>
          <w:tcPr>
            <w:tcW w:w="2268" w:type="dxa"/>
            <w:vAlign w:val="center"/>
          </w:tcPr>
          <w:p w:rsidR="00946BCE" w:rsidRPr="00946BCE" w:rsidRDefault="00946BCE" w:rsidP="00946BCE">
            <w:pPr>
              <w:rPr>
                <w:rFonts w:eastAsiaTheme="minorHAnsi"/>
                <w:lang w:eastAsia="en-US"/>
              </w:rPr>
            </w:pPr>
            <w:r w:rsidRPr="00946BCE">
              <w:rPr>
                <w:rFonts w:eastAsiaTheme="minorHAnsi"/>
                <w:lang w:eastAsia="en-US"/>
              </w:rPr>
              <w:t>сентябрь-июнь</w:t>
            </w:r>
          </w:p>
        </w:tc>
        <w:tc>
          <w:tcPr>
            <w:tcW w:w="2551" w:type="dxa"/>
            <w:vAlign w:val="center"/>
          </w:tcPr>
          <w:p w:rsidR="00946BCE" w:rsidRPr="00946BCE" w:rsidRDefault="00946BCE" w:rsidP="00946BCE">
            <w:pPr>
              <w:rPr>
                <w:rFonts w:eastAsiaTheme="minorHAnsi"/>
                <w:lang w:eastAsia="en-US"/>
              </w:rPr>
            </w:pPr>
            <w:r w:rsidRPr="00946BCE">
              <w:rPr>
                <w:rFonts w:eastAsiaTheme="minorHAnsi"/>
                <w:lang w:eastAsia="en-US"/>
              </w:rPr>
              <w:t>окутуучулар курамы</w:t>
            </w:r>
          </w:p>
        </w:tc>
        <w:tc>
          <w:tcPr>
            <w:tcW w:w="1134" w:type="dxa"/>
            <w:vAlign w:val="center"/>
          </w:tcPr>
          <w:p w:rsidR="00946BCE" w:rsidRPr="00946BCE" w:rsidRDefault="00946BCE" w:rsidP="00946BCE">
            <w:pPr>
              <w:rPr>
                <w:rFonts w:eastAsiaTheme="minorHAnsi"/>
                <w:color w:val="FF0000"/>
                <w:lang w:eastAsia="en-US"/>
              </w:rPr>
            </w:pPr>
          </w:p>
        </w:tc>
      </w:tr>
      <w:tr w:rsidR="00946BCE" w:rsidRPr="00946BCE" w:rsidTr="00946BCE">
        <w:tc>
          <w:tcPr>
            <w:tcW w:w="846" w:type="dxa"/>
          </w:tcPr>
          <w:p w:rsidR="00946BCE" w:rsidRPr="00946BCE" w:rsidRDefault="00946BCE" w:rsidP="00946BCE">
            <w:pPr>
              <w:jc w:val="center"/>
              <w:rPr>
                <w:rFonts w:eastAsiaTheme="minorHAnsi"/>
                <w:lang w:eastAsia="en-US"/>
              </w:rPr>
            </w:pPr>
            <w:r w:rsidRPr="00946BCE">
              <w:rPr>
                <w:rFonts w:eastAsiaTheme="minorHAnsi"/>
                <w:lang w:eastAsia="en-US"/>
              </w:rPr>
              <w:t>2.7.</w:t>
            </w:r>
          </w:p>
        </w:tc>
        <w:tc>
          <w:tcPr>
            <w:tcW w:w="3544" w:type="dxa"/>
            <w:vAlign w:val="center"/>
          </w:tcPr>
          <w:p w:rsidR="00946BCE" w:rsidRPr="00946BCE" w:rsidRDefault="00946BCE" w:rsidP="00946BCE">
            <w:pPr>
              <w:rPr>
                <w:rFonts w:eastAsiaTheme="minorHAnsi"/>
                <w:lang w:eastAsia="en-US"/>
              </w:rPr>
            </w:pPr>
            <w:r w:rsidRPr="00946BCE">
              <w:rPr>
                <w:rFonts w:eastAsiaTheme="minorHAnsi"/>
                <w:lang w:eastAsia="en-US"/>
              </w:rPr>
              <w:t>Иш программасынын жана текшерүү ишинин электрондук версиясын иштеп чыгуу</w:t>
            </w:r>
          </w:p>
        </w:tc>
        <w:tc>
          <w:tcPr>
            <w:tcW w:w="2268" w:type="dxa"/>
            <w:vAlign w:val="center"/>
          </w:tcPr>
          <w:p w:rsidR="00946BCE" w:rsidRPr="00946BCE" w:rsidRDefault="00946BCE" w:rsidP="00946BCE">
            <w:pPr>
              <w:rPr>
                <w:rFonts w:eastAsiaTheme="minorHAnsi"/>
                <w:lang w:eastAsia="en-US"/>
              </w:rPr>
            </w:pPr>
            <w:r w:rsidRPr="00946BCE">
              <w:rPr>
                <w:rFonts w:eastAsiaTheme="minorHAnsi"/>
                <w:lang w:eastAsia="en-US"/>
              </w:rPr>
              <w:t>сентябрь-июнь</w:t>
            </w:r>
          </w:p>
        </w:tc>
        <w:tc>
          <w:tcPr>
            <w:tcW w:w="2551" w:type="dxa"/>
            <w:vAlign w:val="center"/>
          </w:tcPr>
          <w:p w:rsidR="00946BCE" w:rsidRPr="00946BCE" w:rsidRDefault="00946BCE" w:rsidP="00946BCE">
            <w:pPr>
              <w:rPr>
                <w:rFonts w:eastAsiaTheme="minorHAnsi"/>
                <w:lang w:eastAsia="en-US"/>
              </w:rPr>
            </w:pPr>
            <w:r w:rsidRPr="00946BCE">
              <w:rPr>
                <w:rFonts w:eastAsiaTheme="minorHAnsi"/>
                <w:lang w:eastAsia="en-US"/>
              </w:rPr>
              <w:t>окутуучулар курамы</w:t>
            </w:r>
          </w:p>
        </w:tc>
        <w:tc>
          <w:tcPr>
            <w:tcW w:w="1134" w:type="dxa"/>
            <w:vAlign w:val="center"/>
          </w:tcPr>
          <w:p w:rsidR="00946BCE" w:rsidRPr="00946BCE" w:rsidRDefault="00946BCE" w:rsidP="00946BCE">
            <w:pPr>
              <w:rPr>
                <w:rFonts w:eastAsiaTheme="minorHAnsi"/>
                <w:color w:val="FF0000"/>
                <w:lang w:eastAsia="en-US"/>
              </w:rPr>
            </w:pPr>
          </w:p>
        </w:tc>
      </w:tr>
      <w:tr w:rsidR="00946BCE" w:rsidRPr="00946BCE" w:rsidTr="00946BCE">
        <w:tc>
          <w:tcPr>
            <w:tcW w:w="846" w:type="dxa"/>
          </w:tcPr>
          <w:p w:rsidR="00946BCE" w:rsidRPr="00946BCE" w:rsidRDefault="00946BCE" w:rsidP="00946BCE">
            <w:pPr>
              <w:jc w:val="center"/>
              <w:rPr>
                <w:rFonts w:eastAsiaTheme="minorHAnsi"/>
                <w:lang w:eastAsia="en-US"/>
              </w:rPr>
            </w:pPr>
            <w:r w:rsidRPr="00946BCE">
              <w:rPr>
                <w:rFonts w:eastAsiaTheme="minorHAnsi"/>
                <w:lang w:eastAsia="en-US"/>
              </w:rPr>
              <w:t>2.8.</w:t>
            </w:r>
          </w:p>
        </w:tc>
        <w:tc>
          <w:tcPr>
            <w:tcW w:w="3544" w:type="dxa"/>
            <w:vAlign w:val="center"/>
          </w:tcPr>
          <w:p w:rsidR="00946BCE" w:rsidRPr="00946BCE" w:rsidRDefault="00946BCE" w:rsidP="00946BCE">
            <w:pPr>
              <w:rPr>
                <w:rFonts w:eastAsiaTheme="minorHAnsi"/>
                <w:lang w:eastAsia="en-US"/>
              </w:rPr>
            </w:pPr>
            <w:r w:rsidRPr="00946BCE">
              <w:rPr>
                <w:rFonts w:eastAsiaTheme="minorHAnsi"/>
                <w:lang w:eastAsia="en-US"/>
              </w:rPr>
              <w:t xml:space="preserve">«Техносфералык коопсуздук» багытындагы магистратуранын сабактарынын окуу –усулдук жыйнагын иштеп чыгуу </w:t>
            </w:r>
          </w:p>
        </w:tc>
        <w:tc>
          <w:tcPr>
            <w:tcW w:w="2268" w:type="dxa"/>
            <w:vAlign w:val="center"/>
          </w:tcPr>
          <w:p w:rsidR="00946BCE" w:rsidRPr="00946BCE" w:rsidRDefault="00946BCE" w:rsidP="00946BCE">
            <w:pPr>
              <w:rPr>
                <w:rFonts w:eastAsiaTheme="minorHAnsi"/>
                <w:lang w:eastAsia="en-US"/>
              </w:rPr>
            </w:pPr>
            <w:r w:rsidRPr="00946BCE">
              <w:rPr>
                <w:rFonts w:eastAsiaTheme="minorHAnsi"/>
                <w:lang w:eastAsia="en-US"/>
              </w:rPr>
              <w:t>сентябрь-июнь</w:t>
            </w:r>
          </w:p>
        </w:tc>
        <w:tc>
          <w:tcPr>
            <w:tcW w:w="2551" w:type="dxa"/>
            <w:vAlign w:val="center"/>
          </w:tcPr>
          <w:p w:rsidR="00946BCE" w:rsidRPr="00946BCE" w:rsidRDefault="00946BCE" w:rsidP="00946BCE">
            <w:pPr>
              <w:rPr>
                <w:rFonts w:eastAsiaTheme="minorHAnsi"/>
                <w:lang w:eastAsia="en-US"/>
              </w:rPr>
            </w:pPr>
            <w:r w:rsidRPr="00946BCE">
              <w:rPr>
                <w:rFonts w:eastAsiaTheme="minorHAnsi"/>
                <w:lang w:eastAsia="en-US"/>
              </w:rPr>
              <w:t>окутуучулар курамы</w:t>
            </w:r>
          </w:p>
        </w:tc>
        <w:tc>
          <w:tcPr>
            <w:tcW w:w="1134" w:type="dxa"/>
            <w:vAlign w:val="center"/>
          </w:tcPr>
          <w:p w:rsidR="00946BCE" w:rsidRPr="00946BCE" w:rsidRDefault="00946BCE" w:rsidP="00946BCE">
            <w:pPr>
              <w:rPr>
                <w:rFonts w:eastAsiaTheme="minorHAnsi"/>
                <w:color w:val="FF0000"/>
                <w:lang w:eastAsia="en-US"/>
              </w:rPr>
            </w:pPr>
          </w:p>
        </w:tc>
      </w:tr>
      <w:tr w:rsidR="00946BCE" w:rsidRPr="00946BCE" w:rsidTr="00946BCE">
        <w:tc>
          <w:tcPr>
            <w:tcW w:w="10343" w:type="dxa"/>
            <w:gridSpan w:val="5"/>
            <w:vAlign w:val="center"/>
          </w:tcPr>
          <w:p w:rsidR="00946BCE" w:rsidRPr="00946BCE" w:rsidRDefault="00946BCE" w:rsidP="00946BCE">
            <w:pPr>
              <w:jc w:val="center"/>
              <w:rPr>
                <w:rFonts w:eastAsiaTheme="minorHAnsi"/>
                <w:b/>
                <w:lang w:eastAsia="en-US"/>
              </w:rPr>
            </w:pPr>
            <w:r w:rsidRPr="00946BCE">
              <w:rPr>
                <w:rFonts w:eastAsiaTheme="minorHAnsi"/>
                <w:b/>
                <w:lang w:val="ky-KG" w:eastAsia="en-US"/>
              </w:rPr>
              <w:t xml:space="preserve">3. </w:t>
            </w:r>
            <w:r w:rsidRPr="00946BCE">
              <w:rPr>
                <w:rFonts w:eastAsiaTheme="minorHAnsi"/>
                <w:b/>
                <w:lang w:eastAsia="en-US"/>
              </w:rPr>
              <w:t>Уюштуруу- усулдук иштери</w:t>
            </w:r>
          </w:p>
        </w:tc>
      </w:tr>
      <w:tr w:rsidR="00946BCE" w:rsidRPr="00946BCE" w:rsidTr="00946BCE">
        <w:tc>
          <w:tcPr>
            <w:tcW w:w="846" w:type="dxa"/>
          </w:tcPr>
          <w:p w:rsidR="00946BCE" w:rsidRPr="00946BCE" w:rsidRDefault="00946BCE" w:rsidP="00946BCE">
            <w:pPr>
              <w:jc w:val="center"/>
              <w:rPr>
                <w:rFonts w:eastAsiaTheme="minorHAnsi"/>
                <w:lang w:eastAsia="en-US"/>
              </w:rPr>
            </w:pPr>
            <w:r w:rsidRPr="00946BCE">
              <w:rPr>
                <w:rFonts w:eastAsiaTheme="minorHAnsi"/>
                <w:lang w:val="ky-KG" w:eastAsia="en-US"/>
              </w:rPr>
              <w:lastRenderedPageBreak/>
              <w:t>3.</w:t>
            </w:r>
            <w:r w:rsidRPr="00946BCE">
              <w:rPr>
                <w:rFonts w:eastAsiaTheme="minorHAnsi"/>
                <w:lang w:eastAsia="en-US"/>
              </w:rPr>
              <w:t>1.</w:t>
            </w:r>
          </w:p>
        </w:tc>
        <w:tc>
          <w:tcPr>
            <w:tcW w:w="3544" w:type="dxa"/>
            <w:vAlign w:val="center"/>
          </w:tcPr>
          <w:p w:rsidR="00946BCE" w:rsidRPr="00946BCE" w:rsidRDefault="00946BCE" w:rsidP="00946BCE">
            <w:pPr>
              <w:rPr>
                <w:rFonts w:eastAsiaTheme="minorHAnsi"/>
                <w:lang w:eastAsia="en-US"/>
              </w:rPr>
            </w:pPr>
            <w:r w:rsidRPr="00946BCE">
              <w:rPr>
                <w:rFonts w:eastAsiaTheme="minorHAnsi"/>
                <w:lang w:eastAsia="en-US"/>
              </w:rPr>
              <w:t>1. Кафедранын иш планын иштеп чыгуу</w:t>
            </w:r>
          </w:p>
          <w:p w:rsidR="00946BCE" w:rsidRPr="00946BCE" w:rsidRDefault="00946BCE" w:rsidP="00946BCE">
            <w:pPr>
              <w:rPr>
                <w:rFonts w:eastAsiaTheme="minorHAnsi"/>
                <w:lang w:eastAsia="en-US"/>
              </w:rPr>
            </w:pPr>
            <w:r w:rsidRPr="00946BCE">
              <w:rPr>
                <w:rFonts w:eastAsiaTheme="minorHAnsi"/>
                <w:lang w:eastAsia="en-US"/>
              </w:rPr>
              <w:t>2. Кафедранын жыйынын иш планын иштеп чыгуу</w:t>
            </w:r>
          </w:p>
          <w:p w:rsidR="00946BCE" w:rsidRPr="00946BCE" w:rsidRDefault="00946BCE" w:rsidP="00946BCE">
            <w:pPr>
              <w:rPr>
                <w:rFonts w:eastAsiaTheme="minorHAnsi"/>
                <w:lang w:eastAsia="en-US"/>
              </w:rPr>
            </w:pPr>
            <w:r w:rsidRPr="00946BCE">
              <w:rPr>
                <w:rFonts w:eastAsiaTheme="minorHAnsi"/>
                <w:lang w:eastAsia="en-US"/>
              </w:rPr>
              <w:t>3.Окуутучуларынын жекече иш пландарын түзүү жана бекитүү</w:t>
            </w:r>
          </w:p>
          <w:p w:rsidR="00946BCE" w:rsidRPr="00946BCE" w:rsidRDefault="00946BCE" w:rsidP="00946BCE">
            <w:pPr>
              <w:rPr>
                <w:rFonts w:eastAsiaTheme="minorHAnsi"/>
                <w:lang w:eastAsia="en-US"/>
              </w:rPr>
            </w:pPr>
            <w:r w:rsidRPr="00946BCE">
              <w:rPr>
                <w:rFonts w:eastAsiaTheme="minorHAnsi"/>
                <w:lang w:eastAsia="en-US"/>
              </w:rPr>
              <w:t>4.Лабораториялык аудиторияларды окуу жылына даярдоо</w:t>
            </w:r>
          </w:p>
          <w:p w:rsidR="00946BCE" w:rsidRPr="00946BCE" w:rsidRDefault="00946BCE" w:rsidP="00946BCE">
            <w:pPr>
              <w:rPr>
                <w:rFonts w:eastAsiaTheme="minorHAnsi"/>
                <w:lang w:eastAsia="en-US"/>
              </w:rPr>
            </w:pPr>
            <w:r w:rsidRPr="00946BCE">
              <w:rPr>
                <w:rFonts w:eastAsiaTheme="minorHAnsi"/>
                <w:lang w:eastAsia="en-US"/>
              </w:rPr>
              <w:t>5.Кышкы жана жайкы семестрлерге берилүүчү сааттарды даярдоо</w:t>
            </w:r>
          </w:p>
        </w:tc>
        <w:tc>
          <w:tcPr>
            <w:tcW w:w="2268" w:type="dxa"/>
            <w:vAlign w:val="center"/>
          </w:tcPr>
          <w:p w:rsidR="00946BCE" w:rsidRPr="00946BCE" w:rsidRDefault="00946BCE" w:rsidP="00946BCE">
            <w:pPr>
              <w:rPr>
                <w:rFonts w:eastAsiaTheme="minorHAnsi"/>
                <w:lang w:eastAsia="en-US"/>
              </w:rPr>
            </w:pPr>
            <w:r w:rsidRPr="00946BCE">
              <w:rPr>
                <w:rFonts w:eastAsiaTheme="minorHAnsi"/>
                <w:lang w:val="ky-KG" w:eastAsia="en-US"/>
              </w:rPr>
              <w:t>окуу жылы бою</w:t>
            </w:r>
          </w:p>
        </w:tc>
        <w:tc>
          <w:tcPr>
            <w:tcW w:w="2551" w:type="dxa"/>
            <w:vAlign w:val="center"/>
          </w:tcPr>
          <w:p w:rsidR="00946BCE" w:rsidRPr="00946BCE" w:rsidRDefault="00946BCE" w:rsidP="00946BCE">
            <w:pPr>
              <w:rPr>
                <w:rFonts w:eastAsiaTheme="minorHAnsi"/>
                <w:lang w:eastAsia="en-US"/>
              </w:rPr>
            </w:pPr>
          </w:p>
          <w:p w:rsidR="00946BCE" w:rsidRPr="00946BCE" w:rsidRDefault="00946BCE" w:rsidP="00946BCE">
            <w:pPr>
              <w:rPr>
                <w:rFonts w:eastAsiaTheme="minorHAnsi"/>
                <w:lang w:eastAsia="en-US"/>
              </w:rPr>
            </w:pPr>
            <w:r w:rsidRPr="00946BCE">
              <w:rPr>
                <w:rFonts w:eastAsiaTheme="minorHAnsi"/>
                <w:lang w:eastAsia="en-US"/>
              </w:rPr>
              <w:t>каф. башчысы, профессор- окутуучулар курамы</w:t>
            </w:r>
          </w:p>
          <w:p w:rsidR="00946BCE" w:rsidRPr="00946BCE" w:rsidRDefault="00946BCE" w:rsidP="00946BCE">
            <w:pPr>
              <w:rPr>
                <w:rFonts w:eastAsiaTheme="minorHAnsi"/>
                <w:lang w:eastAsia="en-US"/>
              </w:rPr>
            </w:pPr>
          </w:p>
          <w:p w:rsidR="00946BCE" w:rsidRPr="00946BCE" w:rsidRDefault="00946BCE" w:rsidP="00946BCE">
            <w:pPr>
              <w:rPr>
                <w:rFonts w:eastAsiaTheme="minorHAnsi"/>
                <w:lang w:eastAsia="en-US"/>
              </w:rPr>
            </w:pPr>
          </w:p>
        </w:tc>
        <w:tc>
          <w:tcPr>
            <w:tcW w:w="1134" w:type="dxa"/>
            <w:vAlign w:val="center"/>
          </w:tcPr>
          <w:p w:rsidR="00946BCE" w:rsidRPr="00946BCE" w:rsidRDefault="00946BCE" w:rsidP="00946BCE">
            <w:pPr>
              <w:rPr>
                <w:rFonts w:eastAsiaTheme="minorHAnsi"/>
                <w:color w:val="FF0000"/>
                <w:lang w:eastAsia="en-US"/>
              </w:rPr>
            </w:pPr>
          </w:p>
        </w:tc>
      </w:tr>
      <w:tr w:rsidR="00946BCE" w:rsidRPr="00946BCE" w:rsidTr="00946BCE">
        <w:tc>
          <w:tcPr>
            <w:tcW w:w="846" w:type="dxa"/>
          </w:tcPr>
          <w:p w:rsidR="00946BCE" w:rsidRPr="00946BCE" w:rsidRDefault="00946BCE" w:rsidP="00946BCE">
            <w:pPr>
              <w:jc w:val="center"/>
              <w:rPr>
                <w:rFonts w:eastAsiaTheme="minorHAnsi"/>
                <w:color w:val="FF0000"/>
                <w:lang w:val="ky-KG" w:eastAsia="en-US"/>
              </w:rPr>
            </w:pPr>
            <w:r w:rsidRPr="00946BCE">
              <w:rPr>
                <w:rFonts w:eastAsiaTheme="minorHAnsi"/>
                <w:lang w:val="ky-KG" w:eastAsia="en-US"/>
              </w:rPr>
              <w:t>3.2.</w:t>
            </w:r>
          </w:p>
        </w:tc>
        <w:tc>
          <w:tcPr>
            <w:tcW w:w="3544"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Окуу топторуна кураторлорду жана академиялык кенешчилерди даярдоо</w:t>
            </w:r>
          </w:p>
          <w:p w:rsidR="00946BCE" w:rsidRPr="00946BCE" w:rsidRDefault="00946BCE" w:rsidP="00946BCE">
            <w:pPr>
              <w:rPr>
                <w:rFonts w:eastAsiaTheme="minorHAnsi"/>
                <w:lang w:val="ky-KG" w:eastAsia="en-US"/>
              </w:rPr>
            </w:pPr>
          </w:p>
        </w:tc>
        <w:tc>
          <w:tcPr>
            <w:tcW w:w="2268" w:type="dxa"/>
            <w:vAlign w:val="center"/>
          </w:tcPr>
          <w:p w:rsidR="00946BCE" w:rsidRPr="00946BCE" w:rsidRDefault="00946BCE" w:rsidP="00946BCE">
            <w:pPr>
              <w:rPr>
                <w:rFonts w:eastAsiaTheme="minorHAnsi"/>
                <w:color w:val="FF0000"/>
                <w:lang w:val="ky-KG" w:eastAsia="en-US"/>
              </w:rPr>
            </w:pPr>
            <w:r w:rsidRPr="00946BCE">
              <w:rPr>
                <w:rFonts w:eastAsiaTheme="minorHAnsi"/>
                <w:lang w:val="ky-KG" w:eastAsia="en-US"/>
              </w:rPr>
              <w:t>сентябрь</w:t>
            </w:r>
          </w:p>
        </w:tc>
        <w:tc>
          <w:tcPr>
            <w:tcW w:w="2551" w:type="dxa"/>
            <w:vAlign w:val="center"/>
          </w:tcPr>
          <w:p w:rsidR="00946BCE" w:rsidRPr="00946BCE" w:rsidRDefault="00946BCE" w:rsidP="00946BCE">
            <w:pPr>
              <w:rPr>
                <w:rFonts w:eastAsiaTheme="minorHAnsi"/>
                <w:lang w:eastAsia="en-US"/>
              </w:rPr>
            </w:pPr>
            <w:r w:rsidRPr="00946BCE">
              <w:rPr>
                <w:rFonts w:eastAsiaTheme="minorHAnsi"/>
                <w:lang w:eastAsia="en-US"/>
              </w:rPr>
              <w:t>каф. башчысы</w:t>
            </w:r>
          </w:p>
          <w:p w:rsidR="00946BCE" w:rsidRPr="00946BCE" w:rsidRDefault="00946BCE" w:rsidP="00946BCE">
            <w:pPr>
              <w:rPr>
                <w:rFonts w:eastAsiaTheme="minorHAnsi"/>
                <w:lang w:eastAsia="en-US"/>
              </w:rPr>
            </w:pPr>
          </w:p>
        </w:tc>
        <w:tc>
          <w:tcPr>
            <w:tcW w:w="1134" w:type="dxa"/>
            <w:vAlign w:val="center"/>
          </w:tcPr>
          <w:p w:rsidR="00946BCE" w:rsidRPr="00946BCE" w:rsidRDefault="00946BCE" w:rsidP="00946BCE">
            <w:pPr>
              <w:rPr>
                <w:rFonts w:eastAsiaTheme="minorHAnsi"/>
                <w:color w:val="FF0000"/>
                <w:lang w:eastAsia="en-US"/>
              </w:rPr>
            </w:pPr>
          </w:p>
        </w:tc>
      </w:tr>
      <w:tr w:rsidR="00946BCE" w:rsidRPr="00946BCE" w:rsidTr="00946BCE">
        <w:tc>
          <w:tcPr>
            <w:tcW w:w="846" w:type="dxa"/>
          </w:tcPr>
          <w:p w:rsidR="00946BCE" w:rsidRPr="00946BCE" w:rsidRDefault="00946BCE" w:rsidP="00946BCE">
            <w:pPr>
              <w:jc w:val="center"/>
              <w:rPr>
                <w:rFonts w:eastAsiaTheme="minorHAnsi"/>
                <w:color w:val="FF0000"/>
                <w:lang w:val="ky-KG" w:eastAsia="en-US"/>
              </w:rPr>
            </w:pPr>
            <w:r w:rsidRPr="00946BCE">
              <w:rPr>
                <w:rFonts w:eastAsiaTheme="minorHAnsi"/>
                <w:lang w:val="ky-KG" w:eastAsia="en-US"/>
              </w:rPr>
              <w:t>3.3.</w:t>
            </w:r>
          </w:p>
        </w:tc>
        <w:tc>
          <w:tcPr>
            <w:tcW w:w="3544"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Кафедрада чарба-иштерин алып баруу жана уюштуруу</w:t>
            </w:r>
          </w:p>
        </w:tc>
        <w:tc>
          <w:tcPr>
            <w:tcW w:w="2268"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сентябрь-июнь</w:t>
            </w:r>
          </w:p>
        </w:tc>
        <w:tc>
          <w:tcPr>
            <w:tcW w:w="2551" w:type="dxa"/>
            <w:vAlign w:val="center"/>
          </w:tcPr>
          <w:p w:rsidR="00946BCE" w:rsidRPr="00946BCE" w:rsidRDefault="00946BCE" w:rsidP="00946BCE">
            <w:pPr>
              <w:rPr>
                <w:rFonts w:eastAsiaTheme="minorHAnsi"/>
                <w:lang w:eastAsia="en-US"/>
              </w:rPr>
            </w:pPr>
            <w:r w:rsidRPr="00946BCE">
              <w:rPr>
                <w:rFonts w:eastAsiaTheme="minorHAnsi"/>
                <w:lang w:eastAsia="en-US"/>
              </w:rPr>
              <w:t>лаборант</w:t>
            </w:r>
            <w:r w:rsidRPr="00946BCE">
              <w:rPr>
                <w:rFonts w:eastAsiaTheme="minorHAnsi"/>
                <w:lang w:eastAsia="en-US"/>
              </w:rPr>
              <w:sym w:font="Symbol" w:char="F03B"/>
            </w:r>
          </w:p>
          <w:p w:rsidR="00946BCE" w:rsidRPr="00946BCE" w:rsidRDefault="00946BCE" w:rsidP="00946BCE">
            <w:pPr>
              <w:rPr>
                <w:rFonts w:eastAsiaTheme="minorHAnsi"/>
                <w:lang w:val="ky-KG" w:eastAsia="en-US"/>
              </w:rPr>
            </w:pPr>
            <w:r w:rsidRPr="00946BCE">
              <w:rPr>
                <w:rFonts w:eastAsiaTheme="minorHAnsi"/>
                <w:lang w:val="ky-KG" w:eastAsia="en-US"/>
              </w:rPr>
              <w:t>инженер</w:t>
            </w:r>
          </w:p>
        </w:tc>
        <w:tc>
          <w:tcPr>
            <w:tcW w:w="1134" w:type="dxa"/>
            <w:vAlign w:val="center"/>
          </w:tcPr>
          <w:p w:rsidR="00946BCE" w:rsidRPr="00946BCE" w:rsidRDefault="00946BCE" w:rsidP="00946BCE">
            <w:pPr>
              <w:rPr>
                <w:rFonts w:eastAsiaTheme="minorHAnsi"/>
                <w:color w:val="FF0000"/>
                <w:lang w:eastAsia="en-US"/>
              </w:rPr>
            </w:pPr>
          </w:p>
        </w:tc>
      </w:tr>
      <w:tr w:rsidR="00946BCE" w:rsidRPr="00946BCE" w:rsidTr="00946BCE">
        <w:tc>
          <w:tcPr>
            <w:tcW w:w="846" w:type="dxa"/>
          </w:tcPr>
          <w:p w:rsidR="00946BCE" w:rsidRPr="00946BCE" w:rsidRDefault="00946BCE" w:rsidP="00946BCE">
            <w:pPr>
              <w:jc w:val="center"/>
              <w:rPr>
                <w:rFonts w:eastAsiaTheme="minorHAnsi"/>
                <w:lang w:val="ky-KG" w:eastAsia="en-US"/>
              </w:rPr>
            </w:pPr>
            <w:r w:rsidRPr="00946BCE">
              <w:rPr>
                <w:rFonts w:eastAsiaTheme="minorHAnsi"/>
                <w:lang w:val="ky-KG" w:eastAsia="en-US"/>
              </w:rPr>
              <w:t>3.4.</w:t>
            </w:r>
          </w:p>
        </w:tc>
        <w:tc>
          <w:tcPr>
            <w:tcW w:w="3544"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Экология сабагы боюнча 2</w:t>
            </w:r>
            <w:r w:rsidRPr="00946BCE">
              <w:rPr>
                <w:rFonts w:eastAsiaTheme="minorHAnsi"/>
                <w:lang w:val="ky-KG" w:eastAsia="en-US"/>
              </w:rPr>
              <w:sym w:font="Symbol" w:char="F02F"/>
            </w:r>
            <m:oMath>
              <m:sSup>
                <m:sSupPr>
                  <m:ctrlPr>
                    <w:rPr>
                      <w:rFonts w:ascii="Cambria Math" w:eastAsiaTheme="minorHAnsi" w:hAnsi="Cambria Math"/>
                      <w:i/>
                      <w:lang w:val="ky-KG" w:eastAsia="en-US"/>
                    </w:rPr>
                  </m:ctrlPr>
                </m:sSupPr>
                <m:e>
                  <m:r>
                    <w:rPr>
                      <w:rFonts w:ascii="Cambria Math" w:eastAsiaTheme="minorHAnsi" w:hAnsi="Cambria Math"/>
                      <w:lang w:val="ky-KG" w:eastAsia="en-US"/>
                    </w:rPr>
                    <m:t>610</m:t>
                  </m:r>
                </m:e>
                <m:sup>
                  <m:r>
                    <w:rPr>
                      <w:rFonts w:ascii="Cambria Math" w:eastAsiaTheme="minorHAnsi" w:hAnsi="Cambria Math"/>
                      <w:lang w:val="ky-KG" w:eastAsia="en-US"/>
                    </w:rPr>
                    <m:t>а</m:t>
                  </m:r>
                </m:sup>
              </m:sSup>
            </m:oMath>
            <w:r w:rsidRPr="00946BCE">
              <w:rPr>
                <w:rFonts w:eastAsiaTheme="minorHAnsi"/>
                <w:lang w:val="ky-KG" w:eastAsia="en-US"/>
              </w:rPr>
              <w:t xml:space="preserve"> аудиториясына лабораториялык стенддерди иштеп чыгуу</w:t>
            </w:r>
          </w:p>
        </w:tc>
        <w:tc>
          <w:tcPr>
            <w:tcW w:w="2268"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сентябрь-октябрь</w:t>
            </w:r>
          </w:p>
        </w:tc>
        <w:tc>
          <w:tcPr>
            <w:tcW w:w="2551"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Бердиева М.Т.</w:t>
            </w:r>
          </w:p>
          <w:p w:rsidR="00946BCE" w:rsidRPr="00946BCE" w:rsidRDefault="00946BCE" w:rsidP="00946BCE">
            <w:pPr>
              <w:rPr>
                <w:rFonts w:eastAsiaTheme="minorHAnsi"/>
                <w:lang w:val="ky-KG" w:eastAsia="en-US"/>
              </w:rPr>
            </w:pPr>
            <w:r w:rsidRPr="00946BCE">
              <w:rPr>
                <w:rFonts w:eastAsiaTheme="minorHAnsi"/>
                <w:lang w:val="ky-KG" w:eastAsia="en-US"/>
              </w:rPr>
              <w:t>Кочорбаева З.Б.</w:t>
            </w:r>
          </w:p>
          <w:p w:rsidR="00946BCE" w:rsidRPr="00946BCE" w:rsidRDefault="00946BCE" w:rsidP="00946BCE">
            <w:pPr>
              <w:rPr>
                <w:rFonts w:eastAsiaTheme="minorHAnsi"/>
                <w:lang w:val="ky-KG" w:eastAsia="en-US"/>
              </w:rPr>
            </w:pPr>
            <w:r w:rsidRPr="00946BCE">
              <w:rPr>
                <w:rFonts w:eastAsiaTheme="minorHAnsi"/>
                <w:lang w:val="ky-KG" w:eastAsia="en-US"/>
              </w:rPr>
              <w:t>Джайлокеева А.М.</w:t>
            </w:r>
          </w:p>
        </w:tc>
        <w:tc>
          <w:tcPr>
            <w:tcW w:w="1134" w:type="dxa"/>
            <w:vAlign w:val="center"/>
          </w:tcPr>
          <w:p w:rsidR="00946BCE" w:rsidRPr="00946BCE" w:rsidRDefault="00946BCE" w:rsidP="00946BCE">
            <w:pPr>
              <w:rPr>
                <w:rFonts w:eastAsiaTheme="minorHAnsi"/>
                <w:color w:val="FF0000"/>
                <w:lang w:eastAsia="en-US"/>
              </w:rPr>
            </w:pPr>
          </w:p>
        </w:tc>
      </w:tr>
      <w:tr w:rsidR="00946BCE" w:rsidRPr="00946BCE" w:rsidTr="00946BCE">
        <w:tc>
          <w:tcPr>
            <w:tcW w:w="846" w:type="dxa"/>
          </w:tcPr>
          <w:p w:rsidR="00946BCE" w:rsidRPr="00946BCE" w:rsidRDefault="00946BCE" w:rsidP="00946BCE">
            <w:pPr>
              <w:jc w:val="center"/>
              <w:rPr>
                <w:rFonts w:eastAsiaTheme="minorHAnsi"/>
                <w:lang w:val="ky-KG" w:eastAsia="en-US"/>
              </w:rPr>
            </w:pPr>
            <w:r w:rsidRPr="00946BCE">
              <w:rPr>
                <w:rFonts w:eastAsiaTheme="minorHAnsi"/>
                <w:lang w:val="ky-KG" w:eastAsia="en-US"/>
              </w:rPr>
              <w:t>3.5.</w:t>
            </w:r>
          </w:p>
        </w:tc>
        <w:tc>
          <w:tcPr>
            <w:tcW w:w="3544"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1-курска студенттерди кабыл алуу тууралуу кыскача жыйынтык</w:t>
            </w:r>
          </w:p>
        </w:tc>
        <w:tc>
          <w:tcPr>
            <w:tcW w:w="2268"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сентябрь</w:t>
            </w:r>
          </w:p>
        </w:tc>
        <w:tc>
          <w:tcPr>
            <w:tcW w:w="2551"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Егембердиева Г.А.</w:t>
            </w:r>
          </w:p>
          <w:p w:rsidR="00946BCE" w:rsidRPr="00946BCE" w:rsidRDefault="00946BCE" w:rsidP="00946BCE">
            <w:pPr>
              <w:rPr>
                <w:rFonts w:eastAsiaTheme="minorHAnsi"/>
                <w:lang w:val="ky-KG" w:eastAsia="en-US"/>
              </w:rPr>
            </w:pPr>
          </w:p>
        </w:tc>
        <w:tc>
          <w:tcPr>
            <w:tcW w:w="1134" w:type="dxa"/>
            <w:vAlign w:val="center"/>
          </w:tcPr>
          <w:p w:rsidR="00946BCE" w:rsidRPr="00946BCE" w:rsidRDefault="00946BCE" w:rsidP="00946BCE">
            <w:pPr>
              <w:rPr>
                <w:rFonts w:eastAsiaTheme="minorHAnsi"/>
                <w:color w:val="FF0000"/>
                <w:lang w:val="ky-KG" w:eastAsia="en-US"/>
              </w:rPr>
            </w:pPr>
          </w:p>
        </w:tc>
      </w:tr>
      <w:tr w:rsidR="00946BCE" w:rsidRPr="00946BCE" w:rsidTr="00946BCE">
        <w:tc>
          <w:tcPr>
            <w:tcW w:w="846" w:type="dxa"/>
          </w:tcPr>
          <w:p w:rsidR="00946BCE" w:rsidRPr="00946BCE" w:rsidRDefault="00946BCE" w:rsidP="00946BCE">
            <w:pPr>
              <w:jc w:val="center"/>
              <w:rPr>
                <w:rFonts w:eastAsiaTheme="minorHAnsi"/>
                <w:lang w:val="ky-KG" w:eastAsia="en-US"/>
              </w:rPr>
            </w:pPr>
            <w:r w:rsidRPr="00946BCE">
              <w:rPr>
                <w:rFonts w:eastAsiaTheme="minorHAnsi"/>
                <w:lang w:val="ky-KG" w:eastAsia="en-US"/>
              </w:rPr>
              <w:t>3.6.</w:t>
            </w:r>
          </w:p>
        </w:tc>
        <w:tc>
          <w:tcPr>
            <w:tcW w:w="3544"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Жалпы билим берүү программасы (ООП) жана профилдер боюнча күндүзгү жана сырттан окуу үчүн  Жумушчу окуу программасын (РУП+БУП+ПУП) иштеп чыгуу</w:t>
            </w:r>
          </w:p>
        </w:tc>
        <w:tc>
          <w:tcPr>
            <w:tcW w:w="2268"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окуу жылы бою</w:t>
            </w:r>
          </w:p>
        </w:tc>
        <w:tc>
          <w:tcPr>
            <w:tcW w:w="2551"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Таштанбаева В.О.</w:t>
            </w:r>
          </w:p>
          <w:p w:rsidR="00946BCE" w:rsidRPr="00946BCE" w:rsidRDefault="00946BCE" w:rsidP="00946BCE">
            <w:pPr>
              <w:rPr>
                <w:rFonts w:eastAsiaTheme="minorHAnsi"/>
                <w:lang w:val="ky-KG" w:eastAsia="en-US"/>
              </w:rPr>
            </w:pPr>
          </w:p>
        </w:tc>
        <w:tc>
          <w:tcPr>
            <w:tcW w:w="1134" w:type="dxa"/>
            <w:vAlign w:val="center"/>
          </w:tcPr>
          <w:p w:rsidR="00946BCE" w:rsidRPr="00946BCE" w:rsidRDefault="00946BCE" w:rsidP="00946BCE">
            <w:pPr>
              <w:rPr>
                <w:rFonts w:eastAsiaTheme="minorHAnsi"/>
                <w:color w:val="FF0000"/>
                <w:lang w:val="ky-KG" w:eastAsia="en-US"/>
              </w:rPr>
            </w:pPr>
          </w:p>
        </w:tc>
      </w:tr>
      <w:tr w:rsidR="00946BCE" w:rsidRPr="00946BCE" w:rsidTr="00946BCE">
        <w:tc>
          <w:tcPr>
            <w:tcW w:w="846" w:type="dxa"/>
          </w:tcPr>
          <w:p w:rsidR="00946BCE" w:rsidRPr="00946BCE" w:rsidRDefault="00946BCE" w:rsidP="00946BCE">
            <w:pPr>
              <w:jc w:val="center"/>
              <w:rPr>
                <w:rFonts w:eastAsiaTheme="minorHAnsi"/>
                <w:lang w:val="ky-KG" w:eastAsia="en-US"/>
              </w:rPr>
            </w:pPr>
            <w:r w:rsidRPr="00946BCE">
              <w:rPr>
                <w:rFonts w:eastAsiaTheme="minorHAnsi"/>
                <w:lang w:val="ky-KG" w:eastAsia="en-US"/>
              </w:rPr>
              <w:t>3.7.</w:t>
            </w:r>
          </w:p>
        </w:tc>
        <w:tc>
          <w:tcPr>
            <w:tcW w:w="3544"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 xml:space="preserve">МАКны уюштуруу жана бекитүү </w:t>
            </w:r>
          </w:p>
        </w:tc>
        <w:tc>
          <w:tcPr>
            <w:tcW w:w="2268" w:type="dxa"/>
            <w:vAlign w:val="center"/>
          </w:tcPr>
          <w:p w:rsidR="00946BCE" w:rsidRPr="00946BCE" w:rsidRDefault="00946BCE" w:rsidP="00946BCE">
            <w:pPr>
              <w:rPr>
                <w:rFonts w:eastAsiaTheme="minorHAnsi"/>
                <w:color w:val="FF0000"/>
                <w:lang w:val="ky-KG" w:eastAsia="en-US"/>
              </w:rPr>
            </w:pPr>
            <w:r w:rsidRPr="00946BCE">
              <w:rPr>
                <w:rFonts w:eastAsiaTheme="minorHAnsi"/>
                <w:lang w:val="ky-KG" w:eastAsia="en-US"/>
              </w:rPr>
              <w:t>окуу жылы бою</w:t>
            </w:r>
          </w:p>
        </w:tc>
        <w:tc>
          <w:tcPr>
            <w:tcW w:w="2551"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МАК катчысы</w:t>
            </w:r>
          </w:p>
          <w:p w:rsidR="00946BCE" w:rsidRPr="00946BCE" w:rsidRDefault="00946BCE" w:rsidP="00946BCE">
            <w:pPr>
              <w:rPr>
                <w:rFonts w:eastAsiaTheme="minorHAnsi"/>
                <w:lang w:val="ky-KG" w:eastAsia="en-US"/>
              </w:rPr>
            </w:pPr>
            <w:r w:rsidRPr="00946BCE">
              <w:rPr>
                <w:rFonts w:eastAsiaTheme="minorHAnsi"/>
                <w:lang w:val="ky-KG" w:eastAsia="en-US"/>
              </w:rPr>
              <w:t>Уманова Н.Д.</w:t>
            </w:r>
          </w:p>
          <w:p w:rsidR="00946BCE" w:rsidRPr="00946BCE" w:rsidRDefault="00946BCE" w:rsidP="00946BCE">
            <w:pPr>
              <w:rPr>
                <w:rFonts w:eastAsiaTheme="minorHAnsi"/>
                <w:lang w:val="ky-KG" w:eastAsia="en-US"/>
              </w:rPr>
            </w:pPr>
            <w:r w:rsidRPr="00946BCE">
              <w:rPr>
                <w:rFonts w:eastAsiaTheme="minorHAnsi"/>
                <w:lang w:val="ky-KG" w:eastAsia="en-US"/>
              </w:rPr>
              <w:t>Джайлокеева А.М</w:t>
            </w:r>
            <w:r w:rsidRPr="00946BCE">
              <w:rPr>
                <w:rFonts w:eastAsiaTheme="minorHAnsi"/>
                <w:color w:val="FF0000"/>
                <w:lang w:val="ky-KG" w:eastAsia="en-US"/>
              </w:rPr>
              <w:t>.</w:t>
            </w:r>
          </w:p>
        </w:tc>
        <w:tc>
          <w:tcPr>
            <w:tcW w:w="1134" w:type="dxa"/>
            <w:vAlign w:val="center"/>
          </w:tcPr>
          <w:p w:rsidR="00946BCE" w:rsidRPr="00946BCE" w:rsidRDefault="00946BCE" w:rsidP="00946BCE">
            <w:pPr>
              <w:rPr>
                <w:rFonts w:eastAsiaTheme="minorHAnsi"/>
                <w:color w:val="FF0000"/>
                <w:lang w:val="ky-KG" w:eastAsia="en-US"/>
              </w:rPr>
            </w:pPr>
          </w:p>
        </w:tc>
      </w:tr>
      <w:tr w:rsidR="00946BCE" w:rsidRPr="00946BCE" w:rsidTr="00946BCE">
        <w:tc>
          <w:tcPr>
            <w:tcW w:w="846" w:type="dxa"/>
          </w:tcPr>
          <w:p w:rsidR="00946BCE" w:rsidRPr="00946BCE" w:rsidRDefault="00946BCE" w:rsidP="00946BCE">
            <w:pPr>
              <w:jc w:val="center"/>
              <w:rPr>
                <w:rFonts w:eastAsiaTheme="minorHAnsi"/>
                <w:lang w:eastAsia="en-US"/>
              </w:rPr>
            </w:pPr>
            <w:r w:rsidRPr="00946BCE">
              <w:rPr>
                <w:rFonts w:eastAsiaTheme="minorHAnsi"/>
                <w:lang w:val="ky-KG" w:eastAsia="en-US"/>
              </w:rPr>
              <w:t>3.</w:t>
            </w:r>
            <w:r w:rsidRPr="00946BCE">
              <w:rPr>
                <w:rFonts w:eastAsiaTheme="minorHAnsi"/>
                <w:lang w:eastAsia="en-US"/>
              </w:rPr>
              <w:t>8.</w:t>
            </w:r>
          </w:p>
        </w:tc>
        <w:tc>
          <w:tcPr>
            <w:tcW w:w="3544" w:type="dxa"/>
            <w:vAlign w:val="center"/>
          </w:tcPr>
          <w:p w:rsidR="00946BCE" w:rsidRPr="00946BCE" w:rsidRDefault="00946BCE" w:rsidP="00946BCE">
            <w:pPr>
              <w:rPr>
                <w:rFonts w:eastAsiaTheme="minorHAnsi"/>
                <w:lang w:eastAsia="en-US"/>
              </w:rPr>
            </w:pPr>
            <w:r w:rsidRPr="00946BCE">
              <w:rPr>
                <w:rFonts w:eastAsiaTheme="minorHAnsi"/>
                <w:lang w:val="ky-KG" w:eastAsia="en-US"/>
              </w:rPr>
              <w:t xml:space="preserve">1. ӨПТК, </w:t>
            </w:r>
            <w:r w:rsidRPr="00946BCE">
              <w:rPr>
                <w:rFonts w:eastAsiaTheme="minorHAnsi"/>
                <w:lang w:eastAsia="en-US"/>
              </w:rPr>
              <w:t>ӨКК,</w:t>
            </w:r>
            <w:r w:rsidRPr="00946BCE">
              <w:rPr>
                <w:rFonts w:eastAsiaTheme="minorHAnsi"/>
                <w:lang w:val="ky-KG" w:eastAsia="en-US"/>
              </w:rPr>
              <w:t xml:space="preserve"> АЧК</w:t>
            </w:r>
            <w:r w:rsidRPr="00946BCE">
              <w:rPr>
                <w:rFonts w:eastAsiaTheme="minorHAnsi"/>
                <w:lang w:eastAsia="en-US"/>
              </w:rPr>
              <w:t xml:space="preserve">  адистиктерине кесиптик лабораториялык жумуштарды өткөрүүгө усулдук көрсөтмөлөрдү даярдоо </w:t>
            </w:r>
          </w:p>
          <w:p w:rsidR="00946BCE" w:rsidRPr="00946BCE" w:rsidRDefault="00946BCE" w:rsidP="00946BCE">
            <w:pPr>
              <w:rPr>
                <w:rFonts w:eastAsiaTheme="minorHAnsi"/>
                <w:lang w:eastAsia="en-US"/>
              </w:rPr>
            </w:pPr>
            <w:r w:rsidRPr="00946BCE">
              <w:rPr>
                <w:rFonts w:eastAsiaTheme="minorHAnsi"/>
                <w:lang w:eastAsia="en-US"/>
              </w:rPr>
              <w:t xml:space="preserve">2. </w:t>
            </w:r>
            <w:r w:rsidRPr="00946BCE">
              <w:rPr>
                <w:rFonts w:eastAsiaTheme="minorHAnsi"/>
                <w:lang w:val="ky-KG" w:eastAsia="en-US"/>
              </w:rPr>
              <w:t>Ж</w:t>
            </w:r>
            <w:r w:rsidRPr="00946BCE">
              <w:rPr>
                <w:rFonts w:eastAsiaTheme="minorHAnsi"/>
                <w:lang w:eastAsia="en-US"/>
              </w:rPr>
              <w:t>азгы семестрге сааттарды бөлүштүрүүгө даярдык</w:t>
            </w:r>
          </w:p>
          <w:p w:rsidR="00946BCE" w:rsidRPr="00946BCE" w:rsidRDefault="00946BCE" w:rsidP="00946BCE">
            <w:pPr>
              <w:rPr>
                <w:rFonts w:eastAsiaTheme="minorHAnsi"/>
                <w:lang w:eastAsia="en-US"/>
              </w:rPr>
            </w:pPr>
            <w:r w:rsidRPr="00946BCE">
              <w:rPr>
                <w:rFonts w:eastAsiaTheme="minorHAnsi"/>
                <w:lang w:eastAsia="en-US"/>
              </w:rPr>
              <w:t>3. Боло турган сессияга экзамендик билеттерди даярдоо жана өткөрүү</w:t>
            </w:r>
          </w:p>
          <w:p w:rsidR="00946BCE" w:rsidRPr="00946BCE" w:rsidRDefault="00946BCE" w:rsidP="00946BCE">
            <w:pPr>
              <w:rPr>
                <w:rFonts w:eastAsiaTheme="minorHAnsi"/>
                <w:lang w:eastAsia="en-US"/>
              </w:rPr>
            </w:pPr>
            <w:r w:rsidRPr="00946BCE">
              <w:rPr>
                <w:rFonts w:eastAsiaTheme="minorHAnsi"/>
                <w:lang w:eastAsia="en-US"/>
              </w:rPr>
              <w:t>4. Жарым жылдык отч</w:t>
            </w:r>
            <w:r w:rsidRPr="00946BCE">
              <w:rPr>
                <w:rFonts w:eastAsiaTheme="minorHAnsi"/>
                <w:lang w:val="ky-KG" w:eastAsia="en-US"/>
              </w:rPr>
              <w:t>е</w:t>
            </w:r>
            <w:r w:rsidRPr="00946BCE">
              <w:rPr>
                <w:rFonts w:eastAsiaTheme="minorHAnsi"/>
                <w:lang w:eastAsia="en-US"/>
              </w:rPr>
              <w:t>тко даярдык</w:t>
            </w:r>
          </w:p>
        </w:tc>
        <w:tc>
          <w:tcPr>
            <w:tcW w:w="2268" w:type="dxa"/>
            <w:vAlign w:val="center"/>
          </w:tcPr>
          <w:p w:rsidR="00946BCE" w:rsidRPr="00946BCE" w:rsidRDefault="00946BCE" w:rsidP="00946BCE">
            <w:pPr>
              <w:rPr>
                <w:rFonts w:eastAsiaTheme="minorHAnsi"/>
                <w:lang w:eastAsia="en-US"/>
              </w:rPr>
            </w:pPr>
            <w:r w:rsidRPr="00946BCE">
              <w:rPr>
                <w:rFonts w:eastAsiaTheme="minorHAnsi"/>
                <w:lang w:val="ky-KG" w:eastAsia="en-US"/>
              </w:rPr>
              <w:t>сентябрь</w:t>
            </w:r>
            <w:r w:rsidRPr="00946BCE">
              <w:rPr>
                <w:rFonts w:eastAsiaTheme="minorHAnsi"/>
                <w:lang w:eastAsia="en-US"/>
              </w:rPr>
              <w:t>-январь</w:t>
            </w:r>
          </w:p>
        </w:tc>
        <w:tc>
          <w:tcPr>
            <w:tcW w:w="2551" w:type="dxa"/>
            <w:vAlign w:val="center"/>
          </w:tcPr>
          <w:p w:rsidR="00946BCE" w:rsidRPr="00946BCE" w:rsidRDefault="00946BCE" w:rsidP="00946BCE">
            <w:pPr>
              <w:rPr>
                <w:rFonts w:eastAsiaTheme="minorHAnsi"/>
                <w:lang w:eastAsia="en-US"/>
              </w:rPr>
            </w:pPr>
            <w:r w:rsidRPr="00946BCE">
              <w:rPr>
                <w:rFonts w:eastAsiaTheme="minorHAnsi"/>
                <w:lang w:eastAsia="en-US"/>
              </w:rPr>
              <w:t>каф. башчысы, ПОК</w:t>
            </w:r>
          </w:p>
        </w:tc>
        <w:tc>
          <w:tcPr>
            <w:tcW w:w="1134" w:type="dxa"/>
            <w:vAlign w:val="center"/>
          </w:tcPr>
          <w:p w:rsidR="00946BCE" w:rsidRPr="00946BCE" w:rsidRDefault="00946BCE" w:rsidP="00946BCE">
            <w:pPr>
              <w:rPr>
                <w:rFonts w:eastAsiaTheme="minorHAnsi"/>
                <w:color w:val="FF0000"/>
                <w:lang w:eastAsia="en-US"/>
              </w:rPr>
            </w:pPr>
          </w:p>
        </w:tc>
      </w:tr>
      <w:tr w:rsidR="00946BCE" w:rsidRPr="00946BCE" w:rsidTr="00946BCE">
        <w:tc>
          <w:tcPr>
            <w:tcW w:w="846" w:type="dxa"/>
          </w:tcPr>
          <w:p w:rsidR="00946BCE" w:rsidRPr="00946BCE" w:rsidRDefault="00946BCE" w:rsidP="00946BCE">
            <w:pPr>
              <w:rPr>
                <w:rFonts w:eastAsiaTheme="minorHAnsi"/>
                <w:lang w:eastAsia="en-US"/>
              </w:rPr>
            </w:pPr>
            <w:r w:rsidRPr="00946BCE">
              <w:rPr>
                <w:rFonts w:eastAsiaTheme="minorHAnsi"/>
                <w:lang w:val="ky-KG" w:eastAsia="en-US"/>
              </w:rPr>
              <w:t>3.</w:t>
            </w:r>
            <w:r w:rsidRPr="00946BCE">
              <w:rPr>
                <w:rFonts w:eastAsiaTheme="minorHAnsi"/>
                <w:lang w:eastAsia="en-US"/>
              </w:rPr>
              <w:t>9.</w:t>
            </w:r>
          </w:p>
        </w:tc>
        <w:tc>
          <w:tcPr>
            <w:tcW w:w="3544" w:type="dxa"/>
            <w:vAlign w:val="center"/>
          </w:tcPr>
          <w:p w:rsidR="00946BCE" w:rsidRPr="00946BCE" w:rsidRDefault="00946BCE" w:rsidP="00946BCE">
            <w:pPr>
              <w:rPr>
                <w:rFonts w:eastAsiaTheme="minorHAnsi"/>
                <w:lang w:eastAsia="en-US"/>
              </w:rPr>
            </w:pPr>
            <w:r w:rsidRPr="00946BCE">
              <w:rPr>
                <w:rFonts w:eastAsiaTheme="minorHAnsi"/>
                <w:lang w:eastAsia="en-US"/>
              </w:rPr>
              <w:t xml:space="preserve">Студенттердин жетишкендиктерин анализдөө жана жетишпеген студенттерге консультациянын графигин түзүү </w:t>
            </w:r>
          </w:p>
        </w:tc>
        <w:tc>
          <w:tcPr>
            <w:tcW w:w="2268" w:type="dxa"/>
            <w:vAlign w:val="center"/>
          </w:tcPr>
          <w:p w:rsidR="00946BCE" w:rsidRPr="00946BCE" w:rsidRDefault="00946BCE" w:rsidP="00946BCE">
            <w:pPr>
              <w:rPr>
                <w:rFonts w:eastAsiaTheme="minorHAnsi"/>
                <w:lang w:eastAsia="en-US"/>
              </w:rPr>
            </w:pPr>
            <w:r w:rsidRPr="00946BCE">
              <w:rPr>
                <w:rFonts w:eastAsiaTheme="minorHAnsi"/>
                <w:lang w:val="ky-KG" w:eastAsia="en-US"/>
              </w:rPr>
              <w:t>январь-</w:t>
            </w:r>
            <w:r w:rsidRPr="00946BCE">
              <w:rPr>
                <w:rFonts w:eastAsiaTheme="minorHAnsi"/>
                <w:lang w:eastAsia="en-US"/>
              </w:rPr>
              <w:t xml:space="preserve">февраль </w:t>
            </w:r>
          </w:p>
        </w:tc>
        <w:tc>
          <w:tcPr>
            <w:tcW w:w="2551" w:type="dxa"/>
            <w:vAlign w:val="center"/>
          </w:tcPr>
          <w:p w:rsidR="00946BCE" w:rsidRPr="00946BCE" w:rsidRDefault="00946BCE" w:rsidP="00946BCE">
            <w:pPr>
              <w:rPr>
                <w:rFonts w:eastAsiaTheme="minorHAnsi"/>
                <w:lang w:eastAsia="en-US"/>
              </w:rPr>
            </w:pPr>
            <w:r w:rsidRPr="00946BCE">
              <w:rPr>
                <w:rFonts w:eastAsiaTheme="minorHAnsi"/>
                <w:lang w:eastAsia="en-US"/>
              </w:rPr>
              <w:t>каф. башчысы, ПОК</w:t>
            </w:r>
          </w:p>
        </w:tc>
        <w:tc>
          <w:tcPr>
            <w:tcW w:w="1134" w:type="dxa"/>
            <w:vAlign w:val="center"/>
          </w:tcPr>
          <w:p w:rsidR="00946BCE" w:rsidRPr="00946BCE" w:rsidRDefault="00946BCE" w:rsidP="00946BCE">
            <w:pPr>
              <w:rPr>
                <w:rFonts w:eastAsiaTheme="minorHAnsi"/>
                <w:color w:val="FF0000"/>
                <w:lang w:eastAsia="en-US"/>
              </w:rPr>
            </w:pPr>
          </w:p>
        </w:tc>
      </w:tr>
      <w:tr w:rsidR="00946BCE" w:rsidRPr="00946BCE" w:rsidTr="00946BCE">
        <w:tc>
          <w:tcPr>
            <w:tcW w:w="846" w:type="dxa"/>
          </w:tcPr>
          <w:p w:rsidR="00946BCE" w:rsidRPr="00946BCE" w:rsidRDefault="00946BCE" w:rsidP="00946BCE">
            <w:pPr>
              <w:rPr>
                <w:rFonts w:eastAsiaTheme="minorHAnsi"/>
                <w:lang w:eastAsia="en-US"/>
              </w:rPr>
            </w:pPr>
            <w:r w:rsidRPr="00946BCE">
              <w:rPr>
                <w:rFonts w:eastAsiaTheme="minorHAnsi"/>
                <w:lang w:val="ky-KG" w:eastAsia="en-US"/>
              </w:rPr>
              <w:lastRenderedPageBreak/>
              <w:t>3.</w:t>
            </w:r>
            <w:r w:rsidRPr="00946BCE">
              <w:rPr>
                <w:rFonts w:eastAsiaTheme="minorHAnsi"/>
                <w:lang w:eastAsia="en-US"/>
              </w:rPr>
              <w:t>10.</w:t>
            </w:r>
          </w:p>
        </w:tc>
        <w:tc>
          <w:tcPr>
            <w:tcW w:w="3544" w:type="dxa"/>
            <w:vAlign w:val="center"/>
          </w:tcPr>
          <w:p w:rsidR="00946BCE" w:rsidRPr="00946BCE" w:rsidRDefault="00946BCE" w:rsidP="00946BCE">
            <w:pPr>
              <w:rPr>
                <w:rFonts w:eastAsiaTheme="minorHAnsi"/>
                <w:lang w:eastAsia="en-US"/>
              </w:rPr>
            </w:pPr>
            <w:r w:rsidRPr="00946BCE">
              <w:rPr>
                <w:rFonts w:eastAsiaTheme="minorHAnsi"/>
                <w:lang w:eastAsia="en-US"/>
              </w:rPr>
              <w:t>Кафедрага бекитилген сабактардын окуу-усулдук камсыздалышын көзөмөлдөө.</w:t>
            </w:r>
          </w:p>
        </w:tc>
        <w:tc>
          <w:tcPr>
            <w:tcW w:w="2268" w:type="dxa"/>
            <w:vAlign w:val="center"/>
          </w:tcPr>
          <w:p w:rsidR="00946BCE" w:rsidRPr="00946BCE" w:rsidRDefault="00946BCE" w:rsidP="00946BCE">
            <w:pPr>
              <w:rPr>
                <w:rFonts w:eastAsiaTheme="minorHAnsi"/>
                <w:lang w:eastAsia="en-US"/>
              </w:rPr>
            </w:pPr>
            <w:r w:rsidRPr="00946BCE">
              <w:rPr>
                <w:rFonts w:eastAsiaTheme="minorHAnsi"/>
                <w:lang w:eastAsia="en-US"/>
              </w:rPr>
              <w:t xml:space="preserve">март </w:t>
            </w:r>
          </w:p>
        </w:tc>
        <w:tc>
          <w:tcPr>
            <w:tcW w:w="2551" w:type="dxa"/>
            <w:vAlign w:val="center"/>
          </w:tcPr>
          <w:p w:rsidR="00946BCE" w:rsidRPr="00946BCE" w:rsidRDefault="00946BCE" w:rsidP="00946BCE">
            <w:pPr>
              <w:rPr>
                <w:rFonts w:eastAsiaTheme="minorHAnsi"/>
                <w:lang w:eastAsia="en-US"/>
              </w:rPr>
            </w:pPr>
            <w:r w:rsidRPr="00946BCE">
              <w:rPr>
                <w:rFonts w:eastAsiaTheme="minorHAnsi"/>
                <w:lang w:eastAsia="en-US"/>
              </w:rPr>
              <w:t xml:space="preserve"> каф</w:t>
            </w:r>
            <w:r w:rsidRPr="00946BCE">
              <w:rPr>
                <w:rFonts w:eastAsiaTheme="minorHAnsi"/>
                <w:lang w:val="ky-KG" w:eastAsia="en-US"/>
              </w:rPr>
              <w:t>.</w:t>
            </w:r>
            <w:r w:rsidRPr="00946BCE">
              <w:rPr>
                <w:rFonts w:eastAsiaTheme="minorHAnsi"/>
                <w:lang w:eastAsia="en-US"/>
              </w:rPr>
              <w:t xml:space="preserve"> башчысы</w:t>
            </w:r>
            <w:r w:rsidRPr="00946BCE">
              <w:rPr>
                <w:rFonts w:eastAsiaTheme="minorHAnsi"/>
                <w:lang w:eastAsia="en-US"/>
              </w:rPr>
              <w:br/>
            </w:r>
            <w:r w:rsidRPr="00946BCE">
              <w:rPr>
                <w:rFonts w:eastAsiaTheme="minorHAnsi"/>
                <w:lang w:val="ky-KG" w:eastAsia="en-US"/>
              </w:rPr>
              <w:t xml:space="preserve"> </w:t>
            </w:r>
            <w:r w:rsidRPr="00946BCE">
              <w:rPr>
                <w:rFonts w:eastAsiaTheme="minorHAnsi"/>
                <w:lang w:eastAsia="en-US"/>
              </w:rPr>
              <w:t>.</w:t>
            </w:r>
          </w:p>
        </w:tc>
        <w:tc>
          <w:tcPr>
            <w:tcW w:w="1134" w:type="dxa"/>
            <w:vAlign w:val="center"/>
          </w:tcPr>
          <w:p w:rsidR="00946BCE" w:rsidRPr="00946BCE" w:rsidRDefault="00946BCE" w:rsidP="00946BCE">
            <w:pPr>
              <w:rPr>
                <w:rFonts w:eastAsiaTheme="minorHAnsi"/>
                <w:color w:val="FF0000"/>
                <w:lang w:eastAsia="en-US"/>
              </w:rPr>
            </w:pPr>
          </w:p>
        </w:tc>
      </w:tr>
      <w:tr w:rsidR="00946BCE" w:rsidRPr="00946BCE" w:rsidTr="00946BCE">
        <w:tc>
          <w:tcPr>
            <w:tcW w:w="846" w:type="dxa"/>
          </w:tcPr>
          <w:p w:rsidR="00946BCE" w:rsidRPr="00946BCE" w:rsidRDefault="00946BCE" w:rsidP="00946BCE">
            <w:pPr>
              <w:rPr>
                <w:rFonts w:eastAsiaTheme="minorHAnsi"/>
                <w:lang w:eastAsia="en-US"/>
              </w:rPr>
            </w:pPr>
            <w:r w:rsidRPr="00946BCE">
              <w:rPr>
                <w:rFonts w:eastAsiaTheme="minorHAnsi"/>
                <w:lang w:val="ky-KG" w:eastAsia="en-US"/>
              </w:rPr>
              <w:t>3.</w:t>
            </w:r>
            <w:r w:rsidRPr="00946BCE">
              <w:rPr>
                <w:rFonts w:eastAsiaTheme="minorHAnsi"/>
                <w:lang w:eastAsia="en-US"/>
              </w:rPr>
              <w:t>11.</w:t>
            </w:r>
          </w:p>
        </w:tc>
        <w:tc>
          <w:tcPr>
            <w:tcW w:w="3544" w:type="dxa"/>
            <w:vAlign w:val="center"/>
          </w:tcPr>
          <w:p w:rsidR="00946BCE" w:rsidRPr="00946BCE" w:rsidRDefault="00946BCE" w:rsidP="00946BCE">
            <w:pPr>
              <w:rPr>
                <w:rFonts w:eastAsiaTheme="minorHAnsi"/>
                <w:lang w:eastAsia="en-US"/>
              </w:rPr>
            </w:pPr>
            <w:r w:rsidRPr="00946BCE">
              <w:rPr>
                <w:rFonts w:eastAsiaTheme="minorHAnsi"/>
                <w:lang w:eastAsia="en-US"/>
              </w:rPr>
              <w:t xml:space="preserve">«ТБ» </w:t>
            </w:r>
            <w:r w:rsidRPr="00946BCE">
              <w:rPr>
                <w:rFonts w:eastAsiaTheme="minorHAnsi"/>
                <w:lang w:val="ky-KG" w:eastAsia="en-US"/>
              </w:rPr>
              <w:t xml:space="preserve">багытынын </w:t>
            </w:r>
            <w:r w:rsidRPr="00946BCE">
              <w:rPr>
                <w:rFonts w:eastAsiaTheme="minorHAnsi"/>
                <w:lang w:eastAsia="en-US"/>
              </w:rPr>
              <w:t>адистигине кесиптик сабагына лабораторияларды даярдоо.</w:t>
            </w:r>
          </w:p>
        </w:tc>
        <w:tc>
          <w:tcPr>
            <w:tcW w:w="2268" w:type="dxa"/>
            <w:vAlign w:val="center"/>
          </w:tcPr>
          <w:p w:rsidR="00946BCE" w:rsidRPr="00946BCE" w:rsidRDefault="00946BCE" w:rsidP="00946BCE">
            <w:pPr>
              <w:rPr>
                <w:rFonts w:eastAsiaTheme="minorHAnsi"/>
                <w:lang w:eastAsia="en-US"/>
              </w:rPr>
            </w:pPr>
            <w:r w:rsidRPr="00946BCE">
              <w:rPr>
                <w:rFonts w:eastAsiaTheme="minorHAnsi"/>
                <w:lang w:eastAsia="en-US"/>
              </w:rPr>
              <w:t xml:space="preserve">апрель </w:t>
            </w:r>
          </w:p>
        </w:tc>
        <w:tc>
          <w:tcPr>
            <w:tcW w:w="2551" w:type="dxa"/>
            <w:vAlign w:val="center"/>
          </w:tcPr>
          <w:p w:rsidR="00946BCE" w:rsidRPr="00946BCE" w:rsidRDefault="00946BCE" w:rsidP="00946BCE">
            <w:pPr>
              <w:rPr>
                <w:rFonts w:eastAsiaTheme="minorHAnsi"/>
                <w:lang w:eastAsia="en-US"/>
              </w:rPr>
            </w:pPr>
            <w:r w:rsidRPr="00946BCE">
              <w:rPr>
                <w:rFonts w:eastAsiaTheme="minorHAnsi"/>
                <w:lang w:eastAsia="en-US"/>
              </w:rPr>
              <w:t>ПОК</w:t>
            </w:r>
          </w:p>
        </w:tc>
        <w:tc>
          <w:tcPr>
            <w:tcW w:w="1134" w:type="dxa"/>
            <w:vAlign w:val="center"/>
          </w:tcPr>
          <w:p w:rsidR="00946BCE" w:rsidRPr="00946BCE" w:rsidRDefault="00946BCE" w:rsidP="00946BCE">
            <w:pPr>
              <w:rPr>
                <w:rFonts w:eastAsiaTheme="minorHAnsi"/>
                <w:color w:val="FF0000"/>
                <w:lang w:eastAsia="en-US"/>
              </w:rPr>
            </w:pPr>
          </w:p>
        </w:tc>
      </w:tr>
      <w:tr w:rsidR="00946BCE" w:rsidRPr="00946BCE" w:rsidTr="00946BCE">
        <w:tc>
          <w:tcPr>
            <w:tcW w:w="846" w:type="dxa"/>
          </w:tcPr>
          <w:p w:rsidR="00946BCE" w:rsidRPr="00946BCE" w:rsidRDefault="00946BCE" w:rsidP="00946BCE">
            <w:pPr>
              <w:rPr>
                <w:rFonts w:eastAsiaTheme="minorHAnsi"/>
                <w:lang w:eastAsia="en-US"/>
              </w:rPr>
            </w:pPr>
            <w:r w:rsidRPr="00946BCE">
              <w:rPr>
                <w:rFonts w:eastAsiaTheme="minorHAnsi"/>
                <w:lang w:val="ky-KG" w:eastAsia="en-US"/>
              </w:rPr>
              <w:t>3.</w:t>
            </w:r>
            <w:r w:rsidRPr="00946BCE">
              <w:rPr>
                <w:rFonts w:eastAsiaTheme="minorHAnsi"/>
                <w:lang w:eastAsia="en-US"/>
              </w:rPr>
              <w:t>12.</w:t>
            </w:r>
          </w:p>
        </w:tc>
        <w:tc>
          <w:tcPr>
            <w:tcW w:w="3544" w:type="dxa"/>
            <w:vAlign w:val="center"/>
          </w:tcPr>
          <w:p w:rsidR="00946BCE" w:rsidRPr="00946BCE" w:rsidRDefault="00946BCE" w:rsidP="00946BCE">
            <w:pPr>
              <w:rPr>
                <w:rFonts w:eastAsiaTheme="minorHAnsi"/>
                <w:lang w:eastAsia="en-US"/>
              </w:rPr>
            </w:pPr>
            <w:r w:rsidRPr="00946BCE">
              <w:rPr>
                <w:rFonts w:eastAsiaTheme="minorHAnsi"/>
                <w:lang w:eastAsia="en-US"/>
              </w:rPr>
              <w:t>1. Азыркы сессияга экзамендик билеттерди даярдоо жана сессияны өткөрүү.</w:t>
            </w:r>
          </w:p>
          <w:p w:rsidR="00946BCE" w:rsidRPr="00946BCE" w:rsidRDefault="00946BCE" w:rsidP="00946BCE">
            <w:pPr>
              <w:rPr>
                <w:rFonts w:eastAsiaTheme="minorHAnsi"/>
                <w:lang w:eastAsia="en-US"/>
              </w:rPr>
            </w:pPr>
            <w:r w:rsidRPr="00946BCE">
              <w:rPr>
                <w:rFonts w:eastAsiaTheme="minorHAnsi"/>
                <w:lang w:eastAsia="en-US"/>
              </w:rPr>
              <w:t>2. ПОКнын 1 жылдык отчетун бекитүү.</w:t>
            </w:r>
          </w:p>
          <w:p w:rsidR="00946BCE" w:rsidRPr="00946BCE" w:rsidRDefault="00946BCE" w:rsidP="00946BCE">
            <w:pPr>
              <w:rPr>
                <w:rFonts w:eastAsiaTheme="minorHAnsi"/>
                <w:lang w:eastAsia="en-US"/>
              </w:rPr>
            </w:pPr>
            <w:r w:rsidRPr="00946BCE">
              <w:rPr>
                <w:rFonts w:eastAsiaTheme="minorHAnsi"/>
                <w:lang w:eastAsia="en-US"/>
              </w:rPr>
              <w:t>3. Жаны окуу жылына кафедранын даярдыгынын актысы.</w:t>
            </w:r>
          </w:p>
        </w:tc>
        <w:tc>
          <w:tcPr>
            <w:tcW w:w="2268" w:type="dxa"/>
            <w:vAlign w:val="center"/>
          </w:tcPr>
          <w:p w:rsidR="00946BCE" w:rsidRPr="00946BCE" w:rsidRDefault="00946BCE" w:rsidP="00946BCE">
            <w:pPr>
              <w:rPr>
                <w:rFonts w:eastAsiaTheme="minorHAnsi"/>
                <w:lang w:eastAsia="en-US"/>
              </w:rPr>
            </w:pPr>
            <w:r w:rsidRPr="00946BCE">
              <w:rPr>
                <w:rFonts w:eastAsiaTheme="minorHAnsi"/>
                <w:lang w:eastAsia="en-US"/>
              </w:rPr>
              <w:t xml:space="preserve">июнь </w:t>
            </w:r>
          </w:p>
        </w:tc>
        <w:tc>
          <w:tcPr>
            <w:tcW w:w="2551" w:type="dxa"/>
            <w:vAlign w:val="center"/>
          </w:tcPr>
          <w:p w:rsidR="00946BCE" w:rsidRPr="00946BCE" w:rsidRDefault="00946BCE" w:rsidP="00946BCE">
            <w:pPr>
              <w:rPr>
                <w:rFonts w:eastAsiaTheme="minorHAnsi"/>
                <w:lang w:eastAsia="en-US"/>
              </w:rPr>
            </w:pPr>
            <w:r w:rsidRPr="00946BCE">
              <w:rPr>
                <w:rFonts w:eastAsiaTheme="minorHAnsi"/>
                <w:lang w:eastAsia="en-US"/>
              </w:rPr>
              <w:t>каф. башчысы, ПОК</w:t>
            </w:r>
          </w:p>
        </w:tc>
        <w:tc>
          <w:tcPr>
            <w:tcW w:w="1134" w:type="dxa"/>
            <w:vAlign w:val="center"/>
          </w:tcPr>
          <w:p w:rsidR="00946BCE" w:rsidRPr="00946BCE" w:rsidRDefault="00946BCE" w:rsidP="00946BCE">
            <w:pPr>
              <w:rPr>
                <w:rFonts w:eastAsiaTheme="minorHAnsi"/>
                <w:color w:val="FF0000"/>
                <w:lang w:eastAsia="en-US"/>
              </w:rPr>
            </w:pPr>
          </w:p>
        </w:tc>
      </w:tr>
      <w:tr w:rsidR="00946BCE" w:rsidRPr="00946BCE" w:rsidTr="00946BCE">
        <w:tc>
          <w:tcPr>
            <w:tcW w:w="846" w:type="dxa"/>
          </w:tcPr>
          <w:p w:rsidR="00946BCE" w:rsidRPr="00946BCE" w:rsidRDefault="00946BCE" w:rsidP="00946BCE">
            <w:pPr>
              <w:rPr>
                <w:rFonts w:eastAsiaTheme="minorHAnsi"/>
                <w:lang w:eastAsia="en-US"/>
              </w:rPr>
            </w:pPr>
            <w:r w:rsidRPr="00946BCE">
              <w:rPr>
                <w:rFonts w:eastAsiaTheme="minorHAnsi"/>
                <w:lang w:val="ky-KG" w:eastAsia="en-US"/>
              </w:rPr>
              <w:t>3.</w:t>
            </w:r>
            <w:r w:rsidRPr="00946BCE">
              <w:rPr>
                <w:rFonts w:eastAsiaTheme="minorHAnsi"/>
                <w:lang w:eastAsia="en-US"/>
              </w:rPr>
              <w:t>13.</w:t>
            </w:r>
          </w:p>
        </w:tc>
        <w:tc>
          <w:tcPr>
            <w:tcW w:w="3544" w:type="dxa"/>
            <w:vAlign w:val="center"/>
          </w:tcPr>
          <w:p w:rsidR="00946BCE" w:rsidRPr="00946BCE" w:rsidRDefault="00946BCE" w:rsidP="00946BCE">
            <w:pPr>
              <w:rPr>
                <w:rFonts w:eastAsiaTheme="minorHAnsi"/>
                <w:lang w:eastAsia="en-US"/>
              </w:rPr>
            </w:pPr>
            <w:r w:rsidRPr="00946BCE">
              <w:rPr>
                <w:rFonts w:eastAsiaTheme="minorHAnsi"/>
                <w:lang w:eastAsia="en-US"/>
              </w:rPr>
              <w:t xml:space="preserve">«ТБ» </w:t>
            </w:r>
            <w:r w:rsidRPr="00946BCE">
              <w:rPr>
                <w:rFonts w:eastAsiaTheme="minorHAnsi"/>
                <w:lang w:val="ky-KG" w:eastAsia="en-US"/>
              </w:rPr>
              <w:t xml:space="preserve">багытынын </w:t>
            </w:r>
            <w:r w:rsidRPr="00946BCE">
              <w:rPr>
                <w:rFonts w:eastAsiaTheme="minorHAnsi"/>
                <w:lang w:eastAsia="en-US"/>
              </w:rPr>
              <w:t>адистигиндеги студенттердин</w:t>
            </w:r>
            <w:r w:rsidRPr="00946BCE">
              <w:rPr>
                <w:rFonts w:eastAsiaTheme="minorHAnsi"/>
                <w:lang w:val="ky-KG" w:eastAsia="en-US"/>
              </w:rPr>
              <w:t xml:space="preserve"> куткаруучу</w:t>
            </w:r>
            <w:r w:rsidRPr="00946BCE">
              <w:rPr>
                <w:rFonts w:eastAsiaTheme="minorHAnsi"/>
                <w:lang w:eastAsia="en-US"/>
              </w:rPr>
              <w:t xml:space="preserve"> командалык-штабдык окууга катышуусун уюштуруу.</w:t>
            </w:r>
          </w:p>
        </w:tc>
        <w:tc>
          <w:tcPr>
            <w:tcW w:w="2268" w:type="dxa"/>
            <w:vAlign w:val="center"/>
          </w:tcPr>
          <w:p w:rsidR="00946BCE" w:rsidRPr="00946BCE" w:rsidRDefault="00946BCE" w:rsidP="00946BCE">
            <w:pPr>
              <w:rPr>
                <w:rFonts w:eastAsiaTheme="minorHAnsi"/>
                <w:lang w:eastAsia="en-US"/>
              </w:rPr>
            </w:pPr>
            <w:r w:rsidRPr="00946BCE">
              <w:rPr>
                <w:rFonts w:eastAsiaTheme="minorHAnsi"/>
                <w:lang w:eastAsia="en-US"/>
              </w:rPr>
              <w:t xml:space="preserve">ноябрь </w:t>
            </w:r>
          </w:p>
        </w:tc>
        <w:tc>
          <w:tcPr>
            <w:tcW w:w="2551" w:type="dxa"/>
            <w:vAlign w:val="center"/>
          </w:tcPr>
          <w:p w:rsidR="00946BCE" w:rsidRPr="00946BCE" w:rsidRDefault="00946BCE" w:rsidP="00946BCE">
            <w:pPr>
              <w:rPr>
                <w:rFonts w:eastAsiaTheme="minorHAnsi"/>
                <w:lang w:eastAsia="en-US"/>
              </w:rPr>
            </w:pPr>
            <w:r w:rsidRPr="00946BCE">
              <w:rPr>
                <w:rFonts w:eastAsiaTheme="minorHAnsi"/>
                <w:lang w:eastAsia="en-US"/>
              </w:rPr>
              <w:t>каф. башчысы, ПОК</w:t>
            </w:r>
          </w:p>
        </w:tc>
        <w:tc>
          <w:tcPr>
            <w:tcW w:w="1134" w:type="dxa"/>
            <w:vAlign w:val="center"/>
          </w:tcPr>
          <w:p w:rsidR="00946BCE" w:rsidRPr="00946BCE" w:rsidRDefault="00946BCE" w:rsidP="00946BCE">
            <w:pPr>
              <w:rPr>
                <w:rFonts w:eastAsiaTheme="minorHAnsi"/>
                <w:color w:val="FF0000"/>
                <w:lang w:eastAsia="en-US"/>
              </w:rPr>
            </w:pPr>
          </w:p>
        </w:tc>
      </w:tr>
      <w:tr w:rsidR="00946BCE" w:rsidRPr="00946BCE" w:rsidTr="00946BCE">
        <w:tc>
          <w:tcPr>
            <w:tcW w:w="10343" w:type="dxa"/>
            <w:gridSpan w:val="5"/>
            <w:vAlign w:val="center"/>
          </w:tcPr>
          <w:p w:rsidR="00946BCE" w:rsidRPr="00946BCE" w:rsidRDefault="00946BCE" w:rsidP="00946BCE">
            <w:pPr>
              <w:jc w:val="center"/>
              <w:rPr>
                <w:rFonts w:eastAsiaTheme="minorHAnsi"/>
                <w:b/>
                <w:color w:val="FF0000"/>
                <w:lang w:eastAsia="en-US"/>
              </w:rPr>
            </w:pPr>
            <w:r w:rsidRPr="00946BCE">
              <w:rPr>
                <w:rFonts w:eastAsiaTheme="minorHAnsi"/>
                <w:b/>
                <w:lang w:val="ky-KG" w:eastAsia="en-US"/>
              </w:rPr>
              <w:t xml:space="preserve">4. </w:t>
            </w:r>
            <w:r w:rsidRPr="00946BCE">
              <w:rPr>
                <w:rFonts w:eastAsiaTheme="minorHAnsi"/>
                <w:b/>
                <w:lang w:eastAsia="en-US"/>
              </w:rPr>
              <w:t>Кафедранын илим изилдөө иши</w:t>
            </w:r>
          </w:p>
        </w:tc>
      </w:tr>
      <w:tr w:rsidR="00946BCE" w:rsidRPr="00946BCE" w:rsidTr="00946BCE">
        <w:tc>
          <w:tcPr>
            <w:tcW w:w="846" w:type="dxa"/>
          </w:tcPr>
          <w:p w:rsidR="00946BCE" w:rsidRPr="00946BCE" w:rsidRDefault="00946BCE" w:rsidP="00946BCE">
            <w:pPr>
              <w:rPr>
                <w:rFonts w:eastAsiaTheme="minorHAnsi"/>
                <w:color w:val="FF0000"/>
                <w:lang w:eastAsia="en-US"/>
              </w:rPr>
            </w:pPr>
            <w:r w:rsidRPr="00946BCE">
              <w:rPr>
                <w:rFonts w:eastAsiaTheme="minorHAnsi"/>
                <w:lang w:val="ky-KG" w:eastAsia="en-US"/>
              </w:rPr>
              <w:t>4.</w:t>
            </w:r>
            <w:r w:rsidRPr="00946BCE">
              <w:rPr>
                <w:rFonts w:eastAsiaTheme="minorHAnsi"/>
                <w:lang w:eastAsia="en-US"/>
              </w:rPr>
              <w:t>1.</w:t>
            </w:r>
          </w:p>
        </w:tc>
        <w:tc>
          <w:tcPr>
            <w:tcW w:w="3544" w:type="dxa"/>
            <w:vAlign w:val="center"/>
          </w:tcPr>
          <w:p w:rsidR="00946BCE" w:rsidRPr="00946BCE" w:rsidRDefault="00946BCE" w:rsidP="00946BCE">
            <w:pPr>
              <w:rPr>
                <w:rFonts w:eastAsiaTheme="minorHAnsi"/>
                <w:color w:val="FF0000"/>
                <w:lang w:val="ky-KG" w:eastAsia="en-US"/>
              </w:rPr>
            </w:pPr>
            <w:r w:rsidRPr="00946BCE">
              <w:rPr>
                <w:rFonts w:eastAsiaTheme="minorHAnsi"/>
                <w:lang w:val="ky-KG" w:eastAsia="en-US"/>
              </w:rPr>
              <w:t>И.Раззаков атындагы КМТУнун 70-жылдыгына арналган конференция</w:t>
            </w:r>
          </w:p>
        </w:tc>
        <w:tc>
          <w:tcPr>
            <w:tcW w:w="2268"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сентябрь</w:t>
            </w:r>
          </w:p>
        </w:tc>
        <w:tc>
          <w:tcPr>
            <w:tcW w:w="2551" w:type="dxa"/>
            <w:vAlign w:val="center"/>
          </w:tcPr>
          <w:p w:rsidR="00946BCE" w:rsidRPr="00946BCE" w:rsidRDefault="00946BCE" w:rsidP="00946BCE">
            <w:pPr>
              <w:rPr>
                <w:rFonts w:eastAsiaTheme="minorHAnsi"/>
                <w:lang w:eastAsia="en-US"/>
              </w:rPr>
            </w:pPr>
            <w:r w:rsidRPr="00946BCE">
              <w:rPr>
                <w:rFonts w:eastAsiaTheme="minorHAnsi"/>
                <w:lang w:eastAsia="en-US"/>
              </w:rPr>
              <w:t>кафедра башчысы, ПОК</w:t>
            </w:r>
          </w:p>
        </w:tc>
        <w:tc>
          <w:tcPr>
            <w:tcW w:w="1134" w:type="dxa"/>
            <w:vAlign w:val="center"/>
          </w:tcPr>
          <w:p w:rsidR="00946BCE" w:rsidRPr="00946BCE" w:rsidRDefault="00946BCE" w:rsidP="00946BCE">
            <w:pPr>
              <w:rPr>
                <w:rFonts w:eastAsiaTheme="minorHAnsi"/>
                <w:color w:val="FF0000"/>
                <w:lang w:eastAsia="en-US"/>
              </w:rPr>
            </w:pPr>
          </w:p>
        </w:tc>
      </w:tr>
      <w:tr w:rsidR="00946BCE" w:rsidRPr="00946BCE" w:rsidTr="00946BCE">
        <w:tc>
          <w:tcPr>
            <w:tcW w:w="846" w:type="dxa"/>
          </w:tcPr>
          <w:p w:rsidR="00946BCE" w:rsidRPr="00946BCE" w:rsidRDefault="00946BCE" w:rsidP="00946BCE">
            <w:pPr>
              <w:rPr>
                <w:rFonts w:eastAsiaTheme="minorHAnsi"/>
                <w:color w:val="FF0000"/>
                <w:lang w:eastAsia="en-US"/>
              </w:rPr>
            </w:pPr>
            <w:r w:rsidRPr="00946BCE">
              <w:rPr>
                <w:rFonts w:eastAsiaTheme="minorHAnsi"/>
                <w:lang w:val="ky-KG" w:eastAsia="en-US"/>
              </w:rPr>
              <w:t>4.2</w:t>
            </w:r>
            <w:r w:rsidRPr="00946BCE">
              <w:rPr>
                <w:rFonts w:eastAsiaTheme="minorHAnsi"/>
                <w:lang w:eastAsia="en-US"/>
              </w:rPr>
              <w:t>.</w:t>
            </w:r>
          </w:p>
        </w:tc>
        <w:tc>
          <w:tcPr>
            <w:tcW w:w="3544" w:type="dxa"/>
            <w:vAlign w:val="center"/>
          </w:tcPr>
          <w:p w:rsidR="00946BCE" w:rsidRPr="00946BCE" w:rsidRDefault="00946BCE" w:rsidP="00946BCE">
            <w:pPr>
              <w:rPr>
                <w:rFonts w:eastAsiaTheme="minorHAnsi"/>
                <w:color w:val="FF0000"/>
                <w:lang w:val="ky-KG" w:eastAsia="en-US"/>
              </w:rPr>
            </w:pPr>
            <w:r w:rsidRPr="00946BCE">
              <w:rPr>
                <w:rFonts w:eastAsiaTheme="minorHAnsi"/>
                <w:lang w:eastAsia="en-US"/>
              </w:rPr>
              <w:t>Кафедранын кызматкерлеринин илимий изилд</w:t>
            </w:r>
            <w:r w:rsidRPr="00946BCE">
              <w:rPr>
                <w:rFonts w:eastAsiaTheme="minorHAnsi"/>
                <w:lang w:val="ky-KG" w:eastAsia="en-US"/>
              </w:rPr>
              <w:t>өө иштеринин темаларын тактоо</w:t>
            </w:r>
          </w:p>
        </w:tc>
        <w:tc>
          <w:tcPr>
            <w:tcW w:w="2268" w:type="dxa"/>
            <w:vAlign w:val="center"/>
          </w:tcPr>
          <w:p w:rsidR="00946BCE" w:rsidRPr="00946BCE" w:rsidRDefault="00946BCE" w:rsidP="00946BCE">
            <w:pPr>
              <w:rPr>
                <w:rFonts w:eastAsiaTheme="minorHAnsi"/>
                <w:lang w:eastAsia="en-US"/>
              </w:rPr>
            </w:pPr>
            <w:r w:rsidRPr="00946BCE">
              <w:rPr>
                <w:rFonts w:eastAsiaTheme="minorHAnsi"/>
                <w:lang w:eastAsia="en-US"/>
              </w:rPr>
              <w:t>ноябрь</w:t>
            </w:r>
          </w:p>
        </w:tc>
        <w:tc>
          <w:tcPr>
            <w:tcW w:w="2551" w:type="dxa"/>
            <w:vAlign w:val="center"/>
          </w:tcPr>
          <w:p w:rsidR="00946BCE" w:rsidRPr="00946BCE" w:rsidRDefault="00946BCE" w:rsidP="00946BCE">
            <w:pPr>
              <w:rPr>
                <w:rFonts w:eastAsiaTheme="minorHAnsi"/>
                <w:lang w:eastAsia="en-US"/>
              </w:rPr>
            </w:pPr>
            <w:r w:rsidRPr="00946BCE">
              <w:rPr>
                <w:rFonts w:eastAsiaTheme="minorHAnsi"/>
                <w:lang w:eastAsia="en-US"/>
              </w:rPr>
              <w:t>ПОК</w:t>
            </w:r>
          </w:p>
        </w:tc>
        <w:tc>
          <w:tcPr>
            <w:tcW w:w="1134" w:type="dxa"/>
            <w:vAlign w:val="center"/>
          </w:tcPr>
          <w:p w:rsidR="00946BCE" w:rsidRPr="00946BCE" w:rsidRDefault="00946BCE" w:rsidP="00946BCE">
            <w:pPr>
              <w:rPr>
                <w:rFonts w:eastAsiaTheme="minorHAnsi"/>
                <w:color w:val="FF0000"/>
                <w:lang w:eastAsia="en-US"/>
              </w:rPr>
            </w:pPr>
          </w:p>
        </w:tc>
      </w:tr>
      <w:tr w:rsidR="00946BCE" w:rsidRPr="00946BCE" w:rsidTr="00946BCE">
        <w:tc>
          <w:tcPr>
            <w:tcW w:w="846" w:type="dxa"/>
          </w:tcPr>
          <w:p w:rsidR="00946BCE" w:rsidRPr="00946BCE" w:rsidRDefault="00946BCE" w:rsidP="00946BCE">
            <w:pPr>
              <w:rPr>
                <w:rFonts w:eastAsiaTheme="minorHAnsi"/>
                <w:color w:val="FF0000"/>
                <w:lang w:val="ky-KG" w:eastAsia="en-US"/>
              </w:rPr>
            </w:pPr>
            <w:r w:rsidRPr="00946BCE">
              <w:rPr>
                <w:rFonts w:eastAsiaTheme="minorHAnsi"/>
                <w:lang w:val="ky-KG" w:eastAsia="en-US"/>
              </w:rPr>
              <w:t>4.2.</w:t>
            </w:r>
          </w:p>
        </w:tc>
        <w:tc>
          <w:tcPr>
            <w:tcW w:w="3544" w:type="dxa"/>
            <w:vAlign w:val="center"/>
          </w:tcPr>
          <w:p w:rsidR="00946BCE" w:rsidRPr="00946BCE" w:rsidRDefault="00946BCE" w:rsidP="00946BCE">
            <w:pPr>
              <w:rPr>
                <w:rFonts w:eastAsiaTheme="minorHAnsi"/>
                <w:color w:val="FF0000"/>
                <w:lang w:val="ky-KG" w:eastAsia="en-US"/>
              </w:rPr>
            </w:pPr>
            <w:r w:rsidRPr="00946BCE">
              <w:rPr>
                <w:rFonts w:eastAsiaTheme="minorHAnsi"/>
                <w:lang w:val="ky-KG" w:eastAsia="en-US"/>
              </w:rPr>
              <w:t>“Студент-Кафедра-Өндүрүштүк мекеме” байланышты жакшыртуу, жаны байланыш келишимдерин изилдөө</w:t>
            </w:r>
          </w:p>
        </w:tc>
        <w:tc>
          <w:tcPr>
            <w:tcW w:w="2268" w:type="dxa"/>
            <w:vAlign w:val="center"/>
          </w:tcPr>
          <w:p w:rsidR="00946BCE" w:rsidRPr="00946BCE" w:rsidRDefault="00946BCE" w:rsidP="00946BCE">
            <w:pPr>
              <w:rPr>
                <w:rFonts w:eastAsiaTheme="minorHAnsi"/>
                <w:color w:val="FF0000"/>
                <w:lang w:val="ky-KG" w:eastAsia="en-US"/>
              </w:rPr>
            </w:pPr>
            <w:r w:rsidRPr="00946BCE">
              <w:rPr>
                <w:rFonts w:eastAsiaTheme="minorHAnsi"/>
                <w:lang w:val="ky-KG" w:eastAsia="en-US"/>
              </w:rPr>
              <w:t>окуу жылы бою</w:t>
            </w:r>
          </w:p>
        </w:tc>
        <w:tc>
          <w:tcPr>
            <w:tcW w:w="2551"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каф. башчысы.,</w:t>
            </w:r>
          </w:p>
          <w:p w:rsidR="00946BCE" w:rsidRPr="00946BCE" w:rsidRDefault="00946BCE" w:rsidP="00946BCE">
            <w:pPr>
              <w:rPr>
                <w:rFonts w:eastAsiaTheme="minorHAnsi"/>
                <w:color w:val="FF0000"/>
                <w:lang w:val="ky-KG" w:eastAsia="en-US"/>
              </w:rPr>
            </w:pPr>
            <w:r w:rsidRPr="00946BCE">
              <w:rPr>
                <w:rFonts w:eastAsiaTheme="minorHAnsi"/>
                <w:lang w:val="ky-KG" w:eastAsia="en-US"/>
              </w:rPr>
              <w:t>ПОК</w:t>
            </w:r>
          </w:p>
        </w:tc>
        <w:tc>
          <w:tcPr>
            <w:tcW w:w="1134" w:type="dxa"/>
            <w:vAlign w:val="center"/>
          </w:tcPr>
          <w:p w:rsidR="00946BCE" w:rsidRPr="00946BCE" w:rsidRDefault="00946BCE" w:rsidP="00946BCE">
            <w:pPr>
              <w:rPr>
                <w:rFonts w:eastAsiaTheme="minorHAnsi"/>
                <w:color w:val="FF0000"/>
                <w:lang w:val="ky-KG" w:eastAsia="en-US"/>
              </w:rPr>
            </w:pPr>
          </w:p>
        </w:tc>
      </w:tr>
      <w:tr w:rsidR="00946BCE" w:rsidRPr="00946BCE" w:rsidTr="00946BCE">
        <w:tc>
          <w:tcPr>
            <w:tcW w:w="846" w:type="dxa"/>
          </w:tcPr>
          <w:p w:rsidR="00946BCE" w:rsidRPr="00946BCE" w:rsidRDefault="00946BCE" w:rsidP="00946BCE">
            <w:pPr>
              <w:rPr>
                <w:rFonts w:eastAsiaTheme="minorHAnsi"/>
                <w:color w:val="FF0000"/>
                <w:lang w:val="ky-KG" w:eastAsia="en-US"/>
              </w:rPr>
            </w:pPr>
            <w:r w:rsidRPr="00946BCE">
              <w:rPr>
                <w:rFonts w:eastAsiaTheme="minorHAnsi"/>
                <w:lang w:val="ky-KG" w:eastAsia="en-US"/>
              </w:rPr>
              <w:t>4.3.</w:t>
            </w:r>
          </w:p>
        </w:tc>
        <w:tc>
          <w:tcPr>
            <w:tcW w:w="3544"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Аспиранттардын, магистранттардын жана докторанттардын отчетун угуу</w:t>
            </w:r>
          </w:p>
        </w:tc>
        <w:tc>
          <w:tcPr>
            <w:tcW w:w="2268"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 xml:space="preserve">декабрь, </w:t>
            </w:r>
          </w:p>
          <w:p w:rsidR="00946BCE" w:rsidRPr="00946BCE" w:rsidRDefault="00946BCE" w:rsidP="00946BCE">
            <w:pPr>
              <w:rPr>
                <w:rFonts w:eastAsiaTheme="minorHAnsi"/>
                <w:lang w:val="ky-KG" w:eastAsia="en-US"/>
              </w:rPr>
            </w:pPr>
            <w:r w:rsidRPr="00946BCE">
              <w:rPr>
                <w:rFonts w:eastAsiaTheme="minorHAnsi"/>
                <w:lang w:val="ky-KG" w:eastAsia="en-US"/>
              </w:rPr>
              <w:t>июнь</w:t>
            </w:r>
          </w:p>
        </w:tc>
        <w:tc>
          <w:tcPr>
            <w:tcW w:w="2551"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аспирантура, магистратура, кафедра</w:t>
            </w:r>
          </w:p>
        </w:tc>
        <w:tc>
          <w:tcPr>
            <w:tcW w:w="1134" w:type="dxa"/>
            <w:vAlign w:val="center"/>
          </w:tcPr>
          <w:p w:rsidR="00946BCE" w:rsidRPr="00946BCE" w:rsidRDefault="00946BCE" w:rsidP="00946BCE">
            <w:pPr>
              <w:rPr>
                <w:rFonts w:eastAsiaTheme="minorHAnsi"/>
                <w:lang w:val="ky-KG" w:eastAsia="en-US"/>
              </w:rPr>
            </w:pPr>
          </w:p>
        </w:tc>
      </w:tr>
      <w:tr w:rsidR="00946BCE" w:rsidRPr="00946BCE" w:rsidTr="00946BCE">
        <w:tc>
          <w:tcPr>
            <w:tcW w:w="846" w:type="dxa"/>
          </w:tcPr>
          <w:p w:rsidR="00946BCE" w:rsidRPr="00946BCE" w:rsidRDefault="00946BCE" w:rsidP="00946BCE">
            <w:pPr>
              <w:rPr>
                <w:rFonts w:eastAsiaTheme="minorHAnsi"/>
                <w:color w:val="FF0000"/>
                <w:lang w:val="ky-KG" w:eastAsia="en-US"/>
              </w:rPr>
            </w:pPr>
            <w:r w:rsidRPr="00946BCE">
              <w:rPr>
                <w:rFonts w:eastAsiaTheme="minorHAnsi"/>
                <w:lang w:val="ky-KG" w:eastAsia="en-US"/>
              </w:rPr>
              <w:t>4.4.</w:t>
            </w:r>
          </w:p>
        </w:tc>
        <w:tc>
          <w:tcPr>
            <w:tcW w:w="3544"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Конференцияларга жана семинарларга катышуу</w:t>
            </w:r>
          </w:p>
        </w:tc>
        <w:tc>
          <w:tcPr>
            <w:tcW w:w="2268"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жыл бою</w:t>
            </w:r>
          </w:p>
        </w:tc>
        <w:tc>
          <w:tcPr>
            <w:tcW w:w="2551" w:type="dxa"/>
            <w:vAlign w:val="center"/>
          </w:tcPr>
          <w:p w:rsidR="00946BCE" w:rsidRPr="00946BCE" w:rsidRDefault="00946BCE" w:rsidP="00946BCE">
            <w:pPr>
              <w:rPr>
                <w:rFonts w:eastAsiaTheme="minorHAnsi"/>
                <w:lang w:val="ky-KG" w:eastAsia="en-US"/>
              </w:rPr>
            </w:pPr>
            <w:r w:rsidRPr="00946BCE">
              <w:rPr>
                <w:rFonts w:eastAsiaTheme="minorHAnsi"/>
                <w:lang w:eastAsia="en-US"/>
              </w:rPr>
              <w:t>ПОК</w:t>
            </w:r>
          </w:p>
        </w:tc>
        <w:tc>
          <w:tcPr>
            <w:tcW w:w="1134" w:type="dxa"/>
            <w:vAlign w:val="center"/>
          </w:tcPr>
          <w:p w:rsidR="00946BCE" w:rsidRPr="00946BCE" w:rsidRDefault="00946BCE" w:rsidP="00946BCE">
            <w:pPr>
              <w:rPr>
                <w:rFonts w:eastAsiaTheme="minorHAnsi"/>
                <w:color w:val="FF0000"/>
                <w:lang w:val="ky-KG" w:eastAsia="en-US"/>
              </w:rPr>
            </w:pPr>
          </w:p>
        </w:tc>
      </w:tr>
      <w:tr w:rsidR="00946BCE" w:rsidRPr="00946BCE" w:rsidTr="00946BCE">
        <w:tc>
          <w:tcPr>
            <w:tcW w:w="846" w:type="dxa"/>
          </w:tcPr>
          <w:p w:rsidR="00946BCE" w:rsidRPr="00946BCE" w:rsidRDefault="00946BCE" w:rsidP="00946BCE">
            <w:pPr>
              <w:rPr>
                <w:rFonts w:eastAsiaTheme="minorHAnsi"/>
                <w:lang w:val="ky-KG" w:eastAsia="en-US"/>
              </w:rPr>
            </w:pPr>
            <w:r w:rsidRPr="00946BCE">
              <w:rPr>
                <w:rFonts w:eastAsiaTheme="minorHAnsi"/>
                <w:lang w:val="ky-KG" w:eastAsia="en-US"/>
              </w:rPr>
              <w:t>4.5.</w:t>
            </w:r>
          </w:p>
        </w:tc>
        <w:tc>
          <w:tcPr>
            <w:tcW w:w="3544"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Студенттердин илимий-изилдөө иштерин даярдоо жана өткөрүү</w:t>
            </w:r>
          </w:p>
        </w:tc>
        <w:tc>
          <w:tcPr>
            <w:tcW w:w="2268"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 xml:space="preserve"> жыл бою</w:t>
            </w:r>
          </w:p>
        </w:tc>
        <w:tc>
          <w:tcPr>
            <w:tcW w:w="2551"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Джайлокеева А.М.</w:t>
            </w:r>
          </w:p>
          <w:p w:rsidR="00946BCE" w:rsidRPr="00946BCE" w:rsidRDefault="00946BCE" w:rsidP="00946BCE">
            <w:pPr>
              <w:rPr>
                <w:rFonts w:eastAsiaTheme="minorHAnsi"/>
                <w:lang w:val="ky-KG" w:eastAsia="en-US"/>
              </w:rPr>
            </w:pPr>
            <w:r w:rsidRPr="00946BCE">
              <w:rPr>
                <w:rFonts w:eastAsiaTheme="minorHAnsi"/>
                <w:lang w:eastAsia="en-US"/>
              </w:rPr>
              <w:t>ПОК</w:t>
            </w:r>
          </w:p>
        </w:tc>
        <w:tc>
          <w:tcPr>
            <w:tcW w:w="1134" w:type="dxa"/>
            <w:vAlign w:val="center"/>
          </w:tcPr>
          <w:p w:rsidR="00946BCE" w:rsidRPr="00946BCE" w:rsidRDefault="00946BCE" w:rsidP="00946BCE">
            <w:pPr>
              <w:rPr>
                <w:rFonts w:eastAsiaTheme="minorHAnsi"/>
                <w:color w:val="FF0000"/>
                <w:lang w:val="ky-KG" w:eastAsia="en-US"/>
              </w:rPr>
            </w:pPr>
          </w:p>
        </w:tc>
      </w:tr>
      <w:tr w:rsidR="00946BCE" w:rsidRPr="00946BCE" w:rsidTr="00946BCE">
        <w:tc>
          <w:tcPr>
            <w:tcW w:w="846" w:type="dxa"/>
          </w:tcPr>
          <w:p w:rsidR="00946BCE" w:rsidRPr="00946BCE" w:rsidRDefault="00946BCE" w:rsidP="00946BCE">
            <w:pPr>
              <w:rPr>
                <w:rFonts w:eastAsiaTheme="minorHAnsi"/>
                <w:lang w:val="ky-KG" w:eastAsia="en-US"/>
              </w:rPr>
            </w:pPr>
            <w:r w:rsidRPr="00946BCE">
              <w:rPr>
                <w:rFonts w:eastAsiaTheme="minorHAnsi"/>
                <w:lang w:val="ky-KG" w:eastAsia="en-US"/>
              </w:rPr>
              <w:t>4.6.</w:t>
            </w:r>
          </w:p>
        </w:tc>
        <w:tc>
          <w:tcPr>
            <w:tcW w:w="3544"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Гранттын негизиндеги долбоорлорду түзүү</w:t>
            </w:r>
          </w:p>
        </w:tc>
        <w:tc>
          <w:tcPr>
            <w:tcW w:w="2268"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 xml:space="preserve">жыл бою </w:t>
            </w:r>
          </w:p>
        </w:tc>
        <w:tc>
          <w:tcPr>
            <w:tcW w:w="2551" w:type="dxa"/>
            <w:vAlign w:val="center"/>
          </w:tcPr>
          <w:p w:rsidR="00946BCE" w:rsidRPr="00946BCE" w:rsidRDefault="00946BCE" w:rsidP="00946BCE">
            <w:pPr>
              <w:rPr>
                <w:rFonts w:eastAsiaTheme="minorHAnsi"/>
                <w:lang w:val="ky-KG" w:eastAsia="en-US"/>
              </w:rPr>
            </w:pPr>
            <w:r w:rsidRPr="00946BCE">
              <w:rPr>
                <w:rFonts w:eastAsiaTheme="minorHAnsi"/>
                <w:lang w:eastAsia="en-US"/>
              </w:rPr>
              <w:t>ПОК</w:t>
            </w:r>
          </w:p>
        </w:tc>
        <w:tc>
          <w:tcPr>
            <w:tcW w:w="1134" w:type="dxa"/>
            <w:vAlign w:val="center"/>
          </w:tcPr>
          <w:p w:rsidR="00946BCE" w:rsidRPr="00946BCE" w:rsidRDefault="00946BCE" w:rsidP="00946BCE">
            <w:pPr>
              <w:rPr>
                <w:rFonts w:eastAsiaTheme="minorHAnsi"/>
                <w:color w:val="FF0000"/>
                <w:lang w:val="ky-KG" w:eastAsia="en-US"/>
              </w:rPr>
            </w:pPr>
          </w:p>
        </w:tc>
      </w:tr>
      <w:tr w:rsidR="00946BCE" w:rsidRPr="00946BCE" w:rsidTr="00946BCE">
        <w:trPr>
          <w:trHeight w:val="750"/>
        </w:trPr>
        <w:tc>
          <w:tcPr>
            <w:tcW w:w="846" w:type="dxa"/>
          </w:tcPr>
          <w:p w:rsidR="00946BCE" w:rsidRPr="00946BCE" w:rsidRDefault="00946BCE" w:rsidP="00946BCE">
            <w:pPr>
              <w:rPr>
                <w:rFonts w:eastAsiaTheme="minorHAnsi"/>
                <w:lang w:val="ky-KG" w:eastAsia="en-US"/>
              </w:rPr>
            </w:pPr>
            <w:r w:rsidRPr="00946BCE">
              <w:rPr>
                <w:rFonts w:eastAsiaTheme="minorHAnsi"/>
                <w:lang w:val="ky-KG" w:eastAsia="en-US"/>
              </w:rPr>
              <w:t>4.7.</w:t>
            </w:r>
          </w:p>
        </w:tc>
        <w:tc>
          <w:tcPr>
            <w:tcW w:w="3544"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Илимий борборлор жана өндүрүштөр менен кызматташууну уюштуруу</w:t>
            </w:r>
          </w:p>
        </w:tc>
        <w:tc>
          <w:tcPr>
            <w:tcW w:w="2268"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жыл бою</w:t>
            </w:r>
          </w:p>
        </w:tc>
        <w:tc>
          <w:tcPr>
            <w:tcW w:w="2551" w:type="dxa"/>
            <w:vAlign w:val="center"/>
          </w:tcPr>
          <w:p w:rsidR="00946BCE" w:rsidRPr="00946BCE" w:rsidRDefault="00946BCE" w:rsidP="00946BCE">
            <w:pPr>
              <w:rPr>
                <w:rFonts w:eastAsiaTheme="minorHAnsi"/>
                <w:lang w:val="ky-KG" w:eastAsia="en-US"/>
              </w:rPr>
            </w:pPr>
            <w:r w:rsidRPr="00946BCE">
              <w:rPr>
                <w:rFonts w:eastAsiaTheme="minorHAnsi"/>
                <w:lang w:eastAsia="en-US"/>
              </w:rPr>
              <w:t>ПОК</w:t>
            </w:r>
          </w:p>
        </w:tc>
        <w:tc>
          <w:tcPr>
            <w:tcW w:w="1134" w:type="dxa"/>
            <w:vAlign w:val="center"/>
          </w:tcPr>
          <w:p w:rsidR="00946BCE" w:rsidRPr="00946BCE" w:rsidRDefault="00946BCE" w:rsidP="00946BCE">
            <w:pPr>
              <w:rPr>
                <w:rFonts w:eastAsiaTheme="minorHAnsi"/>
                <w:color w:val="FF0000"/>
                <w:lang w:val="ky-KG" w:eastAsia="en-US"/>
              </w:rPr>
            </w:pPr>
          </w:p>
        </w:tc>
      </w:tr>
      <w:tr w:rsidR="00946BCE" w:rsidRPr="00946BCE" w:rsidTr="00946BCE">
        <w:tc>
          <w:tcPr>
            <w:tcW w:w="846" w:type="dxa"/>
          </w:tcPr>
          <w:p w:rsidR="00946BCE" w:rsidRPr="00946BCE" w:rsidRDefault="00946BCE" w:rsidP="00946BCE">
            <w:pPr>
              <w:rPr>
                <w:rFonts w:eastAsiaTheme="minorHAnsi"/>
                <w:lang w:val="ky-KG" w:eastAsia="en-US"/>
              </w:rPr>
            </w:pPr>
            <w:r w:rsidRPr="00946BCE">
              <w:rPr>
                <w:rFonts w:eastAsiaTheme="minorHAnsi"/>
                <w:lang w:val="ky-KG" w:eastAsia="en-US"/>
              </w:rPr>
              <w:t>4.8.</w:t>
            </w:r>
          </w:p>
        </w:tc>
        <w:tc>
          <w:tcPr>
            <w:tcW w:w="3544"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ПОКдун жылдык илимий темадагы отчетторун кабыл алуу</w:t>
            </w:r>
          </w:p>
        </w:tc>
        <w:tc>
          <w:tcPr>
            <w:tcW w:w="2268" w:type="dxa"/>
            <w:vAlign w:val="center"/>
          </w:tcPr>
          <w:p w:rsidR="00946BCE" w:rsidRPr="00946BCE" w:rsidRDefault="00946BCE" w:rsidP="00946BCE">
            <w:pPr>
              <w:rPr>
                <w:rFonts w:eastAsiaTheme="minorHAnsi"/>
                <w:lang w:val="ky-KG" w:eastAsia="en-US"/>
              </w:rPr>
            </w:pPr>
            <w:r w:rsidRPr="00946BCE">
              <w:rPr>
                <w:rFonts w:eastAsiaTheme="minorHAnsi"/>
                <w:lang w:val="ky-KG" w:eastAsia="en-US"/>
              </w:rPr>
              <w:t>декабрь</w:t>
            </w:r>
          </w:p>
        </w:tc>
        <w:tc>
          <w:tcPr>
            <w:tcW w:w="2551" w:type="dxa"/>
            <w:vAlign w:val="center"/>
          </w:tcPr>
          <w:p w:rsidR="00946BCE" w:rsidRPr="00946BCE" w:rsidRDefault="00946BCE" w:rsidP="00946BCE">
            <w:pPr>
              <w:rPr>
                <w:rFonts w:eastAsiaTheme="minorHAnsi"/>
                <w:lang w:val="ky-KG" w:eastAsia="en-US"/>
              </w:rPr>
            </w:pPr>
            <w:r w:rsidRPr="00946BCE">
              <w:rPr>
                <w:rFonts w:eastAsiaTheme="minorHAnsi"/>
                <w:lang w:eastAsia="en-US"/>
              </w:rPr>
              <w:t>ПОК</w:t>
            </w:r>
          </w:p>
        </w:tc>
        <w:tc>
          <w:tcPr>
            <w:tcW w:w="1134" w:type="dxa"/>
            <w:vAlign w:val="center"/>
          </w:tcPr>
          <w:p w:rsidR="00946BCE" w:rsidRPr="00946BCE" w:rsidRDefault="00946BCE" w:rsidP="00946BCE">
            <w:pPr>
              <w:rPr>
                <w:rFonts w:eastAsiaTheme="minorHAnsi"/>
                <w:color w:val="FF0000"/>
                <w:lang w:val="ky-KG" w:eastAsia="en-US"/>
              </w:rPr>
            </w:pPr>
          </w:p>
        </w:tc>
      </w:tr>
      <w:tr w:rsidR="00946BCE" w:rsidRPr="00946BCE" w:rsidTr="00946BCE">
        <w:tc>
          <w:tcPr>
            <w:tcW w:w="10343" w:type="dxa"/>
            <w:gridSpan w:val="5"/>
          </w:tcPr>
          <w:p w:rsidR="00946BCE" w:rsidRPr="00946BCE" w:rsidRDefault="00946BCE" w:rsidP="00946BCE">
            <w:pPr>
              <w:jc w:val="center"/>
              <w:rPr>
                <w:rFonts w:eastAsiaTheme="minorHAnsi"/>
                <w:color w:val="FF0000"/>
                <w:lang w:val="ky-KG" w:eastAsia="en-US"/>
              </w:rPr>
            </w:pPr>
            <w:r w:rsidRPr="00946BCE">
              <w:rPr>
                <w:rFonts w:eastAsiaTheme="minorHAnsi"/>
                <w:b/>
                <w:lang w:eastAsia="en-US"/>
              </w:rPr>
              <w:t xml:space="preserve">5. Окуу жана </w:t>
            </w:r>
            <w:r w:rsidRPr="00946BCE">
              <w:rPr>
                <w:rFonts w:eastAsiaTheme="minorHAnsi"/>
                <w:b/>
                <w:lang w:val="ky-KG" w:eastAsia="en-US"/>
              </w:rPr>
              <w:t>тарбия иштери</w:t>
            </w:r>
          </w:p>
        </w:tc>
      </w:tr>
      <w:tr w:rsidR="00946BCE" w:rsidRPr="00946BCE" w:rsidTr="00946BCE">
        <w:tc>
          <w:tcPr>
            <w:tcW w:w="846" w:type="dxa"/>
          </w:tcPr>
          <w:p w:rsidR="00946BCE" w:rsidRPr="00946BCE" w:rsidRDefault="00946BCE" w:rsidP="00946BCE">
            <w:pPr>
              <w:jc w:val="center"/>
              <w:rPr>
                <w:rFonts w:eastAsiaTheme="minorHAnsi"/>
                <w:lang w:val="ky-KG" w:eastAsia="en-US"/>
              </w:rPr>
            </w:pPr>
            <w:r w:rsidRPr="00946BCE">
              <w:rPr>
                <w:rFonts w:eastAsiaTheme="minorHAnsi"/>
                <w:lang w:val="ky-KG" w:eastAsia="en-US"/>
              </w:rPr>
              <w:t>5.1.</w:t>
            </w:r>
          </w:p>
        </w:tc>
        <w:tc>
          <w:tcPr>
            <w:tcW w:w="3544" w:type="dxa"/>
          </w:tcPr>
          <w:p w:rsidR="00946BCE" w:rsidRPr="00946BCE" w:rsidRDefault="00946BCE" w:rsidP="00946BCE">
            <w:pPr>
              <w:jc w:val="both"/>
              <w:rPr>
                <w:rFonts w:eastAsiaTheme="minorHAnsi"/>
                <w:lang w:val="ky-KG" w:eastAsia="en-US"/>
              </w:rPr>
            </w:pPr>
            <w:r w:rsidRPr="00946BCE">
              <w:rPr>
                <w:rFonts w:eastAsiaTheme="minorHAnsi"/>
                <w:lang w:val="ky-KG" w:eastAsia="en-US"/>
              </w:rPr>
              <w:t xml:space="preserve"> Биричи курстун студентине ЖОЖдын тартиптерин  түшүндүрүү жана көнүгүп кетүүсүнө жардамдашуу</w:t>
            </w:r>
          </w:p>
        </w:tc>
        <w:tc>
          <w:tcPr>
            <w:tcW w:w="2268" w:type="dxa"/>
          </w:tcPr>
          <w:p w:rsidR="00946BCE" w:rsidRPr="00946BCE" w:rsidRDefault="00946BCE" w:rsidP="00946BCE">
            <w:pPr>
              <w:jc w:val="center"/>
              <w:rPr>
                <w:rFonts w:eastAsiaTheme="minorHAnsi"/>
                <w:lang w:val="ky-KG" w:eastAsia="en-US"/>
              </w:rPr>
            </w:pPr>
            <w:r w:rsidRPr="00946BCE">
              <w:rPr>
                <w:rFonts w:eastAsiaTheme="minorHAnsi"/>
                <w:lang w:val="ky-KG" w:eastAsia="en-US"/>
              </w:rPr>
              <w:t>сентябрь</w:t>
            </w:r>
          </w:p>
        </w:tc>
        <w:tc>
          <w:tcPr>
            <w:tcW w:w="2551" w:type="dxa"/>
          </w:tcPr>
          <w:p w:rsidR="00946BCE" w:rsidRPr="00946BCE" w:rsidRDefault="00946BCE" w:rsidP="00946BCE">
            <w:pPr>
              <w:jc w:val="center"/>
              <w:rPr>
                <w:rFonts w:eastAsiaTheme="minorHAnsi"/>
                <w:lang w:val="ky-KG" w:eastAsia="en-US"/>
              </w:rPr>
            </w:pPr>
            <w:r w:rsidRPr="00946BCE">
              <w:rPr>
                <w:rFonts w:eastAsiaTheme="minorHAnsi"/>
                <w:lang w:eastAsia="en-US"/>
              </w:rPr>
              <w:t>ПОК</w:t>
            </w:r>
            <w:r w:rsidRPr="00946BCE">
              <w:rPr>
                <w:rFonts w:eastAsiaTheme="minorHAnsi"/>
                <w:lang w:val="ky-KG" w:eastAsia="en-US"/>
              </w:rPr>
              <w:t>, академиялык кенешчи</w:t>
            </w:r>
          </w:p>
        </w:tc>
        <w:tc>
          <w:tcPr>
            <w:tcW w:w="1134" w:type="dxa"/>
          </w:tcPr>
          <w:p w:rsidR="00946BCE" w:rsidRPr="00946BCE" w:rsidRDefault="00946BCE" w:rsidP="00946BCE">
            <w:pPr>
              <w:ind w:right="-250"/>
              <w:jc w:val="center"/>
              <w:rPr>
                <w:rFonts w:eastAsiaTheme="minorHAnsi"/>
                <w:lang w:val="ky-KG" w:eastAsia="en-US"/>
              </w:rPr>
            </w:pPr>
          </w:p>
        </w:tc>
      </w:tr>
      <w:tr w:rsidR="00946BCE" w:rsidRPr="00946BCE" w:rsidTr="00946BCE">
        <w:tc>
          <w:tcPr>
            <w:tcW w:w="846" w:type="dxa"/>
          </w:tcPr>
          <w:p w:rsidR="00946BCE" w:rsidRPr="00946BCE" w:rsidRDefault="00946BCE" w:rsidP="00946BCE">
            <w:pPr>
              <w:jc w:val="center"/>
              <w:rPr>
                <w:rFonts w:eastAsiaTheme="minorHAnsi"/>
                <w:lang w:val="ky-KG" w:eastAsia="en-US"/>
              </w:rPr>
            </w:pPr>
            <w:r w:rsidRPr="00946BCE">
              <w:rPr>
                <w:rFonts w:eastAsiaTheme="minorHAnsi"/>
                <w:lang w:val="ky-KG" w:eastAsia="en-US"/>
              </w:rPr>
              <w:t>5.2.</w:t>
            </w:r>
          </w:p>
        </w:tc>
        <w:tc>
          <w:tcPr>
            <w:tcW w:w="3544" w:type="dxa"/>
          </w:tcPr>
          <w:p w:rsidR="00946BCE" w:rsidRPr="00946BCE" w:rsidRDefault="00946BCE" w:rsidP="00946BCE">
            <w:pPr>
              <w:jc w:val="both"/>
              <w:rPr>
                <w:rFonts w:eastAsiaTheme="minorHAnsi"/>
                <w:lang w:val="ky-KG" w:eastAsia="en-US"/>
              </w:rPr>
            </w:pPr>
            <w:r w:rsidRPr="00946BCE">
              <w:rPr>
                <w:rFonts w:eastAsiaTheme="minorHAnsi"/>
                <w:lang w:val="ky-KG" w:eastAsia="en-US"/>
              </w:rPr>
              <w:t>Студентердин өз алдынча окуусун уюштуруу жана адептүүлүкөө чакыруу</w:t>
            </w:r>
          </w:p>
        </w:tc>
        <w:tc>
          <w:tcPr>
            <w:tcW w:w="2268" w:type="dxa"/>
          </w:tcPr>
          <w:p w:rsidR="00946BCE" w:rsidRPr="00946BCE" w:rsidRDefault="00946BCE" w:rsidP="00946BCE">
            <w:pPr>
              <w:jc w:val="center"/>
              <w:rPr>
                <w:rFonts w:eastAsiaTheme="minorHAnsi"/>
                <w:lang w:val="ky-KG" w:eastAsia="en-US"/>
              </w:rPr>
            </w:pPr>
            <w:r w:rsidRPr="00946BCE">
              <w:rPr>
                <w:rFonts w:eastAsiaTheme="minorHAnsi"/>
                <w:lang w:val="ky-KG" w:eastAsia="en-US"/>
              </w:rPr>
              <w:t>сентябрь</w:t>
            </w:r>
          </w:p>
        </w:tc>
        <w:tc>
          <w:tcPr>
            <w:tcW w:w="2551" w:type="dxa"/>
          </w:tcPr>
          <w:p w:rsidR="00946BCE" w:rsidRPr="00946BCE" w:rsidRDefault="00946BCE" w:rsidP="00946BCE">
            <w:pPr>
              <w:jc w:val="center"/>
              <w:rPr>
                <w:rFonts w:eastAsiaTheme="minorHAnsi"/>
                <w:lang w:val="ky-KG" w:eastAsia="en-US"/>
              </w:rPr>
            </w:pPr>
            <w:r w:rsidRPr="00946BCE">
              <w:rPr>
                <w:rFonts w:eastAsiaTheme="minorHAnsi"/>
                <w:lang w:eastAsia="en-US"/>
              </w:rPr>
              <w:t>ПОК</w:t>
            </w:r>
            <w:r w:rsidRPr="00946BCE">
              <w:rPr>
                <w:rFonts w:eastAsiaTheme="minorHAnsi"/>
                <w:lang w:val="ky-KG" w:eastAsia="en-US"/>
              </w:rPr>
              <w:t xml:space="preserve"> жана кураторлор</w:t>
            </w:r>
          </w:p>
        </w:tc>
        <w:tc>
          <w:tcPr>
            <w:tcW w:w="1134" w:type="dxa"/>
          </w:tcPr>
          <w:p w:rsidR="00946BCE" w:rsidRPr="00946BCE" w:rsidRDefault="00946BCE" w:rsidP="00946BCE">
            <w:pPr>
              <w:jc w:val="center"/>
              <w:rPr>
                <w:rFonts w:eastAsiaTheme="minorHAnsi"/>
                <w:lang w:val="ky-KG" w:eastAsia="en-US"/>
              </w:rPr>
            </w:pPr>
          </w:p>
        </w:tc>
      </w:tr>
      <w:tr w:rsidR="00946BCE" w:rsidRPr="00946BCE" w:rsidTr="00946BCE">
        <w:tc>
          <w:tcPr>
            <w:tcW w:w="10343" w:type="dxa"/>
            <w:gridSpan w:val="5"/>
          </w:tcPr>
          <w:p w:rsidR="00946BCE" w:rsidRPr="00946BCE" w:rsidRDefault="00946BCE" w:rsidP="00946BCE">
            <w:pPr>
              <w:jc w:val="center"/>
              <w:rPr>
                <w:rFonts w:eastAsiaTheme="minorHAnsi"/>
                <w:color w:val="FF0000"/>
                <w:lang w:val="ky-KG" w:eastAsia="en-US"/>
              </w:rPr>
            </w:pPr>
            <w:r w:rsidRPr="00946BCE">
              <w:rPr>
                <w:rFonts w:eastAsiaTheme="minorHAnsi"/>
                <w:b/>
                <w:lang w:val="ky-KG" w:eastAsia="en-US"/>
              </w:rPr>
              <w:lastRenderedPageBreak/>
              <w:t>6. Адептүүлүккө тарбиялоо</w:t>
            </w:r>
          </w:p>
        </w:tc>
      </w:tr>
      <w:tr w:rsidR="00946BCE" w:rsidRPr="00946BCE" w:rsidTr="00946BCE">
        <w:tc>
          <w:tcPr>
            <w:tcW w:w="846" w:type="dxa"/>
          </w:tcPr>
          <w:p w:rsidR="00946BCE" w:rsidRPr="00946BCE" w:rsidRDefault="00946BCE" w:rsidP="00946BCE">
            <w:pPr>
              <w:jc w:val="center"/>
              <w:rPr>
                <w:rFonts w:eastAsiaTheme="minorHAnsi"/>
                <w:lang w:val="ky-KG" w:eastAsia="en-US"/>
              </w:rPr>
            </w:pPr>
            <w:r w:rsidRPr="00946BCE">
              <w:rPr>
                <w:rFonts w:eastAsiaTheme="minorHAnsi"/>
                <w:lang w:val="ky-KG" w:eastAsia="en-US"/>
              </w:rPr>
              <w:t>6.1.</w:t>
            </w:r>
          </w:p>
        </w:tc>
        <w:tc>
          <w:tcPr>
            <w:tcW w:w="3544" w:type="dxa"/>
          </w:tcPr>
          <w:p w:rsidR="00946BCE" w:rsidRPr="00946BCE" w:rsidRDefault="00946BCE" w:rsidP="00946BCE">
            <w:pPr>
              <w:jc w:val="both"/>
              <w:rPr>
                <w:rFonts w:eastAsiaTheme="minorHAnsi"/>
                <w:lang w:val="ky-KG" w:eastAsia="en-US"/>
              </w:rPr>
            </w:pPr>
            <w:r w:rsidRPr="00946BCE">
              <w:rPr>
                <w:rFonts w:eastAsiaTheme="minorHAnsi"/>
                <w:lang w:val="ky-KG" w:eastAsia="en-US"/>
              </w:rPr>
              <w:t>Студентерди адептүүлүккө жана адамгерчиликтүү жашоого үндөө</w:t>
            </w:r>
          </w:p>
        </w:tc>
        <w:tc>
          <w:tcPr>
            <w:tcW w:w="2268" w:type="dxa"/>
          </w:tcPr>
          <w:p w:rsidR="00946BCE" w:rsidRPr="00946BCE" w:rsidRDefault="00946BCE" w:rsidP="00946BCE">
            <w:pPr>
              <w:jc w:val="center"/>
              <w:rPr>
                <w:rFonts w:eastAsiaTheme="minorHAnsi"/>
                <w:lang w:val="ky-KG" w:eastAsia="en-US"/>
              </w:rPr>
            </w:pPr>
            <w:r w:rsidRPr="00946BCE">
              <w:rPr>
                <w:rFonts w:eastAsiaTheme="minorHAnsi"/>
                <w:lang w:val="ky-KG" w:eastAsia="en-US"/>
              </w:rPr>
              <w:t>жыл бою</w:t>
            </w:r>
          </w:p>
        </w:tc>
        <w:tc>
          <w:tcPr>
            <w:tcW w:w="2551" w:type="dxa"/>
          </w:tcPr>
          <w:p w:rsidR="00946BCE" w:rsidRPr="00946BCE" w:rsidRDefault="00946BCE" w:rsidP="00946BCE">
            <w:pPr>
              <w:jc w:val="center"/>
              <w:rPr>
                <w:rFonts w:eastAsiaTheme="minorHAnsi"/>
                <w:lang w:val="ky-KG" w:eastAsia="en-US"/>
              </w:rPr>
            </w:pPr>
            <w:r w:rsidRPr="00946BCE">
              <w:rPr>
                <w:rFonts w:eastAsiaTheme="minorHAnsi"/>
                <w:lang w:eastAsia="en-US"/>
              </w:rPr>
              <w:t>ПОК</w:t>
            </w:r>
            <w:r w:rsidRPr="00946BCE">
              <w:rPr>
                <w:rFonts w:eastAsiaTheme="minorHAnsi"/>
                <w:lang w:val="ky-KG" w:eastAsia="en-US"/>
              </w:rPr>
              <w:t xml:space="preserve"> жана кураторлор</w:t>
            </w:r>
          </w:p>
        </w:tc>
        <w:tc>
          <w:tcPr>
            <w:tcW w:w="1134" w:type="dxa"/>
          </w:tcPr>
          <w:p w:rsidR="00946BCE" w:rsidRPr="00946BCE" w:rsidRDefault="00946BCE" w:rsidP="00946BCE">
            <w:pPr>
              <w:jc w:val="center"/>
              <w:rPr>
                <w:rFonts w:eastAsiaTheme="minorHAnsi"/>
                <w:lang w:val="ky-KG" w:eastAsia="en-US"/>
              </w:rPr>
            </w:pPr>
          </w:p>
        </w:tc>
      </w:tr>
      <w:tr w:rsidR="00946BCE" w:rsidRPr="00946BCE" w:rsidTr="00946BCE">
        <w:tc>
          <w:tcPr>
            <w:tcW w:w="846" w:type="dxa"/>
          </w:tcPr>
          <w:p w:rsidR="00946BCE" w:rsidRPr="00946BCE" w:rsidRDefault="00946BCE" w:rsidP="00946BCE">
            <w:pPr>
              <w:jc w:val="center"/>
              <w:rPr>
                <w:rFonts w:eastAsiaTheme="minorHAnsi"/>
                <w:lang w:val="ky-KG" w:eastAsia="en-US"/>
              </w:rPr>
            </w:pPr>
            <w:r w:rsidRPr="00946BCE">
              <w:rPr>
                <w:rFonts w:eastAsiaTheme="minorHAnsi"/>
                <w:lang w:val="ky-KG" w:eastAsia="en-US"/>
              </w:rPr>
              <w:t>6.2.</w:t>
            </w:r>
          </w:p>
        </w:tc>
        <w:tc>
          <w:tcPr>
            <w:tcW w:w="3544" w:type="dxa"/>
          </w:tcPr>
          <w:p w:rsidR="00946BCE" w:rsidRPr="00946BCE" w:rsidRDefault="00946BCE" w:rsidP="00946BCE">
            <w:pPr>
              <w:jc w:val="both"/>
              <w:rPr>
                <w:rFonts w:eastAsiaTheme="minorHAnsi"/>
                <w:lang w:val="ky-KG" w:eastAsia="en-US"/>
              </w:rPr>
            </w:pPr>
            <w:r w:rsidRPr="00946BCE">
              <w:rPr>
                <w:rFonts w:eastAsiaTheme="minorHAnsi"/>
                <w:lang w:val="ky-KG" w:eastAsia="en-US"/>
              </w:rPr>
              <w:t>Турмушка туура көз карашын  үйрөтүү жана ишемделүкөө тарбиялоо</w:t>
            </w:r>
          </w:p>
        </w:tc>
        <w:tc>
          <w:tcPr>
            <w:tcW w:w="2268" w:type="dxa"/>
          </w:tcPr>
          <w:p w:rsidR="00946BCE" w:rsidRPr="00946BCE" w:rsidRDefault="00946BCE" w:rsidP="00946BCE">
            <w:pPr>
              <w:jc w:val="center"/>
              <w:rPr>
                <w:rFonts w:eastAsiaTheme="minorHAnsi"/>
                <w:lang w:val="ky-KG" w:eastAsia="en-US"/>
              </w:rPr>
            </w:pPr>
            <w:r w:rsidRPr="00946BCE">
              <w:rPr>
                <w:rFonts w:eastAsiaTheme="minorHAnsi"/>
                <w:lang w:val="ky-KG" w:eastAsia="en-US"/>
              </w:rPr>
              <w:t>жыл бою</w:t>
            </w:r>
          </w:p>
        </w:tc>
        <w:tc>
          <w:tcPr>
            <w:tcW w:w="2551" w:type="dxa"/>
          </w:tcPr>
          <w:p w:rsidR="00946BCE" w:rsidRPr="00946BCE" w:rsidRDefault="00946BCE" w:rsidP="00946BCE">
            <w:pPr>
              <w:jc w:val="center"/>
              <w:rPr>
                <w:rFonts w:eastAsiaTheme="minorHAnsi"/>
                <w:lang w:val="ky-KG" w:eastAsia="en-US"/>
              </w:rPr>
            </w:pPr>
            <w:r w:rsidRPr="00946BCE">
              <w:rPr>
                <w:rFonts w:eastAsiaTheme="minorHAnsi"/>
                <w:lang w:eastAsia="en-US"/>
              </w:rPr>
              <w:t xml:space="preserve">кафедра башчысы, </w:t>
            </w:r>
            <w:r w:rsidRPr="00946BCE">
              <w:rPr>
                <w:rFonts w:eastAsiaTheme="minorHAnsi"/>
                <w:lang w:val="ky-KG" w:eastAsia="en-US"/>
              </w:rPr>
              <w:t>кураторлор</w:t>
            </w:r>
          </w:p>
        </w:tc>
        <w:tc>
          <w:tcPr>
            <w:tcW w:w="1134" w:type="dxa"/>
          </w:tcPr>
          <w:p w:rsidR="00946BCE" w:rsidRPr="00946BCE" w:rsidRDefault="00946BCE" w:rsidP="00946BCE">
            <w:pPr>
              <w:rPr>
                <w:rFonts w:eastAsiaTheme="minorHAnsi"/>
                <w:lang w:val="ky-KG" w:eastAsia="en-US"/>
              </w:rPr>
            </w:pPr>
          </w:p>
          <w:p w:rsidR="00946BCE" w:rsidRPr="00946BCE" w:rsidRDefault="00946BCE" w:rsidP="00946BCE">
            <w:pPr>
              <w:jc w:val="center"/>
              <w:rPr>
                <w:rFonts w:eastAsiaTheme="minorHAnsi"/>
                <w:lang w:val="ky-KG" w:eastAsia="en-US"/>
              </w:rPr>
            </w:pPr>
          </w:p>
        </w:tc>
      </w:tr>
      <w:tr w:rsidR="00946BCE" w:rsidRPr="00946BCE" w:rsidTr="00946BCE">
        <w:tc>
          <w:tcPr>
            <w:tcW w:w="846" w:type="dxa"/>
          </w:tcPr>
          <w:p w:rsidR="00946BCE" w:rsidRPr="00946BCE" w:rsidRDefault="00946BCE" w:rsidP="00946BCE">
            <w:pPr>
              <w:jc w:val="center"/>
              <w:rPr>
                <w:rFonts w:eastAsiaTheme="minorHAnsi"/>
                <w:lang w:val="ky-KG" w:eastAsia="en-US"/>
              </w:rPr>
            </w:pPr>
            <w:r w:rsidRPr="00946BCE">
              <w:rPr>
                <w:rFonts w:eastAsiaTheme="minorHAnsi"/>
                <w:lang w:val="ky-KG" w:eastAsia="en-US"/>
              </w:rPr>
              <w:t>6.3.</w:t>
            </w:r>
          </w:p>
        </w:tc>
        <w:tc>
          <w:tcPr>
            <w:tcW w:w="3544" w:type="dxa"/>
          </w:tcPr>
          <w:p w:rsidR="00946BCE" w:rsidRPr="00946BCE" w:rsidRDefault="00946BCE" w:rsidP="00946BCE">
            <w:pPr>
              <w:jc w:val="both"/>
              <w:rPr>
                <w:rFonts w:eastAsiaTheme="minorHAnsi"/>
                <w:lang w:val="ky-KG" w:eastAsia="en-US"/>
              </w:rPr>
            </w:pPr>
            <w:r w:rsidRPr="00946BCE">
              <w:rPr>
                <w:rFonts w:eastAsiaTheme="minorHAnsi"/>
                <w:lang w:val="ky-KG" w:eastAsia="en-US"/>
              </w:rPr>
              <w:t xml:space="preserve">Кыргыз элинин ата-бабалардын салтын, тилин жана адептүүлүгүн улантууга чакыруу </w:t>
            </w:r>
          </w:p>
        </w:tc>
        <w:tc>
          <w:tcPr>
            <w:tcW w:w="2268" w:type="dxa"/>
          </w:tcPr>
          <w:p w:rsidR="00946BCE" w:rsidRPr="00946BCE" w:rsidRDefault="00946BCE" w:rsidP="00946BCE">
            <w:pPr>
              <w:jc w:val="center"/>
              <w:rPr>
                <w:rFonts w:eastAsiaTheme="minorHAnsi"/>
                <w:lang w:val="ky-KG" w:eastAsia="en-US"/>
              </w:rPr>
            </w:pPr>
            <w:r w:rsidRPr="00946BCE">
              <w:rPr>
                <w:rFonts w:eastAsiaTheme="minorHAnsi"/>
                <w:lang w:val="ky-KG" w:eastAsia="en-US"/>
              </w:rPr>
              <w:t>жыл бою</w:t>
            </w:r>
          </w:p>
        </w:tc>
        <w:tc>
          <w:tcPr>
            <w:tcW w:w="2551" w:type="dxa"/>
          </w:tcPr>
          <w:p w:rsidR="00946BCE" w:rsidRPr="00946BCE" w:rsidRDefault="00946BCE" w:rsidP="00946BCE">
            <w:pPr>
              <w:jc w:val="center"/>
              <w:rPr>
                <w:rFonts w:eastAsiaTheme="minorHAnsi"/>
                <w:lang w:val="ky-KG" w:eastAsia="en-US"/>
              </w:rPr>
            </w:pPr>
            <w:r w:rsidRPr="00946BCE">
              <w:rPr>
                <w:rFonts w:eastAsiaTheme="minorHAnsi"/>
                <w:lang w:eastAsia="en-US"/>
              </w:rPr>
              <w:t>ПОК</w:t>
            </w:r>
            <w:r w:rsidRPr="00946BCE">
              <w:rPr>
                <w:rFonts w:eastAsiaTheme="minorHAnsi"/>
                <w:lang w:val="ky-KG" w:eastAsia="en-US"/>
              </w:rPr>
              <w:t xml:space="preserve"> жана кураторлор</w:t>
            </w:r>
          </w:p>
        </w:tc>
        <w:tc>
          <w:tcPr>
            <w:tcW w:w="1134" w:type="dxa"/>
          </w:tcPr>
          <w:p w:rsidR="00946BCE" w:rsidRPr="00946BCE" w:rsidRDefault="00946BCE" w:rsidP="00946BCE">
            <w:pPr>
              <w:jc w:val="center"/>
              <w:rPr>
                <w:rFonts w:eastAsiaTheme="minorHAnsi"/>
                <w:lang w:val="ky-KG" w:eastAsia="en-US"/>
              </w:rPr>
            </w:pPr>
          </w:p>
        </w:tc>
      </w:tr>
      <w:tr w:rsidR="00946BCE" w:rsidRPr="00946BCE" w:rsidTr="00946BCE">
        <w:tc>
          <w:tcPr>
            <w:tcW w:w="846" w:type="dxa"/>
          </w:tcPr>
          <w:p w:rsidR="00946BCE" w:rsidRPr="00946BCE" w:rsidRDefault="00946BCE" w:rsidP="00946BCE">
            <w:pPr>
              <w:jc w:val="center"/>
              <w:rPr>
                <w:rFonts w:eastAsiaTheme="minorHAnsi"/>
                <w:sz w:val="28"/>
                <w:szCs w:val="28"/>
                <w:lang w:val="ky-KG" w:eastAsia="en-US"/>
              </w:rPr>
            </w:pPr>
            <w:r w:rsidRPr="00946BCE">
              <w:rPr>
                <w:rFonts w:eastAsiaTheme="minorHAnsi"/>
                <w:sz w:val="28"/>
                <w:szCs w:val="28"/>
                <w:lang w:val="ky-KG" w:eastAsia="en-US"/>
              </w:rPr>
              <w:t>6.4.</w:t>
            </w:r>
          </w:p>
        </w:tc>
        <w:tc>
          <w:tcPr>
            <w:tcW w:w="3544" w:type="dxa"/>
          </w:tcPr>
          <w:p w:rsidR="00946BCE" w:rsidRPr="00946BCE" w:rsidRDefault="00946BCE" w:rsidP="00946BCE">
            <w:pPr>
              <w:jc w:val="both"/>
              <w:rPr>
                <w:rFonts w:eastAsiaTheme="minorHAnsi"/>
                <w:sz w:val="28"/>
                <w:szCs w:val="28"/>
                <w:lang w:val="ky-KG" w:eastAsia="en-US"/>
              </w:rPr>
            </w:pPr>
            <w:r w:rsidRPr="00946BCE">
              <w:rPr>
                <w:rFonts w:eastAsiaTheme="minorHAnsi"/>
                <w:sz w:val="28"/>
                <w:szCs w:val="28"/>
                <w:lang w:val="ky-KG" w:eastAsia="en-US"/>
              </w:rPr>
              <w:t>ЖОЖ жалпы үгүт саясат иштерине катышууга чакыруу</w:t>
            </w:r>
          </w:p>
        </w:tc>
        <w:tc>
          <w:tcPr>
            <w:tcW w:w="2268" w:type="dxa"/>
          </w:tcPr>
          <w:p w:rsidR="00946BCE" w:rsidRPr="00946BCE" w:rsidRDefault="00946BCE" w:rsidP="00946BCE">
            <w:pPr>
              <w:jc w:val="center"/>
              <w:rPr>
                <w:rFonts w:eastAsiaTheme="minorHAnsi"/>
                <w:sz w:val="28"/>
                <w:szCs w:val="28"/>
                <w:lang w:val="ky-KG" w:eastAsia="en-US"/>
              </w:rPr>
            </w:pPr>
          </w:p>
        </w:tc>
        <w:tc>
          <w:tcPr>
            <w:tcW w:w="2551" w:type="dxa"/>
          </w:tcPr>
          <w:p w:rsidR="00946BCE" w:rsidRPr="00946BCE" w:rsidRDefault="00946BCE" w:rsidP="00946BCE">
            <w:pPr>
              <w:jc w:val="center"/>
              <w:rPr>
                <w:rFonts w:eastAsiaTheme="minorHAnsi"/>
                <w:sz w:val="28"/>
                <w:szCs w:val="28"/>
                <w:lang w:val="ky-KG" w:eastAsia="en-US"/>
              </w:rPr>
            </w:pPr>
            <w:r w:rsidRPr="00946BCE">
              <w:rPr>
                <w:rFonts w:eastAsiaTheme="minorHAnsi"/>
                <w:sz w:val="28"/>
                <w:szCs w:val="28"/>
                <w:lang w:eastAsia="en-US"/>
              </w:rPr>
              <w:t>кафедра башчысы, ПОК</w:t>
            </w:r>
            <w:r w:rsidRPr="00946BCE">
              <w:rPr>
                <w:rFonts w:eastAsiaTheme="minorHAnsi"/>
                <w:sz w:val="28"/>
                <w:szCs w:val="28"/>
                <w:lang w:val="ky-KG" w:eastAsia="en-US"/>
              </w:rPr>
              <w:t>, кураторлор</w:t>
            </w:r>
          </w:p>
        </w:tc>
        <w:tc>
          <w:tcPr>
            <w:tcW w:w="1134" w:type="dxa"/>
          </w:tcPr>
          <w:p w:rsidR="00946BCE" w:rsidRPr="00946BCE" w:rsidRDefault="00946BCE" w:rsidP="00946BCE">
            <w:pPr>
              <w:jc w:val="center"/>
              <w:rPr>
                <w:rFonts w:eastAsiaTheme="minorHAnsi"/>
                <w:sz w:val="28"/>
                <w:szCs w:val="28"/>
                <w:lang w:val="ky-KG" w:eastAsia="en-US"/>
              </w:rPr>
            </w:pPr>
          </w:p>
        </w:tc>
      </w:tr>
      <w:tr w:rsidR="00946BCE" w:rsidRPr="00946BCE" w:rsidTr="00946BCE">
        <w:tc>
          <w:tcPr>
            <w:tcW w:w="10343" w:type="dxa"/>
            <w:gridSpan w:val="5"/>
          </w:tcPr>
          <w:p w:rsidR="00946BCE" w:rsidRPr="00946BCE" w:rsidRDefault="00946BCE" w:rsidP="00946BCE">
            <w:pPr>
              <w:rPr>
                <w:rFonts w:eastAsiaTheme="minorHAnsi"/>
                <w:color w:val="FF0000"/>
                <w:lang w:val="ky-KG" w:eastAsia="en-US"/>
              </w:rPr>
            </w:pPr>
            <w:r w:rsidRPr="00946BCE">
              <w:rPr>
                <w:rFonts w:eastAsiaTheme="minorHAnsi"/>
                <w:b/>
                <w:lang w:val="ky-KG" w:eastAsia="en-US"/>
              </w:rPr>
              <w:t xml:space="preserve">                           7. Ыймандуулука  жана адептүүлүкөө тарбиялоо</w:t>
            </w:r>
          </w:p>
        </w:tc>
      </w:tr>
      <w:tr w:rsidR="00946BCE" w:rsidRPr="00946BCE" w:rsidTr="00946BCE">
        <w:tc>
          <w:tcPr>
            <w:tcW w:w="846" w:type="dxa"/>
          </w:tcPr>
          <w:p w:rsidR="00946BCE" w:rsidRPr="00946BCE" w:rsidRDefault="00946BCE" w:rsidP="00946BCE">
            <w:pPr>
              <w:jc w:val="center"/>
              <w:rPr>
                <w:rFonts w:eastAsiaTheme="minorHAnsi"/>
                <w:lang w:val="ky-KG" w:eastAsia="en-US"/>
              </w:rPr>
            </w:pPr>
            <w:r w:rsidRPr="00946BCE">
              <w:rPr>
                <w:rFonts w:eastAsiaTheme="minorHAnsi"/>
                <w:lang w:val="ky-KG" w:eastAsia="en-US"/>
              </w:rPr>
              <w:t>7.1.</w:t>
            </w:r>
          </w:p>
        </w:tc>
        <w:tc>
          <w:tcPr>
            <w:tcW w:w="3544" w:type="dxa"/>
          </w:tcPr>
          <w:p w:rsidR="00946BCE" w:rsidRPr="00946BCE" w:rsidRDefault="00946BCE" w:rsidP="00946BCE">
            <w:pPr>
              <w:jc w:val="both"/>
              <w:rPr>
                <w:rFonts w:eastAsiaTheme="minorHAnsi"/>
                <w:lang w:val="ky-KG" w:eastAsia="en-US"/>
              </w:rPr>
            </w:pPr>
            <w:r w:rsidRPr="00946BCE">
              <w:rPr>
                <w:rFonts w:eastAsiaTheme="minorHAnsi"/>
                <w:lang w:val="ky-KG" w:eastAsia="en-US"/>
              </w:rPr>
              <w:t>Патриоттука жана улуттун нарк насибин сактоого жана сыйлоого уйрөтүү, улууларды барктоо жана ыймандуулукту сактону үйрөтүү</w:t>
            </w:r>
          </w:p>
        </w:tc>
        <w:tc>
          <w:tcPr>
            <w:tcW w:w="2268" w:type="dxa"/>
          </w:tcPr>
          <w:p w:rsidR="00946BCE" w:rsidRPr="00946BCE" w:rsidRDefault="00946BCE" w:rsidP="00946BCE">
            <w:pPr>
              <w:jc w:val="center"/>
              <w:rPr>
                <w:rFonts w:eastAsiaTheme="minorHAnsi"/>
                <w:lang w:val="ky-KG" w:eastAsia="en-US"/>
              </w:rPr>
            </w:pPr>
            <w:r w:rsidRPr="00946BCE">
              <w:rPr>
                <w:rFonts w:eastAsiaTheme="minorHAnsi"/>
                <w:lang w:val="ky-KG" w:eastAsia="en-US"/>
              </w:rPr>
              <w:t>жыл бою</w:t>
            </w:r>
          </w:p>
        </w:tc>
        <w:tc>
          <w:tcPr>
            <w:tcW w:w="2551" w:type="dxa"/>
          </w:tcPr>
          <w:p w:rsidR="00946BCE" w:rsidRPr="00946BCE" w:rsidRDefault="00946BCE" w:rsidP="00946BCE">
            <w:pPr>
              <w:jc w:val="center"/>
              <w:rPr>
                <w:rFonts w:eastAsiaTheme="minorHAnsi"/>
                <w:lang w:val="ky-KG" w:eastAsia="en-US"/>
              </w:rPr>
            </w:pPr>
            <w:r w:rsidRPr="00946BCE">
              <w:rPr>
                <w:rFonts w:eastAsiaTheme="minorHAnsi"/>
                <w:lang w:eastAsia="en-US"/>
              </w:rPr>
              <w:t xml:space="preserve">кафедра башчысы, </w:t>
            </w:r>
            <w:r w:rsidRPr="00946BCE">
              <w:rPr>
                <w:rFonts w:eastAsiaTheme="minorHAnsi"/>
                <w:lang w:val="ky-KG" w:eastAsia="en-US"/>
              </w:rPr>
              <w:t>кураторлор</w:t>
            </w:r>
          </w:p>
        </w:tc>
        <w:tc>
          <w:tcPr>
            <w:tcW w:w="1134" w:type="dxa"/>
          </w:tcPr>
          <w:p w:rsidR="00946BCE" w:rsidRPr="00946BCE" w:rsidRDefault="00946BCE" w:rsidP="00946BCE">
            <w:pPr>
              <w:rPr>
                <w:rFonts w:eastAsiaTheme="minorHAnsi"/>
                <w:lang w:val="ky-KG" w:eastAsia="en-US"/>
              </w:rPr>
            </w:pPr>
          </w:p>
          <w:p w:rsidR="00946BCE" w:rsidRPr="00946BCE" w:rsidRDefault="00946BCE" w:rsidP="00946BCE">
            <w:pPr>
              <w:jc w:val="center"/>
              <w:rPr>
                <w:rFonts w:eastAsiaTheme="minorHAnsi"/>
                <w:lang w:val="ky-KG" w:eastAsia="en-US"/>
              </w:rPr>
            </w:pPr>
          </w:p>
        </w:tc>
      </w:tr>
      <w:tr w:rsidR="00946BCE" w:rsidRPr="00946BCE" w:rsidTr="00946BCE">
        <w:tc>
          <w:tcPr>
            <w:tcW w:w="846" w:type="dxa"/>
          </w:tcPr>
          <w:p w:rsidR="00946BCE" w:rsidRPr="00946BCE" w:rsidRDefault="00946BCE" w:rsidP="00946BCE">
            <w:pPr>
              <w:jc w:val="center"/>
              <w:rPr>
                <w:rFonts w:eastAsiaTheme="minorHAnsi"/>
                <w:lang w:val="ky-KG" w:eastAsia="en-US"/>
              </w:rPr>
            </w:pPr>
            <w:r w:rsidRPr="00946BCE">
              <w:rPr>
                <w:rFonts w:eastAsiaTheme="minorHAnsi"/>
                <w:lang w:val="ky-KG" w:eastAsia="en-US"/>
              </w:rPr>
              <w:t>7.2.</w:t>
            </w:r>
          </w:p>
        </w:tc>
        <w:tc>
          <w:tcPr>
            <w:tcW w:w="3544" w:type="dxa"/>
          </w:tcPr>
          <w:p w:rsidR="00946BCE" w:rsidRPr="00946BCE" w:rsidRDefault="00946BCE" w:rsidP="00946BCE">
            <w:pPr>
              <w:jc w:val="both"/>
              <w:rPr>
                <w:rFonts w:eastAsiaTheme="minorHAnsi"/>
                <w:lang w:val="ky-KG" w:eastAsia="en-US"/>
              </w:rPr>
            </w:pPr>
            <w:r w:rsidRPr="00946BCE">
              <w:rPr>
                <w:rFonts w:eastAsiaTheme="minorHAnsi"/>
                <w:lang w:val="ky-KG" w:eastAsia="en-US"/>
              </w:rPr>
              <w:t>Дүйнөлүк жана улуттук маданиятылуктун негизинде адептүүлүкөө жана ыймандуулука үйрөтүү.</w:t>
            </w:r>
          </w:p>
        </w:tc>
        <w:tc>
          <w:tcPr>
            <w:tcW w:w="2268" w:type="dxa"/>
          </w:tcPr>
          <w:p w:rsidR="00946BCE" w:rsidRPr="00946BCE" w:rsidRDefault="00946BCE" w:rsidP="00946BCE">
            <w:pPr>
              <w:jc w:val="center"/>
              <w:rPr>
                <w:rFonts w:eastAsiaTheme="minorHAnsi"/>
                <w:lang w:val="ky-KG" w:eastAsia="en-US"/>
              </w:rPr>
            </w:pPr>
            <w:r w:rsidRPr="00946BCE">
              <w:rPr>
                <w:rFonts w:eastAsiaTheme="minorHAnsi"/>
                <w:lang w:val="ky-KG" w:eastAsia="en-US"/>
              </w:rPr>
              <w:t>жыл бою</w:t>
            </w:r>
          </w:p>
        </w:tc>
        <w:tc>
          <w:tcPr>
            <w:tcW w:w="2551" w:type="dxa"/>
          </w:tcPr>
          <w:p w:rsidR="00946BCE" w:rsidRPr="00946BCE" w:rsidRDefault="00946BCE" w:rsidP="00946BCE">
            <w:pPr>
              <w:jc w:val="center"/>
              <w:rPr>
                <w:rFonts w:eastAsiaTheme="minorHAnsi"/>
                <w:lang w:val="ky-KG" w:eastAsia="en-US"/>
              </w:rPr>
            </w:pPr>
            <w:r w:rsidRPr="00946BCE">
              <w:rPr>
                <w:rFonts w:eastAsiaTheme="minorHAnsi"/>
                <w:lang w:eastAsia="en-US"/>
              </w:rPr>
              <w:t xml:space="preserve">кафедра башчысы, </w:t>
            </w:r>
            <w:r w:rsidRPr="00946BCE">
              <w:rPr>
                <w:rFonts w:eastAsiaTheme="minorHAnsi"/>
                <w:lang w:val="ky-KG" w:eastAsia="en-US"/>
              </w:rPr>
              <w:t>кураторлор</w:t>
            </w:r>
          </w:p>
        </w:tc>
        <w:tc>
          <w:tcPr>
            <w:tcW w:w="1134" w:type="dxa"/>
          </w:tcPr>
          <w:p w:rsidR="00946BCE" w:rsidRPr="00946BCE" w:rsidRDefault="00946BCE" w:rsidP="00946BCE">
            <w:pPr>
              <w:rPr>
                <w:rFonts w:eastAsiaTheme="minorHAnsi"/>
                <w:lang w:val="ky-KG" w:eastAsia="en-US"/>
              </w:rPr>
            </w:pPr>
          </w:p>
          <w:p w:rsidR="00946BCE" w:rsidRPr="00946BCE" w:rsidRDefault="00946BCE" w:rsidP="00946BCE">
            <w:pPr>
              <w:jc w:val="center"/>
              <w:rPr>
                <w:rFonts w:eastAsiaTheme="minorHAnsi"/>
                <w:lang w:val="ky-KG" w:eastAsia="en-US"/>
              </w:rPr>
            </w:pPr>
          </w:p>
        </w:tc>
      </w:tr>
      <w:tr w:rsidR="00946BCE" w:rsidRPr="00946BCE" w:rsidTr="00946BCE">
        <w:tc>
          <w:tcPr>
            <w:tcW w:w="846" w:type="dxa"/>
          </w:tcPr>
          <w:p w:rsidR="00946BCE" w:rsidRPr="00946BCE" w:rsidRDefault="00946BCE" w:rsidP="00946BCE">
            <w:pPr>
              <w:jc w:val="center"/>
              <w:rPr>
                <w:rFonts w:eastAsiaTheme="minorHAnsi"/>
                <w:lang w:val="ky-KG" w:eastAsia="en-US"/>
              </w:rPr>
            </w:pPr>
            <w:r w:rsidRPr="00946BCE">
              <w:rPr>
                <w:rFonts w:eastAsiaTheme="minorHAnsi"/>
                <w:lang w:val="ky-KG" w:eastAsia="en-US"/>
              </w:rPr>
              <w:t>7.3.</w:t>
            </w:r>
          </w:p>
        </w:tc>
        <w:tc>
          <w:tcPr>
            <w:tcW w:w="3544" w:type="dxa"/>
          </w:tcPr>
          <w:p w:rsidR="00946BCE" w:rsidRPr="00946BCE" w:rsidRDefault="00946BCE" w:rsidP="00946BCE">
            <w:pPr>
              <w:jc w:val="both"/>
              <w:rPr>
                <w:rFonts w:eastAsiaTheme="minorHAnsi"/>
                <w:lang w:val="ky-KG" w:eastAsia="en-US"/>
              </w:rPr>
            </w:pPr>
            <w:r w:rsidRPr="00946BCE">
              <w:rPr>
                <w:rFonts w:eastAsiaTheme="minorHAnsi"/>
                <w:lang w:val="ky-KG" w:eastAsia="en-US"/>
              </w:rPr>
              <w:t>Азыркы коомдун талабына ылайыктуу таза жана чынчыл болууга үйрөтүү</w:t>
            </w:r>
          </w:p>
        </w:tc>
        <w:tc>
          <w:tcPr>
            <w:tcW w:w="2268" w:type="dxa"/>
          </w:tcPr>
          <w:p w:rsidR="00946BCE" w:rsidRPr="00946BCE" w:rsidRDefault="00946BCE" w:rsidP="00946BCE">
            <w:pPr>
              <w:jc w:val="center"/>
              <w:rPr>
                <w:rFonts w:eastAsiaTheme="minorHAnsi"/>
                <w:lang w:val="ky-KG" w:eastAsia="en-US"/>
              </w:rPr>
            </w:pPr>
            <w:r w:rsidRPr="00946BCE">
              <w:rPr>
                <w:rFonts w:eastAsiaTheme="minorHAnsi"/>
                <w:lang w:val="ky-KG" w:eastAsia="en-US"/>
              </w:rPr>
              <w:t>жыл бою</w:t>
            </w:r>
          </w:p>
        </w:tc>
        <w:tc>
          <w:tcPr>
            <w:tcW w:w="2551" w:type="dxa"/>
          </w:tcPr>
          <w:p w:rsidR="00946BCE" w:rsidRPr="00946BCE" w:rsidRDefault="00946BCE" w:rsidP="00946BCE">
            <w:pPr>
              <w:jc w:val="center"/>
              <w:rPr>
                <w:rFonts w:eastAsiaTheme="minorHAnsi"/>
                <w:lang w:val="ky-KG" w:eastAsia="en-US"/>
              </w:rPr>
            </w:pPr>
            <w:r w:rsidRPr="00946BCE">
              <w:rPr>
                <w:rFonts w:eastAsiaTheme="minorHAnsi"/>
                <w:lang w:eastAsia="en-US"/>
              </w:rPr>
              <w:t>кафедра башчысы, ПОК</w:t>
            </w:r>
            <w:r w:rsidRPr="00946BCE">
              <w:rPr>
                <w:rFonts w:eastAsiaTheme="minorHAnsi"/>
                <w:lang w:val="ky-KG" w:eastAsia="en-US"/>
              </w:rPr>
              <w:t xml:space="preserve"> </w:t>
            </w:r>
          </w:p>
        </w:tc>
        <w:tc>
          <w:tcPr>
            <w:tcW w:w="1134" w:type="dxa"/>
          </w:tcPr>
          <w:p w:rsidR="00946BCE" w:rsidRPr="00946BCE" w:rsidRDefault="00946BCE" w:rsidP="00946BCE">
            <w:pPr>
              <w:jc w:val="center"/>
              <w:rPr>
                <w:rFonts w:eastAsiaTheme="minorHAnsi"/>
                <w:lang w:val="ky-KG" w:eastAsia="en-US"/>
              </w:rPr>
            </w:pPr>
          </w:p>
        </w:tc>
      </w:tr>
      <w:tr w:rsidR="00946BCE" w:rsidRPr="00946BCE" w:rsidTr="00946BCE">
        <w:tc>
          <w:tcPr>
            <w:tcW w:w="846" w:type="dxa"/>
          </w:tcPr>
          <w:p w:rsidR="00946BCE" w:rsidRPr="00946BCE" w:rsidRDefault="00946BCE" w:rsidP="00946BCE">
            <w:pPr>
              <w:jc w:val="center"/>
              <w:rPr>
                <w:rFonts w:eastAsiaTheme="minorHAnsi"/>
                <w:lang w:val="ky-KG" w:eastAsia="en-US"/>
              </w:rPr>
            </w:pPr>
            <w:r w:rsidRPr="00946BCE">
              <w:rPr>
                <w:rFonts w:eastAsiaTheme="minorHAnsi"/>
                <w:lang w:val="ky-KG" w:eastAsia="en-US"/>
              </w:rPr>
              <w:t>7.4.</w:t>
            </w:r>
          </w:p>
        </w:tc>
        <w:tc>
          <w:tcPr>
            <w:tcW w:w="3544" w:type="dxa"/>
          </w:tcPr>
          <w:p w:rsidR="00946BCE" w:rsidRPr="00946BCE" w:rsidRDefault="00946BCE" w:rsidP="00946BCE">
            <w:pPr>
              <w:jc w:val="both"/>
              <w:rPr>
                <w:rFonts w:eastAsiaTheme="minorHAnsi"/>
                <w:lang w:val="ky-KG" w:eastAsia="en-US"/>
              </w:rPr>
            </w:pPr>
            <w:r w:rsidRPr="00946BCE">
              <w:rPr>
                <w:rFonts w:eastAsiaTheme="minorHAnsi"/>
                <w:lang w:val="ky-KG" w:eastAsia="en-US"/>
              </w:rPr>
              <w:t>Студенттердин ЖОЖдын  жалпы жаматындагы спорттук иш чараларга толук катышуусуна үйрөтүү</w:t>
            </w:r>
          </w:p>
        </w:tc>
        <w:tc>
          <w:tcPr>
            <w:tcW w:w="2268" w:type="dxa"/>
          </w:tcPr>
          <w:p w:rsidR="00946BCE" w:rsidRPr="00946BCE" w:rsidRDefault="00946BCE" w:rsidP="00946BCE">
            <w:pPr>
              <w:jc w:val="center"/>
              <w:rPr>
                <w:rFonts w:eastAsiaTheme="minorHAnsi"/>
                <w:lang w:val="ky-KG" w:eastAsia="en-US"/>
              </w:rPr>
            </w:pPr>
            <w:r w:rsidRPr="00946BCE">
              <w:rPr>
                <w:rFonts w:eastAsiaTheme="minorHAnsi"/>
                <w:lang w:val="ky-KG" w:eastAsia="en-US"/>
              </w:rPr>
              <w:t>жыл бою</w:t>
            </w:r>
          </w:p>
        </w:tc>
        <w:tc>
          <w:tcPr>
            <w:tcW w:w="2551" w:type="dxa"/>
          </w:tcPr>
          <w:p w:rsidR="00946BCE" w:rsidRPr="00946BCE" w:rsidRDefault="00946BCE" w:rsidP="00946BCE">
            <w:pPr>
              <w:jc w:val="center"/>
              <w:rPr>
                <w:rFonts w:eastAsiaTheme="minorHAnsi"/>
                <w:lang w:val="ky-KG" w:eastAsia="en-US"/>
              </w:rPr>
            </w:pPr>
            <w:r w:rsidRPr="00946BCE">
              <w:rPr>
                <w:rFonts w:eastAsiaTheme="minorHAnsi"/>
                <w:lang w:eastAsia="en-US"/>
              </w:rPr>
              <w:t>кафедра башчысы, ПОК</w:t>
            </w:r>
          </w:p>
        </w:tc>
        <w:tc>
          <w:tcPr>
            <w:tcW w:w="1134" w:type="dxa"/>
          </w:tcPr>
          <w:p w:rsidR="00946BCE" w:rsidRPr="00946BCE" w:rsidRDefault="00946BCE" w:rsidP="00946BCE">
            <w:pPr>
              <w:jc w:val="center"/>
              <w:rPr>
                <w:rFonts w:eastAsiaTheme="minorHAnsi"/>
                <w:lang w:val="ky-KG" w:eastAsia="en-US"/>
              </w:rPr>
            </w:pPr>
          </w:p>
        </w:tc>
      </w:tr>
      <w:tr w:rsidR="00946BCE" w:rsidRPr="00946BCE" w:rsidTr="00946BCE">
        <w:tc>
          <w:tcPr>
            <w:tcW w:w="846" w:type="dxa"/>
          </w:tcPr>
          <w:p w:rsidR="00946BCE" w:rsidRPr="00946BCE" w:rsidRDefault="00946BCE" w:rsidP="00946BCE">
            <w:pPr>
              <w:jc w:val="center"/>
              <w:rPr>
                <w:rFonts w:eastAsiaTheme="minorHAnsi"/>
                <w:lang w:val="ky-KG" w:eastAsia="en-US"/>
              </w:rPr>
            </w:pPr>
            <w:r w:rsidRPr="00946BCE">
              <w:rPr>
                <w:rFonts w:eastAsiaTheme="minorHAnsi"/>
                <w:lang w:val="ky-KG" w:eastAsia="en-US"/>
              </w:rPr>
              <w:t>7.5.</w:t>
            </w:r>
          </w:p>
        </w:tc>
        <w:tc>
          <w:tcPr>
            <w:tcW w:w="3544" w:type="dxa"/>
          </w:tcPr>
          <w:p w:rsidR="00946BCE" w:rsidRPr="00946BCE" w:rsidRDefault="00946BCE" w:rsidP="00946BCE">
            <w:pPr>
              <w:jc w:val="both"/>
              <w:rPr>
                <w:rFonts w:eastAsiaTheme="minorHAnsi"/>
                <w:lang w:val="ky-KG" w:eastAsia="en-US"/>
              </w:rPr>
            </w:pPr>
            <w:r w:rsidRPr="00946BCE">
              <w:rPr>
                <w:rFonts w:eastAsiaTheme="minorHAnsi"/>
                <w:lang w:val="ky-KG" w:eastAsia="en-US"/>
              </w:rPr>
              <w:t>Тарбия адептүүлүк жана ыймандуулук боюнча аянтчаларды, бурчтарды уюштуруу (дубал гезиттерди чыгаруу)</w:t>
            </w:r>
          </w:p>
        </w:tc>
        <w:tc>
          <w:tcPr>
            <w:tcW w:w="2268" w:type="dxa"/>
          </w:tcPr>
          <w:p w:rsidR="00946BCE" w:rsidRPr="00946BCE" w:rsidRDefault="00946BCE" w:rsidP="00946BCE">
            <w:pPr>
              <w:jc w:val="center"/>
              <w:rPr>
                <w:rFonts w:eastAsiaTheme="minorHAnsi"/>
                <w:lang w:val="ky-KG" w:eastAsia="en-US"/>
              </w:rPr>
            </w:pPr>
            <w:r w:rsidRPr="00946BCE">
              <w:rPr>
                <w:rFonts w:eastAsiaTheme="minorHAnsi"/>
                <w:lang w:val="ky-KG" w:eastAsia="en-US"/>
              </w:rPr>
              <w:t>сентябрь, октябрь</w:t>
            </w:r>
          </w:p>
        </w:tc>
        <w:tc>
          <w:tcPr>
            <w:tcW w:w="2551" w:type="dxa"/>
          </w:tcPr>
          <w:p w:rsidR="00946BCE" w:rsidRPr="00946BCE" w:rsidRDefault="00946BCE" w:rsidP="00946BCE">
            <w:pPr>
              <w:jc w:val="center"/>
              <w:rPr>
                <w:rFonts w:eastAsiaTheme="minorHAnsi"/>
                <w:lang w:val="ky-KG" w:eastAsia="en-US"/>
              </w:rPr>
            </w:pPr>
          </w:p>
          <w:p w:rsidR="00946BCE" w:rsidRPr="00946BCE" w:rsidRDefault="00946BCE" w:rsidP="00946BCE">
            <w:pPr>
              <w:jc w:val="center"/>
              <w:rPr>
                <w:rFonts w:eastAsiaTheme="minorHAnsi"/>
                <w:lang w:val="ky-KG" w:eastAsia="en-US"/>
              </w:rPr>
            </w:pPr>
            <w:r w:rsidRPr="00946BCE">
              <w:rPr>
                <w:rFonts w:eastAsiaTheme="minorHAnsi"/>
                <w:lang w:val="ky-KG" w:eastAsia="en-US"/>
              </w:rPr>
              <w:t>кураттор</w:t>
            </w:r>
          </w:p>
          <w:p w:rsidR="00946BCE" w:rsidRPr="00946BCE" w:rsidRDefault="00946BCE" w:rsidP="00946BCE">
            <w:pPr>
              <w:jc w:val="center"/>
              <w:rPr>
                <w:rFonts w:eastAsiaTheme="minorHAnsi"/>
                <w:lang w:val="ky-KG" w:eastAsia="en-US"/>
              </w:rPr>
            </w:pPr>
            <w:r w:rsidRPr="00946BCE">
              <w:rPr>
                <w:rFonts w:eastAsiaTheme="minorHAnsi"/>
                <w:lang w:val="ky-KG" w:eastAsia="en-US"/>
              </w:rPr>
              <w:t>академ.кенешчи</w:t>
            </w:r>
          </w:p>
          <w:p w:rsidR="00946BCE" w:rsidRPr="00946BCE" w:rsidRDefault="00946BCE" w:rsidP="00946BCE">
            <w:pPr>
              <w:jc w:val="center"/>
              <w:rPr>
                <w:rFonts w:eastAsiaTheme="minorHAnsi"/>
                <w:lang w:val="ky-KG" w:eastAsia="en-US"/>
              </w:rPr>
            </w:pPr>
          </w:p>
        </w:tc>
        <w:tc>
          <w:tcPr>
            <w:tcW w:w="1134" w:type="dxa"/>
          </w:tcPr>
          <w:p w:rsidR="00946BCE" w:rsidRPr="00946BCE" w:rsidRDefault="00946BCE" w:rsidP="00946BCE">
            <w:pPr>
              <w:rPr>
                <w:rFonts w:eastAsiaTheme="minorHAnsi"/>
                <w:lang w:val="ky-KG" w:eastAsia="en-US"/>
              </w:rPr>
            </w:pPr>
          </w:p>
          <w:p w:rsidR="00946BCE" w:rsidRPr="00946BCE" w:rsidRDefault="00946BCE" w:rsidP="00946BCE">
            <w:pPr>
              <w:jc w:val="center"/>
              <w:rPr>
                <w:rFonts w:eastAsiaTheme="minorHAnsi"/>
                <w:lang w:val="ky-KG" w:eastAsia="en-US"/>
              </w:rPr>
            </w:pPr>
          </w:p>
        </w:tc>
      </w:tr>
      <w:tr w:rsidR="00946BCE" w:rsidRPr="00946BCE" w:rsidTr="00946BCE">
        <w:tc>
          <w:tcPr>
            <w:tcW w:w="10343" w:type="dxa"/>
            <w:gridSpan w:val="5"/>
          </w:tcPr>
          <w:p w:rsidR="00946BCE" w:rsidRPr="00946BCE" w:rsidRDefault="00946BCE" w:rsidP="00946BCE">
            <w:pPr>
              <w:jc w:val="center"/>
              <w:rPr>
                <w:rFonts w:eastAsiaTheme="minorHAnsi"/>
                <w:color w:val="FF0000"/>
                <w:lang w:val="ky-KG" w:eastAsia="en-US"/>
              </w:rPr>
            </w:pPr>
            <w:r w:rsidRPr="00946BCE">
              <w:rPr>
                <w:rFonts w:eastAsiaTheme="minorHAnsi"/>
                <w:b/>
                <w:lang w:val="ky-KG" w:eastAsia="en-US"/>
              </w:rPr>
              <w:t>8. Эмгекчиликке тарбиялоо</w:t>
            </w:r>
          </w:p>
        </w:tc>
      </w:tr>
      <w:tr w:rsidR="00946BCE" w:rsidRPr="00946BCE" w:rsidTr="00946BCE">
        <w:tc>
          <w:tcPr>
            <w:tcW w:w="846" w:type="dxa"/>
          </w:tcPr>
          <w:p w:rsidR="00946BCE" w:rsidRPr="00946BCE" w:rsidRDefault="00946BCE" w:rsidP="00946BCE">
            <w:pPr>
              <w:jc w:val="center"/>
              <w:rPr>
                <w:rFonts w:eastAsiaTheme="minorHAnsi"/>
                <w:lang w:val="ky-KG" w:eastAsia="en-US"/>
              </w:rPr>
            </w:pPr>
            <w:r w:rsidRPr="00946BCE">
              <w:rPr>
                <w:rFonts w:eastAsiaTheme="minorHAnsi"/>
                <w:lang w:val="ky-KG" w:eastAsia="en-US"/>
              </w:rPr>
              <w:t>8.1.</w:t>
            </w:r>
          </w:p>
        </w:tc>
        <w:tc>
          <w:tcPr>
            <w:tcW w:w="3544" w:type="dxa"/>
          </w:tcPr>
          <w:p w:rsidR="00946BCE" w:rsidRPr="00946BCE" w:rsidRDefault="00946BCE" w:rsidP="00946BCE">
            <w:pPr>
              <w:jc w:val="both"/>
              <w:rPr>
                <w:rFonts w:eastAsiaTheme="minorHAnsi"/>
                <w:lang w:val="ky-KG" w:eastAsia="en-US"/>
              </w:rPr>
            </w:pPr>
            <w:r w:rsidRPr="00946BCE">
              <w:rPr>
                <w:rFonts w:eastAsiaTheme="minorHAnsi"/>
                <w:lang w:val="ky-KG" w:eastAsia="en-US"/>
              </w:rPr>
              <w:t>Эмгекчиликке, өз алдынча иштөөгө жана убакытты үнөмдүү колдонуга үйрөтү</w:t>
            </w:r>
          </w:p>
        </w:tc>
        <w:tc>
          <w:tcPr>
            <w:tcW w:w="2268" w:type="dxa"/>
          </w:tcPr>
          <w:p w:rsidR="00946BCE" w:rsidRPr="00946BCE" w:rsidRDefault="00946BCE" w:rsidP="00946BCE">
            <w:pPr>
              <w:jc w:val="center"/>
              <w:rPr>
                <w:rFonts w:eastAsiaTheme="minorHAnsi"/>
                <w:lang w:val="ky-KG" w:eastAsia="en-US"/>
              </w:rPr>
            </w:pPr>
            <w:r w:rsidRPr="00946BCE">
              <w:rPr>
                <w:rFonts w:eastAsiaTheme="minorHAnsi"/>
                <w:lang w:val="ky-KG" w:eastAsia="en-US"/>
              </w:rPr>
              <w:t>сентябрь, октябрь</w:t>
            </w:r>
          </w:p>
        </w:tc>
        <w:tc>
          <w:tcPr>
            <w:tcW w:w="2551" w:type="dxa"/>
          </w:tcPr>
          <w:p w:rsidR="00946BCE" w:rsidRPr="00946BCE" w:rsidRDefault="00946BCE" w:rsidP="00946BCE">
            <w:pPr>
              <w:jc w:val="center"/>
              <w:rPr>
                <w:rFonts w:eastAsiaTheme="minorHAnsi"/>
                <w:lang w:val="ky-KG" w:eastAsia="en-US"/>
              </w:rPr>
            </w:pPr>
            <w:r w:rsidRPr="00946BCE">
              <w:rPr>
                <w:rFonts w:eastAsiaTheme="minorHAnsi"/>
                <w:lang w:eastAsia="en-US"/>
              </w:rPr>
              <w:t>кафедра башчысы, ПОК</w:t>
            </w:r>
          </w:p>
        </w:tc>
        <w:tc>
          <w:tcPr>
            <w:tcW w:w="1134" w:type="dxa"/>
          </w:tcPr>
          <w:p w:rsidR="00946BCE" w:rsidRPr="00946BCE" w:rsidRDefault="00946BCE" w:rsidP="00946BCE">
            <w:pPr>
              <w:jc w:val="center"/>
              <w:rPr>
                <w:rFonts w:eastAsiaTheme="minorHAnsi"/>
                <w:lang w:val="ky-KG" w:eastAsia="en-US"/>
              </w:rPr>
            </w:pPr>
            <w:r w:rsidRPr="00946BCE">
              <w:rPr>
                <w:rFonts w:eastAsiaTheme="minorHAnsi"/>
                <w:lang w:val="ky-KG" w:eastAsia="en-US"/>
              </w:rPr>
              <w:t xml:space="preserve"> </w:t>
            </w:r>
          </w:p>
        </w:tc>
      </w:tr>
      <w:tr w:rsidR="00946BCE" w:rsidRPr="00946BCE" w:rsidTr="00946BCE">
        <w:tc>
          <w:tcPr>
            <w:tcW w:w="846" w:type="dxa"/>
          </w:tcPr>
          <w:p w:rsidR="00946BCE" w:rsidRPr="00946BCE" w:rsidRDefault="00946BCE" w:rsidP="00946BCE">
            <w:pPr>
              <w:jc w:val="center"/>
              <w:rPr>
                <w:rFonts w:eastAsiaTheme="minorHAnsi"/>
                <w:lang w:val="ky-KG" w:eastAsia="en-US"/>
              </w:rPr>
            </w:pPr>
            <w:r w:rsidRPr="00946BCE">
              <w:rPr>
                <w:rFonts w:eastAsiaTheme="minorHAnsi"/>
                <w:lang w:val="ky-KG" w:eastAsia="en-US"/>
              </w:rPr>
              <w:t>8.2.</w:t>
            </w:r>
          </w:p>
        </w:tc>
        <w:tc>
          <w:tcPr>
            <w:tcW w:w="3544" w:type="dxa"/>
          </w:tcPr>
          <w:p w:rsidR="00946BCE" w:rsidRPr="00946BCE" w:rsidRDefault="00946BCE" w:rsidP="00946BCE">
            <w:pPr>
              <w:jc w:val="both"/>
              <w:rPr>
                <w:rFonts w:eastAsiaTheme="minorHAnsi"/>
                <w:lang w:val="ky-KG" w:eastAsia="en-US"/>
              </w:rPr>
            </w:pPr>
            <w:r w:rsidRPr="00946BCE">
              <w:rPr>
                <w:rFonts w:eastAsiaTheme="minorHAnsi"/>
                <w:lang w:val="ky-KG" w:eastAsia="en-US"/>
              </w:rPr>
              <w:t>ЖОЖдын коомдук чарбалык  иштерине катышууга көмөктөшүү</w:t>
            </w:r>
          </w:p>
        </w:tc>
        <w:tc>
          <w:tcPr>
            <w:tcW w:w="2268" w:type="dxa"/>
          </w:tcPr>
          <w:p w:rsidR="00946BCE" w:rsidRPr="00946BCE" w:rsidRDefault="00946BCE" w:rsidP="00946BCE">
            <w:pPr>
              <w:jc w:val="center"/>
              <w:rPr>
                <w:rFonts w:eastAsiaTheme="minorHAnsi"/>
                <w:lang w:val="ky-KG" w:eastAsia="en-US"/>
              </w:rPr>
            </w:pPr>
            <w:r w:rsidRPr="00946BCE">
              <w:rPr>
                <w:rFonts w:eastAsiaTheme="minorHAnsi"/>
                <w:lang w:val="ky-KG" w:eastAsia="en-US"/>
              </w:rPr>
              <w:t>сентябрь, октябрь</w:t>
            </w:r>
          </w:p>
        </w:tc>
        <w:tc>
          <w:tcPr>
            <w:tcW w:w="2551" w:type="dxa"/>
          </w:tcPr>
          <w:p w:rsidR="00946BCE" w:rsidRPr="00946BCE" w:rsidRDefault="00946BCE" w:rsidP="00946BCE">
            <w:pPr>
              <w:jc w:val="center"/>
              <w:rPr>
                <w:rFonts w:eastAsiaTheme="minorHAnsi"/>
                <w:lang w:val="ky-KG" w:eastAsia="en-US"/>
              </w:rPr>
            </w:pPr>
            <w:r w:rsidRPr="00946BCE">
              <w:rPr>
                <w:rFonts w:eastAsiaTheme="minorHAnsi"/>
                <w:lang w:eastAsia="en-US"/>
              </w:rPr>
              <w:t>ПОК</w:t>
            </w:r>
          </w:p>
        </w:tc>
        <w:tc>
          <w:tcPr>
            <w:tcW w:w="1134" w:type="dxa"/>
          </w:tcPr>
          <w:p w:rsidR="00946BCE" w:rsidRPr="00946BCE" w:rsidRDefault="00946BCE" w:rsidP="00946BCE">
            <w:pPr>
              <w:jc w:val="center"/>
              <w:rPr>
                <w:rFonts w:eastAsiaTheme="minorHAnsi"/>
                <w:lang w:val="ky-KG" w:eastAsia="en-US"/>
              </w:rPr>
            </w:pPr>
            <w:r w:rsidRPr="00946BCE">
              <w:rPr>
                <w:rFonts w:eastAsiaTheme="minorHAnsi"/>
                <w:lang w:val="ky-KG" w:eastAsia="en-US"/>
              </w:rPr>
              <w:t xml:space="preserve"> </w:t>
            </w:r>
          </w:p>
        </w:tc>
      </w:tr>
    </w:tbl>
    <w:p w:rsidR="00946BCE" w:rsidRPr="00946BCE" w:rsidRDefault="00946BCE" w:rsidP="00946BCE">
      <w:pPr>
        <w:spacing w:line="360" w:lineRule="auto"/>
        <w:jc w:val="right"/>
        <w:rPr>
          <w:b/>
        </w:rPr>
      </w:pPr>
    </w:p>
    <w:p w:rsidR="00946BCE" w:rsidRPr="00946BCE" w:rsidRDefault="00946BCE" w:rsidP="00C8658A">
      <w:pPr>
        <w:pStyle w:val="a3"/>
        <w:spacing w:line="240" w:lineRule="auto"/>
        <w:jc w:val="center"/>
        <w:rPr>
          <w:rFonts w:ascii="Times New Roman" w:hAnsi="Times New Roman"/>
          <w:b/>
          <w:i/>
          <w:sz w:val="24"/>
          <w:szCs w:val="24"/>
          <w:lang w:val="ky-KG"/>
        </w:rPr>
      </w:pPr>
    </w:p>
    <w:p w:rsidR="00946BCE" w:rsidRPr="00946BCE" w:rsidRDefault="00946BCE" w:rsidP="00C8658A">
      <w:pPr>
        <w:pStyle w:val="a3"/>
        <w:spacing w:line="240" w:lineRule="auto"/>
        <w:jc w:val="center"/>
        <w:rPr>
          <w:rFonts w:ascii="Times New Roman" w:hAnsi="Times New Roman"/>
          <w:b/>
          <w:i/>
          <w:sz w:val="24"/>
          <w:szCs w:val="24"/>
          <w:lang w:val="ky-KG"/>
        </w:rPr>
      </w:pPr>
    </w:p>
    <w:p w:rsidR="00946BCE" w:rsidRPr="00946BCE" w:rsidRDefault="00946BCE" w:rsidP="00C8658A">
      <w:pPr>
        <w:pStyle w:val="a3"/>
        <w:spacing w:line="240" w:lineRule="auto"/>
        <w:jc w:val="center"/>
        <w:rPr>
          <w:rFonts w:ascii="Times New Roman" w:hAnsi="Times New Roman"/>
          <w:b/>
          <w:i/>
          <w:sz w:val="24"/>
          <w:szCs w:val="24"/>
          <w:lang w:val="ky-KG"/>
        </w:rPr>
      </w:pPr>
    </w:p>
    <w:p w:rsidR="00C8658A" w:rsidRPr="005422D5" w:rsidRDefault="00C8658A" w:rsidP="00C8658A">
      <w:pPr>
        <w:pStyle w:val="a3"/>
        <w:spacing w:line="240" w:lineRule="auto"/>
        <w:jc w:val="center"/>
        <w:rPr>
          <w:rFonts w:ascii="Times New Roman" w:hAnsi="Times New Roman"/>
          <w:b/>
          <w:sz w:val="24"/>
          <w:szCs w:val="24"/>
          <w:lang w:val="ky-KG"/>
        </w:rPr>
      </w:pPr>
      <w:r w:rsidRPr="005422D5">
        <w:rPr>
          <w:rFonts w:ascii="Times New Roman" w:hAnsi="Times New Roman"/>
          <w:b/>
          <w:i/>
          <w:sz w:val="24"/>
          <w:szCs w:val="24"/>
          <w:lang w:val="ky-KG"/>
        </w:rPr>
        <w:t>“Техносфералык коопсуздук”</w:t>
      </w:r>
      <w:r w:rsidR="00A37C6F">
        <w:rPr>
          <w:rFonts w:ascii="Times New Roman" w:hAnsi="Times New Roman"/>
          <w:b/>
          <w:sz w:val="24"/>
          <w:szCs w:val="24"/>
          <w:lang w:val="ky-KG"/>
        </w:rPr>
        <w:br/>
        <w:t>кафедрасынын  2024-2025</w:t>
      </w:r>
      <w:r w:rsidRPr="005422D5">
        <w:rPr>
          <w:rFonts w:ascii="Times New Roman" w:hAnsi="Times New Roman"/>
          <w:b/>
          <w:sz w:val="24"/>
          <w:szCs w:val="24"/>
          <w:lang w:val="ky-KG"/>
        </w:rPr>
        <w:t xml:space="preserve">-окуу жылынын </w:t>
      </w:r>
    </w:p>
    <w:p w:rsidR="00C8658A" w:rsidRPr="005422D5" w:rsidRDefault="00C8658A" w:rsidP="00C8658A">
      <w:pPr>
        <w:pStyle w:val="a3"/>
        <w:spacing w:line="240" w:lineRule="auto"/>
        <w:jc w:val="center"/>
        <w:rPr>
          <w:rFonts w:ascii="Times New Roman" w:hAnsi="Times New Roman"/>
          <w:b/>
          <w:sz w:val="24"/>
          <w:szCs w:val="24"/>
          <w:lang w:val="ky-KG"/>
        </w:rPr>
      </w:pPr>
      <w:r w:rsidRPr="005422D5">
        <w:rPr>
          <w:rFonts w:ascii="Times New Roman" w:hAnsi="Times New Roman"/>
          <w:b/>
          <w:sz w:val="24"/>
          <w:szCs w:val="24"/>
          <w:lang w:val="ky-KG"/>
        </w:rPr>
        <w:t>ОТУРУМУНУН  ПЛАНЫ</w:t>
      </w:r>
    </w:p>
    <w:p w:rsidR="00946BCE" w:rsidRPr="00946BCE" w:rsidRDefault="00DE2A1D" w:rsidP="00946BCE">
      <w:pPr>
        <w:pStyle w:val="a3"/>
        <w:spacing w:line="240" w:lineRule="auto"/>
        <w:jc w:val="right"/>
        <w:rPr>
          <w:rFonts w:ascii="Times New Roman" w:hAnsi="Times New Roman"/>
          <w:b/>
          <w:sz w:val="24"/>
          <w:szCs w:val="24"/>
        </w:rPr>
      </w:pPr>
      <w:r w:rsidRPr="00DE2A1D">
        <w:rPr>
          <w:rFonts w:ascii="Times New Roman" w:hAnsi="Times New Roman"/>
          <w:b/>
          <w:sz w:val="24"/>
          <w:szCs w:val="24"/>
        </w:rPr>
        <w:t>Таблица 3</w:t>
      </w:r>
    </w:p>
    <w:tbl>
      <w:tblPr>
        <w:tblStyle w:val="5"/>
        <w:tblW w:w="10126" w:type="dxa"/>
        <w:tblInd w:w="-431" w:type="dxa"/>
        <w:tblLook w:val="04A0" w:firstRow="1" w:lastRow="0" w:firstColumn="1" w:lastColumn="0" w:noHBand="0" w:noVBand="1"/>
      </w:tblPr>
      <w:tblGrid>
        <w:gridCol w:w="710"/>
        <w:gridCol w:w="6379"/>
        <w:gridCol w:w="1559"/>
        <w:gridCol w:w="1478"/>
      </w:tblGrid>
      <w:tr w:rsidR="00946BCE" w:rsidRPr="00946BCE" w:rsidTr="00946BCE">
        <w:tc>
          <w:tcPr>
            <w:tcW w:w="710" w:type="dxa"/>
          </w:tcPr>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t>№ п/п</w:t>
            </w:r>
          </w:p>
        </w:tc>
        <w:tc>
          <w:tcPr>
            <w:tcW w:w="6379" w:type="dxa"/>
          </w:tcPr>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t>Кун тартиби</w:t>
            </w:r>
          </w:p>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t>(каралуучу суроолор)</w:t>
            </w:r>
          </w:p>
        </w:tc>
        <w:tc>
          <w:tcPr>
            <w:tcW w:w="1559" w:type="dxa"/>
          </w:tcPr>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t xml:space="preserve">Жооптуулар </w:t>
            </w:r>
          </w:p>
        </w:tc>
        <w:tc>
          <w:tcPr>
            <w:tcW w:w="1478" w:type="dxa"/>
          </w:tcPr>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t>Аткаруу мөөнөтү</w:t>
            </w:r>
          </w:p>
        </w:tc>
      </w:tr>
      <w:tr w:rsidR="00946BCE" w:rsidRPr="00946BCE" w:rsidTr="00946BCE">
        <w:tc>
          <w:tcPr>
            <w:tcW w:w="710" w:type="dxa"/>
          </w:tcPr>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lastRenderedPageBreak/>
              <w:t>1.</w:t>
            </w:r>
          </w:p>
        </w:tc>
        <w:tc>
          <w:tcPr>
            <w:tcW w:w="6379" w:type="dxa"/>
          </w:tcPr>
          <w:p w:rsidR="00946BCE" w:rsidRPr="00946BCE" w:rsidRDefault="00946BCE" w:rsidP="00946BCE">
            <w:pPr>
              <w:tabs>
                <w:tab w:val="center" w:pos="2381"/>
              </w:tabs>
              <w:contextualSpacing/>
              <w:jc w:val="both"/>
              <w:rPr>
                <w:rFonts w:eastAsiaTheme="minorHAnsi"/>
                <w:b/>
                <w:lang w:eastAsia="en-US"/>
              </w:rPr>
            </w:pPr>
            <w:r w:rsidRPr="00946BCE">
              <w:rPr>
                <w:rFonts w:eastAsiaTheme="minorHAnsi"/>
                <w:lang w:val="ky-KG" w:eastAsia="en-US"/>
              </w:rPr>
              <w:t xml:space="preserve">                                                </w:t>
            </w:r>
            <w:r w:rsidRPr="00946BCE">
              <w:rPr>
                <w:rFonts w:eastAsiaTheme="minorHAnsi"/>
                <w:b/>
                <w:lang w:eastAsia="en-US"/>
              </w:rPr>
              <w:t>№1</w:t>
            </w:r>
          </w:p>
          <w:p w:rsidR="00946BCE" w:rsidRPr="00946BCE" w:rsidRDefault="00946BCE" w:rsidP="00946BCE">
            <w:pPr>
              <w:contextualSpacing/>
              <w:jc w:val="both"/>
              <w:rPr>
                <w:rFonts w:eastAsiaTheme="minorHAnsi"/>
                <w:lang w:val="ky-KG" w:eastAsia="en-US"/>
              </w:rPr>
            </w:pPr>
            <w:r w:rsidRPr="00946BCE">
              <w:rPr>
                <w:rFonts w:eastAsiaTheme="minorHAnsi"/>
                <w:lang w:val="ky-KG" w:eastAsia="en-US"/>
              </w:rPr>
              <w:t>1.2024-2025-окуу жылына 1-курска бакалавриат жана магистратурага абитуриенттерди кабыл алууну талкуулоо.</w:t>
            </w:r>
          </w:p>
          <w:p w:rsidR="00946BCE" w:rsidRPr="00946BCE" w:rsidRDefault="00946BCE" w:rsidP="00946BCE">
            <w:pPr>
              <w:contextualSpacing/>
              <w:jc w:val="both"/>
              <w:rPr>
                <w:rFonts w:eastAsiaTheme="minorHAnsi"/>
                <w:lang w:val="ky-KG" w:eastAsia="en-US"/>
              </w:rPr>
            </w:pPr>
            <w:r w:rsidRPr="00946BCE">
              <w:rPr>
                <w:rFonts w:eastAsiaTheme="minorHAnsi"/>
                <w:lang w:val="ky-KG" w:eastAsia="en-US"/>
              </w:rPr>
              <w:t>2.Багыттар боюнча тайпаларга академиялык кеңешчилерди жана кураторлорду бекитүү.</w:t>
            </w:r>
          </w:p>
          <w:p w:rsidR="00946BCE" w:rsidRPr="00946BCE" w:rsidRDefault="00946BCE" w:rsidP="00946BCE">
            <w:pPr>
              <w:contextualSpacing/>
              <w:jc w:val="both"/>
              <w:rPr>
                <w:rFonts w:eastAsiaTheme="minorHAnsi"/>
                <w:lang w:val="ky-KG" w:eastAsia="en-US"/>
              </w:rPr>
            </w:pPr>
            <w:r w:rsidRPr="00946BCE">
              <w:rPr>
                <w:rFonts w:eastAsiaTheme="minorHAnsi"/>
                <w:lang w:val="ky-KG" w:eastAsia="en-US"/>
              </w:rPr>
              <w:t>3.Методикалык көрсөтмөлөрдүн 2024-жылга басып чыгаруунун аткарылышы.</w:t>
            </w:r>
          </w:p>
          <w:p w:rsidR="00946BCE" w:rsidRPr="00946BCE" w:rsidRDefault="00946BCE" w:rsidP="00946BCE">
            <w:pPr>
              <w:contextualSpacing/>
              <w:jc w:val="both"/>
              <w:rPr>
                <w:rFonts w:eastAsiaTheme="minorHAnsi"/>
                <w:lang w:val="ky-KG" w:eastAsia="en-US"/>
              </w:rPr>
            </w:pPr>
            <w:r w:rsidRPr="00946BCE">
              <w:rPr>
                <w:rFonts w:eastAsiaTheme="minorHAnsi"/>
                <w:lang w:val="ky-KG" w:eastAsia="en-US"/>
              </w:rPr>
              <w:t>3.2024-2025-окуу жылына даярдык.</w:t>
            </w:r>
          </w:p>
          <w:p w:rsidR="00946BCE" w:rsidRPr="00946BCE" w:rsidRDefault="00946BCE" w:rsidP="00946BCE">
            <w:pPr>
              <w:contextualSpacing/>
              <w:jc w:val="both"/>
              <w:rPr>
                <w:rFonts w:eastAsiaTheme="minorHAnsi"/>
                <w:lang w:val="ky-KG" w:eastAsia="en-US"/>
              </w:rPr>
            </w:pPr>
            <w:r w:rsidRPr="00946BCE">
              <w:rPr>
                <w:rFonts w:eastAsiaTheme="minorHAnsi"/>
                <w:lang w:val="ky-KG" w:eastAsia="en-US"/>
              </w:rPr>
              <w:t>4. Кафедрага тиешелүү аудиторияларга жооптуу адамдарды дайындоо.</w:t>
            </w:r>
          </w:p>
          <w:p w:rsidR="00946BCE" w:rsidRPr="00946BCE" w:rsidRDefault="00946BCE" w:rsidP="00946BCE">
            <w:pPr>
              <w:contextualSpacing/>
              <w:jc w:val="both"/>
              <w:rPr>
                <w:rFonts w:eastAsiaTheme="minorHAnsi"/>
                <w:lang w:val="ky-KG" w:eastAsia="en-US"/>
              </w:rPr>
            </w:pPr>
            <w:r w:rsidRPr="00946BCE">
              <w:rPr>
                <w:rFonts w:eastAsiaTheme="minorHAnsi"/>
                <w:lang w:val="ky-KG" w:eastAsia="en-US"/>
              </w:rPr>
              <w:t>5. Ар түрдүү суроолор</w:t>
            </w:r>
          </w:p>
        </w:tc>
        <w:tc>
          <w:tcPr>
            <w:tcW w:w="1559" w:type="dxa"/>
          </w:tcPr>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t>кафедра башчысы</w:t>
            </w:r>
          </w:p>
          <w:p w:rsidR="00946BCE" w:rsidRPr="00946BCE" w:rsidRDefault="00946BCE" w:rsidP="00946BCE">
            <w:pPr>
              <w:contextualSpacing/>
              <w:jc w:val="center"/>
              <w:rPr>
                <w:rFonts w:eastAsiaTheme="minorHAnsi"/>
                <w:lang w:val="ky-KG" w:eastAsia="en-US"/>
              </w:rPr>
            </w:pPr>
          </w:p>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t xml:space="preserve">ПОК </w:t>
            </w:r>
          </w:p>
        </w:tc>
        <w:tc>
          <w:tcPr>
            <w:tcW w:w="1478" w:type="dxa"/>
          </w:tcPr>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t xml:space="preserve">август  </w:t>
            </w:r>
          </w:p>
        </w:tc>
      </w:tr>
      <w:tr w:rsidR="00946BCE" w:rsidRPr="00946BCE" w:rsidTr="00946BCE">
        <w:tc>
          <w:tcPr>
            <w:tcW w:w="710" w:type="dxa"/>
          </w:tcPr>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t>2.</w:t>
            </w:r>
          </w:p>
        </w:tc>
        <w:tc>
          <w:tcPr>
            <w:tcW w:w="6379" w:type="dxa"/>
          </w:tcPr>
          <w:p w:rsidR="00946BCE" w:rsidRPr="00946BCE" w:rsidRDefault="00946BCE" w:rsidP="00946BCE">
            <w:pPr>
              <w:contextualSpacing/>
              <w:jc w:val="center"/>
              <w:rPr>
                <w:rFonts w:eastAsiaTheme="minorHAnsi"/>
                <w:b/>
                <w:lang w:val="ky-KG" w:eastAsia="en-US"/>
              </w:rPr>
            </w:pPr>
            <w:r w:rsidRPr="00946BCE">
              <w:rPr>
                <w:rFonts w:eastAsiaTheme="minorHAnsi"/>
                <w:b/>
                <w:lang w:val="ky-KG" w:eastAsia="en-US"/>
              </w:rPr>
              <w:t>№2</w:t>
            </w:r>
          </w:p>
          <w:p w:rsidR="00946BCE" w:rsidRPr="00946BCE" w:rsidRDefault="00946BCE" w:rsidP="00946BCE">
            <w:pPr>
              <w:rPr>
                <w:color w:val="222222"/>
                <w:szCs w:val="28"/>
                <w:lang w:val="ky-KG" w:eastAsia="ja-JP"/>
              </w:rPr>
            </w:pPr>
            <w:r w:rsidRPr="00946BCE">
              <w:rPr>
                <w:rFonts w:eastAsiaTheme="minorHAnsi"/>
                <w:szCs w:val="28"/>
                <w:lang w:val="ky-KG" w:eastAsia="en-US"/>
              </w:rPr>
              <w:t>1</w:t>
            </w:r>
            <w:r w:rsidRPr="00946BCE">
              <w:rPr>
                <w:rFonts w:eastAsiaTheme="minorHAnsi"/>
                <w:sz w:val="28"/>
                <w:szCs w:val="28"/>
                <w:lang w:val="ky-KG" w:eastAsia="en-US"/>
              </w:rPr>
              <w:t>.</w:t>
            </w:r>
            <w:r w:rsidRPr="00946BCE">
              <w:rPr>
                <w:rFonts w:eastAsiaTheme="minorHAnsi"/>
                <w:szCs w:val="28"/>
                <w:lang w:val="ky-KG" w:eastAsia="en-US"/>
              </w:rPr>
              <w:t xml:space="preserve">2024-2025-окуу жылына кафедранын ПОКнын окуу жүктөмдөрүн,  иш пландарын жана милдеттерин </w:t>
            </w:r>
            <w:r w:rsidRPr="00946BCE">
              <w:rPr>
                <w:color w:val="222222"/>
                <w:szCs w:val="28"/>
                <w:lang w:val="ky-KG" w:eastAsia="ja-JP"/>
              </w:rPr>
              <w:t>бөлүштүрүү жана бекитүү.</w:t>
            </w:r>
          </w:p>
          <w:p w:rsidR="00946BCE" w:rsidRPr="00946BCE" w:rsidRDefault="00946BCE" w:rsidP="00946BCE">
            <w:pPr>
              <w:rPr>
                <w:color w:val="222222"/>
                <w:szCs w:val="28"/>
                <w:lang w:val="ky-KG" w:eastAsia="ja-JP"/>
              </w:rPr>
            </w:pPr>
            <w:r w:rsidRPr="00946BCE">
              <w:rPr>
                <w:color w:val="222222"/>
                <w:szCs w:val="28"/>
                <w:lang w:val="ky-KG" w:eastAsia="ja-JP"/>
              </w:rPr>
              <w:t>2.Өздүк окуу пландарын 2024-2025-окуу жылына бекитүү.</w:t>
            </w:r>
          </w:p>
          <w:p w:rsidR="00946BCE" w:rsidRPr="00946BCE" w:rsidRDefault="00946BCE" w:rsidP="00946BCE">
            <w:pPr>
              <w:contextualSpacing/>
              <w:jc w:val="both"/>
              <w:rPr>
                <w:rFonts w:eastAsiaTheme="minorHAnsi"/>
                <w:lang w:val="ky-KG" w:eastAsia="en-US"/>
              </w:rPr>
            </w:pPr>
            <w:r w:rsidRPr="00946BCE">
              <w:rPr>
                <w:color w:val="222222"/>
                <w:szCs w:val="28"/>
                <w:lang w:val="ky-KG" w:eastAsia="ja-JP"/>
              </w:rPr>
              <w:t>3.</w:t>
            </w:r>
            <w:r w:rsidRPr="00946BCE">
              <w:rPr>
                <w:rFonts w:eastAsiaTheme="minorHAnsi"/>
                <w:lang w:val="ky-KG" w:eastAsia="en-US"/>
              </w:rPr>
              <w:t>Бакалаврга жана магистратурага студенттерди 1-курска кабыл алуунун жыйынтыгы.</w:t>
            </w:r>
          </w:p>
          <w:p w:rsidR="00946BCE" w:rsidRPr="00946BCE" w:rsidRDefault="00946BCE" w:rsidP="00946BCE">
            <w:pPr>
              <w:contextualSpacing/>
              <w:jc w:val="both"/>
              <w:rPr>
                <w:rFonts w:eastAsiaTheme="minorHAnsi"/>
                <w:lang w:val="ky-KG" w:eastAsia="en-US"/>
              </w:rPr>
            </w:pPr>
            <w:r w:rsidRPr="00946BCE">
              <w:rPr>
                <w:rFonts w:eastAsiaTheme="minorHAnsi"/>
                <w:lang w:val="ky-KG" w:eastAsia="en-US"/>
              </w:rPr>
              <w:t>4.Методикалык көрсөтмөлөрдүн 2024-жылга басып чыгаруунун аткарылышы.</w:t>
            </w:r>
          </w:p>
          <w:p w:rsidR="00946BCE" w:rsidRPr="00946BCE" w:rsidRDefault="00946BCE" w:rsidP="00946BCE">
            <w:pPr>
              <w:contextualSpacing/>
              <w:jc w:val="both"/>
              <w:rPr>
                <w:rFonts w:eastAsiaTheme="minorHAnsi"/>
                <w:lang w:val="ky-KG" w:eastAsia="en-US"/>
              </w:rPr>
            </w:pPr>
            <w:r w:rsidRPr="00946BCE">
              <w:rPr>
                <w:rFonts w:eastAsiaTheme="minorHAnsi"/>
                <w:lang w:val="ky-KG" w:eastAsia="en-US"/>
              </w:rPr>
              <w:t>5. Кураторлордун иш планын бекитүү.</w:t>
            </w:r>
          </w:p>
          <w:p w:rsidR="00946BCE" w:rsidRPr="00946BCE" w:rsidRDefault="00946BCE" w:rsidP="00946BCE">
            <w:pPr>
              <w:contextualSpacing/>
              <w:jc w:val="both"/>
              <w:rPr>
                <w:rFonts w:eastAsiaTheme="minorHAnsi"/>
                <w:lang w:val="ky-KG" w:eastAsia="en-US"/>
              </w:rPr>
            </w:pPr>
            <w:r w:rsidRPr="00946BCE">
              <w:rPr>
                <w:rFonts w:eastAsiaTheme="minorHAnsi"/>
                <w:lang w:val="ky-KG" w:eastAsia="en-US"/>
              </w:rPr>
              <w:t>6.2024-2025-окуу жылына даярдык.</w:t>
            </w:r>
          </w:p>
          <w:p w:rsidR="00946BCE" w:rsidRPr="00946BCE" w:rsidRDefault="00946BCE" w:rsidP="00946BCE">
            <w:pPr>
              <w:contextualSpacing/>
              <w:jc w:val="both"/>
              <w:rPr>
                <w:rFonts w:eastAsiaTheme="minorHAnsi"/>
                <w:lang w:val="ky-KG" w:eastAsia="en-US"/>
              </w:rPr>
            </w:pPr>
            <w:r w:rsidRPr="00946BCE">
              <w:rPr>
                <w:rFonts w:eastAsiaTheme="minorHAnsi"/>
                <w:lang w:val="ky-KG" w:eastAsia="en-US"/>
              </w:rPr>
              <w:t>7.Ар түрдүү суроолор</w:t>
            </w:r>
          </w:p>
        </w:tc>
        <w:tc>
          <w:tcPr>
            <w:tcW w:w="1559" w:type="dxa"/>
          </w:tcPr>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t>кафедра башчысы</w:t>
            </w:r>
          </w:p>
          <w:p w:rsidR="00946BCE" w:rsidRPr="00946BCE" w:rsidRDefault="00946BCE" w:rsidP="00946BCE">
            <w:pPr>
              <w:contextualSpacing/>
              <w:jc w:val="center"/>
              <w:rPr>
                <w:rFonts w:eastAsiaTheme="minorHAnsi"/>
                <w:lang w:val="ky-KG" w:eastAsia="en-US"/>
              </w:rPr>
            </w:pPr>
          </w:p>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t xml:space="preserve">ПОК </w:t>
            </w:r>
          </w:p>
        </w:tc>
        <w:tc>
          <w:tcPr>
            <w:tcW w:w="1478" w:type="dxa"/>
          </w:tcPr>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t xml:space="preserve">сентябрь  </w:t>
            </w:r>
          </w:p>
        </w:tc>
      </w:tr>
      <w:tr w:rsidR="00946BCE" w:rsidRPr="00946BCE" w:rsidTr="00946BCE">
        <w:tc>
          <w:tcPr>
            <w:tcW w:w="710" w:type="dxa"/>
          </w:tcPr>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t>3.</w:t>
            </w:r>
          </w:p>
        </w:tc>
        <w:tc>
          <w:tcPr>
            <w:tcW w:w="6379" w:type="dxa"/>
          </w:tcPr>
          <w:p w:rsidR="00946BCE" w:rsidRPr="00946BCE" w:rsidRDefault="00946BCE" w:rsidP="00946BCE">
            <w:pPr>
              <w:contextualSpacing/>
              <w:jc w:val="center"/>
              <w:rPr>
                <w:rFonts w:eastAsiaTheme="minorHAnsi"/>
                <w:b/>
                <w:lang w:val="ky-KG" w:eastAsia="en-US"/>
              </w:rPr>
            </w:pPr>
            <w:r w:rsidRPr="00946BCE">
              <w:rPr>
                <w:rFonts w:eastAsiaTheme="minorHAnsi"/>
                <w:b/>
                <w:lang w:val="ky-KG" w:eastAsia="en-US"/>
              </w:rPr>
              <w:t>№3</w:t>
            </w:r>
          </w:p>
          <w:p w:rsidR="00946BCE" w:rsidRPr="00946BCE" w:rsidRDefault="00946BCE" w:rsidP="00946BCE">
            <w:pPr>
              <w:rPr>
                <w:rFonts w:eastAsiaTheme="minorHAnsi"/>
                <w:lang w:val="ky-KG" w:eastAsia="en-US"/>
              </w:rPr>
            </w:pPr>
            <w:r w:rsidRPr="00946BCE">
              <w:rPr>
                <w:rFonts w:eastAsiaTheme="minorHAnsi"/>
                <w:lang w:val="ky-KG" w:eastAsia="en-US"/>
              </w:rPr>
              <w:t>1.Кафедрага тийиштүү бакалавриат жана магистратура сабактарынын  окуу иш пландарын бекитүү, БКИ жана  темасын, илимий жетекчилерин бекитүү.</w:t>
            </w:r>
          </w:p>
          <w:p w:rsidR="00946BCE" w:rsidRPr="00946BCE" w:rsidRDefault="00946BCE" w:rsidP="00946BCE">
            <w:pPr>
              <w:rPr>
                <w:rFonts w:eastAsiaTheme="minorHAnsi"/>
                <w:lang w:val="ky-KG" w:eastAsia="en-US"/>
              </w:rPr>
            </w:pPr>
            <w:r w:rsidRPr="00946BCE">
              <w:rPr>
                <w:rFonts w:eastAsiaTheme="minorHAnsi"/>
                <w:lang w:val="ky-KG" w:eastAsia="en-US"/>
              </w:rPr>
              <w:t>2.Кафедранын окутуучулар курамынын өз-ара сабактарга катышуусунун графигин түзүү.</w:t>
            </w:r>
          </w:p>
          <w:p w:rsidR="00946BCE" w:rsidRPr="00946BCE" w:rsidRDefault="00946BCE" w:rsidP="00946BCE">
            <w:pPr>
              <w:rPr>
                <w:rFonts w:eastAsiaTheme="minorHAnsi"/>
                <w:lang w:val="ky-KG" w:eastAsia="en-US"/>
              </w:rPr>
            </w:pPr>
            <w:r w:rsidRPr="00946BCE">
              <w:rPr>
                <w:rFonts w:eastAsiaTheme="minorHAnsi"/>
                <w:lang w:val="ky-KG" w:eastAsia="en-US"/>
              </w:rPr>
              <w:t>3.2024-2025-окуу жылына магистранттарды аттестациялоо.</w:t>
            </w:r>
          </w:p>
          <w:p w:rsidR="00946BCE" w:rsidRPr="00946BCE" w:rsidRDefault="00946BCE" w:rsidP="00946BCE">
            <w:pPr>
              <w:rPr>
                <w:rFonts w:eastAsiaTheme="minorHAnsi"/>
                <w:lang w:val="ky-KG" w:eastAsia="en-US"/>
              </w:rPr>
            </w:pPr>
            <w:r w:rsidRPr="00946BCE">
              <w:rPr>
                <w:rFonts w:eastAsiaTheme="minorHAnsi"/>
                <w:lang w:val="ky-KG" w:eastAsia="en-US"/>
              </w:rPr>
              <w:t>4.Ар түрдүү суроолор.</w:t>
            </w:r>
          </w:p>
          <w:p w:rsidR="00946BCE" w:rsidRPr="00946BCE" w:rsidRDefault="00946BCE" w:rsidP="00946BCE">
            <w:pPr>
              <w:rPr>
                <w:rFonts w:eastAsiaTheme="minorHAnsi"/>
                <w:lang w:val="ky-KG" w:eastAsia="en-US"/>
              </w:rPr>
            </w:pPr>
          </w:p>
        </w:tc>
        <w:tc>
          <w:tcPr>
            <w:tcW w:w="1559" w:type="dxa"/>
          </w:tcPr>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t>кафедра башчысы</w:t>
            </w:r>
          </w:p>
          <w:p w:rsidR="00946BCE" w:rsidRPr="00946BCE" w:rsidRDefault="00946BCE" w:rsidP="00946BCE">
            <w:pPr>
              <w:contextualSpacing/>
              <w:jc w:val="center"/>
              <w:rPr>
                <w:rFonts w:eastAsiaTheme="minorHAnsi"/>
                <w:lang w:val="ky-KG" w:eastAsia="en-US"/>
              </w:rPr>
            </w:pPr>
          </w:p>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t>ПОК</w:t>
            </w:r>
            <w:r w:rsidRPr="00946BCE">
              <w:rPr>
                <w:rFonts w:eastAsiaTheme="minorHAnsi"/>
                <w:lang w:val="ky-KG" w:eastAsia="en-US"/>
              </w:rPr>
              <w:tab/>
            </w:r>
          </w:p>
        </w:tc>
        <w:tc>
          <w:tcPr>
            <w:tcW w:w="1478" w:type="dxa"/>
          </w:tcPr>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t>октябрь</w:t>
            </w:r>
          </w:p>
        </w:tc>
      </w:tr>
      <w:tr w:rsidR="00946BCE" w:rsidRPr="00946BCE" w:rsidTr="00946BCE">
        <w:tc>
          <w:tcPr>
            <w:tcW w:w="710" w:type="dxa"/>
          </w:tcPr>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t>4.</w:t>
            </w:r>
          </w:p>
        </w:tc>
        <w:tc>
          <w:tcPr>
            <w:tcW w:w="6379" w:type="dxa"/>
          </w:tcPr>
          <w:p w:rsidR="00946BCE" w:rsidRPr="00946BCE" w:rsidRDefault="00946BCE" w:rsidP="00946BCE">
            <w:pPr>
              <w:contextualSpacing/>
              <w:jc w:val="center"/>
              <w:rPr>
                <w:rFonts w:eastAsiaTheme="minorHAnsi"/>
                <w:b/>
                <w:lang w:val="ky-KG" w:eastAsia="en-US"/>
              </w:rPr>
            </w:pPr>
            <w:r w:rsidRPr="00946BCE">
              <w:rPr>
                <w:rFonts w:eastAsiaTheme="minorHAnsi"/>
                <w:b/>
                <w:lang w:val="ky-KG" w:eastAsia="en-US"/>
              </w:rPr>
              <w:t>№4</w:t>
            </w:r>
          </w:p>
          <w:p w:rsidR="00946BCE" w:rsidRPr="00946BCE" w:rsidRDefault="00946BCE" w:rsidP="00946BCE">
            <w:pPr>
              <w:jc w:val="both"/>
              <w:rPr>
                <w:rFonts w:eastAsiaTheme="minorHAnsi"/>
                <w:lang w:val="ky-KG" w:eastAsia="en-US"/>
              </w:rPr>
            </w:pPr>
            <w:r w:rsidRPr="00946BCE">
              <w:rPr>
                <w:rFonts w:eastAsiaTheme="minorHAnsi"/>
                <w:lang w:val="ky-KG" w:eastAsia="en-US"/>
              </w:rPr>
              <w:t>1.Рейтингтик сынактын биринчи аралык жыйынтыгы.</w:t>
            </w:r>
          </w:p>
          <w:p w:rsidR="00946BCE" w:rsidRPr="00946BCE" w:rsidRDefault="00946BCE" w:rsidP="00946BCE">
            <w:pPr>
              <w:jc w:val="both"/>
              <w:rPr>
                <w:rFonts w:eastAsiaTheme="minorHAnsi"/>
                <w:lang w:val="ky-KG" w:eastAsia="en-US"/>
              </w:rPr>
            </w:pPr>
            <w:r w:rsidRPr="00946BCE">
              <w:rPr>
                <w:rFonts w:eastAsiaTheme="minorHAnsi"/>
                <w:lang w:val="ky-KG" w:eastAsia="en-US"/>
              </w:rPr>
              <w:t>2.2025-жылына басып чыгаруу  планын бекитүү.</w:t>
            </w:r>
          </w:p>
          <w:p w:rsidR="00946BCE" w:rsidRPr="00946BCE" w:rsidRDefault="00946BCE" w:rsidP="00946BCE">
            <w:pPr>
              <w:spacing w:line="276" w:lineRule="auto"/>
              <w:rPr>
                <w:rFonts w:eastAsiaTheme="minorHAnsi"/>
                <w:lang w:val="ky-KG" w:eastAsia="en-US"/>
              </w:rPr>
            </w:pPr>
            <w:r w:rsidRPr="00946BCE">
              <w:rPr>
                <w:rFonts w:eastAsiaTheme="minorHAnsi"/>
                <w:lang w:val="ky-KG" w:eastAsia="en-US"/>
              </w:rPr>
              <w:t>3.Дистанттык сырттан окутуунун билим берүү жана методикалык колдоо көрсөтүү боюнча иштерди уюштуруу.</w:t>
            </w:r>
          </w:p>
          <w:p w:rsidR="00946BCE" w:rsidRPr="00946BCE" w:rsidRDefault="00946BCE" w:rsidP="00946BCE">
            <w:pPr>
              <w:spacing w:line="276" w:lineRule="auto"/>
              <w:rPr>
                <w:rFonts w:eastAsiaTheme="minorHAnsi"/>
                <w:lang w:val="ky-KG" w:eastAsia="en-US"/>
              </w:rPr>
            </w:pPr>
            <w:r w:rsidRPr="00946BCE">
              <w:rPr>
                <w:rFonts w:eastAsiaTheme="minorHAnsi"/>
                <w:lang w:val="ky-KG" w:eastAsia="en-US"/>
              </w:rPr>
              <w:t>4. Магистранттардын БКИсинин аткарылышын көзөмөлдөө.</w:t>
            </w:r>
          </w:p>
          <w:p w:rsidR="00946BCE" w:rsidRPr="00946BCE" w:rsidRDefault="00946BCE" w:rsidP="00946BCE">
            <w:pPr>
              <w:spacing w:line="276" w:lineRule="auto"/>
              <w:rPr>
                <w:rFonts w:eastAsiaTheme="minorHAnsi"/>
                <w:lang w:val="ky-KG" w:eastAsia="en-US"/>
              </w:rPr>
            </w:pPr>
            <w:r w:rsidRPr="00946BCE">
              <w:rPr>
                <w:rFonts w:eastAsiaTheme="minorHAnsi"/>
                <w:lang w:val="ky-KG" w:eastAsia="en-US"/>
              </w:rPr>
              <w:t>4.Ар түрдүү суроолор</w:t>
            </w:r>
          </w:p>
        </w:tc>
        <w:tc>
          <w:tcPr>
            <w:tcW w:w="1559" w:type="dxa"/>
          </w:tcPr>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t>кафедра башчысы</w:t>
            </w:r>
          </w:p>
          <w:p w:rsidR="00946BCE" w:rsidRPr="00946BCE" w:rsidRDefault="00946BCE" w:rsidP="00946BCE">
            <w:pPr>
              <w:contextualSpacing/>
              <w:jc w:val="center"/>
              <w:rPr>
                <w:rFonts w:eastAsiaTheme="minorHAnsi"/>
                <w:lang w:val="ky-KG" w:eastAsia="en-US"/>
              </w:rPr>
            </w:pPr>
          </w:p>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t xml:space="preserve">ПОК </w:t>
            </w:r>
          </w:p>
        </w:tc>
        <w:tc>
          <w:tcPr>
            <w:tcW w:w="1478" w:type="dxa"/>
          </w:tcPr>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t xml:space="preserve">     ноябрь</w:t>
            </w:r>
            <w:r w:rsidRPr="00946BCE">
              <w:rPr>
                <w:rFonts w:eastAsiaTheme="minorHAnsi"/>
                <w:lang w:val="ky-KG" w:eastAsia="en-US"/>
              </w:rPr>
              <w:tab/>
            </w:r>
          </w:p>
        </w:tc>
      </w:tr>
      <w:tr w:rsidR="00946BCE" w:rsidRPr="00946BCE" w:rsidTr="00946BCE">
        <w:tc>
          <w:tcPr>
            <w:tcW w:w="710" w:type="dxa"/>
          </w:tcPr>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t>5.</w:t>
            </w:r>
          </w:p>
        </w:tc>
        <w:tc>
          <w:tcPr>
            <w:tcW w:w="6379" w:type="dxa"/>
          </w:tcPr>
          <w:p w:rsidR="00946BCE" w:rsidRPr="00946BCE" w:rsidRDefault="00946BCE" w:rsidP="00946BCE">
            <w:pPr>
              <w:contextualSpacing/>
              <w:jc w:val="center"/>
              <w:rPr>
                <w:rFonts w:eastAsiaTheme="minorHAnsi"/>
                <w:b/>
                <w:lang w:val="ky-KG" w:eastAsia="en-US"/>
              </w:rPr>
            </w:pPr>
            <w:r w:rsidRPr="00946BCE">
              <w:rPr>
                <w:rFonts w:eastAsiaTheme="minorHAnsi"/>
                <w:b/>
                <w:lang w:val="ky-KG" w:eastAsia="en-US"/>
              </w:rPr>
              <w:t>№5</w:t>
            </w:r>
          </w:p>
          <w:p w:rsidR="00946BCE" w:rsidRPr="00946BCE" w:rsidRDefault="00946BCE" w:rsidP="00946BCE">
            <w:pPr>
              <w:contextualSpacing/>
              <w:jc w:val="both"/>
              <w:rPr>
                <w:rFonts w:eastAsiaTheme="minorHAnsi"/>
                <w:lang w:val="ky-KG" w:eastAsia="en-US"/>
              </w:rPr>
            </w:pPr>
            <w:r w:rsidRPr="00946BCE">
              <w:rPr>
                <w:rFonts w:eastAsiaTheme="minorHAnsi"/>
                <w:lang w:val="ky-KG" w:eastAsia="en-US"/>
              </w:rPr>
              <w:t>1.Кышкы экзамендик сессияга даярдык (экзамендик билетерди иштеп чыгуу ж/а бекитүү), КП, КИ кабыл алуу графигин ж/а комиссиянын курамын бекитүү.</w:t>
            </w:r>
          </w:p>
          <w:p w:rsidR="00946BCE" w:rsidRPr="00946BCE" w:rsidRDefault="00946BCE" w:rsidP="00946BCE">
            <w:pPr>
              <w:contextualSpacing/>
              <w:jc w:val="both"/>
              <w:rPr>
                <w:rFonts w:eastAsiaTheme="minorHAnsi"/>
                <w:lang w:val="ky-KG" w:eastAsia="en-US"/>
              </w:rPr>
            </w:pPr>
            <w:r w:rsidRPr="00946BCE">
              <w:rPr>
                <w:rFonts w:eastAsiaTheme="minorHAnsi"/>
                <w:lang w:val="ky-KG" w:eastAsia="en-US"/>
              </w:rPr>
              <w:t>2.2-курстун магистранттарынын илимий иштеринин отчету жана аларды аттестациялоо.</w:t>
            </w:r>
          </w:p>
          <w:p w:rsidR="00946BCE" w:rsidRPr="00946BCE" w:rsidRDefault="00946BCE" w:rsidP="00946BCE">
            <w:pPr>
              <w:contextualSpacing/>
              <w:jc w:val="both"/>
              <w:rPr>
                <w:rFonts w:eastAsiaTheme="minorHAnsi"/>
                <w:lang w:val="ky-KG" w:eastAsia="en-US"/>
              </w:rPr>
            </w:pPr>
            <w:r w:rsidRPr="00946BCE">
              <w:rPr>
                <w:rFonts w:eastAsiaTheme="minorHAnsi"/>
                <w:lang w:val="ky-KG" w:eastAsia="en-US"/>
              </w:rPr>
              <w:t>3. Магистранттардын БКИсин жактоону уюштуруу.</w:t>
            </w:r>
          </w:p>
          <w:p w:rsidR="00946BCE" w:rsidRPr="00946BCE" w:rsidRDefault="00946BCE" w:rsidP="00946BCE">
            <w:pPr>
              <w:contextualSpacing/>
              <w:jc w:val="both"/>
              <w:rPr>
                <w:rFonts w:eastAsiaTheme="minorHAnsi"/>
                <w:lang w:val="ky-KG" w:eastAsia="en-US"/>
              </w:rPr>
            </w:pPr>
            <w:r w:rsidRPr="00946BCE">
              <w:rPr>
                <w:rFonts w:eastAsiaTheme="minorHAnsi"/>
                <w:lang w:val="ky-KG" w:eastAsia="en-US"/>
              </w:rPr>
              <w:t>4.Окутуучуларга бөлүнүп берилген сабактардын жана окуу ыкмаларынын жабдыктары боюнча отчету.</w:t>
            </w:r>
          </w:p>
          <w:p w:rsidR="00946BCE" w:rsidRPr="00946BCE" w:rsidRDefault="00946BCE" w:rsidP="00946BCE">
            <w:pPr>
              <w:contextualSpacing/>
              <w:jc w:val="both"/>
              <w:rPr>
                <w:rFonts w:eastAsiaTheme="minorHAnsi"/>
                <w:lang w:val="ky-KG" w:eastAsia="en-US"/>
              </w:rPr>
            </w:pPr>
            <w:r w:rsidRPr="00946BCE">
              <w:rPr>
                <w:rFonts w:eastAsiaTheme="minorHAnsi"/>
                <w:lang w:val="ky-KG" w:eastAsia="en-US"/>
              </w:rPr>
              <w:t>5. Ар турдүү суроолор</w:t>
            </w:r>
          </w:p>
        </w:tc>
        <w:tc>
          <w:tcPr>
            <w:tcW w:w="1559" w:type="dxa"/>
          </w:tcPr>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t>кафедра башчысы</w:t>
            </w:r>
          </w:p>
          <w:p w:rsidR="00946BCE" w:rsidRPr="00946BCE" w:rsidRDefault="00946BCE" w:rsidP="00946BCE">
            <w:pPr>
              <w:contextualSpacing/>
              <w:jc w:val="center"/>
              <w:rPr>
                <w:rFonts w:eastAsiaTheme="minorHAnsi"/>
                <w:lang w:val="ky-KG" w:eastAsia="en-US"/>
              </w:rPr>
            </w:pPr>
          </w:p>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t xml:space="preserve">ПОК </w:t>
            </w:r>
          </w:p>
        </w:tc>
        <w:tc>
          <w:tcPr>
            <w:tcW w:w="1478" w:type="dxa"/>
          </w:tcPr>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t>декабрь</w:t>
            </w:r>
            <w:r w:rsidRPr="00946BCE">
              <w:rPr>
                <w:rFonts w:eastAsiaTheme="minorHAnsi"/>
                <w:lang w:val="ky-KG" w:eastAsia="en-US"/>
              </w:rPr>
              <w:tab/>
            </w:r>
          </w:p>
        </w:tc>
      </w:tr>
      <w:tr w:rsidR="00946BCE" w:rsidRPr="00946BCE" w:rsidTr="00946BCE">
        <w:tc>
          <w:tcPr>
            <w:tcW w:w="710" w:type="dxa"/>
          </w:tcPr>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lastRenderedPageBreak/>
              <w:t>6.</w:t>
            </w:r>
          </w:p>
        </w:tc>
        <w:tc>
          <w:tcPr>
            <w:tcW w:w="6379" w:type="dxa"/>
          </w:tcPr>
          <w:p w:rsidR="00946BCE" w:rsidRPr="00946BCE" w:rsidRDefault="00946BCE" w:rsidP="00946BCE">
            <w:pPr>
              <w:contextualSpacing/>
              <w:jc w:val="center"/>
              <w:rPr>
                <w:rFonts w:eastAsiaTheme="minorHAnsi"/>
                <w:b/>
                <w:lang w:val="ky-KG" w:eastAsia="en-US"/>
              </w:rPr>
            </w:pPr>
            <w:r w:rsidRPr="00946BCE">
              <w:rPr>
                <w:rFonts w:eastAsiaTheme="minorHAnsi"/>
                <w:b/>
                <w:lang w:val="ky-KG" w:eastAsia="en-US"/>
              </w:rPr>
              <w:t>№6</w:t>
            </w:r>
          </w:p>
          <w:p w:rsidR="00946BCE" w:rsidRPr="00946BCE" w:rsidRDefault="00946BCE" w:rsidP="00946BCE">
            <w:pPr>
              <w:contextualSpacing/>
              <w:jc w:val="both"/>
              <w:rPr>
                <w:rFonts w:eastAsiaTheme="minorHAnsi"/>
                <w:lang w:val="ky-KG" w:eastAsia="en-US"/>
              </w:rPr>
            </w:pPr>
            <w:r w:rsidRPr="00946BCE">
              <w:rPr>
                <w:rFonts w:eastAsiaTheme="minorHAnsi"/>
                <w:lang w:val="ky-KG" w:eastAsia="en-US"/>
              </w:rPr>
              <w:t>1.Студентердин кышкы экзамендик сынакты   тапшырунун жыйынтыгы.</w:t>
            </w:r>
          </w:p>
          <w:p w:rsidR="00946BCE" w:rsidRPr="00946BCE" w:rsidRDefault="00946BCE" w:rsidP="00946BCE">
            <w:pPr>
              <w:contextualSpacing/>
              <w:jc w:val="both"/>
              <w:rPr>
                <w:rFonts w:eastAsiaTheme="minorHAnsi"/>
                <w:lang w:val="ky-KG" w:eastAsia="en-US"/>
              </w:rPr>
            </w:pPr>
            <w:r w:rsidRPr="00946BCE">
              <w:rPr>
                <w:rFonts w:eastAsiaTheme="minorHAnsi"/>
                <w:lang w:val="ky-KG" w:eastAsia="en-US"/>
              </w:rPr>
              <w:t>2.Мамлекеттик экзаменге даярдоо жана профилдер боюнча бүтүрүү квалификациялык иштеринин темаларын жана жетекчилерин бекитүү.</w:t>
            </w:r>
          </w:p>
          <w:p w:rsidR="00946BCE" w:rsidRPr="00946BCE" w:rsidRDefault="00946BCE" w:rsidP="00946BCE">
            <w:pPr>
              <w:contextualSpacing/>
              <w:jc w:val="both"/>
              <w:rPr>
                <w:rFonts w:eastAsiaTheme="minorHAnsi"/>
                <w:lang w:val="ky-KG" w:eastAsia="en-US"/>
              </w:rPr>
            </w:pPr>
            <w:r w:rsidRPr="00946BCE">
              <w:rPr>
                <w:rFonts w:eastAsiaTheme="minorHAnsi"/>
                <w:lang w:val="ky-KG" w:eastAsia="en-US"/>
              </w:rPr>
              <w:t>3.Магистранттардын кышкы сессияга даярдыгы.</w:t>
            </w:r>
          </w:p>
          <w:p w:rsidR="00946BCE" w:rsidRPr="00946BCE" w:rsidRDefault="00946BCE" w:rsidP="00946BCE">
            <w:pPr>
              <w:contextualSpacing/>
              <w:jc w:val="both"/>
              <w:rPr>
                <w:rFonts w:eastAsiaTheme="minorHAnsi"/>
                <w:lang w:val="ky-KG" w:eastAsia="en-US"/>
              </w:rPr>
            </w:pPr>
            <w:r w:rsidRPr="00946BCE">
              <w:rPr>
                <w:rFonts w:eastAsiaTheme="minorHAnsi"/>
                <w:lang w:val="ky-KG" w:eastAsia="en-US"/>
              </w:rPr>
              <w:t>4.Окутуучулардын 2024-2025 окуу жылынын I-чи жарым жылдыкка өздүк окуу пландарынын аткарылышынын отчету.</w:t>
            </w:r>
          </w:p>
          <w:p w:rsidR="00946BCE" w:rsidRPr="00946BCE" w:rsidRDefault="00946BCE" w:rsidP="00946BCE">
            <w:pPr>
              <w:contextualSpacing/>
              <w:jc w:val="both"/>
              <w:rPr>
                <w:rFonts w:eastAsiaTheme="minorHAnsi"/>
                <w:lang w:val="ky-KG" w:eastAsia="en-US"/>
              </w:rPr>
            </w:pPr>
            <w:r w:rsidRPr="00946BCE">
              <w:rPr>
                <w:rFonts w:eastAsiaTheme="minorHAnsi"/>
                <w:lang w:val="ky-KG" w:eastAsia="en-US"/>
              </w:rPr>
              <w:t>5.ТБ багытындагы тайпаларынын академиялык кенешчилеринин, кураторлорунун отчеттору.</w:t>
            </w:r>
          </w:p>
          <w:p w:rsidR="00946BCE" w:rsidRPr="00946BCE" w:rsidRDefault="00946BCE" w:rsidP="00946BCE">
            <w:pPr>
              <w:contextualSpacing/>
              <w:jc w:val="both"/>
              <w:rPr>
                <w:rFonts w:eastAsiaTheme="minorHAnsi"/>
                <w:lang w:val="ky-KG" w:eastAsia="en-US"/>
              </w:rPr>
            </w:pPr>
            <w:r w:rsidRPr="00946BCE">
              <w:rPr>
                <w:rFonts w:eastAsiaTheme="minorHAnsi"/>
                <w:lang w:val="ky-KG" w:eastAsia="en-US"/>
              </w:rPr>
              <w:t>6. Ар турдүү суроолор</w:t>
            </w:r>
          </w:p>
        </w:tc>
        <w:tc>
          <w:tcPr>
            <w:tcW w:w="1559" w:type="dxa"/>
          </w:tcPr>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t>кафедра башчысы</w:t>
            </w:r>
          </w:p>
          <w:p w:rsidR="00946BCE" w:rsidRPr="00946BCE" w:rsidRDefault="00946BCE" w:rsidP="00946BCE">
            <w:pPr>
              <w:contextualSpacing/>
              <w:jc w:val="center"/>
              <w:rPr>
                <w:rFonts w:eastAsiaTheme="minorHAnsi"/>
                <w:lang w:val="ky-KG" w:eastAsia="en-US"/>
              </w:rPr>
            </w:pPr>
          </w:p>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t>ПОК</w:t>
            </w:r>
            <w:r w:rsidRPr="00946BCE">
              <w:rPr>
                <w:rFonts w:eastAsiaTheme="minorHAnsi"/>
                <w:lang w:val="ky-KG" w:eastAsia="en-US"/>
              </w:rPr>
              <w:tab/>
            </w:r>
          </w:p>
        </w:tc>
        <w:tc>
          <w:tcPr>
            <w:tcW w:w="1478" w:type="dxa"/>
          </w:tcPr>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t xml:space="preserve">январь </w:t>
            </w:r>
          </w:p>
          <w:p w:rsidR="00946BCE" w:rsidRPr="00946BCE" w:rsidRDefault="00946BCE" w:rsidP="00946BCE">
            <w:pPr>
              <w:contextualSpacing/>
              <w:jc w:val="center"/>
              <w:rPr>
                <w:rFonts w:eastAsiaTheme="minorHAnsi"/>
                <w:lang w:val="ky-KG" w:eastAsia="en-US"/>
              </w:rPr>
            </w:pPr>
          </w:p>
        </w:tc>
      </w:tr>
      <w:tr w:rsidR="00946BCE" w:rsidRPr="00946BCE" w:rsidTr="00946BCE">
        <w:tc>
          <w:tcPr>
            <w:tcW w:w="710" w:type="dxa"/>
          </w:tcPr>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t>7.</w:t>
            </w:r>
          </w:p>
        </w:tc>
        <w:tc>
          <w:tcPr>
            <w:tcW w:w="6379" w:type="dxa"/>
          </w:tcPr>
          <w:p w:rsidR="00946BCE" w:rsidRPr="00946BCE" w:rsidRDefault="00946BCE" w:rsidP="00946BCE">
            <w:pPr>
              <w:contextualSpacing/>
              <w:jc w:val="center"/>
              <w:rPr>
                <w:rFonts w:eastAsiaTheme="minorHAnsi"/>
                <w:b/>
                <w:lang w:val="ky-KG" w:eastAsia="en-US"/>
              </w:rPr>
            </w:pPr>
            <w:r w:rsidRPr="00946BCE">
              <w:rPr>
                <w:rFonts w:eastAsiaTheme="minorHAnsi"/>
                <w:b/>
                <w:lang w:val="ky-KG" w:eastAsia="en-US"/>
              </w:rPr>
              <w:t>№7</w:t>
            </w:r>
          </w:p>
          <w:p w:rsidR="00946BCE" w:rsidRPr="00946BCE" w:rsidRDefault="00946BCE" w:rsidP="00946BCE">
            <w:pPr>
              <w:contextualSpacing/>
              <w:jc w:val="both"/>
              <w:rPr>
                <w:rFonts w:eastAsiaTheme="minorHAnsi"/>
                <w:lang w:val="ky-KG" w:eastAsia="en-US"/>
              </w:rPr>
            </w:pPr>
            <w:r w:rsidRPr="00946BCE">
              <w:rPr>
                <w:rFonts w:eastAsiaTheme="minorHAnsi"/>
                <w:lang w:val="ky-KG" w:eastAsia="en-US"/>
              </w:rPr>
              <w:t>1.Сыртан ж/а күндүзгү окуган “ӨТПК” жана “ӨКК” профилдеринин АОТ  колдонуу менен мамлекеттик экзаминдерин өткөрүү жана уюштуруу.</w:t>
            </w:r>
          </w:p>
          <w:p w:rsidR="00946BCE" w:rsidRPr="00946BCE" w:rsidRDefault="00946BCE" w:rsidP="00946BCE">
            <w:pPr>
              <w:contextualSpacing/>
              <w:jc w:val="both"/>
              <w:rPr>
                <w:rFonts w:eastAsiaTheme="minorHAnsi"/>
                <w:lang w:val="ky-KG" w:eastAsia="en-US"/>
              </w:rPr>
            </w:pPr>
            <w:r w:rsidRPr="00946BCE">
              <w:rPr>
                <w:rFonts w:eastAsiaTheme="minorHAnsi"/>
                <w:lang w:val="ky-KG" w:eastAsia="en-US"/>
              </w:rPr>
              <w:t>2.2025-ж. февраль-март айларында конференция өткөрүү.</w:t>
            </w:r>
          </w:p>
          <w:p w:rsidR="00946BCE" w:rsidRPr="00946BCE" w:rsidRDefault="00946BCE" w:rsidP="00946BCE">
            <w:pPr>
              <w:contextualSpacing/>
              <w:jc w:val="both"/>
              <w:rPr>
                <w:rFonts w:eastAsiaTheme="minorHAnsi"/>
                <w:lang w:val="ky-KG" w:eastAsia="en-US"/>
              </w:rPr>
            </w:pPr>
            <w:r w:rsidRPr="00946BCE">
              <w:rPr>
                <w:rFonts w:eastAsiaTheme="minorHAnsi"/>
                <w:lang w:val="ky-KG" w:eastAsia="en-US"/>
              </w:rPr>
              <w:t>3.Кафедранын кесиптик багытка үгүттөө  жумуштары.</w:t>
            </w:r>
          </w:p>
          <w:p w:rsidR="00946BCE" w:rsidRPr="00946BCE" w:rsidRDefault="00946BCE" w:rsidP="00946BCE">
            <w:pPr>
              <w:contextualSpacing/>
              <w:jc w:val="both"/>
              <w:rPr>
                <w:rFonts w:eastAsiaTheme="minorHAnsi"/>
                <w:lang w:val="ky-KG" w:eastAsia="en-US"/>
              </w:rPr>
            </w:pPr>
            <w:r w:rsidRPr="00946BCE">
              <w:rPr>
                <w:rFonts w:eastAsiaTheme="minorHAnsi"/>
                <w:lang w:val="ky-KG" w:eastAsia="en-US"/>
              </w:rPr>
              <w:t>4.Студенттердин академ. карыздарын жоюуну уюштуруу.</w:t>
            </w:r>
          </w:p>
          <w:p w:rsidR="00946BCE" w:rsidRPr="00946BCE" w:rsidRDefault="00946BCE" w:rsidP="00946BCE">
            <w:pPr>
              <w:contextualSpacing/>
              <w:jc w:val="both"/>
              <w:rPr>
                <w:rFonts w:eastAsiaTheme="minorHAnsi"/>
                <w:lang w:val="ky-KG" w:eastAsia="en-US"/>
              </w:rPr>
            </w:pPr>
            <w:r w:rsidRPr="00946BCE">
              <w:rPr>
                <w:rFonts w:eastAsiaTheme="minorHAnsi"/>
                <w:lang w:val="ky-KG" w:eastAsia="en-US"/>
              </w:rPr>
              <w:t>5.Диплом алдындагы, өндүрүштүк жана окуу  практикалары.</w:t>
            </w:r>
          </w:p>
          <w:p w:rsidR="00946BCE" w:rsidRPr="00946BCE" w:rsidRDefault="00946BCE" w:rsidP="00946BCE">
            <w:pPr>
              <w:contextualSpacing/>
              <w:jc w:val="both"/>
              <w:rPr>
                <w:rFonts w:eastAsiaTheme="minorHAnsi"/>
                <w:lang w:val="ky-KG" w:eastAsia="en-US"/>
              </w:rPr>
            </w:pPr>
            <w:r w:rsidRPr="00946BCE">
              <w:rPr>
                <w:rFonts w:eastAsiaTheme="minorHAnsi"/>
                <w:lang w:val="ky-KG" w:eastAsia="en-US"/>
              </w:rPr>
              <w:t xml:space="preserve">6.Ар турдүү суроолор </w:t>
            </w:r>
          </w:p>
        </w:tc>
        <w:tc>
          <w:tcPr>
            <w:tcW w:w="1559" w:type="dxa"/>
          </w:tcPr>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t>кафедра башчысы</w:t>
            </w:r>
          </w:p>
          <w:p w:rsidR="00946BCE" w:rsidRPr="00946BCE" w:rsidRDefault="00946BCE" w:rsidP="00946BCE">
            <w:pPr>
              <w:contextualSpacing/>
              <w:jc w:val="center"/>
              <w:rPr>
                <w:rFonts w:eastAsiaTheme="minorHAnsi"/>
                <w:lang w:val="ky-KG" w:eastAsia="en-US"/>
              </w:rPr>
            </w:pPr>
          </w:p>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t>ПОК</w:t>
            </w:r>
            <w:r w:rsidRPr="00946BCE">
              <w:rPr>
                <w:rFonts w:eastAsiaTheme="minorHAnsi"/>
                <w:lang w:val="ky-KG" w:eastAsia="en-US"/>
              </w:rPr>
              <w:tab/>
            </w:r>
          </w:p>
        </w:tc>
        <w:tc>
          <w:tcPr>
            <w:tcW w:w="1478" w:type="dxa"/>
          </w:tcPr>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t xml:space="preserve">февраль </w:t>
            </w:r>
          </w:p>
          <w:p w:rsidR="00946BCE" w:rsidRPr="00946BCE" w:rsidRDefault="00946BCE" w:rsidP="00946BCE">
            <w:pPr>
              <w:contextualSpacing/>
              <w:jc w:val="center"/>
              <w:rPr>
                <w:rFonts w:eastAsiaTheme="minorHAnsi"/>
                <w:lang w:val="ky-KG" w:eastAsia="en-US"/>
              </w:rPr>
            </w:pPr>
          </w:p>
        </w:tc>
      </w:tr>
      <w:tr w:rsidR="00946BCE" w:rsidRPr="00946BCE" w:rsidTr="00946BCE">
        <w:tc>
          <w:tcPr>
            <w:tcW w:w="710" w:type="dxa"/>
          </w:tcPr>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t>8.</w:t>
            </w:r>
          </w:p>
        </w:tc>
        <w:tc>
          <w:tcPr>
            <w:tcW w:w="6379" w:type="dxa"/>
          </w:tcPr>
          <w:p w:rsidR="00946BCE" w:rsidRPr="00946BCE" w:rsidRDefault="00946BCE" w:rsidP="00946BCE">
            <w:pPr>
              <w:tabs>
                <w:tab w:val="center" w:pos="2381"/>
              </w:tabs>
              <w:contextualSpacing/>
              <w:jc w:val="both"/>
              <w:rPr>
                <w:rFonts w:eastAsiaTheme="minorHAnsi"/>
                <w:b/>
                <w:lang w:val="ky-KG" w:eastAsia="en-US"/>
              </w:rPr>
            </w:pPr>
            <w:r w:rsidRPr="00946BCE">
              <w:rPr>
                <w:rFonts w:eastAsiaTheme="minorHAnsi"/>
                <w:lang w:val="ky-KG" w:eastAsia="en-US"/>
              </w:rPr>
              <w:tab/>
              <w:t xml:space="preserve">                       </w:t>
            </w:r>
            <w:r w:rsidRPr="00946BCE">
              <w:rPr>
                <w:rFonts w:eastAsiaTheme="minorHAnsi"/>
                <w:b/>
                <w:lang w:val="ky-KG" w:eastAsia="en-US"/>
              </w:rPr>
              <w:t>№8</w:t>
            </w:r>
          </w:p>
          <w:p w:rsidR="00946BCE" w:rsidRPr="00946BCE" w:rsidRDefault="00946BCE" w:rsidP="00946BCE">
            <w:pPr>
              <w:jc w:val="both"/>
              <w:rPr>
                <w:rFonts w:eastAsiaTheme="minorHAnsi"/>
                <w:lang w:val="ky-KG" w:eastAsia="en-US"/>
              </w:rPr>
            </w:pPr>
            <w:r w:rsidRPr="00946BCE">
              <w:rPr>
                <w:rFonts w:eastAsiaTheme="minorHAnsi"/>
                <w:lang w:val="ky-KG" w:eastAsia="en-US"/>
              </w:rPr>
              <w:t>1.Кесиптик багытка үгүттөө  жумуштары.</w:t>
            </w:r>
          </w:p>
          <w:p w:rsidR="00946BCE" w:rsidRPr="00946BCE" w:rsidRDefault="00946BCE" w:rsidP="00946BCE">
            <w:pPr>
              <w:contextualSpacing/>
              <w:jc w:val="both"/>
              <w:rPr>
                <w:rFonts w:eastAsiaTheme="minorHAnsi"/>
                <w:lang w:val="ky-KG" w:eastAsia="en-US"/>
              </w:rPr>
            </w:pPr>
            <w:r w:rsidRPr="00946BCE">
              <w:rPr>
                <w:rFonts w:eastAsiaTheme="minorHAnsi"/>
                <w:lang w:val="ky-KG" w:eastAsia="en-US"/>
              </w:rPr>
              <w:t>2.Конференцияга даярдануу</w:t>
            </w:r>
          </w:p>
          <w:p w:rsidR="00946BCE" w:rsidRPr="00946BCE" w:rsidRDefault="00946BCE" w:rsidP="00946BCE">
            <w:pPr>
              <w:contextualSpacing/>
              <w:jc w:val="both"/>
              <w:rPr>
                <w:rFonts w:eastAsiaTheme="minorHAnsi"/>
                <w:lang w:val="ky-KG" w:eastAsia="en-US"/>
              </w:rPr>
            </w:pPr>
            <w:r w:rsidRPr="00946BCE">
              <w:rPr>
                <w:rFonts w:eastAsiaTheme="minorHAnsi"/>
                <w:lang w:val="ky-KG" w:eastAsia="en-US"/>
              </w:rPr>
              <w:t>3.Диплом алдындагы практиканы өткөрүү ж/а бүтүрүү квалификациялык иштерди жетектөө.</w:t>
            </w:r>
          </w:p>
          <w:p w:rsidR="00946BCE" w:rsidRPr="00946BCE" w:rsidRDefault="00946BCE" w:rsidP="00946BCE">
            <w:pPr>
              <w:contextualSpacing/>
              <w:jc w:val="both"/>
              <w:rPr>
                <w:rFonts w:eastAsiaTheme="minorHAnsi"/>
                <w:lang w:val="ky-KG" w:eastAsia="en-US"/>
              </w:rPr>
            </w:pPr>
            <w:r w:rsidRPr="00946BCE">
              <w:rPr>
                <w:rFonts w:eastAsiaTheme="minorHAnsi"/>
                <w:lang w:val="ky-KG" w:eastAsia="en-US"/>
              </w:rPr>
              <w:t>4.Бүтүрүүчү квалификациялык иштин пайыздык баало графигин бекитүү.</w:t>
            </w:r>
          </w:p>
          <w:p w:rsidR="00946BCE" w:rsidRPr="00946BCE" w:rsidRDefault="00946BCE" w:rsidP="00946BCE">
            <w:pPr>
              <w:contextualSpacing/>
              <w:jc w:val="both"/>
              <w:rPr>
                <w:rFonts w:eastAsiaTheme="minorHAnsi"/>
                <w:lang w:val="ky-KG" w:eastAsia="en-US"/>
              </w:rPr>
            </w:pPr>
            <w:r w:rsidRPr="00946BCE">
              <w:rPr>
                <w:rFonts w:eastAsiaTheme="minorHAnsi"/>
                <w:lang w:val="ky-KG" w:eastAsia="en-US"/>
              </w:rPr>
              <w:t>5. Ар түрдүү суроолор</w:t>
            </w:r>
          </w:p>
        </w:tc>
        <w:tc>
          <w:tcPr>
            <w:tcW w:w="1559" w:type="dxa"/>
          </w:tcPr>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t>кафедра башчысы</w:t>
            </w:r>
          </w:p>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t xml:space="preserve">      </w:t>
            </w:r>
          </w:p>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t>ПОК</w:t>
            </w:r>
          </w:p>
        </w:tc>
        <w:tc>
          <w:tcPr>
            <w:tcW w:w="1478" w:type="dxa"/>
          </w:tcPr>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t xml:space="preserve">март  </w:t>
            </w:r>
          </w:p>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tab/>
            </w:r>
            <w:r w:rsidRPr="00946BCE">
              <w:rPr>
                <w:rFonts w:eastAsiaTheme="minorHAnsi"/>
                <w:lang w:val="ky-KG" w:eastAsia="en-US"/>
              </w:rPr>
              <w:tab/>
            </w:r>
          </w:p>
        </w:tc>
      </w:tr>
      <w:tr w:rsidR="00946BCE" w:rsidRPr="00946BCE" w:rsidTr="00946BCE">
        <w:tc>
          <w:tcPr>
            <w:tcW w:w="710" w:type="dxa"/>
          </w:tcPr>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t>9.</w:t>
            </w:r>
          </w:p>
        </w:tc>
        <w:tc>
          <w:tcPr>
            <w:tcW w:w="6379" w:type="dxa"/>
          </w:tcPr>
          <w:p w:rsidR="00946BCE" w:rsidRPr="00946BCE" w:rsidRDefault="00946BCE" w:rsidP="00946BCE">
            <w:pPr>
              <w:contextualSpacing/>
              <w:jc w:val="center"/>
              <w:rPr>
                <w:rFonts w:eastAsiaTheme="minorHAnsi"/>
                <w:b/>
                <w:lang w:val="ky-KG" w:eastAsia="en-US"/>
              </w:rPr>
            </w:pPr>
            <w:r w:rsidRPr="00946BCE">
              <w:rPr>
                <w:rFonts w:eastAsiaTheme="minorHAnsi"/>
                <w:b/>
                <w:lang w:val="ky-KG" w:eastAsia="en-US"/>
              </w:rPr>
              <w:t>№9</w:t>
            </w:r>
          </w:p>
          <w:p w:rsidR="00946BCE" w:rsidRPr="00946BCE" w:rsidRDefault="00946BCE" w:rsidP="00946BCE">
            <w:pPr>
              <w:contextualSpacing/>
              <w:jc w:val="both"/>
              <w:rPr>
                <w:rFonts w:eastAsiaTheme="minorHAnsi"/>
                <w:lang w:val="ky-KG" w:eastAsia="en-US"/>
              </w:rPr>
            </w:pPr>
            <w:r w:rsidRPr="00946BCE">
              <w:rPr>
                <w:rFonts w:eastAsiaTheme="minorHAnsi"/>
                <w:lang w:val="ky-KG" w:eastAsia="en-US"/>
              </w:rPr>
              <w:t>1.Бакалавр жана магистранттардын жетишкендигине байкоо салуу.</w:t>
            </w:r>
          </w:p>
          <w:p w:rsidR="00946BCE" w:rsidRPr="00946BCE" w:rsidRDefault="00946BCE" w:rsidP="00946BCE">
            <w:pPr>
              <w:contextualSpacing/>
              <w:jc w:val="both"/>
              <w:rPr>
                <w:rFonts w:eastAsiaTheme="minorHAnsi"/>
                <w:lang w:val="ky-KG" w:eastAsia="en-US"/>
              </w:rPr>
            </w:pPr>
            <w:r w:rsidRPr="00946BCE">
              <w:rPr>
                <w:rFonts w:eastAsiaTheme="minorHAnsi"/>
                <w:lang w:val="ky-KG" w:eastAsia="en-US"/>
              </w:rPr>
              <w:t>2.Конференциянын жыйынтыктары.</w:t>
            </w:r>
          </w:p>
          <w:p w:rsidR="00946BCE" w:rsidRPr="00946BCE" w:rsidRDefault="00946BCE" w:rsidP="00946BCE">
            <w:pPr>
              <w:contextualSpacing/>
              <w:jc w:val="both"/>
              <w:rPr>
                <w:rFonts w:eastAsiaTheme="minorHAnsi"/>
                <w:lang w:val="ky-KG" w:eastAsia="en-US"/>
              </w:rPr>
            </w:pPr>
            <w:r w:rsidRPr="00946BCE">
              <w:rPr>
                <w:rFonts w:eastAsiaTheme="minorHAnsi"/>
                <w:lang w:val="ky-KG" w:eastAsia="en-US"/>
              </w:rPr>
              <w:t>3.Басып чыгаруу пландарынын аткарылышы.</w:t>
            </w:r>
          </w:p>
          <w:p w:rsidR="00946BCE" w:rsidRPr="00946BCE" w:rsidRDefault="00946BCE" w:rsidP="00946BCE">
            <w:pPr>
              <w:contextualSpacing/>
              <w:jc w:val="both"/>
              <w:rPr>
                <w:rFonts w:eastAsiaTheme="minorHAnsi"/>
                <w:lang w:val="ky-KG" w:eastAsia="en-US"/>
              </w:rPr>
            </w:pPr>
            <w:r w:rsidRPr="00946BCE">
              <w:rPr>
                <w:rFonts w:eastAsiaTheme="minorHAnsi"/>
                <w:lang w:val="ky-KG" w:eastAsia="en-US"/>
              </w:rPr>
              <w:t>4.Бүтүрүүчү квалификациялык иштерди аткаруу боюнча илимий жетекчилердин отчеттору.</w:t>
            </w:r>
          </w:p>
          <w:p w:rsidR="00946BCE" w:rsidRPr="00946BCE" w:rsidRDefault="00946BCE" w:rsidP="00946BCE">
            <w:pPr>
              <w:contextualSpacing/>
              <w:jc w:val="both"/>
              <w:rPr>
                <w:rFonts w:eastAsiaTheme="minorHAnsi"/>
                <w:lang w:val="ky-KG" w:eastAsia="en-US"/>
              </w:rPr>
            </w:pPr>
            <w:r w:rsidRPr="00946BCE">
              <w:rPr>
                <w:rFonts w:eastAsiaTheme="minorHAnsi"/>
                <w:lang w:val="ky-KG" w:eastAsia="en-US"/>
              </w:rPr>
              <w:t>5.Кесиптик багытка үгүттөө жумуштары жөнүндө жаны окуу жылына абитуриенттерди кабыл алуу боюнча иш жүргүзүү.</w:t>
            </w:r>
          </w:p>
          <w:p w:rsidR="00946BCE" w:rsidRPr="00946BCE" w:rsidRDefault="00946BCE" w:rsidP="00946BCE">
            <w:pPr>
              <w:contextualSpacing/>
              <w:jc w:val="both"/>
              <w:rPr>
                <w:rFonts w:eastAsiaTheme="minorHAnsi"/>
                <w:lang w:val="ky-KG" w:eastAsia="en-US"/>
              </w:rPr>
            </w:pPr>
            <w:r w:rsidRPr="00946BCE">
              <w:rPr>
                <w:rFonts w:eastAsiaTheme="minorHAnsi"/>
                <w:lang w:val="ky-KG" w:eastAsia="en-US"/>
              </w:rPr>
              <w:t>6. Ар түрдүү суроолор</w:t>
            </w:r>
          </w:p>
          <w:p w:rsidR="00946BCE" w:rsidRPr="00946BCE" w:rsidRDefault="00946BCE" w:rsidP="00946BCE">
            <w:pPr>
              <w:contextualSpacing/>
              <w:jc w:val="both"/>
              <w:rPr>
                <w:rFonts w:eastAsiaTheme="minorHAnsi"/>
                <w:lang w:val="ky-KG" w:eastAsia="en-US"/>
              </w:rPr>
            </w:pPr>
          </w:p>
          <w:p w:rsidR="00946BCE" w:rsidRPr="00946BCE" w:rsidRDefault="00946BCE" w:rsidP="00946BCE">
            <w:pPr>
              <w:contextualSpacing/>
              <w:jc w:val="both"/>
              <w:rPr>
                <w:rFonts w:eastAsiaTheme="minorHAnsi"/>
                <w:lang w:val="ky-KG" w:eastAsia="en-US"/>
              </w:rPr>
            </w:pPr>
          </w:p>
        </w:tc>
        <w:tc>
          <w:tcPr>
            <w:tcW w:w="1559" w:type="dxa"/>
          </w:tcPr>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t>кафедра башчысы</w:t>
            </w:r>
          </w:p>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t xml:space="preserve">      </w:t>
            </w:r>
          </w:p>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t>ПОК</w:t>
            </w:r>
            <w:r w:rsidRPr="00946BCE">
              <w:rPr>
                <w:rFonts w:eastAsiaTheme="minorHAnsi"/>
                <w:lang w:val="ky-KG" w:eastAsia="en-US"/>
              </w:rPr>
              <w:tab/>
            </w:r>
          </w:p>
        </w:tc>
        <w:tc>
          <w:tcPr>
            <w:tcW w:w="1478" w:type="dxa"/>
          </w:tcPr>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t>апрель</w:t>
            </w:r>
          </w:p>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tab/>
            </w:r>
          </w:p>
        </w:tc>
      </w:tr>
      <w:tr w:rsidR="00946BCE" w:rsidRPr="00946BCE" w:rsidTr="00946BCE">
        <w:tc>
          <w:tcPr>
            <w:tcW w:w="710" w:type="dxa"/>
          </w:tcPr>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t>10.</w:t>
            </w:r>
          </w:p>
        </w:tc>
        <w:tc>
          <w:tcPr>
            <w:tcW w:w="6379" w:type="dxa"/>
          </w:tcPr>
          <w:p w:rsidR="00946BCE" w:rsidRPr="00946BCE" w:rsidRDefault="00946BCE" w:rsidP="00946BCE">
            <w:pPr>
              <w:contextualSpacing/>
              <w:jc w:val="center"/>
              <w:rPr>
                <w:rFonts w:eastAsiaTheme="minorHAnsi"/>
                <w:b/>
                <w:lang w:val="ky-KG" w:eastAsia="en-US"/>
              </w:rPr>
            </w:pPr>
            <w:r w:rsidRPr="00946BCE">
              <w:rPr>
                <w:rFonts w:eastAsiaTheme="minorHAnsi"/>
                <w:b/>
                <w:lang w:val="ky-KG" w:eastAsia="en-US"/>
              </w:rPr>
              <w:t>№10</w:t>
            </w:r>
          </w:p>
          <w:p w:rsidR="00946BCE" w:rsidRPr="00946BCE" w:rsidRDefault="00946BCE" w:rsidP="00946BCE">
            <w:pPr>
              <w:contextualSpacing/>
              <w:jc w:val="both"/>
              <w:rPr>
                <w:rFonts w:eastAsiaTheme="minorHAnsi"/>
                <w:lang w:val="ky-KG" w:eastAsia="en-US"/>
              </w:rPr>
            </w:pPr>
            <w:r w:rsidRPr="00946BCE">
              <w:rPr>
                <w:rFonts w:eastAsiaTheme="minorHAnsi"/>
                <w:lang w:val="ky-KG" w:eastAsia="en-US"/>
              </w:rPr>
              <w:t>1.Жайкы экзамендик сессияны тапшырууга даярдануу (рейтингтик суроолорду жана экзамендик билеттерди даярдоо ж.б.)</w:t>
            </w:r>
          </w:p>
          <w:p w:rsidR="00946BCE" w:rsidRPr="00946BCE" w:rsidRDefault="00946BCE" w:rsidP="00946BCE">
            <w:pPr>
              <w:contextualSpacing/>
              <w:jc w:val="both"/>
              <w:rPr>
                <w:rFonts w:eastAsiaTheme="minorHAnsi"/>
                <w:lang w:val="ky-KG" w:eastAsia="en-US"/>
              </w:rPr>
            </w:pPr>
            <w:r w:rsidRPr="00946BCE">
              <w:rPr>
                <w:rFonts w:eastAsiaTheme="minorHAnsi"/>
                <w:lang w:val="ky-KG" w:eastAsia="en-US"/>
              </w:rPr>
              <w:t>2.ПОКтун жана ОЖКнын өргүүгө чыгуунун графиги.</w:t>
            </w:r>
          </w:p>
          <w:p w:rsidR="00946BCE" w:rsidRPr="00946BCE" w:rsidRDefault="00946BCE" w:rsidP="00946BCE">
            <w:pPr>
              <w:contextualSpacing/>
              <w:jc w:val="both"/>
              <w:rPr>
                <w:rFonts w:eastAsiaTheme="minorHAnsi"/>
                <w:lang w:val="ky-KG" w:eastAsia="en-US"/>
              </w:rPr>
            </w:pPr>
            <w:r w:rsidRPr="00946BCE">
              <w:rPr>
                <w:rFonts w:eastAsiaTheme="minorHAnsi"/>
                <w:lang w:val="ky-KG" w:eastAsia="en-US"/>
              </w:rPr>
              <w:t>3.2024-2025-окуу жылына магистранттарды аттестациялоо.</w:t>
            </w:r>
          </w:p>
          <w:p w:rsidR="00946BCE" w:rsidRPr="00946BCE" w:rsidRDefault="00946BCE" w:rsidP="00946BCE">
            <w:pPr>
              <w:contextualSpacing/>
              <w:jc w:val="both"/>
              <w:rPr>
                <w:rFonts w:eastAsiaTheme="minorHAnsi"/>
                <w:lang w:val="ky-KG" w:eastAsia="en-US"/>
              </w:rPr>
            </w:pPr>
            <w:r w:rsidRPr="00946BCE">
              <w:rPr>
                <w:rFonts w:eastAsiaTheme="minorHAnsi"/>
                <w:lang w:val="ky-KG" w:eastAsia="en-US"/>
              </w:rPr>
              <w:t>4.Бүтүрүүчүлөрдүн иштерин антиплагиаттан өткөрүү.</w:t>
            </w:r>
          </w:p>
          <w:p w:rsidR="00946BCE" w:rsidRPr="00946BCE" w:rsidRDefault="00946BCE" w:rsidP="00946BCE">
            <w:pPr>
              <w:contextualSpacing/>
              <w:jc w:val="both"/>
              <w:rPr>
                <w:rFonts w:eastAsiaTheme="minorHAnsi"/>
                <w:lang w:val="ky-KG" w:eastAsia="en-US"/>
              </w:rPr>
            </w:pPr>
            <w:r w:rsidRPr="00946BCE">
              <w:rPr>
                <w:rFonts w:eastAsiaTheme="minorHAnsi"/>
                <w:lang w:val="ky-KG" w:eastAsia="en-US"/>
              </w:rPr>
              <w:t>5.Ар турдүү суроолор</w:t>
            </w:r>
          </w:p>
        </w:tc>
        <w:tc>
          <w:tcPr>
            <w:tcW w:w="1559" w:type="dxa"/>
          </w:tcPr>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t>кафедра башчысы</w:t>
            </w:r>
          </w:p>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t xml:space="preserve">    </w:t>
            </w:r>
          </w:p>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t xml:space="preserve"> ПОК</w:t>
            </w:r>
            <w:r w:rsidRPr="00946BCE">
              <w:rPr>
                <w:rFonts w:eastAsiaTheme="minorHAnsi"/>
                <w:lang w:val="ky-KG" w:eastAsia="en-US"/>
              </w:rPr>
              <w:tab/>
            </w:r>
          </w:p>
        </w:tc>
        <w:tc>
          <w:tcPr>
            <w:tcW w:w="1478" w:type="dxa"/>
          </w:tcPr>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t>май</w:t>
            </w:r>
          </w:p>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tab/>
            </w:r>
          </w:p>
        </w:tc>
      </w:tr>
      <w:tr w:rsidR="00946BCE" w:rsidRPr="00946BCE" w:rsidTr="00946BCE">
        <w:tc>
          <w:tcPr>
            <w:tcW w:w="710" w:type="dxa"/>
          </w:tcPr>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lastRenderedPageBreak/>
              <w:t>11.</w:t>
            </w:r>
          </w:p>
        </w:tc>
        <w:tc>
          <w:tcPr>
            <w:tcW w:w="6379" w:type="dxa"/>
          </w:tcPr>
          <w:p w:rsidR="00946BCE" w:rsidRPr="00946BCE" w:rsidRDefault="00946BCE" w:rsidP="00946BCE">
            <w:pPr>
              <w:contextualSpacing/>
              <w:jc w:val="center"/>
              <w:rPr>
                <w:rFonts w:eastAsiaTheme="minorHAnsi"/>
                <w:b/>
                <w:lang w:val="ky-KG" w:eastAsia="en-US"/>
              </w:rPr>
            </w:pPr>
            <w:r w:rsidRPr="00946BCE">
              <w:rPr>
                <w:rFonts w:eastAsiaTheme="minorHAnsi"/>
                <w:b/>
                <w:lang w:val="ky-KG" w:eastAsia="en-US"/>
              </w:rPr>
              <w:t>№11</w:t>
            </w:r>
          </w:p>
          <w:p w:rsidR="00946BCE" w:rsidRPr="00946BCE" w:rsidRDefault="00946BCE" w:rsidP="00946BCE">
            <w:pPr>
              <w:contextualSpacing/>
              <w:jc w:val="both"/>
              <w:rPr>
                <w:rFonts w:eastAsiaTheme="minorHAnsi"/>
                <w:lang w:val="ky-KG" w:eastAsia="en-US"/>
              </w:rPr>
            </w:pPr>
            <w:r w:rsidRPr="00946BCE">
              <w:rPr>
                <w:rFonts w:eastAsiaTheme="minorHAnsi"/>
                <w:lang w:val="ky-KG" w:eastAsia="en-US"/>
              </w:rPr>
              <w:t>1.Жайкы экзамендик сессияны тапшыруунун жыйынтыгын анализдөө.</w:t>
            </w:r>
          </w:p>
          <w:p w:rsidR="00946BCE" w:rsidRPr="00946BCE" w:rsidRDefault="00946BCE" w:rsidP="00946BCE">
            <w:pPr>
              <w:contextualSpacing/>
              <w:jc w:val="both"/>
              <w:rPr>
                <w:rFonts w:eastAsiaTheme="minorHAnsi"/>
                <w:lang w:val="ky-KG" w:eastAsia="en-US"/>
              </w:rPr>
            </w:pPr>
            <w:r w:rsidRPr="00946BCE">
              <w:rPr>
                <w:rFonts w:eastAsiaTheme="minorHAnsi"/>
                <w:lang w:val="ky-KG" w:eastAsia="en-US"/>
              </w:rPr>
              <w:t>2.Кафедранын   2024-2025-окуу жылынын II-жарым жылындагы өздүк окуу пландарынын аткарылышы жөнүндөгү отчету.</w:t>
            </w:r>
          </w:p>
          <w:p w:rsidR="00946BCE" w:rsidRPr="00946BCE" w:rsidRDefault="00946BCE" w:rsidP="00946BCE">
            <w:pPr>
              <w:contextualSpacing/>
              <w:jc w:val="both"/>
              <w:rPr>
                <w:rFonts w:eastAsiaTheme="minorHAnsi"/>
                <w:lang w:val="ky-KG" w:eastAsia="en-US"/>
              </w:rPr>
            </w:pPr>
            <w:r w:rsidRPr="00946BCE">
              <w:rPr>
                <w:rFonts w:eastAsiaTheme="minorHAnsi"/>
                <w:lang w:val="ky-KG" w:eastAsia="en-US"/>
              </w:rPr>
              <w:t>3.Кафедранын курамынын окуу жана тарбия иштеринин жыйытыгы</w:t>
            </w:r>
          </w:p>
          <w:p w:rsidR="00946BCE" w:rsidRPr="00946BCE" w:rsidRDefault="00946BCE" w:rsidP="00946BCE">
            <w:pPr>
              <w:contextualSpacing/>
              <w:jc w:val="both"/>
              <w:rPr>
                <w:rFonts w:eastAsiaTheme="minorHAnsi"/>
                <w:lang w:val="ky-KG" w:eastAsia="en-US"/>
              </w:rPr>
            </w:pPr>
            <w:r w:rsidRPr="00946BCE">
              <w:rPr>
                <w:rFonts w:eastAsiaTheme="minorHAnsi"/>
                <w:lang w:val="ky-KG" w:eastAsia="en-US"/>
              </w:rPr>
              <w:t>4. ТБ багытындагы тайпаларынын академиялык кенешчилеринин, кураторлорунун отчеттору.</w:t>
            </w:r>
          </w:p>
          <w:p w:rsidR="00946BCE" w:rsidRPr="00946BCE" w:rsidRDefault="00946BCE" w:rsidP="00946BCE">
            <w:pPr>
              <w:contextualSpacing/>
              <w:jc w:val="both"/>
              <w:rPr>
                <w:rFonts w:eastAsiaTheme="minorHAnsi"/>
                <w:lang w:val="ky-KG" w:eastAsia="en-US"/>
              </w:rPr>
            </w:pPr>
            <w:r w:rsidRPr="00946BCE">
              <w:rPr>
                <w:rFonts w:eastAsiaTheme="minorHAnsi"/>
                <w:lang w:val="ky-KG" w:eastAsia="en-US"/>
              </w:rPr>
              <w:t>5.Окуу жылынын жыйынтыгы.</w:t>
            </w:r>
          </w:p>
          <w:p w:rsidR="00946BCE" w:rsidRPr="00946BCE" w:rsidRDefault="00946BCE" w:rsidP="00946BCE">
            <w:pPr>
              <w:contextualSpacing/>
              <w:jc w:val="both"/>
              <w:rPr>
                <w:rFonts w:eastAsiaTheme="minorHAnsi"/>
                <w:lang w:val="ky-KG" w:eastAsia="en-US"/>
              </w:rPr>
            </w:pPr>
            <w:r w:rsidRPr="00946BCE">
              <w:rPr>
                <w:rFonts w:eastAsiaTheme="minorHAnsi"/>
                <w:lang w:val="ky-KG" w:eastAsia="en-US"/>
              </w:rPr>
              <w:t>6.2024-2025-окуу жылы үчүн кафедранын отчетун бекитүү</w:t>
            </w:r>
          </w:p>
          <w:p w:rsidR="00946BCE" w:rsidRPr="00946BCE" w:rsidRDefault="00946BCE" w:rsidP="00946BCE">
            <w:pPr>
              <w:contextualSpacing/>
              <w:jc w:val="both"/>
              <w:rPr>
                <w:rFonts w:eastAsiaTheme="minorHAnsi"/>
                <w:lang w:val="ky-KG" w:eastAsia="en-US"/>
              </w:rPr>
            </w:pPr>
            <w:r w:rsidRPr="00946BCE">
              <w:rPr>
                <w:rFonts w:eastAsiaTheme="minorHAnsi"/>
                <w:lang w:val="ky-KG" w:eastAsia="en-US"/>
              </w:rPr>
              <w:t>7.2025-2026-окуу жылы үчүн окуу саатарын бөлүштүрүү</w:t>
            </w:r>
          </w:p>
          <w:p w:rsidR="00946BCE" w:rsidRPr="00946BCE" w:rsidRDefault="00946BCE" w:rsidP="00946BCE">
            <w:pPr>
              <w:contextualSpacing/>
              <w:jc w:val="both"/>
              <w:rPr>
                <w:rFonts w:eastAsiaTheme="minorHAnsi"/>
                <w:lang w:val="ky-KG" w:eastAsia="en-US"/>
              </w:rPr>
            </w:pPr>
            <w:r w:rsidRPr="00946BCE">
              <w:rPr>
                <w:rFonts w:eastAsiaTheme="minorHAnsi"/>
                <w:lang w:val="ky-KG" w:eastAsia="en-US"/>
              </w:rPr>
              <w:t>8.Ар турдүү суроолор.</w:t>
            </w:r>
          </w:p>
        </w:tc>
        <w:tc>
          <w:tcPr>
            <w:tcW w:w="1559" w:type="dxa"/>
          </w:tcPr>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t>кафедра башчысы</w:t>
            </w:r>
          </w:p>
          <w:p w:rsidR="00946BCE" w:rsidRPr="00946BCE" w:rsidRDefault="00946BCE" w:rsidP="00946BCE">
            <w:pPr>
              <w:contextualSpacing/>
              <w:rPr>
                <w:rFonts w:eastAsiaTheme="minorHAnsi"/>
                <w:lang w:val="ky-KG" w:eastAsia="en-US"/>
              </w:rPr>
            </w:pPr>
          </w:p>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t>ПОК</w:t>
            </w:r>
            <w:r w:rsidRPr="00946BCE">
              <w:rPr>
                <w:rFonts w:eastAsiaTheme="minorHAnsi"/>
                <w:lang w:val="ky-KG" w:eastAsia="en-US"/>
              </w:rPr>
              <w:tab/>
              <w:t xml:space="preserve"> </w:t>
            </w:r>
          </w:p>
        </w:tc>
        <w:tc>
          <w:tcPr>
            <w:tcW w:w="1478" w:type="dxa"/>
          </w:tcPr>
          <w:p w:rsidR="00946BCE" w:rsidRPr="00946BCE" w:rsidRDefault="00946BCE" w:rsidP="00946BCE">
            <w:pPr>
              <w:contextualSpacing/>
              <w:jc w:val="center"/>
              <w:rPr>
                <w:rFonts w:eastAsiaTheme="minorHAnsi"/>
                <w:lang w:val="ky-KG" w:eastAsia="en-US"/>
              </w:rPr>
            </w:pPr>
            <w:r w:rsidRPr="00946BCE">
              <w:rPr>
                <w:rFonts w:eastAsiaTheme="minorHAnsi"/>
                <w:lang w:val="ky-KG" w:eastAsia="en-US"/>
              </w:rPr>
              <w:t xml:space="preserve">июнь </w:t>
            </w:r>
          </w:p>
          <w:p w:rsidR="00946BCE" w:rsidRPr="00946BCE" w:rsidRDefault="00946BCE" w:rsidP="00946BCE">
            <w:pPr>
              <w:contextualSpacing/>
              <w:rPr>
                <w:rFonts w:eastAsiaTheme="minorHAnsi"/>
                <w:lang w:val="ky-KG" w:eastAsia="en-US"/>
              </w:rPr>
            </w:pPr>
          </w:p>
        </w:tc>
      </w:tr>
    </w:tbl>
    <w:p w:rsidR="00E737A1" w:rsidRPr="005422D5" w:rsidRDefault="00E737A1" w:rsidP="00652708">
      <w:pPr>
        <w:spacing w:line="276" w:lineRule="auto"/>
      </w:pPr>
    </w:p>
    <w:p w:rsidR="002D6116" w:rsidRDefault="002E4F99" w:rsidP="002E4F99">
      <w:pPr>
        <w:rPr>
          <w:b/>
        </w:rPr>
      </w:pPr>
      <w:r>
        <w:rPr>
          <w:b/>
          <w:lang w:val="ky-KG"/>
        </w:rPr>
        <w:t xml:space="preserve">2. </w:t>
      </w:r>
      <w:r w:rsidR="00FD1372" w:rsidRPr="00DD11E1">
        <w:rPr>
          <w:b/>
        </w:rPr>
        <w:t xml:space="preserve">Документирование системы </w:t>
      </w:r>
      <w:r w:rsidR="002D6116" w:rsidRPr="00DD11E1">
        <w:rPr>
          <w:b/>
        </w:rPr>
        <w:t>управления качеством</w:t>
      </w:r>
    </w:p>
    <w:p w:rsidR="002E4F99" w:rsidRPr="00EE351F" w:rsidRDefault="002E4F99" w:rsidP="002E4F99">
      <w:pPr>
        <w:jc w:val="both"/>
        <w:rPr>
          <w:b/>
        </w:rPr>
      </w:pPr>
    </w:p>
    <w:p w:rsidR="002E4F99" w:rsidRPr="00EE351F" w:rsidRDefault="002E4F99" w:rsidP="002E4F99">
      <w:pPr>
        <w:pStyle w:val="a3"/>
        <w:numPr>
          <w:ilvl w:val="0"/>
          <w:numId w:val="25"/>
        </w:numPr>
        <w:spacing w:after="0" w:line="240" w:lineRule="auto"/>
        <w:jc w:val="both"/>
        <w:rPr>
          <w:rFonts w:ascii="Times New Roman" w:hAnsi="Times New Roman"/>
          <w:b/>
          <w:bCs/>
          <w:sz w:val="24"/>
          <w:szCs w:val="24"/>
        </w:rPr>
      </w:pPr>
      <w:r w:rsidRPr="00EE351F">
        <w:rPr>
          <w:rFonts w:ascii="Times New Roman" w:hAnsi="Times New Roman"/>
          <w:b/>
          <w:bCs/>
          <w:sz w:val="24"/>
          <w:szCs w:val="24"/>
        </w:rPr>
        <w:t>Наличие установленной номенклатуры дел кафедры и контроль за ее оформлением и реализацией</w:t>
      </w:r>
    </w:p>
    <w:p w:rsidR="002E4F99" w:rsidRPr="00DD11E1" w:rsidRDefault="002E4F99" w:rsidP="002E4F99">
      <w:pPr>
        <w:rPr>
          <w:b/>
        </w:rPr>
      </w:pPr>
    </w:p>
    <w:p w:rsidR="00551714" w:rsidRDefault="006F0092" w:rsidP="00DD11E1">
      <w:pPr>
        <w:spacing w:line="276" w:lineRule="auto"/>
        <w:ind w:firstLine="708"/>
        <w:jc w:val="both"/>
      </w:pPr>
      <w:r w:rsidRPr="005422D5">
        <w:t xml:space="preserve">Контроль за организацией деятельности кафедры, состоянием и качеством работы по делопроизводству на кафедре осуществлялся зав. кафедрой </w:t>
      </w:r>
      <w:r w:rsidR="00F053FB" w:rsidRPr="005422D5">
        <w:t>Омуровым Ж.М</w:t>
      </w:r>
      <w:r w:rsidR="004732F8" w:rsidRPr="005422D5">
        <w:t>.</w:t>
      </w:r>
      <w:r w:rsidRPr="005422D5">
        <w:t xml:space="preserve"> На кафедре имеется номенклатура дел с четким наименованием структурных подразделений и дел. У каждого структурного подразделения и дела имеется свой индекс. Вся кафедральная плановая и отчетная документация по мере выполнения складывается в папки с обозначенными индексами. </w:t>
      </w:r>
      <w:r w:rsidR="007F3670" w:rsidRPr="005422D5">
        <w:t>Помимо этого,</w:t>
      </w:r>
      <w:r w:rsidRPr="005422D5">
        <w:t xml:space="preserve"> на кафедре создан электронный банк данных, где собраны вся документация кафедры в соответствии с номенклатурой дел. По мере подготовки документов он постоянно обновляется.</w:t>
      </w:r>
    </w:p>
    <w:p w:rsidR="00DD11E1" w:rsidRPr="00DD11E1" w:rsidRDefault="00DD11E1" w:rsidP="00DD11E1">
      <w:pPr>
        <w:spacing w:line="276" w:lineRule="auto"/>
        <w:ind w:firstLine="708"/>
        <w:jc w:val="both"/>
      </w:pPr>
    </w:p>
    <w:p w:rsidR="00962094" w:rsidRPr="00EE351F" w:rsidRDefault="00962094" w:rsidP="00962094">
      <w:pPr>
        <w:pStyle w:val="a3"/>
        <w:numPr>
          <w:ilvl w:val="0"/>
          <w:numId w:val="25"/>
        </w:numPr>
        <w:spacing w:after="0" w:line="240" w:lineRule="auto"/>
        <w:jc w:val="both"/>
        <w:rPr>
          <w:rFonts w:ascii="Times New Roman" w:hAnsi="Times New Roman"/>
          <w:b/>
          <w:bCs/>
          <w:sz w:val="24"/>
          <w:szCs w:val="24"/>
        </w:rPr>
      </w:pPr>
      <w:r w:rsidRPr="00EE351F">
        <w:rPr>
          <w:rFonts w:ascii="Times New Roman" w:hAnsi="Times New Roman"/>
          <w:b/>
          <w:bCs/>
          <w:sz w:val="24"/>
          <w:szCs w:val="24"/>
        </w:rPr>
        <w:t xml:space="preserve">Наличие графика учебного процесса, академического календаря и расписания занятий ППС </w:t>
      </w:r>
      <w:r w:rsidRPr="00EE351F">
        <w:rPr>
          <w:rFonts w:ascii="Times New Roman" w:hAnsi="Times New Roman"/>
          <w:b/>
          <w:bCs/>
          <w:i/>
          <w:sz w:val="24"/>
          <w:szCs w:val="24"/>
        </w:rPr>
        <w:t>(указать наличие)</w:t>
      </w:r>
    </w:p>
    <w:p w:rsidR="00F741CA" w:rsidRPr="00A077B7" w:rsidRDefault="00962094" w:rsidP="00962094">
      <w:pPr>
        <w:spacing w:line="276" w:lineRule="auto"/>
        <w:ind w:firstLine="284"/>
        <w:jc w:val="both"/>
        <w:rPr>
          <w:b/>
          <w:lang w:val="ky-KG"/>
        </w:rPr>
      </w:pPr>
      <w:r w:rsidRPr="00EE351F">
        <w:t>Перед началом учебного года учебное управление передает кафедрам график учебного процесса, академический календарь и составляет расписание занятий ППС, утвержденные ректором КГТУ, все имеются в наличии на кафедре. Графики, академический календарь и расписание занятий находятся в открытом доступе на стенде</w:t>
      </w:r>
      <w:r w:rsidR="009036C5">
        <w:rPr>
          <w:lang w:val="ky-KG"/>
        </w:rPr>
        <w:t xml:space="preserve"> и на сайте </w:t>
      </w:r>
      <w:hyperlink r:id="rId8" w:history="1">
        <w:r w:rsidR="00A077B7" w:rsidRPr="00C609D4">
          <w:rPr>
            <w:rStyle w:val="af"/>
            <w:lang w:val="ky-KG"/>
          </w:rPr>
          <w:t>https://kstu.kg/fileadmin/user_upload/akademicheskii_kalendar_2024-25_bakalavr_ochnaja_forma_obuchenija.pdf</w:t>
        </w:r>
      </w:hyperlink>
      <w:r w:rsidR="009036C5" w:rsidRPr="00A077B7">
        <w:rPr>
          <w:lang w:val="ky-KG"/>
        </w:rPr>
        <w:t>.</w:t>
      </w:r>
    </w:p>
    <w:p w:rsidR="006F0092" w:rsidRPr="005422D5" w:rsidRDefault="00FD1372" w:rsidP="006B0849">
      <w:pPr>
        <w:spacing w:line="276" w:lineRule="auto"/>
        <w:jc w:val="center"/>
        <w:rPr>
          <w:b/>
        </w:rPr>
      </w:pPr>
      <w:r w:rsidRPr="005422D5">
        <w:rPr>
          <w:b/>
        </w:rPr>
        <w:t>Контроль за соблюдением</w:t>
      </w:r>
      <w:r w:rsidR="006F0092" w:rsidRPr="005422D5">
        <w:rPr>
          <w:b/>
        </w:rPr>
        <w:t xml:space="preserve"> расписания учебных занятий, учет, организация и технология мер к нарушителям</w:t>
      </w:r>
    </w:p>
    <w:p w:rsidR="006F0092" w:rsidRPr="005422D5" w:rsidRDefault="006F0092" w:rsidP="00652708">
      <w:pPr>
        <w:spacing w:line="276" w:lineRule="auto"/>
        <w:jc w:val="center"/>
        <w:rPr>
          <w:b/>
        </w:rPr>
      </w:pPr>
    </w:p>
    <w:p w:rsidR="006F0092" w:rsidRPr="005422D5" w:rsidRDefault="006F0092" w:rsidP="00652708">
      <w:pPr>
        <w:spacing w:line="276" w:lineRule="auto"/>
        <w:ind w:firstLine="708"/>
        <w:jc w:val="both"/>
      </w:pPr>
      <w:r w:rsidRPr="005422D5">
        <w:t>Контроль за соблюдением расписания учебных занятий на кафедре ведется ежедневно. На кафедре имеется журнал, где указано расписание учебных занятий всех преподавателей кафедры. В случае переноса преподавателями занятий на другое время или день, они ставят об этом в известность заведующего</w:t>
      </w:r>
      <w:r w:rsidR="00FD1372" w:rsidRPr="005422D5">
        <w:t xml:space="preserve"> кафедрой, деканат</w:t>
      </w:r>
      <w:r w:rsidRPr="005422D5">
        <w:t xml:space="preserve"> факультета и диспетчерскую. </w:t>
      </w:r>
    </w:p>
    <w:p w:rsidR="006F0092" w:rsidRDefault="006F0092" w:rsidP="00652708">
      <w:pPr>
        <w:spacing w:line="276" w:lineRule="auto"/>
        <w:ind w:firstLine="708"/>
        <w:jc w:val="both"/>
      </w:pPr>
      <w:r w:rsidRPr="005422D5">
        <w:t xml:space="preserve">Если преподаватель самовольно переносит занятия, не ставя в известность зав. кафедрой или опаздывает, ему делается устное </w:t>
      </w:r>
      <w:r w:rsidR="00FD1372" w:rsidRPr="005422D5">
        <w:t xml:space="preserve">замечание, которое фиксируется </w:t>
      </w:r>
      <w:r w:rsidRPr="005422D5">
        <w:t xml:space="preserve">в журнале. Если такие нарушения происходят неоднократно, то вопрос о нарушениях данного преподавателя </w:t>
      </w:r>
      <w:r w:rsidRPr="005422D5">
        <w:lastRenderedPageBreak/>
        <w:t xml:space="preserve">рассматривается на заседании кафедры. </w:t>
      </w:r>
      <w:r w:rsidR="00A37C6F">
        <w:t>В течении 2024-2025</w:t>
      </w:r>
      <w:r w:rsidR="00962094" w:rsidRPr="00EE351F">
        <w:t xml:space="preserve"> учебного года таких</w:t>
      </w:r>
      <w:r w:rsidR="00962094">
        <w:t xml:space="preserve"> нарушений по кафедре «</w:t>
      </w:r>
      <w:r w:rsidR="00962094">
        <w:rPr>
          <w:lang w:val="ky-KG"/>
        </w:rPr>
        <w:t>Техносферная безопасность</w:t>
      </w:r>
      <w:r w:rsidR="00962094" w:rsidRPr="00EE351F">
        <w:t>» не было.</w:t>
      </w:r>
    </w:p>
    <w:p w:rsidR="00962094" w:rsidRPr="00962094" w:rsidRDefault="00962094" w:rsidP="00962094">
      <w:pPr>
        <w:pStyle w:val="a3"/>
        <w:numPr>
          <w:ilvl w:val="0"/>
          <w:numId w:val="25"/>
        </w:numPr>
        <w:spacing w:after="0" w:line="240" w:lineRule="auto"/>
        <w:jc w:val="both"/>
        <w:rPr>
          <w:rFonts w:ascii="Times New Roman" w:hAnsi="Times New Roman"/>
          <w:b/>
          <w:bCs/>
          <w:sz w:val="24"/>
          <w:szCs w:val="24"/>
        </w:rPr>
      </w:pPr>
      <w:r w:rsidRPr="00EE351F">
        <w:rPr>
          <w:rFonts w:ascii="Times New Roman" w:hAnsi="Times New Roman"/>
          <w:b/>
          <w:bCs/>
          <w:sz w:val="24"/>
          <w:szCs w:val="24"/>
        </w:rPr>
        <w:t xml:space="preserve">Наличие должностных обязанностей ППС и УВП </w:t>
      </w:r>
      <w:r w:rsidRPr="00EE351F">
        <w:rPr>
          <w:rFonts w:ascii="Times New Roman" w:hAnsi="Times New Roman"/>
          <w:b/>
          <w:bCs/>
          <w:i/>
          <w:sz w:val="24"/>
          <w:szCs w:val="24"/>
        </w:rPr>
        <w:t>(указать наличие)</w:t>
      </w:r>
    </w:p>
    <w:p w:rsidR="00962094" w:rsidRPr="005422D5" w:rsidRDefault="00962094" w:rsidP="00962094">
      <w:pPr>
        <w:spacing w:line="276" w:lineRule="auto"/>
        <w:ind w:firstLine="708"/>
        <w:jc w:val="both"/>
        <w:rPr>
          <w:color w:val="FF0000"/>
        </w:rPr>
      </w:pPr>
      <w:r w:rsidRPr="005422D5">
        <w:t>Анализ выполнения функциональных регламентации и должностных обязанностей показал, что профессорско-преподавательский состав (ППС) и учебно-вспомогательный состав (УВС) выполняли свои обязанности в соответствии с должностными инструкциями, разработанными на кафедре и утвержденными руководством университета (номенклатура дел 11-8/1).</w:t>
      </w:r>
    </w:p>
    <w:p w:rsidR="00962094" w:rsidRPr="00EE351F" w:rsidRDefault="00962094" w:rsidP="00962094">
      <w:pPr>
        <w:jc w:val="both"/>
      </w:pPr>
    </w:p>
    <w:p w:rsidR="00962094" w:rsidRPr="00EE351F" w:rsidRDefault="00962094" w:rsidP="00962094">
      <w:pPr>
        <w:pStyle w:val="a3"/>
        <w:numPr>
          <w:ilvl w:val="0"/>
          <w:numId w:val="25"/>
        </w:numPr>
        <w:spacing w:after="0" w:line="240" w:lineRule="auto"/>
        <w:jc w:val="both"/>
        <w:rPr>
          <w:rFonts w:ascii="Times New Roman" w:hAnsi="Times New Roman"/>
          <w:b/>
          <w:sz w:val="24"/>
          <w:szCs w:val="24"/>
        </w:rPr>
      </w:pPr>
      <w:r w:rsidRPr="00EE351F">
        <w:rPr>
          <w:rFonts w:ascii="Times New Roman" w:hAnsi="Times New Roman"/>
          <w:b/>
          <w:sz w:val="24"/>
          <w:szCs w:val="24"/>
        </w:rPr>
        <w:t xml:space="preserve">ГОС ВПО, Рабочие учебные планы на новый уч.год, ООП, УМК  </w:t>
      </w:r>
      <w:r w:rsidR="00084A68">
        <w:rPr>
          <w:rFonts w:ascii="Times New Roman" w:hAnsi="Times New Roman"/>
          <w:b/>
          <w:i/>
          <w:sz w:val="24"/>
          <w:szCs w:val="24"/>
        </w:rPr>
        <w:t>(табл. 4</w:t>
      </w:r>
      <w:r w:rsidRPr="00EE351F">
        <w:rPr>
          <w:rFonts w:ascii="Times New Roman" w:hAnsi="Times New Roman"/>
          <w:b/>
          <w:i/>
          <w:sz w:val="24"/>
          <w:szCs w:val="24"/>
        </w:rPr>
        <w:t>)</w:t>
      </w:r>
    </w:p>
    <w:p w:rsidR="00962094" w:rsidRPr="00DE2A1D" w:rsidRDefault="00962094" w:rsidP="00DE2A1D">
      <w:pPr>
        <w:jc w:val="center"/>
        <w:rPr>
          <w:b/>
        </w:rPr>
      </w:pPr>
      <w:r w:rsidRPr="00DE2A1D">
        <w:rPr>
          <w:b/>
        </w:rPr>
        <w:t>Наличие рабочих планов</w:t>
      </w:r>
    </w:p>
    <w:p w:rsidR="00F741CA" w:rsidRPr="005422D5" w:rsidRDefault="00DE2A1D" w:rsidP="00DE2A1D">
      <w:pPr>
        <w:spacing w:line="276" w:lineRule="auto"/>
        <w:jc w:val="right"/>
        <w:rPr>
          <w:b/>
        </w:rPr>
      </w:pPr>
      <w:r>
        <w:rPr>
          <w:b/>
        </w:rPr>
        <w:t>Таблица 4</w:t>
      </w:r>
    </w:p>
    <w:tbl>
      <w:tblPr>
        <w:tblStyle w:val="a4"/>
        <w:tblW w:w="0" w:type="auto"/>
        <w:tblLook w:val="04A0" w:firstRow="1" w:lastRow="0" w:firstColumn="1" w:lastColumn="0" w:noHBand="0" w:noVBand="1"/>
      </w:tblPr>
      <w:tblGrid>
        <w:gridCol w:w="2040"/>
        <w:gridCol w:w="1166"/>
        <w:gridCol w:w="943"/>
        <w:gridCol w:w="1137"/>
        <w:gridCol w:w="1588"/>
        <w:gridCol w:w="1039"/>
        <w:gridCol w:w="1432"/>
      </w:tblGrid>
      <w:tr w:rsidR="0047316E" w:rsidRPr="005422D5" w:rsidTr="00712BA4">
        <w:tc>
          <w:tcPr>
            <w:tcW w:w="2040" w:type="dxa"/>
          </w:tcPr>
          <w:p w:rsidR="0047316E" w:rsidRPr="005422D5" w:rsidRDefault="0047316E" w:rsidP="00652708">
            <w:pPr>
              <w:spacing w:line="276" w:lineRule="auto"/>
              <w:jc w:val="center"/>
              <w:rPr>
                <w:b/>
              </w:rPr>
            </w:pPr>
          </w:p>
        </w:tc>
        <w:tc>
          <w:tcPr>
            <w:tcW w:w="1166" w:type="dxa"/>
          </w:tcPr>
          <w:p w:rsidR="0047316E" w:rsidRPr="005422D5" w:rsidRDefault="0047316E" w:rsidP="00652708">
            <w:pPr>
              <w:spacing w:line="276" w:lineRule="auto"/>
              <w:jc w:val="center"/>
              <w:rPr>
                <w:b/>
              </w:rPr>
            </w:pPr>
            <w:r w:rsidRPr="005422D5">
              <w:rPr>
                <w:b/>
              </w:rPr>
              <w:t xml:space="preserve"> ГОС  ВПО</w:t>
            </w:r>
          </w:p>
        </w:tc>
        <w:tc>
          <w:tcPr>
            <w:tcW w:w="943" w:type="dxa"/>
          </w:tcPr>
          <w:p w:rsidR="0047316E" w:rsidRPr="005422D5" w:rsidRDefault="0047316E" w:rsidP="00652708">
            <w:pPr>
              <w:spacing w:line="276" w:lineRule="auto"/>
              <w:jc w:val="center"/>
              <w:rPr>
                <w:b/>
              </w:rPr>
            </w:pPr>
            <w:r w:rsidRPr="005422D5">
              <w:rPr>
                <w:b/>
              </w:rPr>
              <w:t xml:space="preserve"> РУП</w:t>
            </w:r>
          </w:p>
        </w:tc>
        <w:tc>
          <w:tcPr>
            <w:tcW w:w="1137" w:type="dxa"/>
          </w:tcPr>
          <w:p w:rsidR="0047316E" w:rsidRPr="005422D5" w:rsidRDefault="0047316E" w:rsidP="00652708">
            <w:pPr>
              <w:spacing w:line="276" w:lineRule="auto"/>
              <w:jc w:val="center"/>
              <w:rPr>
                <w:b/>
              </w:rPr>
            </w:pPr>
            <w:r w:rsidRPr="005422D5">
              <w:rPr>
                <w:b/>
              </w:rPr>
              <w:t xml:space="preserve"> ООП</w:t>
            </w:r>
          </w:p>
        </w:tc>
        <w:tc>
          <w:tcPr>
            <w:tcW w:w="1588" w:type="dxa"/>
          </w:tcPr>
          <w:p w:rsidR="0047316E" w:rsidRPr="005422D5" w:rsidRDefault="0047316E" w:rsidP="00652708">
            <w:pPr>
              <w:spacing w:line="276" w:lineRule="auto"/>
              <w:jc w:val="center"/>
              <w:rPr>
                <w:b/>
              </w:rPr>
            </w:pPr>
            <w:r w:rsidRPr="005422D5">
              <w:rPr>
                <w:b/>
              </w:rPr>
              <w:t>Наличие  экпл.уч. план</w:t>
            </w:r>
          </w:p>
        </w:tc>
        <w:tc>
          <w:tcPr>
            <w:tcW w:w="1039" w:type="dxa"/>
          </w:tcPr>
          <w:p w:rsidR="0047316E" w:rsidRPr="005422D5" w:rsidRDefault="0047316E" w:rsidP="00652708">
            <w:pPr>
              <w:spacing w:line="276" w:lineRule="auto"/>
              <w:jc w:val="center"/>
              <w:rPr>
                <w:b/>
              </w:rPr>
            </w:pPr>
            <w:r w:rsidRPr="005422D5">
              <w:rPr>
                <w:b/>
              </w:rPr>
              <w:t xml:space="preserve"> УМК</w:t>
            </w:r>
          </w:p>
        </w:tc>
        <w:tc>
          <w:tcPr>
            <w:tcW w:w="1432" w:type="dxa"/>
          </w:tcPr>
          <w:p w:rsidR="0047316E" w:rsidRPr="005422D5" w:rsidRDefault="0047316E" w:rsidP="00652708">
            <w:pPr>
              <w:spacing w:line="276" w:lineRule="auto"/>
              <w:jc w:val="center"/>
              <w:rPr>
                <w:b/>
              </w:rPr>
            </w:pPr>
            <w:r w:rsidRPr="005422D5">
              <w:rPr>
                <w:b/>
              </w:rPr>
              <w:t xml:space="preserve"> Кол-во закреп. дисцип.</w:t>
            </w:r>
          </w:p>
        </w:tc>
      </w:tr>
      <w:tr w:rsidR="0047316E" w:rsidRPr="005422D5" w:rsidTr="00712BA4">
        <w:tc>
          <w:tcPr>
            <w:tcW w:w="2040" w:type="dxa"/>
          </w:tcPr>
          <w:p w:rsidR="0047316E" w:rsidRPr="005422D5" w:rsidRDefault="00712BA4" w:rsidP="00652708">
            <w:pPr>
              <w:spacing w:line="276" w:lineRule="auto"/>
              <w:rPr>
                <w:b/>
              </w:rPr>
            </w:pPr>
            <w:r w:rsidRPr="005422D5">
              <w:rPr>
                <w:b/>
              </w:rPr>
              <w:t>Бакалавриат</w:t>
            </w:r>
          </w:p>
        </w:tc>
        <w:tc>
          <w:tcPr>
            <w:tcW w:w="1166" w:type="dxa"/>
          </w:tcPr>
          <w:p w:rsidR="0047316E" w:rsidRPr="005422D5" w:rsidRDefault="006E385E" w:rsidP="00652708">
            <w:pPr>
              <w:spacing w:line="276" w:lineRule="auto"/>
              <w:jc w:val="center"/>
              <w:rPr>
                <w:b/>
              </w:rPr>
            </w:pPr>
            <w:r w:rsidRPr="005422D5">
              <w:rPr>
                <w:b/>
              </w:rPr>
              <w:t xml:space="preserve"> +</w:t>
            </w:r>
          </w:p>
        </w:tc>
        <w:tc>
          <w:tcPr>
            <w:tcW w:w="943" w:type="dxa"/>
          </w:tcPr>
          <w:p w:rsidR="0047316E" w:rsidRPr="005422D5" w:rsidRDefault="00712BA4" w:rsidP="00652708">
            <w:pPr>
              <w:spacing w:line="276" w:lineRule="auto"/>
              <w:jc w:val="center"/>
              <w:rPr>
                <w:b/>
              </w:rPr>
            </w:pPr>
            <w:r w:rsidRPr="005422D5">
              <w:rPr>
                <w:b/>
              </w:rPr>
              <w:t>+</w:t>
            </w:r>
          </w:p>
        </w:tc>
        <w:tc>
          <w:tcPr>
            <w:tcW w:w="1137" w:type="dxa"/>
          </w:tcPr>
          <w:p w:rsidR="0047316E" w:rsidRPr="005422D5" w:rsidRDefault="00712BA4" w:rsidP="00652708">
            <w:pPr>
              <w:spacing w:line="276" w:lineRule="auto"/>
              <w:jc w:val="center"/>
              <w:rPr>
                <w:b/>
              </w:rPr>
            </w:pPr>
            <w:r w:rsidRPr="005422D5">
              <w:rPr>
                <w:b/>
              </w:rPr>
              <w:t>+</w:t>
            </w:r>
          </w:p>
        </w:tc>
        <w:tc>
          <w:tcPr>
            <w:tcW w:w="1588" w:type="dxa"/>
          </w:tcPr>
          <w:p w:rsidR="0047316E" w:rsidRPr="005422D5" w:rsidRDefault="0047316E" w:rsidP="00652708">
            <w:pPr>
              <w:spacing w:line="276" w:lineRule="auto"/>
              <w:jc w:val="center"/>
              <w:rPr>
                <w:b/>
              </w:rPr>
            </w:pPr>
          </w:p>
        </w:tc>
        <w:tc>
          <w:tcPr>
            <w:tcW w:w="1039" w:type="dxa"/>
          </w:tcPr>
          <w:p w:rsidR="0047316E" w:rsidRPr="005422D5" w:rsidRDefault="00FD1372" w:rsidP="00652708">
            <w:pPr>
              <w:spacing w:line="276" w:lineRule="auto"/>
              <w:jc w:val="center"/>
              <w:rPr>
                <w:b/>
              </w:rPr>
            </w:pPr>
            <w:r w:rsidRPr="005422D5">
              <w:rPr>
                <w:b/>
              </w:rPr>
              <w:t>+</w:t>
            </w:r>
          </w:p>
        </w:tc>
        <w:tc>
          <w:tcPr>
            <w:tcW w:w="1432" w:type="dxa"/>
          </w:tcPr>
          <w:p w:rsidR="0047316E" w:rsidRPr="005422D5" w:rsidRDefault="00E70CD5" w:rsidP="00E70CD5">
            <w:pPr>
              <w:spacing w:line="276" w:lineRule="auto"/>
              <w:jc w:val="center"/>
              <w:rPr>
                <w:b/>
              </w:rPr>
            </w:pPr>
            <w:r>
              <w:rPr>
                <w:b/>
              </w:rPr>
              <w:t>53</w:t>
            </w:r>
          </w:p>
        </w:tc>
      </w:tr>
      <w:tr w:rsidR="0047316E" w:rsidRPr="005422D5" w:rsidTr="00712BA4">
        <w:tc>
          <w:tcPr>
            <w:tcW w:w="2040" w:type="dxa"/>
          </w:tcPr>
          <w:p w:rsidR="0047316E" w:rsidRPr="005422D5" w:rsidRDefault="00712BA4" w:rsidP="00652708">
            <w:pPr>
              <w:spacing w:line="276" w:lineRule="auto"/>
              <w:jc w:val="center"/>
              <w:rPr>
                <w:b/>
              </w:rPr>
            </w:pPr>
            <w:r w:rsidRPr="005422D5">
              <w:rPr>
                <w:b/>
              </w:rPr>
              <w:t xml:space="preserve">Магистратура </w:t>
            </w:r>
          </w:p>
        </w:tc>
        <w:tc>
          <w:tcPr>
            <w:tcW w:w="1166" w:type="dxa"/>
          </w:tcPr>
          <w:p w:rsidR="0047316E" w:rsidRPr="005422D5" w:rsidRDefault="006E385E" w:rsidP="00652708">
            <w:pPr>
              <w:spacing w:line="276" w:lineRule="auto"/>
              <w:jc w:val="center"/>
              <w:rPr>
                <w:b/>
              </w:rPr>
            </w:pPr>
            <w:r w:rsidRPr="005422D5">
              <w:rPr>
                <w:b/>
              </w:rPr>
              <w:t>+</w:t>
            </w:r>
          </w:p>
        </w:tc>
        <w:tc>
          <w:tcPr>
            <w:tcW w:w="943" w:type="dxa"/>
          </w:tcPr>
          <w:p w:rsidR="0047316E" w:rsidRPr="005422D5" w:rsidRDefault="00712BA4" w:rsidP="00652708">
            <w:pPr>
              <w:spacing w:line="276" w:lineRule="auto"/>
              <w:jc w:val="center"/>
              <w:rPr>
                <w:b/>
              </w:rPr>
            </w:pPr>
            <w:r w:rsidRPr="005422D5">
              <w:rPr>
                <w:b/>
              </w:rPr>
              <w:t>+</w:t>
            </w:r>
          </w:p>
        </w:tc>
        <w:tc>
          <w:tcPr>
            <w:tcW w:w="1137" w:type="dxa"/>
          </w:tcPr>
          <w:p w:rsidR="0047316E" w:rsidRPr="005422D5" w:rsidRDefault="00712BA4" w:rsidP="00652708">
            <w:pPr>
              <w:spacing w:line="276" w:lineRule="auto"/>
              <w:jc w:val="center"/>
              <w:rPr>
                <w:b/>
              </w:rPr>
            </w:pPr>
            <w:r w:rsidRPr="005422D5">
              <w:rPr>
                <w:b/>
              </w:rPr>
              <w:t>+</w:t>
            </w:r>
          </w:p>
        </w:tc>
        <w:tc>
          <w:tcPr>
            <w:tcW w:w="1588" w:type="dxa"/>
          </w:tcPr>
          <w:p w:rsidR="0047316E" w:rsidRPr="005422D5" w:rsidRDefault="0047316E" w:rsidP="00652708">
            <w:pPr>
              <w:spacing w:line="276" w:lineRule="auto"/>
              <w:jc w:val="center"/>
              <w:rPr>
                <w:b/>
              </w:rPr>
            </w:pPr>
          </w:p>
        </w:tc>
        <w:tc>
          <w:tcPr>
            <w:tcW w:w="1039" w:type="dxa"/>
          </w:tcPr>
          <w:p w:rsidR="0047316E" w:rsidRPr="005422D5" w:rsidRDefault="00FD1372" w:rsidP="00652708">
            <w:pPr>
              <w:spacing w:line="276" w:lineRule="auto"/>
              <w:jc w:val="center"/>
              <w:rPr>
                <w:b/>
              </w:rPr>
            </w:pPr>
            <w:r w:rsidRPr="005422D5">
              <w:rPr>
                <w:b/>
              </w:rPr>
              <w:t>+</w:t>
            </w:r>
          </w:p>
        </w:tc>
        <w:tc>
          <w:tcPr>
            <w:tcW w:w="1432" w:type="dxa"/>
          </w:tcPr>
          <w:p w:rsidR="0047316E" w:rsidRPr="005422D5" w:rsidRDefault="00E70CD5" w:rsidP="00652708">
            <w:pPr>
              <w:spacing w:line="276" w:lineRule="auto"/>
              <w:jc w:val="center"/>
              <w:rPr>
                <w:b/>
              </w:rPr>
            </w:pPr>
            <w:r>
              <w:rPr>
                <w:b/>
              </w:rPr>
              <w:t>38</w:t>
            </w:r>
          </w:p>
        </w:tc>
      </w:tr>
    </w:tbl>
    <w:p w:rsidR="00986F43" w:rsidRPr="005422D5" w:rsidRDefault="00986F43" w:rsidP="00652708">
      <w:pPr>
        <w:spacing w:line="276" w:lineRule="auto"/>
        <w:jc w:val="center"/>
        <w:rPr>
          <w:b/>
        </w:rPr>
      </w:pPr>
    </w:p>
    <w:p w:rsidR="00F80CBA" w:rsidRPr="00EE351F" w:rsidRDefault="006E385E" w:rsidP="00F80CBA">
      <w:pPr>
        <w:pStyle w:val="a3"/>
        <w:numPr>
          <w:ilvl w:val="0"/>
          <w:numId w:val="25"/>
        </w:numPr>
        <w:spacing w:after="0" w:line="240" w:lineRule="auto"/>
        <w:jc w:val="both"/>
        <w:rPr>
          <w:rFonts w:ascii="Times New Roman" w:hAnsi="Times New Roman"/>
          <w:b/>
          <w:bCs/>
          <w:sz w:val="24"/>
          <w:szCs w:val="24"/>
        </w:rPr>
      </w:pPr>
      <w:r w:rsidRPr="005422D5">
        <w:rPr>
          <w:b/>
          <w:sz w:val="24"/>
          <w:szCs w:val="24"/>
        </w:rPr>
        <w:tab/>
      </w:r>
      <w:r w:rsidR="00F80CBA" w:rsidRPr="00EE351F">
        <w:rPr>
          <w:rFonts w:ascii="Times New Roman" w:hAnsi="Times New Roman"/>
          <w:b/>
          <w:bCs/>
          <w:sz w:val="24"/>
          <w:szCs w:val="24"/>
        </w:rPr>
        <w:t xml:space="preserve">Перечень дисциплин, закрепленных за кафедрой </w:t>
      </w:r>
      <w:r w:rsidR="00F80CBA" w:rsidRPr="00EE351F">
        <w:rPr>
          <w:rFonts w:ascii="Times New Roman" w:hAnsi="Times New Roman"/>
          <w:b/>
          <w:bCs/>
          <w:i/>
          <w:sz w:val="24"/>
          <w:szCs w:val="24"/>
        </w:rPr>
        <w:t>(разместить на сайте и указать ссылку)</w:t>
      </w:r>
    </w:p>
    <w:p w:rsidR="00F80CBA" w:rsidRPr="005422D5" w:rsidRDefault="00F80CBA" w:rsidP="00F80CBA">
      <w:pPr>
        <w:ind w:firstLine="284"/>
        <w:jc w:val="both"/>
      </w:pPr>
      <w:r w:rsidRPr="005422D5">
        <w:t xml:space="preserve">Кафедра «Техносферная безопасность» ведет все виды занятия по направлению «Техносферная безопасность» и выпускает кадров по профилю «Защита в чрезвычайных ситуациях», «Безопасность технологических процессов и производств»; «ООС РИПР». </w:t>
      </w:r>
    </w:p>
    <w:p w:rsidR="00F80CBA" w:rsidRDefault="009F4DD8" w:rsidP="00F80CBA">
      <w:pPr>
        <w:ind w:firstLine="284"/>
        <w:jc w:val="both"/>
      </w:pPr>
      <w:r>
        <w:t>За кафедрой «Техносферная безопасность</w:t>
      </w:r>
      <w:r w:rsidR="00F80CBA" w:rsidRPr="00EE351F">
        <w:t xml:space="preserve">», закреплено </w:t>
      </w:r>
      <w:r w:rsidR="00F80CBA">
        <w:t>100</w:t>
      </w:r>
      <w:r w:rsidR="00F80CBA" w:rsidRPr="00EE351F">
        <w:t xml:space="preserve"> дисциплин </w:t>
      </w:r>
      <w:r w:rsidR="00F80CBA">
        <w:t>по направлению 760300 «Техносферная безопасность</w:t>
      </w:r>
      <w:r w:rsidR="00F80CBA" w:rsidRPr="00EE351F">
        <w:t xml:space="preserve">» (бакалавриат) </w:t>
      </w:r>
      <w:r w:rsidR="00F80CBA">
        <w:t>и 47 дисциплин по магистратуре.</w:t>
      </w:r>
    </w:p>
    <w:p w:rsidR="00F80CBA" w:rsidRDefault="00F80CBA" w:rsidP="00F80CBA">
      <w:pPr>
        <w:ind w:firstLine="284"/>
        <w:jc w:val="both"/>
      </w:pPr>
      <w:r w:rsidRPr="00EE351F">
        <w:t xml:space="preserve">Перечень закрепленных дисциплин, утвержденный начальником учебного отдела, имеется на сайте КГТУ – AVN, а также после обучения курса </w:t>
      </w:r>
      <w:r w:rsidRPr="00F80CBA">
        <w:rPr>
          <w:lang w:val="en-US"/>
        </w:rPr>
        <w:t>IT</w:t>
      </w:r>
      <w:r w:rsidRPr="00EE351F">
        <w:t xml:space="preserve"> в образовании, преподавателями кафедры были загружены в </w:t>
      </w:r>
      <w:r w:rsidRPr="00F80CBA">
        <w:rPr>
          <w:lang w:val="en-US"/>
        </w:rPr>
        <w:t>online</w:t>
      </w:r>
      <w:r w:rsidRPr="00EE351F">
        <w:t>.</w:t>
      </w:r>
      <w:r w:rsidRPr="00F80CBA">
        <w:rPr>
          <w:lang w:val="en-US"/>
        </w:rPr>
        <w:t>kstu</w:t>
      </w:r>
      <w:r w:rsidRPr="00EE351F">
        <w:t xml:space="preserve"> – из </w:t>
      </w:r>
      <w:r>
        <w:t>100</w:t>
      </w:r>
      <w:r w:rsidR="009F4DD8">
        <w:t xml:space="preserve"> – 6</w:t>
      </w:r>
      <w:r w:rsidRPr="00EE351F">
        <w:t xml:space="preserve">8 УМК. До сентября запланировано загрузить 100%. </w:t>
      </w:r>
    </w:p>
    <w:p w:rsidR="00F80CBA" w:rsidRPr="00EE351F" w:rsidRDefault="00F80CBA" w:rsidP="00F80CBA">
      <w:pPr>
        <w:pStyle w:val="a3"/>
        <w:numPr>
          <w:ilvl w:val="0"/>
          <w:numId w:val="25"/>
        </w:numPr>
        <w:spacing w:after="0" w:line="240" w:lineRule="auto"/>
        <w:jc w:val="both"/>
        <w:rPr>
          <w:rFonts w:ascii="Times New Roman" w:hAnsi="Times New Roman"/>
          <w:b/>
          <w:bCs/>
          <w:sz w:val="24"/>
          <w:szCs w:val="24"/>
        </w:rPr>
      </w:pPr>
      <w:r w:rsidRPr="00EE351F">
        <w:rPr>
          <w:rFonts w:ascii="Times New Roman" w:hAnsi="Times New Roman"/>
          <w:b/>
          <w:bCs/>
          <w:sz w:val="24"/>
          <w:szCs w:val="24"/>
        </w:rPr>
        <w:t xml:space="preserve">Цели, результаты обучения по ОП (формирование с учетом заинтересованных сторон) </w:t>
      </w:r>
      <w:r w:rsidRPr="00EE351F">
        <w:rPr>
          <w:rFonts w:ascii="Times New Roman" w:hAnsi="Times New Roman"/>
          <w:b/>
          <w:bCs/>
          <w:i/>
          <w:sz w:val="24"/>
          <w:szCs w:val="24"/>
        </w:rPr>
        <w:t xml:space="preserve">(разместить на сайте и указать ссылку) </w:t>
      </w:r>
    </w:p>
    <w:p w:rsidR="00F80CBA" w:rsidRDefault="00F80CBA" w:rsidP="00F80CBA">
      <w:pPr>
        <w:ind w:firstLine="284"/>
        <w:jc w:val="both"/>
      </w:pPr>
    </w:p>
    <w:p w:rsidR="006E385E" w:rsidRPr="005422D5" w:rsidRDefault="006E385E" w:rsidP="00652708">
      <w:pPr>
        <w:spacing w:line="276" w:lineRule="auto"/>
        <w:jc w:val="both"/>
      </w:pPr>
      <w:r w:rsidRPr="005422D5">
        <w:rPr>
          <w:b/>
        </w:rPr>
        <w:tab/>
      </w:r>
      <w:r w:rsidRPr="005422D5">
        <w:t xml:space="preserve">Учебные программы и планы по всем обслуживаемым кафедрой </w:t>
      </w:r>
      <w:r w:rsidR="002762B1" w:rsidRPr="005422D5">
        <w:t>профилям</w:t>
      </w:r>
      <w:r w:rsidRPr="005422D5">
        <w:t xml:space="preserve"> анализируются ежегодно дважды при составлении расчетов часов кафедры - в конце учебного года и в начале следующего (для уточнения контингента, часов и т.д.). Учебные планы соответствуют требованиям ГОС высшего профессионального образования, соврем</w:t>
      </w:r>
      <w:r w:rsidR="002762B1" w:rsidRPr="005422D5">
        <w:t>енным требованиям к подготовке бакалавров и магистров</w:t>
      </w:r>
      <w:r w:rsidRPr="005422D5">
        <w:t>.</w:t>
      </w:r>
    </w:p>
    <w:p w:rsidR="006E385E" w:rsidRPr="005422D5" w:rsidRDefault="006E385E" w:rsidP="00652708">
      <w:pPr>
        <w:spacing w:line="276" w:lineRule="auto"/>
        <w:jc w:val="both"/>
      </w:pPr>
      <w:r w:rsidRPr="005422D5">
        <w:tab/>
        <w:t xml:space="preserve">Все </w:t>
      </w:r>
      <w:r w:rsidR="002762B1" w:rsidRPr="005422D5">
        <w:t xml:space="preserve">учебно-методические комплексы, </w:t>
      </w:r>
      <w:r w:rsidRPr="005422D5">
        <w:t>рабочие программы по дисциплинам кафедры имеются, расс</w:t>
      </w:r>
      <w:r w:rsidR="002762B1" w:rsidRPr="005422D5">
        <w:t xml:space="preserve">мотрены на заседаниях </w:t>
      </w:r>
      <w:r w:rsidRPr="005422D5">
        <w:t>кафедры, соответствуют требованиям ГОС высшего образования.</w:t>
      </w:r>
    </w:p>
    <w:p w:rsidR="006E385E" w:rsidRPr="005422D5" w:rsidRDefault="006E385E" w:rsidP="00652708">
      <w:pPr>
        <w:spacing w:line="276" w:lineRule="auto"/>
        <w:jc w:val="both"/>
      </w:pPr>
      <w:r w:rsidRPr="005422D5">
        <w:tab/>
        <w:t>Рабочие программы дисциплины составлены в соответствии с учебными планами и включает в себя: цель и задачи дисциплины, выписку из образовательного стандарта, структуру и содержания курса, рейтинговую программу, контрольные вопросы модулей, тесты рейтингового контроля, учебные карты, методические материалы при чтении лекций и проведению лабораторных и практических занятий.</w:t>
      </w:r>
    </w:p>
    <w:p w:rsidR="006E385E" w:rsidRDefault="006E385E" w:rsidP="00652708">
      <w:pPr>
        <w:spacing w:line="276" w:lineRule="auto"/>
        <w:ind w:firstLine="360"/>
        <w:jc w:val="both"/>
      </w:pPr>
      <w:r w:rsidRPr="005422D5">
        <w:t xml:space="preserve">На кафедре имеется утвержденные </w:t>
      </w:r>
      <w:r w:rsidR="00A13474" w:rsidRPr="005422D5">
        <w:t xml:space="preserve">УМК по всем специальным дисциплинам по направлению «Техносферная безопасность» и УМК </w:t>
      </w:r>
      <w:r w:rsidRPr="005422D5">
        <w:t xml:space="preserve">по </w:t>
      </w:r>
      <w:r w:rsidR="00A13474" w:rsidRPr="005422D5">
        <w:t>дисциплинам «Бе</w:t>
      </w:r>
      <w:r w:rsidR="00F053FB" w:rsidRPr="005422D5">
        <w:t xml:space="preserve">зопасность </w:t>
      </w:r>
      <w:r w:rsidR="00F053FB" w:rsidRPr="005422D5">
        <w:lastRenderedPageBreak/>
        <w:t xml:space="preserve">жизнедеятельности и экология» </w:t>
      </w:r>
      <w:r w:rsidRPr="005422D5">
        <w:t>для студентов инженерно-технически</w:t>
      </w:r>
      <w:r w:rsidR="00A13474" w:rsidRPr="005422D5">
        <w:t>х и гуманитарных специальностей.</w:t>
      </w:r>
    </w:p>
    <w:p w:rsidR="00FB4940" w:rsidRPr="00EE351F" w:rsidRDefault="00FB4940" w:rsidP="00FB4940">
      <w:pPr>
        <w:ind w:firstLine="708"/>
        <w:jc w:val="both"/>
      </w:pPr>
    </w:p>
    <w:p w:rsidR="00FB4940" w:rsidRPr="009856CC" w:rsidRDefault="00FB4940" w:rsidP="00FB4940">
      <w:pPr>
        <w:pStyle w:val="a3"/>
        <w:numPr>
          <w:ilvl w:val="0"/>
          <w:numId w:val="25"/>
        </w:numPr>
        <w:spacing w:after="0" w:line="240" w:lineRule="auto"/>
        <w:jc w:val="both"/>
        <w:rPr>
          <w:rFonts w:ascii="Times New Roman" w:hAnsi="Times New Roman"/>
          <w:b/>
          <w:bCs/>
          <w:sz w:val="24"/>
          <w:szCs w:val="24"/>
        </w:rPr>
      </w:pPr>
      <w:r w:rsidRPr="00EE351F">
        <w:rPr>
          <w:rFonts w:ascii="Times New Roman" w:hAnsi="Times New Roman"/>
          <w:b/>
          <w:bCs/>
          <w:sz w:val="24"/>
          <w:szCs w:val="24"/>
        </w:rPr>
        <w:t xml:space="preserve">Наличие нормативных документов, используемых для организации учебного процесса (положения, инструкции и т.д.), а также нормативных документов по качеству </w:t>
      </w:r>
      <w:r w:rsidRPr="00EE351F">
        <w:rPr>
          <w:rFonts w:ascii="Times New Roman" w:hAnsi="Times New Roman"/>
          <w:b/>
          <w:bCs/>
          <w:i/>
          <w:sz w:val="24"/>
          <w:szCs w:val="24"/>
        </w:rPr>
        <w:t>(перечень, год утв.)</w:t>
      </w:r>
    </w:p>
    <w:p w:rsidR="00FB4940" w:rsidRPr="00EE351F" w:rsidRDefault="00FB4940" w:rsidP="00FB4940">
      <w:pPr>
        <w:pStyle w:val="a3"/>
        <w:spacing w:after="0" w:line="240" w:lineRule="auto"/>
        <w:jc w:val="both"/>
        <w:rPr>
          <w:rFonts w:ascii="Times New Roman" w:hAnsi="Times New Roman"/>
          <w:b/>
          <w:bCs/>
          <w:sz w:val="24"/>
          <w:szCs w:val="24"/>
        </w:rPr>
      </w:pPr>
    </w:p>
    <w:p w:rsidR="00FB4940" w:rsidRDefault="00FB4940" w:rsidP="00FB4940">
      <w:pPr>
        <w:ind w:firstLine="708"/>
        <w:jc w:val="both"/>
      </w:pPr>
      <w:r>
        <w:t>Кафедра «Техносферная безопасность</w:t>
      </w:r>
      <w:r w:rsidRPr="00EE351F">
        <w:t>» для организации учебного процесса руководствуется такими нормативными документами как:</w:t>
      </w:r>
    </w:p>
    <w:p w:rsidR="001D13EA" w:rsidRDefault="001D13EA" w:rsidP="001D13EA">
      <w:pPr>
        <w:jc w:val="both"/>
        <w:rPr>
          <w:color w:val="FF0000"/>
        </w:rPr>
      </w:pPr>
      <w:r w:rsidRPr="001D13EA">
        <w:t xml:space="preserve">Положение </w:t>
      </w:r>
      <w:r w:rsidRPr="001D13EA">
        <w:rPr>
          <w:lang w:val="en-US"/>
        </w:rPr>
        <w:t>KPI</w:t>
      </w:r>
      <w:r w:rsidRPr="001D13EA">
        <w:t xml:space="preserve"> (2023 г.) </w:t>
      </w:r>
      <w:hyperlink r:id="rId9" w:history="1">
        <w:r w:rsidRPr="00946B3D">
          <w:rPr>
            <w:rStyle w:val="af"/>
          </w:rPr>
          <w:t>https://kstu.kg/fileadmin/user_upload/1._polozhenie_o_kpi.pdf</w:t>
        </w:r>
      </w:hyperlink>
    </w:p>
    <w:p w:rsidR="001D13EA" w:rsidRDefault="001D13EA" w:rsidP="001D13EA">
      <w:pPr>
        <w:jc w:val="both"/>
        <w:rPr>
          <w:color w:val="FF0000"/>
          <w:lang w:val="ky-KG"/>
        </w:rPr>
      </w:pPr>
      <w:r w:rsidRPr="001D13EA">
        <w:rPr>
          <w:lang w:val="ky-KG"/>
        </w:rPr>
        <w:t xml:space="preserve"> Руководство по разработке, корректировке и утверждению учебных планов КГТУ им. И. </w:t>
      </w:r>
      <w:r>
        <w:rPr>
          <w:lang w:val="ky-KG"/>
        </w:rPr>
        <w:t>Раззакова(2022</w:t>
      </w:r>
      <w:r w:rsidRPr="001D13EA">
        <w:rPr>
          <w:lang w:val="ky-KG"/>
        </w:rPr>
        <w:t>г.)</w:t>
      </w:r>
      <w:hyperlink r:id="rId10" w:history="1">
        <w:r w:rsidRPr="00946B3D">
          <w:rPr>
            <w:rStyle w:val="af"/>
            <w:lang w:val="ky-KG"/>
          </w:rPr>
          <w:t>https://kstu.kg/fileadmin/user_upload/2._rukovodstvo_po_razrabotke__korrektirovke_i_utverzhdeniju_uchebnykh_planov_kgtu_im._i._razzakova__2020_.pdf</w:t>
        </w:r>
      </w:hyperlink>
    </w:p>
    <w:p w:rsidR="001D13EA" w:rsidRDefault="001D13EA" w:rsidP="001D13EA">
      <w:pPr>
        <w:jc w:val="both"/>
        <w:rPr>
          <w:color w:val="FF0000"/>
        </w:rPr>
      </w:pPr>
      <w:r w:rsidRPr="001D13EA">
        <w:t xml:space="preserve">Порядок проведения экзаменационной сессии (2019 г.) </w:t>
      </w:r>
      <w:hyperlink r:id="rId11" w:history="1">
        <w:r w:rsidRPr="00946B3D">
          <w:rPr>
            <w:rStyle w:val="af"/>
          </w:rPr>
          <w:t>https://kstu.kg/fileadmin/user_upload/3._porjadok_provedenija_ehkzamenacionnoi_sessii__2019_g._.pdf</w:t>
        </w:r>
      </w:hyperlink>
    </w:p>
    <w:p w:rsidR="001D13EA" w:rsidRDefault="001D13EA" w:rsidP="001D13EA">
      <w:pPr>
        <w:jc w:val="both"/>
        <w:rPr>
          <w:color w:val="FF0000"/>
        </w:rPr>
      </w:pPr>
      <w:r w:rsidRPr="001D13EA">
        <w:t xml:space="preserve">Порядок регистрации студентов на дисциплины (2019 г.); </w:t>
      </w:r>
      <w:hyperlink r:id="rId12" w:history="1">
        <w:r w:rsidRPr="00946B3D">
          <w:rPr>
            <w:rStyle w:val="af"/>
          </w:rPr>
          <w:t>https://kstu.kg/fileadmin/user_upload/4._porjadok_registracii_studentov_na_discipliny__2019_g._.pdf</w:t>
        </w:r>
      </w:hyperlink>
    </w:p>
    <w:p w:rsidR="001D13EA" w:rsidRDefault="001D13EA" w:rsidP="001D13EA">
      <w:pPr>
        <w:jc w:val="both"/>
        <w:rPr>
          <w:color w:val="FF0000"/>
        </w:rPr>
      </w:pPr>
      <w:r w:rsidRPr="001D13EA">
        <w:t xml:space="preserve">Положение об организации учебного процесса на основе кредитной технологии обучения (ECTS); </w:t>
      </w:r>
      <w:hyperlink r:id="rId13" w:history="1">
        <w:r w:rsidRPr="00946B3D">
          <w:rPr>
            <w:rStyle w:val="af"/>
          </w:rPr>
          <w:t>https://kstu.kg/fileadmin/user_upload/5._polozhenie_ob_organizacii_uchebnogo_processa_na_osnove_kreditnoi_tekhnologii_obuchenija__ects_.pdf</w:t>
        </w:r>
      </w:hyperlink>
    </w:p>
    <w:p w:rsidR="001D13EA" w:rsidRPr="001D13EA" w:rsidRDefault="001D13EA" w:rsidP="001D13EA">
      <w:pPr>
        <w:jc w:val="both"/>
      </w:pPr>
      <w:r w:rsidRPr="001D13EA">
        <w:t>Положение об УМК дисциплины (2019 г.); https://kstu.kg/fileadmin/user_upload/6._polozhenie_ob_umk_discipliny__2020_g._.pdf</w:t>
      </w:r>
    </w:p>
    <w:p w:rsidR="001D13EA" w:rsidRDefault="001D13EA" w:rsidP="001D13EA">
      <w:pPr>
        <w:ind w:firstLine="708"/>
        <w:jc w:val="both"/>
        <w:rPr>
          <w:color w:val="FF0000"/>
        </w:rPr>
      </w:pPr>
      <w:r w:rsidRPr="001D13EA">
        <w:t xml:space="preserve">- Инструкции по работе с образовательным порталом для ППС (2019 г.); </w:t>
      </w:r>
      <w:hyperlink r:id="rId14" w:history="1">
        <w:r w:rsidRPr="00946B3D">
          <w:rPr>
            <w:rStyle w:val="af"/>
          </w:rPr>
          <w:t>https://kstu.kg/fileadmin/user_upload/7._instrukcii_po_rabote_s_obrazovatelnym_portalom_avn_dlja_pps__2020_g._.pdf</w:t>
        </w:r>
      </w:hyperlink>
    </w:p>
    <w:p w:rsidR="001D13EA" w:rsidRDefault="001D13EA" w:rsidP="001D13EA">
      <w:pPr>
        <w:jc w:val="both"/>
        <w:rPr>
          <w:color w:val="FF0000"/>
        </w:rPr>
      </w:pPr>
      <w:r w:rsidRPr="001D13EA">
        <w:t xml:space="preserve">Положение об ООП КГТУ. </w:t>
      </w:r>
      <w:hyperlink r:id="rId15" w:history="1">
        <w:r w:rsidRPr="00946B3D">
          <w:rPr>
            <w:rStyle w:val="af"/>
          </w:rPr>
          <w:t>https://kstu.kg/fileadmin/user_upload/8._polozhenie_ob_oop_kgtu_2020_g._.pdf</w:t>
        </w:r>
      </w:hyperlink>
    </w:p>
    <w:p w:rsidR="001D13EA" w:rsidRDefault="001D13EA" w:rsidP="001D13EA">
      <w:pPr>
        <w:jc w:val="both"/>
        <w:rPr>
          <w:color w:val="FF0000"/>
        </w:rPr>
      </w:pPr>
      <w:r w:rsidRPr="001D13EA">
        <w:t xml:space="preserve">Положение о социальной поддержке студентов КГТУ им. И. Раззакова </w:t>
      </w:r>
      <w:hyperlink r:id="rId16" w:history="1">
        <w:r w:rsidRPr="00946B3D">
          <w:rPr>
            <w:rStyle w:val="af"/>
          </w:rPr>
          <w:t>https://kstu.kg/fileadmin/user_upload/9._polozhenie_o_socialnoi_podderzhke_studentov_kgtu_im._i._razzakova__2024_g._.pdf</w:t>
        </w:r>
      </w:hyperlink>
    </w:p>
    <w:p w:rsidR="001D13EA" w:rsidRPr="001D13EA" w:rsidRDefault="001D13EA" w:rsidP="001D13EA">
      <w:pPr>
        <w:jc w:val="both"/>
      </w:pPr>
      <w:r w:rsidRPr="001D13EA">
        <w:t>Также на кафедре имеются и используются такие нормативные документы по качеству:</w:t>
      </w:r>
    </w:p>
    <w:p w:rsidR="001D13EA" w:rsidRDefault="001D13EA" w:rsidP="001D13EA">
      <w:pPr>
        <w:jc w:val="both"/>
        <w:rPr>
          <w:color w:val="FF0000"/>
        </w:rPr>
      </w:pPr>
      <w:r w:rsidRPr="001D13EA">
        <w:t xml:space="preserve">Типовое положение о кафедре КГТУ им. И. Раззакова (год утв. – 2016 г.) </w:t>
      </w:r>
      <w:hyperlink r:id="rId17" w:history="1">
        <w:r w:rsidRPr="00946B3D">
          <w:rPr>
            <w:rStyle w:val="af"/>
          </w:rPr>
          <w:t>https://kstu.kg/fileadmin/user_upload/10._tipovoe_polozhenie_o_kafedre_kgtu_im._i._razzakova.pdf</w:t>
        </w:r>
      </w:hyperlink>
    </w:p>
    <w:p w:rsidR="001D13EA" w:rsidRDefault="001D13EA" w:rsidP="001D13EA">
      <w:pPr>
        <w:jc w:val="both"/>
        <w:rPr>
          <w:color w:val="FF0000"/>
        </w:rPr>
      </w:pPr>
      <w:r w:rsidRPr="001D13EA">
        <w:t xml:space="preserve">Положение о контрактом обучении в КГТУ им. И. Раззакова (год утв. – 2018 г.) </w:t>
      </w:r>
      <w:hyperlink r:id="rId18" w:history="1">
        <w:r w:rsidRPr="00946B3D">
          <w:rPr>
            <w:rStyle w:val="af"/>
          </w:rPr>
          <w:t>https://kstu.kg/fileadmin/user_upload/11._polozhenie_o_kontraktom_obuchenii_v_kgtu_im._i._razzakova.pdf</w:t>
        </w:r>
      </w:hyperlink>
    </w:p>
    <w:p w:rsidR="001D13EA" w:rsidRDefault="001D13EA" w:rsidP="001D13EA">
      <w:pPr>
        <w:jc w:val="both"/>
        <w:rPr>
          <w:color w:val="FF0000"/>
        </w:rPr>
      </w:pPr>
      <w:r w:rsidRPr="001D13EA">
        <w:t xml:space="preserve">Положение о выпускной квалификационной работе бакалавров КГТУ им. И. Раззакова (2015 г.) </w:t>
      </w:r>
      <w:hyperlink r:id="rId19" w:history="1">
        <w:r w:rsidRPr="00946B3D">
          <w:rPr>
            <w:rStyle w:val="af"/>
          </w:rPr>
          <w:t>https://kstu.kg/fileadmin/user_upload/12._polozhenie_o_vypusknoi_kvalifikacionnoi_rabote_bakalavrov_kgtu_im._i._razzakova__2019_g._.pdf</w:t>
        </w:r>
      </w:hyperlink>
    </w:p>
    <w:p w:rsidR="001D13EA" w:rsidRDefault="001D13EA" w:rsidP="001D13EA">
      <w:pPr>
        <w:jc w:val="both"/>
        <w:rPr>
          <w:color w:val="FF0000"/>
        </w:rPr>
      </w:pPr>
      <w:r w:rsidRPr="001D13EA">
        <w:t xml:space="preserve">Положение о порядке проведения всех видов практик студентов КГТУ им. И. Раззакова (2015 г.) </w:t>
      </w:r>
      <w:hyperlink r:id="rId20" w:history="1">
        <w:r w:rsidRPr="00946B3D">
          <w:rPr>
            <w:rStyle w:val="af"/>
          </w:rPr>
          <w:t>https://kstu.kg/fileadmin/user_upload/13._polozhenie_o_porjadke_organizacii_praktik_studentov_kgtu_im._i._razzakova__2020_g._.pdf</w:t>
        </w:r>
      </w:hyperlink>
    </w:p>
    <w:p w:rsidR="00FB4940" w:rsidRDefault="00FB4940" w:rsidP="00652708">
      <w:pPr>
        <w:spacing w:line="276" w:lineRule="auto"/>
        <w:ind w:firstLine="360"/>
        <w:jc w:val="both"/>
      </w:pPr>
    </w:p>
    <w:p w:rsidR="00FB4940" w:rsidRPr="00FB4940" w:rsidRDefault="00FB4940" w:rsidP="00FB4940">
      <w:pPr>
        <w:pStyle w:val="a3"/>
        <w:numPr>
          <w:ilvl w:val="0"/>
          <w:numId w:val="25"/>
        </w:numPr>
        <w:spacing w:after="0" w:line="240" w:lineRule="auto"/>
        <w:jc w:val="both"/>
        <w:rPr>
          <w:rFonts w:ascii="Times New Roman" w:hAnsi="Times New Roman"/>
          <w:b/>
          <w:bCs/>
          <w:sz w:val="24"/>
          <w:szCs w:val="24"/>
        </w:rPr>
      </w:pPr>
      <w:r w:rsidRPr="00EE351F">
        <w:rPr>
          <w:rFonts w:ascii="Times New Roman" w:hAnsi="Times New Roman"/>
          <w:b/>
          <w:bCs/>
          <w:sz w:val="24"/>
          <w:szCs w:val="24"/>
        </w:rPr>
        <w:t xml:space="preserve">Наличие документов по оценке качества ООП с участием заинтересованных сторон (анкеты, протоколы отраслевых советов и т.д.). </w:t>
      </w:r>
      <w:r w:rsidRPr="00EE351F">
        <w:rPr>
          <w:rFonts w:ascii="Times New Roman" w:hAnsi="Times New Roman"/>
          <w:b/>
          <w:bCs/>
          <w:i/>
          <w:sz w:val="24"/>
          <w:szCs w:val="24"/>
        </w:rPr>
        <w:t>(подтвердить документально)</w:t>
      </w:r>
    </w:p>
    <w:p w:rsidR="00B754E5" w:rsidRDefault="00B754E5" w:rsidP="00B754E5">
      <w:pPr>
        <w:pStyle w:val="a3"/>
        <w:ind w:left="644"/>
        <w:jc w:val="both"/>
      </w:pPr>
    </w:p>
    <w:p w:rsidR="00B754E5" w:rsidRPr="009F4DD8" w:rsidRDefault="00B754E5" w:rsidP="00B754E5">
      <w:pPr>
        <w:pStyle w:val="a3"/>
        <w:ind w:left="644"/>
        <w:jc w:val="both"/>
        <w:rPr>
          <w:rFonts w:ascii="Times New Roman" w:hAnsi="Times New Roman"/>
          <w:sz w:val="24"/>
          <w:szCs w:val="24"/>
        </w:rPr>
      </w:pPr>
      <w:r w:rsidRPr="009F4DD8">
        <w:rPr>
          <w:rFonts w:ascii="Times New Roman" w:hAnsi="Times New Roman"/>
          <w:sz w:val="24"/>
          <w:szCs w:val="24"/>
        </w:rPr>
        <w:t>СПК по профилю «Безопасность технологических процессов и производств»</w:t>
      </w:r>
    </w:p>
    <w:p w:rsidR="00B754E5" w:rsidRPr="009F4DD8" w:rsidRDefault="00B754E5" w:rsidP="00B754E5">
      <w:pPr>
        <w:pStyle w:val="a3"/>
        <w:ind w:left="644"/>
        <w:jc w:val="both"/>
        <w:rPr>
          <w:rFonts w:ascii="Times New Roman" w:hAnsi="Times New Roman"/>
          <w:sz w:val="24"/>
          <w:szCs w:val="24"/>
        </w:rPr>
      </w:pPr>
      <w:r w:rsidRPr="009F4DD8">
        <w:rPr>
          <w:rFonts w:ascii="Times New Roman" w:hAnsi="Times New Roman"/>
          <w:sz w:val="24"/>
          <w:szCs w:val="24"/>
        </w:rPr>
        <w:lastRenderedPageBreak/>
        <w:t>СПК-1. Способность принимать участие в установке (монтаже), эксплуатации средств защиты</w:t>
      </w:r>
    </w:p>
    <w:p w:rsidR="00B754E5" w:rsidRPr="009F4DD8" w:rsidRDefault="00B754E5" w:rsidP="00B754E5">
      <w:pPr>
        <w:pStyle w:val="a3"/>
        <w:ind w:left="644"/>
        <w:jc w:val="both"/>
        <w:rPr>
          <w:rFonts w:ascii="Times New Roman" w:hAnsi="Times New Roman"/>
          <w:sz w:val="24"/>
          <w:szCs w:val="24"/>
        </w:rPr>
      </w:pPr>
      <w:r w:rsidRPr="009F4DD8">
        <w:rPr>
          <w:rFonts w:ascii="Times New Roman" w:hAnsi="Times New Roman"/>
          <w:sz w:val="24"/>
          <w:szCs w:val="24"/>
        </w:rPr>
        <w:t>СПК-2. Способность определять опасные, чрезвычайно опасные зоны, зоны приемлемого риска</w:t>
      </w:r>
    </w:p>
    <w:p w:rsidR="00B754E5" w:rsidRPr="009F4DD8" w:rsidRDefault="00B754E5" w:rsidP="00B754E5">
      <w:pPr>
        <w:pStyle w:val="a3"/>
        <w:ind w:left="644"/>
        <w:jc w:val="both"/>
        <w:rPr>
          <w:rFonts w:ascii="Times New Roman" w:hAnsi="Times New Roman"/>
          <w:sz w:val="24"/>
          <w:szCs w:val="24"/>
        </w:rPr>
      </w:pPr>
      <w:r w:rsidRPr="009F4DD8">
        <w:rPr>
          <w:rFonts w:ascii="Times New Roman" w:hAnsi="Times New Roman"/>
          <w:sz w:val="24"/>
          <w:szCs w:val="24"/>
        </w:rPr>
        <w:t>СПК -3. Готовность осуществлять проверки безопасного состояния объектов различного назначения, участвовать в</w:t>
      </w:r>
    </w:p>
    <w:p w:rsidR="00B754E5" w:rsidRPr="009F4DD8" w:rsidRDefault="00B754E5" w:rsidP="00B754E5">
      <w:pPr>
        <w:pStyle w:val="a3"/>
        <w:ind w:left="644"/>
        <w:jc w:val="both"/>
        <w:rPr>
          <w:rFonts w:ascii="Times New Roman" w:hAnsi="Times New Roman"/>
          <w:sz w:val="24"/>
          <w:szCs w:val="24"/>
        </w:rPr>
      </w:pPr>
      <w:r w:rsidRPr="009F4DD8">
        <w:rPr>
          <w:rFonts w:ascii="Times New Roman" w:hAnsi="Times New Roman"/>
          <w:sz w:val="24"/>
          <w:szCs w:val="24"/>
        </w:rPr>
        <w:t>экспертизах их безопасности, регламентированных действующим законодательством КР</w:t>
      </w:r>
    </w:p>
    <w:p w:rsidR="00B754E5" w:rsidRDefault="00B754E5" w:rsidP="00031E81">
      <w:pPr>
        <w:pStyle w:val="a3"/>
        <w:ind w:left="644"/>
        <w:jc w:val="both"/>
        <w:rPr>
          <w:rFonts w:ascii="Times New Roman" w:hAnsi="Times New Roman"/>
          <w:sz w:val="24"/>
          <w:szCs w:val="24"/>
        </w:rPr>
      </w:pPr>
      <w:r w:rsidRPr="009F4DD8">
        <w:rPr>
          <w:rFonts w:ascii="Times New Roman" w:hAnsi="Times New Roman"/>
          <w:sz w:val="24"/>
          <w:szCs w:val="24"/>
        </w:rPr>
        <w:t>СПК-4. Оптимизировать методы и способы обеспечения безопасности человека от воздействия различных не</w:t>
      </w:r>
      <w:r w:rsidR="00031E81">
        <w:rPr>
          <w:rFonts w:ascii="Times New Roman" w:hAnsi="Times New Roman"/>
          <w:sz w:val="24"/>
          <w:szCs w:val="24"/>
        </w:rPr>
        <w:t>гативных факторов в техносфере.</w:t>
      </w:r>
    </w:p>
    <w:p w:rsidR="00031E81" w:rsidRPr="00031E81" w:rsidRDefault="00031E81" w:rsidP="00031E81">
      <w:pPr>
        <w:pStyle w:val="a3"/>
        <w:ind w:left="644"/>
        <w:jc w:val="both"/>
        <w:rPr>
          <w:rFonts w:ascii="Times New Roman" w:hAnsi="Times New Roman"/>
          <w:sz w:val="24"/>
          <w:szCs w:val="24"/>
        </w:rPr>
      </w:pPr>
    </w:p>
    <w:p w:rsidR="00B754E5" w:rsidRPr="009F4DD8" w:rsidRDefault="00B754E5" w:rsidP="00B754E5">
      <w:pPr>
        <w:pStyle w:val="a3"/>
        <w:ind w:left="644"/>
        <w:jc w:val="both"/>
        <w:rPr>
          <w:rFonts w:ascii="Times New Roman" w:hAnsi="Times New Roman"/>
          <w:sz w:val="24"/>
          <w:szCs w:val="24"/>
        </w:rPr>
      </w:pPr>
      <w:r w:rsidRPr="009F4DD8">
        <w:rPr>
          <w:rFonts w:ascii="Times New Roman" w:hAnsi="Times New Roman"/>
          <w:sz w:val="24"/>
          <w:szCs w:val="24"/>
        </w:rPr>
        <w:t>СПК по профилю «Защита в чрезвычайных ситуациях»</w:t>
      </w:r>
    </w:p>
    <w:p w:rsidR="00B754E5" w:rsidRPr="009F4DD8" w:rsidRDefault="00B754E5" w:rsidP="00B754E5">
      <w:pPr>
        <w:pStyle w:val="a3"/>
        <w:ind w:left="644"/>
        <w:jc w:val="both"/>
        <w:rPr>
          <w:rFonts w:ascii="Times New Roman" w:hAnsi="Times New Roman"/>
          <w:sz w:val="24"/>
          <w:szCs w:val="24"/>
        </w:rPr>
      </w:pPr>
      <w:r w:rsidRPr="009F4DD8">
        <w:rPr>
          <w:rFonts w:ascii="Times New Roman" w:hAnsi="Times New Roman"/>
          <w:sz w:val="24"/>
          <w:szCs w:val="24"/>
        </w:rPr>
        <w:t>СПК-1. Способен вести документацию по планированию гражданской защиты и его организацию на уровне предприятия, планирования мероприятий по предупреждению и ликвидации ЧС.</w:t>
      </w:r>
    </w:p>
    <w:p w:rsidR="00B754E5" w:rsidRPr="009F4DD8" w:rsidRDefault="00B754E5" w:rsidP="00B754E5">
      <w:pPr>
        <w:pStyle w:val="a3"/>
        <w:ind w:left="644"/>
        <w:jc w:val="both"/>
        <w:rPr>
          <w:rFonts w:ascii="Times New Roman" w:hAnsi="Times New Roman"/>
          <w:sz w:val="24"/>
          <w:szCs w:val="24"/>
        </w:rPr>
      </w:pPr>
      <w:r w:rsidRPr="009F4DD8">
        <w:rPr>
          <w:rFonts w:ascii="Times New Roman" w:hAnsi="Times New Roman"/>
          <w:sz w:val="24"/>
          <w:szCs w:val="24"/>
        </w:rPr>
        <w:t>СПК-2. Способен организовывать и участвовать в спасательных мероприятиях людей и материально-технических ценностей</w:t>
      </w:r>
    </w:p>
    <w:p w:rsidR="00B754E5" w:rsidRPr="009F4DD8" w:rsidRDefault="00B754E5" w:rsidP="00B754E5">
      <w:pPr>
        <w:pStyle w:val="a3"/>
        <w:ind w:left="644"/>
        <w:jc w:val="both"/>
        <w:rPr>
          <w:rFonts w:ascii="Times New Roman" w:hAnsi="Times New Roman"/>
          <w:sz w:val="24"/>
          <w:szCs w:val="24"/>
        </w:rPr>
      </w:pPr>
      <w:r w:rsidRPr="009F4DD8">
        <w:rPr>
          <w:rFonts w:ascii="Times New Roman" w:hAnsi="Times New Roman"/>
          <w:sz w:val="24"/>
          <w:szCs w:val="24"/>
        </w:rPr>
        <w:t>СПК-3. Способен определять наличие и характер угрозы человеку, способы и средства защиты.</w:t>
      </w:r>
    </w:p>
    <w:p w:rsidR="00B754E5" w:rsidRPr="009F4DD8" w:rsidRDefault="00B754E5" w:rsidP="00B754E5">
      <w:pPr>
        <w:pStyle w:val="a3"/>
        <w:ind w:left="644"/>
        <w:jc w:val="both"/>
        <w:rPr>
          <w:rFonts w:ascii="Times New Roman" w:hAnsi="Times New Roman"/>
          <w:sz w:val="24"/>
          <w:szCs w:val="24"/>
        </w:rPr>
      </w:pPr>
      <w:r w:rsidRPr="009F4DD8">
        <w:rPr>
          <w:rFonts w:ascii="Times New Roman" w:hAnsi="Times New Roman"/>
          <w:sz w:val="24"/>
          <w:szCs w:val="24"/>
        </w:rPr>
        <w:t>СПК-4. Способен проводить анализ документации по гражданской защите, контроль соответствия требованиям мероприятий по безопасности людей, прогнозирование чрезвычайных ситуаций и оценку техногенных рисков.</w:t>
      </w:r>
    </w:p>
    <w:p w:rsidR="00B754E5" w:rsidRPr="009F4DD8" w:rsidRDefault="00B754E5" w:rsidP="00B754E5">
      <w:pPr>
        <w:pStyle w:val="a3"/>
        <w:ind w:left="644"/>
        <w:jc w:val="both"/>
        <w:rPr>
          <w:rFonts w:ascii="Times New Roman" w:hAnsi="Times New Roman"/>
          <w:sz w:val="24"/>
          <w:szCs w:val="24"/>
        </w:rPr>
      </w:pPr>
      <w:r w:rsidRPr="009F4DD8">
        <w:rPr>
          <w:rFonts w:ascii="Times New Roman" w:hAnsi="Times New Roman"/>
          <w:sz w:val="24"/>
          <w:szCs w:val="24"/>
        </w:rPr>
        <w:t>СПК-5. Способен проводить экологический анализ.</w:t>
      </w:r>
    </w:p>
    <w:p w:rsidR="00B754E5" w:rsidRPr="009F4DD8" w:rsidRDefault="00B754E5" w:rsidP="00B754E5">
      <w:pPr>
        <w:pStyle w:val="a3"/>
        <w:ind w:left="644"/>
        <w:jc w:val="both"/>
        <w:rPr>
          <w:rFonts w:ascii="Times New Roman" w:eastAsia="Calibri" w:hAnsi="Times New Roman"/>
          <w:sz w:val="24"/>
          <w:szCs w:val="24"/>
        </w:rPr>
      </w:pPr>
      <w:r w:rsidRPr="009F4DD8">
        <w:rPr>
          <w:rFonts w:ascii="Times New Roman" w:eastAsia="Calibri" w:hAnsi="Times New Roman"/>
          <w:sz w:val="24"/>
          <w:szCs w:val="24"/>
        </w:rPr>
        <w:t>На кафедре ведется работа по определению уровня качества реализуемых ОП по сравнению с другими ОП. Для этого используются связи кафедры с вузами-партнерами: Николаевский Национальный Университет им. В.А. Сухомлинского, САМГТУ (г. Самара), Хабаровским государственным университетом экономики и права (РФ, г.Хабаровск) исследуются</w:t>
      </w:r>
      <w:r w:rsidRPr="009F4DD8">
        <w:rPr>
          <w:rFonts w:ascii="Times New Roman" w:eastAsia="Calibri" w:hAnsi="Times New Roman"/>
          <w:color w:val="FF0000"/>
          <w:sz w:val="24"/>
          <w:szCs w:val="24"/>
        </w:rPr>
        <w:t xml:space="preserve"> </w:t>
      </w:r>
      <w:r w:rsidRPr="009F4DD8">
        <w:rPr>
          <w:rFonts w:ascii="Times New Roman" w:eastAsia="Calibri" w:hAnsi="Times New Roman"/>
          <w:sz w:val="24"/>
          <w:szCs w:val="24"/>
        </w:rPr>
        <w:t>возможности открытия новых ОП (в частности, «Бизнес аналитика»), проводятся мастер-классы с привлечением преподавателей других кафедр КГТУ.</w:t>
      </w:r>
    </w:p>
    <w:p w:rsidR="00B754E5" w:rsidRPr="009F4DD8" w:rsidRDefault="00B754E5" w:rsidP="00B754E5">
      <w:pPr>
        <w:pStyle w:val="a3"/>
        <w:tabs>
          <w:tab w:val="left" w:pos="7950"/>
          <w:tab w:val="right" w:pos="9355"/>
        </w:tabs>
        <w:spacing w:after="160"/>
        <w:ind w:left="644"/>
        <w:rPr>
          <w:rFonts w:ascii="Times New Roman" w:eastAsiaTheme="minorHAnsi" w:hAnsi="Times New Roman"/>
          <w:b/>
          <w:sz w:val="24"/>
          <w:szCs w:val="24"/>
          <w:lang w:eastAsia="en-US"/>
        </w:rPr>
      </w:pPr>
    </w:p>
    <w:p w:rsidR="00B754E5" w:rsidRPr="009F4DD8" w:rsidRDefault="00B754E5" w:rsidP="00B754E5">
      <w:pPr>
        <w:pStyle w:val="a3"/>
        <w:numPr>
          <w:ilvl w:val="0"/>
          <w:numId w:val="25"/>
        </w:numPr>
        <w:tabs>
          <w:tab w:val="left" w:pos="7950"/>
          <w:tab w:val="right" w:pos="9355"/>
        </w:tabs>
        <w:spacing w:after="160"/>
        <w:jc w:val="both"/>
        <w:rPr>
          <w:rFonts w:ascii="Times New Roman" w:eastAsiaTheme="minorHAnsi" w:hAnsi="Times New Roman"/>
          <w:sz w:val="24"/>
          <w:szCs w:val="24"/>
          <w:lang w:eastAsia="en-US"/>
        </w:rPr>
      </w:pPr>
      <w:r w:rsidRPr="009F4DD8">
        <w:rPr>
          <w:rFonts w:ascii="Times New Roman" w:eastAsiaTheme="minorHAnsi" w:hAnsi="Times New Roman"/>
          <w:sz w:val="24"/>
          <w:szCs w:val="24"/>
          <w:lang w:eastAsia="en-US"/>
        </w:rPr>
        <w:t>Результаты обучения:</w:t>
      </w:r>
    </w:p>
    <w:p w:rsidR="00B754E5" w:rsidRPr="009F4DD8" w:rsidRDefault="00B754E5" w:rsidP="00B754E5">
      <w:pPr>
        <w:pStyle w:val="a3"/>
        <w:tabs>
          <w:tab w:val="left" w:pos="7950"/>
          <w:tab w:val="right" w:pos="9355"/>
        </w:tabs>
        <w:spacing w:after="160"/>
        <w:ind w:left="644"/>
        <w:jc w:val="both"/>
        <w:rPr>
          <w:rFonts w:ascii="Times New Roman" w:eastAsiaTheme="minorHAnsi" w:hAnsi="Times New Roman"/>
          <w:sz w:val="24"/>
          <w:szCs w:val="24"/>
          <w:lang w:eastAsia="en-US"/>
        </w:rPr>
      </w:pPr>
      <w:r w:rsidRPr="009F4DD8">
        <w:rPr>
          <w:rFonts w:ascii="Times New Roman" w:eastAsiaTheme="minorHAnsi" w:hAnsi="Times New Roman"/>
          <w:sz w:val="24"/>
          <w:szCs w:val="24"/>
          <w:lang w:eastAsia="en-US"/>
        </w:rPr>
        <w:t>•РО1. Применять базовые и специальные естественно-научные и математические знания, достаточные для комплексной инженерной деятельности в области техносферной безопасности;</w:t>
      </w:r>
    </w:p>
    <w:p w:rsidR="00B754E5" w:rsidRPr="009F4DD8" w:rsidRDefault="00B754E5" w:rsidP="00B754E5">
      <w:pPr>
        <w:pStyle w:val="a3"/>
        <w:tabs>
          <w:tab w:val="left" w:pos="7950"/>
          <w:tab w:val="right" w:pos="9355"/>
        </w:tabs>
        <w:spacing w:after="160"/>
        <w:ind w:left="644"/>
        <w:jc w:val="both"/>
        <w:rPr>
          <w:rFonts w:ascii="Times New Roman" w:eastAsiaTheme="minorHAnsi" w:hAnsi="Times New Roman"/>
          <w:sz w:val="24"/>
          <w:szCs w:val="24"/>
          <w:lang w:eastAsia="en-US"/>
        </w:rPr>
      </w:pPr>
      <w:r w:rsidRPr="009F4DD8">
        <w:rPr>
          <w:rFonts w:ascii="Times New Roman" w:eastAsiaTheme="minorHAnsi" w:hAnsi="Times New Roman"/>
          <w:sz w:val="24"/>
          <w:szCs w:val="24"/>
          <w:lang w:eastAsia="en-US"/>
        </w:rPr>
        <w:t>•РО2. Применять базовые и специальные знания в области техносферной безопасности для решения инженерных задач;</w:t>
      </w:r>
    </w:p>
    <w:p w:rsidR="00B754E5" w:rsidRPr="009F4DD8" w:rsidRDefault="00B754E5" w:rsidP="00B754E5">
      <w:pPr>
        <w:pStyle w:val="a3"/>
        <w:tabs>
          <w:tab w:val="left" w:pos="7950"/>
          <w:tab w:val="right" w:pos="9355"/>
        </w:tabs>
        <w:spacing w:after="160"/>
        <w:ind w:left="644"/>
        <w:jc w:val="both"/>
        <w:rPr>
          <w:rFonts w:ascii="Times New Roman" w:eastAsiaTheme="minorHAnsi" w:hAnsi="Times New Roman"/>
          <w:sz w:val="24"/>
          <w:szCs w:val="24"/>
          <w:lang w:eastAsia="en-US"/>
        </w:rPr>
      </w:pPr>
      <w:r w:rsidRPr="009F4DD8">
        <w:rPr>
          <w:rFonts w:ascii="Times New Roman" w:eastAsiaTheme="minorHAnsi" w:hAnsi="Times New Roman"/>
          <w:sz w:val="24"/>
          <w:szCs w:val="24"/>
          <w:lang w:eastAsia="en-US"/>
        </w:rPr>
        <w:t>•РО3. Ставить и решать задачи комплексного анализа, связанные с организацией защиты человека и природной среды от опасностей техногенного и природного характера, с использованием базовых и специальных знаний, современных аналитических методов и моделей, осуществлять надзорные и контрольные функции в сфере техносферной безопасности;</w:t>
      </w:r>
    </w:p>
    <w:p w:rsidR="00B754E5" w:rsidRPr="009F4DD8" w:rsidRDefault="00B754E5" w:rsidP="00B754E5">
      <w:pPr>
        <w:pStyle w:val="a3"/>
        <w:tabs>
          <w:tab w:val="left" w:pos="7950"/>
          <w:tab w:val="right" w:pos="9355"/>
        </w:tabs>
        <w:spacing w:after="160"/>
        <w:ind w:left="644"/>
        <w:jc w:val="both"/>
        <w:rPr>
          <w:rFonts w:ascii="Times New Roman" w:eastAsiaTheme="minorHAnsi" w:hAnsi="Times New Roman"/>
          <w:sz w:val="24"/>
          <w:szCs w:val="24"/>
          <w:lang w:eastAsia="en-US"/>
        </w:rPr>
      </w:pPr>
      <w:r w:rsidRPr="009F4DD8">
        <w:rPr>
          <w:rFonts w:ascii="Times New Roman" w:eastAsiaTheme="minorHAnsi" w:hAnsi="Times New Roman"/>
          <w:sz w:val="24"/>
          <w:szCs w:val="24"/>
          <w:lang w:eastAsia="en-US"/>
        </w:rPr>
        <w:t xml:space="preserve">•РО4.  Проводить теоретические и экспериментальные исследования, включающие поиск и изучение необходимой научно-технической информации, математическое моделирование, проведение эксперимента, анализ и интерпретацию полученных данных, на этой основе разрабатывать технику и технологии защиты человека и природной среды </w:t>
      </w:r>
      <w:r w:rsidRPr="009F4DD8">
        <w:rPr>
          <w:rFonts w:ascii="Times New Roman" w:eastAsiaTheme="minorHAnsi" w:hAnsi="Times New Roman"/>
          <w:sz w:val="24"/>
          <w:szCs w:val="24"/>
          <w:lang w:eastAsia="en-US"/>
        </w:rPr>
        <w:lastRenderedPageBreak/>
        <w:t>от опасностей техногенного и природного характера в соответствии с техническим заданием и с использованием средств автоматизации проектирования;</w:t>
      </w:r>
    </w:p>
    <w:p w:rsidR="00B754E5" w:rsidRPr="009F4DD8" w:rsidRDefault="00B754E5" w:rsidP="00B754E5">
      <w:pPr>
        <w:pStyle w:val="a3"/>
        <w:tabs>
          <w:tab w:val="left" w:pos="7950"/>
          <w:tab w:val="right" w:pos="9355"/>
        </w:tabs>
        <w:spacing w:after="160"/>
        <w:ind w:left="644"/>
        <w:jc w:val="both"/>
        <w:rPr>
          <w:rFonts w:ascii="Times New Roman" w:eastAsiaTheme="minorHAnsi" w:hAnsi="Times New Roman"/>
          <w:sz w:val="24"/>
          <w:szCs w:val="24"/>
          <w:lang w:eastAsia="en-US"/>
        </w:rPr>
      </w:pPr>
      <w:r w:rsidRPr="009F4DD8">
        <w:rPr>
          <w:rFonts w:ascii="Times New Roman" w:eastAsiaTheme="minorHAnsi" w:hAnsi="Times New Roman"/>
          <w:sz w:val="24"/>
          <w:szCs w:val="24"/>
          <w:lang w:eastAsia="en-US"/>
        </w:rPr>
        <w:t>•РО 5. Использовать знание организационных основ безопасности различных производственных процессов, знания по охране труда и охране окружающей среды для успешного решения задач обеспечения техносферной безопасности;</w:t>
      </w:r>
    </w:p>
    <w:p w:rsidR="00B754E5" w:rsidRPr="009F4DD8" w:rsidRDefault="00B754E5" w:rsidP="00B754E5">
      <w:pPr>
        <w:pStyle w:val="a3"/>
        <w:tabs>
          <w:tab w:val="left" w:pos="7950"/>
          <w:tab w:val="right" w:pos="9355"/>
        </w:tabs>
        <w:spacing w:after="160"/>
        <w:ind w:left="644"/>
        <w:jc w:val="both"/>
        <w:rPr>
          <w:rFonts w:ascii="Times New Roman" w:eastAsiaTheme="minorHAnsi" w:hAnsi="Times New Roman"/>
          <w:sz w:val="24"/>
          <w:szCs w:val="24"/>
          <w:lang w:eastAsia="en-US"/>
        </w:rPr>
      </w:pPr>
      <w:r w:rsidRPr="009F4DD8">
        <w:rPr>
          <w:rFonts w:ascii="Times New Roman" w:eastAsiaTheme="minorHAnsi" w:hAnsi="Times New Roman"/>
          <w:sz w:val="24"/>
          <w:szCs w:val="24"/>
          <w:lang w:eastAsia="en-US"/>
        </w:rPr>
        <w:t>•РО6. Обоснованно выбирать, внедрять, монтировать, эксплуатировать и обслуживать современные системы и методы защиты человека и природной среды от опасностей, обеспечивать их высокую эффективность, соблюдать правила охраны здоровья, безопасности труда, выполнять требования по защите окружающей среды;</w:t>
      </w:r>
    </w:p>
    <w:p w:rsidR="00FB4940" w:rsidRPr="009F4DD8" w:rsidRDefault="00B754E5" w:rsidP="00B754E5">
      <w:pPr>
        <w:pStyle w:val="a3"/>
        <w:ind w:left="644"/>
        <w:jc w:val="both"/>
        <w:rPr>
          <w:rFonts w:ascii="Times New Roman" w:hAnsi="Times New Roman"/>
          <w:b/>
          <w:bCs/>
          <w:sz w:val="24"/>
          <w:szCs w:val="24"/>
        </w:rPr>
      </w:pPr>
      <w:r w:rsidRPr="009F4DD8">
        <w:rPr>
          <w:rFonts w:ascii="Times New Roman" w:eastAsiaTheme="minorHAnsi" w:hAnsi="Times New Roman"/>
          <w:sz w:val="24"/>
          <w:szCs w:val="24"/>
          <w:lang w:eastAsia="en-US"/>
        </w:rPr>
        <w:t>•РО7. Демонстрировать знания правовых, социальных, экономических и культурных аспектов комплексной инженерной деятельности.</w:t>
      </w:r>
    </w:p>
    <w:p w:rsidR="00B754E5" w:rsidRPr="009F4DD8" w:rsidRDefault="00B754E5" w:rsidP="00FB4940">
      <w:pPr>
        <w:pStyle w:val="a3"/>
        <w:spacing w:after="0" w:line="240" w:lineRule="auto"/>
        <w:ind w:left="644"/>
        <w:jc w:val="both"/>
        <w:rPr>
          <w:rFonts w:ascii="Times New Roman" w:hAnsi="Times New Roman"/>
          <w:b/>
          <w:bCs/>
          <w:sz w:val="24"/>
          <w:szCs w:val="24"/>
        </w:rPr>
      </w:pPr>
    </w:p>
    <w:p w:rsidR="00FB4940" w:rsidRPr="00EE351F" w:rsidRDefault="00FB4940" w:rsidP="00FB4940">
      <w:pPr>
        <w:pStyle w:val="a3"/>
        <w:numPr>
          <w:ilvl w:val="0"/>
          <w:numId w:val="25"/>
        </w:numPr>
        <w:spacing w:after="0" w:line="240" w:lineRule="auto"/>
        <w:jc w:val="both"/>
        <w:rPr>
          <w:rFonts w:ascii="Times New Roman" w:hAnsi="Times New Roman"/>
          <w:b/>
          <w:bCs/>
          <w:sz w:val="24"/>
          <w:szCs w:val="24"/>
        </w:rPr>
      </w:pPr>
      <w:r w:rsidRPr="00EE351F">
        <w:rPr>
          <w:rFonts w:ascii="Times New Roman" w:hAnsi="Times New Roman"/>
          <w:b/>
          <w:bCs/>
          <w:sz w:val="24"/>
          <w:szCs w:val="24"/>
        </w:rPr>
        <w:t xml:space="preserve">Договора, соглашения с представителями производства и вузами-партнерами </w:t>
      </w:r>
      <w:r w:rsidRPr="00EE351F">
        <w:rPr>
          <w:rFonts w:ascii="Times New Roman" w:hAnsi="Times New Roman"/>
          <w:b/>
          <w:bCs/>
          <w:i/>
          <w:sz w:val="24"/>
          <w:szCs w:val="24"/>
        </w:rPr>
        <w:t>(указать наличие д</w:t>
      </w:r>
      <w:r w:rsidR="00084A68">
        <w:rPr>
          <w:rFonts w:ascii="Times New Roman" w:hAnsi="Times New Roman"/>
          <w:b/>
          <w:bCs/>
          <w:i/>
          <w:sz w:val="24"/>
          <w:szCs w:val="24"/>
        </w:rPr>
        <w:t>оговоров с предприятиями, табл.5</w:t>
      </w:r>
      <w:r w:rsidRPr="00EE351F">
        <w:rPr>
          <w:rFonts w:ascii="Times New Roman" w:hAnsi="Times New Roman"/>
          <w:b/>
          <w:bCs/>
          <w:i/>
          <w:sz w:val="24"/>
          <w:szCs w:val="24"/>
        </w:rPr>
        <w:t>)</w:t>
      </w:r>
    </w:p>
    <w:p w:rsidR="00FB4940" w:rsidRPr="005422D5" w:rsidRDefault="00FB4940" w:rsidP="00FB4940">
      <w:pPr>
        <w:spacing w:line="276" w:lineRule="auto"/>
        <w:jc w:val="both"/>
      </w:pPr>
    </w:p>
    <w:p w:rsidR="00FB4940" w:rsidRPr="00FB4940" w:rsidRDefault="00652708" w:rsidP="00FB4940">
      <w:pPr>
        <w:pStyle w:val="a3"/>
        <w:spacing w:after="0"/>
        <w:ind w:left="0" w:firstLine="360"/>
        <w:jc w:val="both"/>
        <w:rPr>
          <w:rFonts w:ascii="Times New Roman" w:hAnsi="Times New Roman"/>
          <w:sz w:val="24"/>
          <w:szCs w:val="24"/>
        </w:rPr>
      </w:pPr>
      <w:r w:rsidRPr="005422D5">
        <w:rPr>
          <w:rFonts w:ascii="Times New Roman" w:hAnsi="Times New Roman"/>
          <w:sz w:val="24"/>
          <w:szCs w:val="24"/>
        </w:rPr>
        <w:t>На кафедре налажено и развивается сотрудничество, основанное на двухсторонних договорах, с предприятиями и организациями различных форм собственности. Об этом свидетельствуют типовые договора на целевую подготовку составленные предприятиями такие как: ОАО «НЭСК»</w:t>
      </w:r>
      <w:r w:rsidR="00F053FB" w:rsidRPr="005422D5">
        <w:rPr>
          <w:rFonts w:ascii="Times New Roman" w:hAnsi="Times New Roman"/>
          <w:sz w:val="24"/>
          <w:szCs w:val="24"/>
        </w:rPr>
        <w:t>, «САЭМ»</w:t>
      </w:r>
      <w:r w:rsidR="00A37C6F">
        <w:rPr>
          <w:rFonts w:ascii="Times New Roman" w:hAnsi="Times New Roman"/>
          <w:sz w:val="24"/>
          <w:szCs w:val="24"/>
        </w:rPr>
        <w:t>, ТЭЦ, МЧС, Министерство ООС</w:t>
      </w:r>
      <w:r w:rsidR="000A6195">
        <w:rPr>
          <w:rFonts w:ascii="Times New Roman" w:hAnsi="Times New Roman"/>
          <w:sz w:val="24"/>
          <w:szCs w:val="24"/>
        </w:rPr>
        <w:t xml:space="preserve"> и с Вузами партнерами с </w:t>
      </w:r>
      <w:r w:rsidR="000A6195">
        <w:rPr>
          <w:rFonts w:ascii="Times New Roman" w:eastAsia="Calibri" w:hAnsi="Times New Roman"/>
          <w:sz w:val="24"/>
          <w:szCs w:val="28"/>
        </w:rPr>
        <w:t xml:space="preserve">с </w:t>
      </w:r>
      <w:r w:rsidR="000A6195" w:rsidRPr="007E1F9D">
        <w:rPr>
          <w:rFonts w:ascii="Times New Roman" w:eastAsia="Calibri" w:hAnsi="Times New Roman"/>
          <w:sz w:val="24"/>
          <w:szCs w:val="28"/>
        </w:rPr>
        <w:t xml:space="preserve">Казахстанского университета инновационных и телекомуниукационных систем </w:t>
      </w:r>
      <w:r w:rsidR="000A6195">
        <w:rPr>
          <w:rFonts w:ascii="Times New Roman" w:eastAsia="Calibri" w:hAnsi="Times New Roman"/>
          <w:sz w:val="24"/>
          <w:szCs w:val="28"/>
        </w:rPr>
        <w:t xml:space="preserve"> кафедры </w:t>
      </w:r>
      <w:r w:rsidR="000A6195" w:rsidRPr="007E1F9D">
        <w:rPr>
          <w:rFonts w:ascii="Times New Roman" w:eastAsia="Calibri" w:hAnsi="Times New Roman"/>
          <w:sz w:val="24"/>
          <w:szCs w:val="28"/>
        </w:rPr>
        <w:t xml:space="preserve">«Экология и безопасность жизнедеятельности» </w:t>
      </w:r>
      <w:r w:rsidR="000A6195">
        <w:rPr>
          <w:rFonts w:ascii="Times New Roman" w:eastAsia="Calibri" w:hAnsi="Times New Roman"/>
          <w:sz w:val="24"/>
          <w:szCs w:val="28"/>
        </w:rPr>
        <w:t xml:space="preserve"> </w:t>
      </w:r>
    </w:p>
    <w:p w:rsidR="00986F43" w:rsidRPr="00DE2A1D" w:rsidRDefault="00DE2A1D" w:rsidP="00652708">
      <w:pPr>
        <w:tabs>
          <w:tab w:val="left" w:pos="7950"/>
          <w:tab w:val="right" w:pos="9355"/>
        </w:tabs>
        <w:spacing w:after="160" w:line="276" w:lineRule="auto"/>
        <w:jc w:val="right"/>
        <w:rPr>
          <w:rFonts w:eastAsiaTheme="minorHAnsi"/>
          <w:b/>
          <w:lang w:eastAsia="en-US"/>
        </w:rPr>
      </w:pPr>
      <w:r w:rsidRPr="00DE2A1D">
        <w:rPr>
          <w:rFonts w:eastAsiaTheme="minorHAnsi"/>
          <w:b/>
          <w:lang w:eastAsia="en-US"/>
        </w:rPr>
        <w:t>Таблица 5</w:t>
      </w:r>
    </w:p>
    <w:tbl>
      <w:tblPr>
        <w:tblStyle w:val="a4"/>
        <w:tblW w:w="0" w:type="auto"/>
        <w:tblLook w:val="04A0" w:firstRow="1" w:lastRow="0" w:firstColumn="1" w:lastColumn="0" w:noHBand="0" w:noVBand="1"/>
      </w:tblPr>
      <w:tblGrid>
        <w:gridCol w:w="704"/>
        <w:gridCol w:w="3260"/>
        <w:gridCol w:w="3544"/>
        <w:gridCol w:w="1837"/>
      </w:tblGrid>
      <w:tr w:rsidR="00986F43" w:rsidRPr="005422D5" w:rsidTr="007F3670">
        <w:tc>
          <w:tcPr>
            <w:tcW w:w="704" w:type="dxa"/>
          </w:tcPr>
          <w:p w:rsidR="00986F43" w:rsidRPr="005422D5" w:rsidRDefault="00986F43" w:rsidP="00652708">
            <w:pPr>
              <w:spacing w:line="276" w:lineRule="auto"/>
              <w:rPr>
                <w:rFonts w:eastAsiaTheme="minorHAnsi"/>
                <w:b/>
                <w:lang w:eastAsia="en-US"/>
              </w:rPr>
            </w:pPr>
            <w:r w:rsidRPr="005422D5">
              <w:rPr>
                <w:rFonts w:eastAsiaTheme="minorHAnsi"/>
                <w:b/>
                <w:lang w:eastAsia="en-US"/>
              </w:rPr>
              <w:t xml:space="preserve">№ п/п </w:t>
            </w:r>
          </w:p>
        </w:tc>
        <w:tc>
          <w:tcPr>
            <w:tcW w:w="3260" w:type="dxa"/>
          </w:tcPr>
          <w:p w:rsidR="00986F43" w:rsidRPr="005422D5" w:rsidRDefault="00986F43" w:rsidP="00652708">
            <w:pPr>
              <w:spacing w:line="276" w:lineRule="auto"/>
              <w:rPr>
                <w:rFonts w:eastAsiaTheme="minorHAnsi"/>
                <w:b/>
                <w:lang w:eastAsia="en-US"/>
              </w:rPr>
            </w:pPr>
            <w:r w:rsidRPr="005422D5">
              <w:rPr>
                <w:rFonts w:eastAsiaTheme="minorHAnsi"/>
                <w:b/>
                <w:lang w:eastAsia="en-US"/>
              </w:rPr>
              <w:t xml:space="preserve">№ договора </w:t>
            </w:r>
          </w:p>
        </w:tc>
        <w:tc>
          <w:tcPr>
            <w:tcW w:w="3544" w:type="dxa"/>
          </w:tcPr>
          <w:p w:rsidR="00986F43" w:rsidRPr="005422D5" w:rsidRDefault="00986F43" w:rsidP="00652708">
            <w:pPr>
              <w:spacing w:line="276" w:lineRule="auto"/>
              <w:rPr>
                <w:rFonts w:eastAsiaTheme="minorHAnsi"/>
                <w:b/>
                <w:lang w:eastAsia="en-US"/>
              </w:rPr>
            </w:pPr>
            <w:r w:rsidRPr="005422D5">
              <w:rPr>
                <w:rFonts w:eastAsiaTheme="minorHAnsi"/>
                <w:b/>
                <w:lang w:eastAsia="en-US"/>
              </w:rPr>
              <w:t xml:space="preserve">Наименование предприятия </w:t>
            </w:r>
          </w:p>
        </w:tc>
        <w:tc>
          <w:tcPr>
            <w:tcW w:w="1837" w:type="dxa"/>
          </w:tcPr>
          <w:p w:rsidR="00986F43" w:rsidRPr="005422D5" w:rsidRDefault="00986F43" w:rsidP="00652708">
            <w:pPr>
              <w:spacing w:line="276" w:lineRule="auto"/>
              <w:rPr>
                <w:rFonts w:eastAsiaTheme="minorHAnsi"/>
                <w:b/>
                <w:lang w:eastAsia="en-US"/>
              </w:rPr>
            </w:pPr>
            <w:r w:rsidRPr="005422D5">
              <w:rPr>
                <w:rFonts w:eastAsiaTheme="minorHAnsi"/>
                <w:b/>
                <w:lang w:eastAsia="en-US"/>
              </w:rPr>
              <w:t>Дата заключения</w:t>
            </w:r>
          </w:p>
        </w:tc>
      </w:tr>
      <w:tr w:rsidR="00986F43" w:rsidRPr="005422D5" w:rsidTr="007F3670">
        <w:tc>
          <w:tcPr>
            <w:tcW w:w="704" w:type="dxa"/>
          </w:tcPr>
          <w:p w:rsidR="00986F43" w:rsidRPr="005422D5" w:rsidRDefault="00986F43" w:rsidP="00652708">
            <w:pPr>
              <w:tabs>
                <w:tab w:val="left" w:pos="7950"/>
                <w:tab w:val="right" w:pos="9355"/>
              </w:tabs>
              <w:spacing w:line="276" w:lineRule="auto"/>
              <w:rPr>
                <w:rFonts w:eastAsiaTheme="minorHAnsi"/>
                <w:lang w:eastAsia="en-US"/>
              </w:rPr>
            </w:pPr>
            <w:r w:rsidRPr="005422D5">
              <w:rPr>
                <w:rFonts w:eastAsiaTheme="minorHAnsi"/>
                <w:lang w:eastAsia="en-US"/>
              </w:rPr>
              <w:t>1.</w:t>
            </w:r>
          </w:p>
        </w:tc>
        <w:tc>
          <w:tcPr>
            <w:tcW w:w="3260" w:type="dxa"/>
          </w:tcPr>
          <w:p w:rsidR="00986F43" w:rsidRPr="005422D5" w:rsidRDefault="00986F43" w:rsidP="00652708">
            <w:pPr>
              <w:tabs>
                <w:tab w:val="left" w:pos="7950"/>
                <w:tab w:val="right" w:pos="9355"/>
              </w:tabs>
              <w:spacing w:line="276" w:lineRule="auto"/>
              <w:rPr>
                <w:rFonts w:eastAsiaTheme="minorHAnsi"/>
                <w:lang w:eastAsia="en-US"/>
              </w:rPr>
            </w:pPr>
            <w:r w:rsidRPr="005422D5">
              <w:rPr>
                <w:rFonts w:eastAsiaTheme="minorHAnsi"/>
                <w:lang w:eastAsia="en-US"/>
              </w:rPr>
              <w:t>Типовой договор 1</w:t>
            </w:r>
          </w:p>
        </w:tc>
        <w:tc>
          <w:tcPr>
            <w:tcW w:w="3544" w:type="dxa"/>
          </w:tcPr>
          <w:p w:rsidR="00986F43" w:rsidRPr="005422D5" w:rsidRDefault="00986F43" w:rsidP="00652708">
            <w:pPr>
              <w:tabs>
                <w:tab w:val="left" w:pos="7950"/>
                <w:tab w:val="right" w:pos="9355"/>
              </w:tabs>
              <w:spacing w:line="276" w:lineRule="auto"/>
              <w:rPr>
                <w:rFonts w:eastAsiaTheme="minorHAnsi"/>
                <w:lang w:eastAsia="en-US"/>
              </w:rPr>
            </w:pPr>
            <w:r w:rsidRPr="005422D5">
              <w:rPr>
                <w:rFonts w:eastAsiaTheme="minorHAnsi"/>
                <w:lang w:eastAsia="en-US"/>
              </w:rPr>
              <w:t>МЧС КР</w:t>
            </w:r>
          </w:p>
        </w:tc>
        <w:tc>
          <w:tcPr>
            <w:tcW w:w="1837" w:type="dxa"/>
          </w:tcPr>
          <w:p w:rsidR="00986F43" w:rsidRPr="005422D5" w:rsidRDefault="00986F43" w:rsidP="00652708">
            <w:pPr>
              <w:tabs>
                <w:tab w:val="left" w:pos="7950"/>
                <w:tab w:val="right" w:pos="9355"/>
              </w:tabs>
              <w:spacing w:line="276" w:lineRule="auto"/>
              <w:rPr>
                <w:rFonts w:eastAsiaTheme="minorHAnsi"/>
                <w:lang w:eastAsia="en-US"/>
              </w:rPr>
            </w:pPr>
            <w:r w:rsidRPr="005422D5">
              <w:rPr>
                <w:rFonts w:eastAsiaTheme="minorHAnsi"/>
                <w:lang w:eastAsia="en-US"/>
              </w:rPr>
              <w:t>23.04.2019г.</w:t>
            </w:r>
          </w:p>
        </w:tc>
      </w:tr>
      <w:tr w:rsidR="00986F43" w:rsidRPr="005422D5" w:rsidTr="007F3670">
        <w:tc>
          <w:tcPr>
            <w:tcW w:w="704" w:type="dxa"/>
          </w:tcPr>
          <w:p w:rsidR="00986F43" w:rsidRPr="005422D5" w:rsidRDefault="00986F43" w:rsidP="00652708">
            <w:pPr>
              <w:tabs>
                <w:tab w:val="left" w:pos="7950"/>
                <w:tab w:val="right" w:pos="9355"/>
              </w:tabs>
              <w:spacing w:line="276" w:lineRule="auto"/>
              <w:rPr>
                <w:rFonts w:eastAsiaTheme="minorHAnsi"/>
                <w:lang w:eastAsia="en-US"/>
              </w:rPr>
            </w:pPr>
            <w:r w:rsidRPr="005422D5">
              <w:rPr>
                <w:rFonts w:eastAsiaTheme="minorHAnsi"/>
                <w:lang w:eastAsia="en-US"/>
              </w:rPr>
              <w:t>2.</w:t>
            </w:r>
          </w:p>
        </w:tc>
        <w:tc>
          <w:tcPr>
            <w:tcW w:w="3260" w:type="dxa"/>
          </w:tcPr>
          <w:p w:rsidR="00986F43" w:rsidRPr="005422D5" w:rsidRDefault="00986F43" w:rsidP="00652708">
            <w:pPr>
              <w:tabs>
                <w:tab w:val="left" w:pos="7950"/>
                <w:tab w:val="right" w:pos="9355"/>
              </w:tabs>
              <w:spacing w:line="276" w:lineRule="auto"/>
              <w:rPr>
                <w:rFonts w:eastAsiaTheme="minorHAnsi"/>
                <w:lang w:eastAsia="en-US"/>
              </w:rPr>
            </w:pPr>
            <w:r w:rsidRPr="005422D5">
              <w:rPr>
                <w:rFonts w:eastAsiaTheme="minorHAnsi"/>
                <w:lang w:eastAsia="en-US"/>
              </w:rPr>
              <w:t xml:space="preserve">Договор </w:t>
            </w:r>
          </w:p>
        </w:tc>
        <w:tc>
          <w:tcPr>
            <w:tcW w:w="3544" w:type="dxa"/>
          </w:tcPr>
          <w:p w:rsidR="00986F43" w:rsidRPr="005422D5" w:rsidRDefault="00986F43" w:rsidP="00652708">
            <w:pPr>
              <w:tabs>
                <w:tab w:val="left" w:pos="7950"/>
                <w:tab w:val="right" w:pos="9355"/>
              </w:tabs>
              <w:spacing w:line="276" w:lineRule="auto"/>
              <w:rPr>
                <w:rFonts w:eastAsiaTheme="minorHAnsi"/>
                <w:lang w:eastAsia="en-US"/>
              </w:rPr>
            </w:pPr>
            <w:r w:rsidRPr="005422D5">
              <w:rPr>
                <w:rFonts w:eastAsiaTheme="minorHAnsi"/>
                <w:lang w:eastAsia="en-US"/>
              </w:rPr>
              <w:t>МЧС КР</w:t>
            </w:r>
          </w:p>
        </w:tc>
        <w:tc>
          <w:tcPr>
            <w:tcW w:w="1837" w:type="dxa"/>
          </w:tcPr>
          <w:p w:rsidR="00986F43" w:rsidRPr="005422D5" w:rsidRDefault="00986F43" w:rsidP="00652708">
            <w:pPr>
              <w:tabs>
                <w:tab w:val="left" w:pos="7950"/>
                <w:tab w:val="right" w:pos="9355"/>
              </w:tabs>
              <w:spacing w:line="276" w:lineRule="auto"/>
              <w:rPr>
                <w:rFonts w:eastAsiaTheme="minorHAnsi"/>
                <w:lang w:eastAsia="en-US"/>
              </w:rPr>
            </w:pPr>
            <w:r w:rsidRPr="005422D5">
              <w:rPr>
                <w:rFonts w:eastAsiaTheme="minorHAnsi"/>
                <w:lang w:eastAsia="en-US"/>
              </w:rPr>
              <w:t>24.11.2015г.</w:t>
            </w:r>
          </w:p>
        </w:tc>
      </w:tr>
      <w:tr w:rsidR="00986F43" w:rsidRPr="005422D5" w:rsidTr="007F3670">
        <w:tc>
          <w:tcPr>
            <w:tcW w:w="704" w:type="dxa"/>
          </w:tcPr>
          <w:p w:rsidR="00986F43" w:rsidRPr="005422D5" w:rsidRDefault="00986F43" w:rsidP="00652708">
            <w:pPr>
              <w:tabs>
                <w:tab w:val="left" w:pos="7950"/>
                <w:tab w:val="right" w:pos="9355"/>
              </w:tabs>
              <w:spacing w:line="276" w:lineRule="auto"/>
              <w:rPr>
                <w:rFonts w:eastAsiaTheme="minorHAnsi"/>
                <w:lang w:eastAsia="en-US"/>
              </w:rPr>
            </w:pPr>
            <w:r w:rsidRPr="005422D5">
              <w:rPr>
                <w:rFonts w:eastAsiaTheme="minorHAnsi"/>
                <w:lang w:eastAsia="en-US"/>
              </w:rPr>
              <w:t>3.</w:t>
            </w:r>
          </w:p>
        </w:tc>
        <w:tc>
          <w:tcPr>
            <w:tcW w:w="3260" w:type="dxa"/>
          </w:tcPr>
          <w:p w:rsidR="00986F43" w:rsidRPr="005422D5" w:rsidRDefault="00986F43" w:rsidP="00652708">
            <w:pPr>
              <w:tabs>
                <w:tab w:val="left" w:pos="7950"/>
                <w:tab w:val="right" w:pos="9355"/>
              </w:tabs>
              <w:spacing w:line="276" w:lineRule="auto"/>
              <w:rPr>
                <w:rFonts w:eastAsiaTheme="minorHAnsi"/>
                <w:vertAlign w:val="superscript"/>
                <w:lang w:eastAsia="en-US"/>
              </w:rPr>
            </w:pPr>
            <w:r w:rsidRPr="005422D5">
              <w:rPr>
                <w:rFonts w:eastAsiaTheme="minorHAnsi"/>
                <w:lang w:eastAsia="en-US"/>
              </w:rPr>
              <w:t>Договор №53</w:t>
            </w:r>
          </w:p>
        </w:tc>
        <w:tc>
          <w:tcPr>
            <w:tcW w:w="3544" w:type="dxa"/>
          </w:tcPr>
          <w:p w:rsidR="00986F43" w:rsidRPr="005422D5" w:rsidRDefault="00986F43" w:rsidP="00652708">
            <w:pPr>
              <w:tabs>
                <w:tab w:val="left" w:pos="7950"/>
                <w:tab w:val="right" w:pos="9355"/>
              </w:tabs>
              <w:spacing w:line="276" w:lineRule="auto"/>
              <w:rPr>
                <w:rFonts w:eastAsiaTheme="minorHAnsi"/>
                <w:lang w:eastAsia="en-US"/>
              </w:rPr>
            </w:pPr>
            <w:r w:rsidRPr="005422D5">
              <w:rPr>
                <w:rFonts w:eastAsiaTheme="minorHAnsi"/>
                <w:lang w:eastAsia="en-US"/>
              </w:rPr>
              <w:t>КГУ им. И. Арабаева</w:t>
            </w:r>
          </w:p>
        </w:tc>
        <w:tc>
          <w:tcPr>
            <w:tcW w:w="1837" w:type="dxa"/>
          </w:tcPr>
          <w:p w:rsidR="00986F43" w:rsidRPr="005422D5" w:rsidRDefault="00986F43" w:rsidP="00652708">
            <w:pPr>
              <w:tabs>
                <w:tab w:val="left" w:pos="7950"/>
                <w:tab w:val="right" w:pos="9355"/>
              </w:tabs>
              <w:spacing w:line="276" w:lineRule="auto"/>
              <w:rPr>
                <w:rFonts w:eastAsiaTheme="minorHAnsi"/>
                <w:lang w:eastAsia="en-US"/>
              </w:rPr>
            </w:pPr>
            <w:r w:rsidRPr="005422D5">
              <w:rPr>
                <w:rFonts w:eastAsiaTheme="minorHAnsi"/>
                <w:lang w:eastAsia="en-US"/>
              </w:rPr>
              <w:t>18.02.2019г.</w:t>
            </w:r>
          </w:p>
        </w:tc>
      </w:tr>
      <w:tr w:rsidR="00986F43" w:rsidRPr="005422D5" w:rsidTr="007F3670">
        <w:tc>
          <w:tcPr>
            <w:tcW w:w="704" w:type="dxa"/>
          </w:tcPr>
          <w:p w:rsidR="00986F43" w:rsidRPr="005422D5" w:rsidRDefault="00986F43" w:rsidP="00652708">
            <w:pPr>
              <w:tabs>
                <w:tab w:val="left" w:pos="7950"/>
                <w:tab w:val="right" w:pos="9355"/>
              </w:tabs>
              <w:spacing w:line="276" w:lineRule="auto"/>
              <w:rPr>
                <w:rFonts w:eastAsiaTheme="minorHAnsi"/>
                <w:lang w:eastAsia="en-US"/>
              </w:rPr>
            </w:pPr>
            <w:r w:rsidRPr="005422D5">
              <w:rPr>
                <w:rFonts w:eastAsiaTheme="minorHAnsi"/>
                <w:lang w:eastAsia="en-US"/>
              </w:rPr>
              <w:t>4.</w:t>
            </w:r>
          </w:p>
        </w:tc>
        <w:tc>
          <w:tcPr>
            <w:tcW w:w="3260" w:type="dxa"/>
          </w:tcPr>
          <w:p w:rsidR="00986F43" w:rsidRPr="005422D5" w:rsidRDefault="00986F43" w:rsidP="00652708">
            <w:pPr>
              <w:tabs>
                <w:tab w:val="left" w:pos="7950"/>
                <w:tab w:val="right" w:pos="9355"/>
              </w:tabs>
              <w:spacing w:line="276" w:lineRule="auto"/>
              <w:rPr>
                <w:rFonts w:eastAsiaTheme="minorHAnsi"/>
                <w:lang w:eastAsia="en-US"/>
              </w:rPr>
            </w:pPr>
            <w:r w:rsidRPr="005422D5">
              <w:rPr>
                <w:rFonts w:eastAsiaTheme="minorHAnsi"/>
                <w:lang w:eastAsia="en-US"/>
              </w:rPr>
              <w:t>Договор</w:t>
            </w:r>
          </w:p>
        </w:tc>
        <w:tc>
          <w:tcPr>
            <w:tcW w:w="3544" w:type="dxa"/>
          </w:tcPr>
          <w:p w:rsidR="00986F43" w:rsidRPr="005422D5" w:rsidRDefault="00986F43" w:rsidP="00652708">
            <w:pPr>
              <w:tabs>
                <w:tab w:val="left" w:pos="7950"/>
                <w:tab w:val="right" w:pos="9355"/>
              </w:tabs>
              <w:spacing w:line="276" w:lineRule="auto"/>
              <w:rPr>
                <w:rFonts w:eastAsiaTheme="minorHAnsi"/>
                <w:lang w:eastAsia="en-US"/>
              </w:rPr>
            </w:pPr>
            <w:r w:rsidRPr="005422D5">
              <w:rPr>
                <w:rFonts w:eastAsiaTheme="minorHAnsi"/>
                <w:lang w:eastAsia="en-US"/>
              </w:rPr>
              <w:t>МЧС КР</w:t>
            </w:r>
          </w:p>
        </w:tc>
        <w:tc>
          <w:tcPr>
            <w:tcW w:w="1837" w:type="dxa"/>
          </w:tcPr>
          <w:p w:rsidR="00986F43" w:rsidRPr="005422D5" w:rsidRDefault="00986F43" w:rsidP="00652708">
            <w:pPr>
              <w:tabs>
                <w:tab w:val="left" w:pos="7950"/>
                <w:tab w:val="right" w:pos="9355"/>
              </w:tabs>
              <w:spacing w:line="276" w:lineRule="auto"/>
              <w:rPr>
                <w:rFonts w:eastAsiaTheme="minorHAnsi"/>
                <w:lang w:eastAsia="en-US"/>
              </w:rPr>
            </w:pPr>
            <w:r w:rsidRPr="005422D5">
              <w:rPr>
                <w:rFonts w:eastAsiaTheme="minorHAnsi"/>
                <w:lang w:eastAsia="en-US"/>
              </w:rPr>
              <w:t>12.06.2019г.</w:t>
            </w:r>
          </w:p>
        </w:tc>
      </w:tr>
      <w:tr w:rsidR="00986F43" w:rsidRPr="005422D5" w:rsidTr="007F3670">
        <w:tc>
          <w:tcPr>
            <w:tcW w:w="704" w:type="dxa"/>
          </w:tcPr>
          <w:p w:rsidR="00986F43" w:rsidRPr="005422D5" w:rsidRDefault="00986F43" w:rsidP="00652708">
            <w:pPr>
              <w:tabs>
                <w:tab w:val="left" w:pos="7950"/>
                <w:tab w:val="right" w:pos="9355"/>
              </w:tabs>
              <w:spacing w:line="276" w:lineRule="auto"/>
              <w:rPr>
                <w:rFonts w:eastAsiaTheme="minorHAnsi"/>
                <w:lang w:eastAsia="en-US"/>
              </w:rPr>
            </w:pPr>
            <w:r w:rsidRPr="005422D5">
              <w:rPr>
                <w:rFonts w:eastAsiaTheme="minorHAnsi"/>
                <w:lang w:eastAsia="en-US"/>
              </w:rPr>
              <w:t>5.</w:t>
            </w:r>
          </w:p>
        </w:tc>
        <w:tc>
          <w:tcPr>
            <w:tcW w:w="3260" w:type="dxa"/>
          </w:tcPr>
          <w:p w:rsidR="00986F43" w:rsidRPr="005422D5" w:rsidRDefault="00986F43" w:rsidP="00652708">
            <w:pPr>
              <w:tabs>
                <w:tab w:val="left" w:pos="7950"/>
                <w:tab w:val="right" w:pos="9355"/>
              </w:tabs>
              <w:spacing w:line="276" w:lineRule="auto"/>
              <w:rPr>
                <w:rFonts w:eastAsiaTheme="minorHAnsi"/>
                <w:lang w:eastAsia="en-US"/>
              </w:rPr>
            </w:pPr>
            <w:r w:rsidRPr="005422D5">
              <w:rPr>
                <w:rFonts w:eastAsiaTheme="minorHAnsi"/>
                <w:lang w:eastAsia="en-US"/>
              </w:rPr>
              <w:t>Типовой договор №Д-24-29/70</w:t>
            </w:r>
          </w:p>
        </w:tc>
        <w:tc>
          <w:tcPr>
            <w:tcW w:w="3544" w:type="dxa"/>
          </w:tcPr>
          <w:p w:rsidR="00986F43" w:rsidRPr="005422D5" w:rsidRDefault="00986F43" w:rsidP="00652708">
            <w:pPr>
              <w:tabs>
                <w:tab w:val="left" w:pos="7950"/>
                <w:tab w:val="right" w:pos="9355"/>
              </w:tabs>
              <w:spacing w:line="276" w:lineRule="auto"/>
              <w:rPr>
                <w:rFonts w:eastAsiaTheme="minorHAnsi"/>
                <w:lang w:eastAsia="en-US"/>
              </w:rPr>
            </w:pPr>
            <w:r w:rsidRPr="005422D5">
              <w:rPr>
                <w:rFonts w:eastAsiaTheme="minorHAnsi"/>
                <w:lang w:eastAsia="en-US"/>
              </w:rPr>
              <w:t>ОАО «Электрические станции»</w:t>
            </w:r>
          </w:p>
        </w:tc>
        <w:tc>
          <w:tcPr>
            <w:tcW w:w="1837" w:type="dxa"/>
          </w:tcPr>
          <w:p w:rsidR="00986F43" w:rsidRPr="005422D5" w:rsidRDefault="00986F43" w:rsidP="00652708">
            <w:pPr>
              <w:tabs>
                <w:tab w:val="left" w:pos="7950"/>
                <w:tab w:val="right" w:pos="9355"/>
              </w:tabs>
              <w:spacing w:line="276" w:lineRule="auto"/>
              <w:rPr>
                <w:rFonts w:eastAsiaTheme="minorHAnsi"/>
                <w:lang w:eastAsia="en-US"/>
              </w:rPr>
            </w:pPr>
            <w:r w:rsidRPr="005422D5">
              <w:rPr>
                <w:rFonts w:eastAsiaTheme="minorHAnsi"/>
                <w:lang w:eastAsia="en-US"/>
              </w:rPr>
              <w:t>07.03.2017г.</w:t>
            </w:r>
          </w:p>
        </w:tc>
      </w:tr>
      <w:tr w:rsidR="00986F43" w:rsidRPr="005422D5" w:rsidTr="007F3670">
        <w:tc>
          <w:tcPr>
            <w:tcW w:w="704" w:type="dxa"/>
          </w:tcPr>
          <w:p w:rsidR="00986F43" w:rsidRPr="005422D5" w:rsidRDefault="00986F43" w:rsidP="00652708">
            <w:pPr>
              <w:tabs>
                <w:tab w:val="left" w:pos="7950"/>
                <w:tab w:val="right" w:pos="9355"/>
              </w:tabs>
              <w:spacing w:line="276" w:lineRule="auto"/>
              <w:rPr>
                <w:rFonts w:eastAsiaTheme="minorHAnsi"/>
                <w:lang w:eastAsia="en-US"/>
              </w:rPr>
            </w:pPr>
            <w:r w:rsidRPr="005422D5">
              <w:rPr>
                <w:rFonts w:eastAsiaTheme="minorHAnsi"/>
                <w:lang w:eastAsia="en-US"/>
              </w:rPr>
              <w:t>6.</w:t>
            </w:r>
          </w:p>
        </w:tc>
        <w:tc>
          <w:tcPr>
            <w:tcW w:w="3260" w:type="dxa"/>
          </w:tcPr>
          <w:p w:rsidR="00986F43" w:rsidRPr="005422D5" w:rsidRDefault="00986F43" w:rsidP="00652708">
            <w:pPr>
              <w:tabs>
                <w:tab w:val="left" w:pos="7950"/>
                <w:tab w:val="right" w:pos="9355"/>
              </w:tabs>
              <w:spacing w:line="276" w:lineRule="auto"/>
              <w:rPr>
                <w:rFonts w:eastAsiaTheme="minorHAnsi"/>
                <w:lang w:eastAsia="en-US"/>
              </w:rPr>
            </w:pPr>
            <w:r w:rsidRPr="005422D5">
              <w:rPr>
                <w:rFonts w:eastAsiaTheme="minorHAnsi"/>
                <w:lang w:eastAsia="en-US"/>
              </w:rPr>
              <w:t>Типовой договор</w:t>
            </w:r>
          </w:p>
        </w:tc>
        <w:tc>
          <w:tcPr>
            <w:tcW w:w="3544" w:type="dxa"/>
          </w:tcPr>
          <w:p w:rsidR="00986F43" w:rsidRPr="005422D5" w:rsidRDefault="00F053FB" w:rsidP="00F053FB">
            <w:pPr>
              <w:tabs>
                <w:tab w:val="left" w:pos="7950"/>
                <w:tab w:val="right" w:pos="9355"/>
              </w:tabs>
              <w:spacing w:line="276" w:lineRule="auto"/>
              <w:rPr>
                <w:rFonts w:eastAsiaTheme="minorHAnsi"/>
                <w:lang w:eastAsia="en-US"/>
              </w:rPr>
            </w:pPr>
            <w:r w:rsidRPr="005422D5">
              <w:rPr>
                <w:rFonts w:eastAsiaTheme="minorHAnsi"/>
                <w:lang w:eastAsia="en-US"/>
              </w:rPr>
              <w:t>ОАО «САЭМ»</w:t>
            </w:r>
          </w:p>
        </w:tc>
        <w:tc>
          <w:tcPr>
            <w:tcW w:w="1837" w:type="dxa"/>
          </w:tcPr>
          <w:p w:rsidR="00986F43" w:rsidRPr="005422D5" w:rsidRDefault="00986F43" w:rsidP="00F053FB">
            <w:pPr>
              <w:tabs>
                <w:tab w:val="left" w:pos="7950"/>
                <w:tab w:val="right" w:pos="9355"/>
              </w:tabs>
              <w:spacing w:line="276" w:lineRule="auto"/>
              <w:rPr>
                <w:rFonts w:eastAsiaTheme="minorHAnsi"/>
                <w:lang w:eastAsia="en-US"/>
              </w:rPr>
            </w:pPr>
            <w:r w:rsidRPr="005422D5">
              <w:rPr>
                <w:rFonts w:eastAsiaTheme="minorHAnsi"/>
                <w:lang w:eastAsia="en-US"/>
              </w:rPr>
              <w:t>0</w:t>
            </w:r>
            <w:r w:rsidR="00F053FB" w:rsidRPr="005422D5">
              <w:rPr>
                <w:rFonts w:eastAsiaTheme="minorHAnsi"/>
                <w:lang w:eastAsia="en-US"/>
              </w:rPr>
              <w:t>3.05.2023</w:t>
            </w:r>
            <w:r w:rsidRPr="005422D5">
              <w:rPr>
                <w:rFonts w:eastAsiaTheme="minorHAnsi"/>
                <w:lang w:eastAsia="en-US"/>
              </w:rPr>
              <w:t>г.</w:t>
            </w:r>
          </w:p>
        </w:tc>
      </w:tr>
      <w:tr w:rsidR="00986F43" w:rsidRPr="005422D5" w:rsidTr="007F3670">
        <w:tc>
          <w:tcPr>
            <w:tcW w:w="704" w:type="dxa"/>
          </w:tcPr>
          <w:p w:rsidR="00986F43" w:rsidRPr="005422D5" w:rsidRDefault="00986F43" w:rsidP="00652708">
            <w:pPr>
              <w:tabs>
                <w:tab w:val="left" w:pos="7950"/>
                <w:tab w:val="right" w:pos="9355"/>
              </w:tabs>
              <w:spacing w:line="276" w:lineRule="auto"/>
              <w:rPr>
                <w:rFonts w:eastAsiaTheme="minorHAnsi"/>
                <w:lang w:eastAsia="en-US"/>
              </w:rPr>
            </w:pPr>
            <w:r w:rsidRPr="005422D5">
              <w:rPr>
                <w:rFonts w:eastAsiaTheme="minorHAnsi"/>
                <w:lang w:eastAsia="en-US"/>
              </w:rPr>
              <w:t>7.</w:t>
            </w:r>
          </w:p>
        </w:tc>
        <w:tc>
          <w:tcPr>
            <w:tcW w:w="3260" w:type="dxa"/>
          </w:tcPr>
          <w:p w:rsidR="00986F43" w:rsidRPr="005422D5" w:rsidRDefault="00986F43" w:rsidP="00652708">
            <w:pPr>
              <w:tabs>
                <w:tab w:val="left" w:pos="7950"/>
                <w:tab w:val="right" w:pos="9355"/>
              </w:tabs>
              <w:spacing w:line="276" w:lineRule="auto"/>
              <w:rPr>
                <w:rFonts w:eastAsiaTheme="minorHAnsi"/>
                <w:lang w:eastAsia="en-US"/>
              </w:rPr>
            </w:pPr>
            <w:r w:rsidRPr="005422D5">
              <w:rPr>
                <w:rFonts w:eastAsiaTheme="minorHAnsi"/>
                <w:lang w:eastAsia="en-US"/>
              </w:rPr>
              <w:t>Типовой договор</w:t>
            </w:r>
          </w:p>
        </w:tc>
        <w:tc>
          <w:tcPr>
            <w:tcW w:w="3544" w:type="dxa"/>
          </w:tcPr>
          <w:p w:rsidR="00986F43" w:rsidRPr="005422D5" w:rsidRDefault="00986F43" w:rsidP="00652708">
            <w:pPr>
              <w:tabs>
                <w:tab w:val="left" w:pos="7950"/>
                <w:tab w:val="right" w:pos="9355"/>
              </w:tabs>
              <w:spacing w:line="276" w:lineRule="auto"/>
              <w:rPr>
                <w:rFonts w:eastAsiaTheme="minorHAnsi"/>
                <w:lang w:eastAsia="en-US"/>
              </w:rPr>
            </w:pPr>
            <w:r w:rsidRPr="005422D5">
              <w:rPr>
                <w:rFonts w:eastAsiaTheme="minorHAnsi"/>
                <w:lang w:eastAsia="en-US"/>
              </w:rPr>
              <w:t>Межотраслевой учебный центр при ГКПЭН</w:t>
            </w:r>
          </w:p>
        </w:tc>
        <w:tc>
          <w:tcPr>
            <w:tcW w:w="1837" w:type="dxa"/>
          </w:tcPr>
          <w:p w:rsidR="00986F43" w:rsidRPr="005422D5" w:rsidRDefault="00986F43" w:rsidP="00652708">
            <w:pPr>
              <w:tabs>
                <w:tab w:val="left" w:pos="7950"/>
                <w:tab w:val="right" w:pos="9355"/>
              </w:tabs>
              <w:spacing w:line="276" w:lineRule="auto"/>
              <w:rPr>
                <w:rFonts w:eastAsiaTheme="minorHAnsi"/>
                <w:lang w:eastAsia="en-US"/>
              </w:rPr>
            </w:pPr>
            <w:r w:rsidRPr="005422D5">
              <w:rPr>
                <w:rFonts w:eastAsiaTheme="minorHAnsi"/>
                <w:lang w:eastAsia="en-US"/>
              </w:rPr>
              <w:t>04.06.2019г.</w:t>
            </w:r>
          </w:p>
        </w:tc>
      </w:tr>
      <w:tr w:rsidR="00F053FB" w:rsidRPr="005422D5" w:rsidTr="007F3670">
        <w:tc>
          <w:tcPr>
            <w:tcW w:w="704" w:type="dxa"/>
          </w:tcPr>
          <w:p w:rsidR="00F053FB" w:rsidRPr="005422D5" w:rsidRDefault="00F053FB" w:rsidP="00F053FB">
            <w:pPr>
              <w:tabs>
                <w:tab w:val="left" w:pos="7950"/>
                <w:tab w:val="right" w:pos="9355"/>
              </w:tabs>
              <w:spacing w:line="276" w:lineRule="auto"/>
              <w:rPr>
                <w:rFonts w:eastAsiaTheme="minorHAnsi"/>
                <w:lang w:eastAsia="en-US"/>
              </w:rPr>
            </w:pPr>
            <w:r w:rsidRPr="005422D5">
              <w:rPr>
                <w:rFonts w:eastAsiaTheme="minorHAnsi"/>
                <w:lang w:eastAsia="en-US"/>
              </w:rPr>
              <w:t>8</w:t>
            </w:r>
          </w:p>
        </w:tc>
        <w:tc>
          <w:tcPr>
            <w:tcW w:w="3260" w:type="dxa"/>
          </w:tcPr>
          <w:p w:rsidR="00F053FB" w:rsidRPr="005422D5" w:rsidRDefault="00F053FB" w:rsidP="00F053FB">
            <w:pPr>
              <w:tabs>
                <w:tab w:val="left" w:pos="7950"/>
                <w:tab w:val="right" w:pos="9355"/>
              </w:tabs>
              <w:spacing w:line="276" w:lineRule="auto"/>
              <w:rPr>
                <w:rFonts w:eastAsiaTheme="minorHAnsi"/>
                <w:lang w:eastAsia="en-US"/>
              </w:rPr>
            </w:pPr>
            <w:r w:rsidRPr="005422D5">
              <w:rPr>
                <w:rFonts w:eastAsiaTheme="minorHAnsi"/>
                <w:lang w:eastAsia="en-US"/>
              </w:rPr>
              <w:t>Типовой договор</w:t>
            </w:r>
          </w:p>
        </w:tc>
        <w:tc>
          <w:tcPr>
            <w:tcW w:w="3544" w:type="dxa"/>
          </w:tcPr>
          <w:p w:rsidR="00F053FB" w:rsidRPr="005422D5" w:rsidRDefault="00F053FB" w:rsidP="00F053FB">
            <w:pPr>
              <w:tabs>
                <w:tab w:val="left" w:pos="7950"/>
                <w:tab w:val="right" w:pos="9355"/>
              </w:tabs>
              <w:spacing w:line="276" w:lineRule="auto"/>
              <w:rPr>
                <w:rFonts w:eastAsiaTheme="minorHAnsi"/>
                <w:lang w:eastAsia="en-US"/>
              </w:rPr>
            </w:pPr>
            <w:r w:rsidRPr="005422D5">
              <w:rPr>
                <w:rFonts w:eastAsiaTheme="minorHAnsi"/>
                <w:lang w:eastAsia="en-US"/>
              </w:rPr>
              <w:t>ОАО «НЭС Кыргызстана»</w:t>
            </w:r>
          </w:p>
        </w:tc>
        <w:tc>
          <w:tcPr>
            <w:tcW w:w="1837" w:type="dxa"/>
          </w:tcPr>
          <w:p w:rsidR="00F053FB" w:rsidRPr="005422D5" w:rsidRDefault="00F053FB" w:rsidP="00F053FB">
            <w:pPr>
              <w:tabs>
                <w:tab w:val="left" w:pos="7950"/>
                <w:tab w:val="right" w:pos="9355"/>
              </w:tabs>
              <w:spacing w:line="276" w:lineRule="auto"/>
              <w:rPr>
                <w:rFonts w:eastAsiaTheme="minorHAnsi"/>
                <w:lang w:eastAsia="en-US"/>
              </w:rPr>
            </w:pPr>
            <w:r w:rsidRPr="005422D5">
              <w:rPr>
                <w:rFonts w:eastAsiaTheme="minorHAnsi"/>
                <w:lang w:eastAsia="en-US"/>
              </w:rPr>
              <w:t>26.05.2021г.</w:t>
            </w:r>
          </w:p>
        </w:tc>
      </w:tr>
      <w:tr w:rsidR="00F053FB" w:rsidRPr="005422D5" w:rsidTr="007F3670">
        <w:tc>
          <w:tcPr>
            <w:tcW w:w="704" w:type="dxa"/>
          </w:tcPr>
          <w:p w:rsidR="00F053FB" w:rsidRPr="005422D5" w:rsidRDefault="00F053FB" w:rsidP="00F053FB">
            <w:pPr>
              <w:tabs>
                <w:tab w:val="left" w:pos="7950"/>
                <w:tab w:val="right" w:pos="9355"/>
              </w:tabs>
              <w:spacing w:line="276" w:lineRule="auto"/>
              <w:rPr>
                <w:rFonts w:eastAsiaTheme="minorHAnsi"/>
                <w:lang w:eastAsia="en-US"/>
              </w:rPr>
            </w:pPr>
            <w:r w:rsidRPr="005422D5">
              <w:rPr>
                <w:rFonts w:eastAsiaTheme="minorHAnsi"/>
                <w:lang w:eastAsia="en-US"/>
              </w:rPr>
              <w:t>9</w:t>
            </w:r>
          </w:p>
        </w:tc>
        <w:tc>
          <w:tcPr>
            <w:tcW w:w="3260" w:type="dxa"/>
          </w:tcPr>
          <w:p w:rsidR="00F053FB" w:rsidRPr="005422D5" w:rsidRDefault="00F053FB" w:rsidP="00F053FB">
            <w:pPr>
              <w:tabs>
                <w:tab w:val="left" w:pos="7950"/>
                <w:tab w:val="right" w:pos="9355"/>
              </w:tabs>
              <w:spacing w:line="276" w:lineRule="auto"/>
              <w:rPr>
                <w:rFonts w:eastAsiaTheme="minorHAnsi"/>
                <w:lang w:eastAsia="en-US"/>
              </w:rPr>
            </w:pPr>
            <w:r w:rsidRPr="005422D5">
              <w:rPr>
                <w:rFonts w:eastAsiaTheme="minorHAnsi"/>
                <w:lang w:eastAsia="en-US"/>
              </w:rPr>
              <w:t>Договор</w:t>
            </w:r>
          </w:p>
        </w:tc>
        <w:tc>
          <w:tcPr>
            <w:tcW w:w="3544" w:type="dxa"/>
          </w:tcPr>
          <w:p w:rsidR="00F053FB" w:rsidRPr="005422D5" w:rsidRDefault="00F053FB" w:rsidP="00F053FB">
            <w:pPr>
              <w:tabs>
                <w:tab w:val="left" w:pos="7950"/>
                <w:tab w:val="right" w:pos="9355"/>
              </w:tabs>
              <w:spacing w:line="276" w:lineRule="auto"/>
              <w:rPr>
                <w:rFonts w:eastAsiaTheme="minorHAnsi"/>
                <w:lang w:eastAsia="en-US"/>
              </w:rPr>
            </w:pPr>
            <w:r w:rsidRPr="005422D5">
              <w:rPr>
                <w:rFonts w:eastAsiaTheme="minorHAnsi"/>
                <w:lang w:eastAsia="en-US"/>
              </w:rPr>
              <w:t>Нарынский государственный университет им.С. Нааматова</w:t>
            </w:r>
          </w:p>
        </w:tc>
        <w:tc>
          <w:tcPr>
            <w:tcW w:w="1837" w:type="dxa"/>
          </w:tcPr>
          <w:p w:rsidR="00F053FB" w:rsidRPr="005422D5" w:rsidRDefault="00F053FB" w:rsidP="00F053FB">
            <w:pPr>
              <w:tabs>
                <w:tab w:val="left" w:pos="7950"/>
                <w:tab w:val="right" w:pos="9355"/>
              </w:tabs>
              <w:spacing w:line="276" w:lineRule="auto"/>
              <w:rPr>
                <w:rFonts w:eastAsiaTheme="minorHAnsi"/>
                <w:lang w:eastAsia="en-US"/>
              </w:rPr>
            </w:pPr>
          </w:p>
          <w:p w:rsidR="00F053FB" w:rsidRPr="005422D5" w:rsidRDefault="00F053FB" w:rsidP="00F053FB">
            <w:pPr>
              <w:tabs>
                <w:tab w:val="left" w:pos="7950"/>
                <w:tab w:val="right" w:pos="9355"/>
              </w:tabs>
              <w:spacing w:line="276" w:lineRule="auto"/>
              <w:rPr>
                <w:rFonts w:eastAsiaTheme="minorHAnsi"/>
                <w:lang w:eastAsia="en-US"/>
              </w:rPr>
            </w:pPr>
            <w:r w:rsidRPr="005422D5">
              <w:rPr>
                <w:rFonts w:eastAsiaTheme="minorHAnsi"/>
                <w:lang w:eastAsia="en-US"/>
              </w:rPr>
              <w:t>10.03.2020г.</w:t>
            </w:r>
          </w:p>
        </w:tc>
      </w:tr>
      <w:tr w:rsidR="00F053FB" w:rsidRPr="005422D5" w:rsidTr="007F3670">
        <w:tc>
          <w:tcPr>
            <w:tcW w:w="704" w:type="dxa"/>
          </w:tcPr>
          <w:p w:rsidR="00F053FB" w:rsidRPr="005422D5" w:rsidRDefault="00F053FB" w:rsidP="00F053FB">
            <w:pPr>
              <w:tabs>
                <w:tab w:val="left" w:pos="7950"/>
                <w:tab w:val="right" w:pos="9355"/>
              </w:tabs>
              <w:spacing w:line="276" w:lineRule="auto"/>
              <w:rPr>
                <w:rFonts w:eastAsiaTheme="minorHAnsi"/>
                <w:lang w:eastAsia="en-US"/>
              </w:rPr>
            </w:pPr>
            <w:r w:rsidRPr="005422D5">
              <w:rPr>
                <w:rFonts w:eastAsiaTheme="minorHAnsi"/>
                <w:lang w:eastAsia="en-US"/>
              </w:rPr>
              <w:t>10</w:t>
            </w:r>
          </w:p>
        </w:tc>
        <w:tc>
          <w:tcPr>
            <w:tcW w:w="3260" w:type="dxa"/>
          </w:tcPr>
          <w:p w:rsidR="00F053FB" w:rsidRPr="005422D5" w:rsidRDefault="00F053FB" w:rsidP="00F053FB">
            <w:pPr>
              <w:tabs>
                <w:tab w:val="left" w:pos="7950"/>
                <w:tab w:val="right" w:pos="9355"/>
              </w:tabs>
              <w:spacing w:line="276" w:lineRule="auto"/>
              <w:rPr>
                <w:rFonts w:eastAsiaTheme="minorHAnsi"/>
                <w:lang w:eastAsia="en-US"/>
              </w:rPr>
            </w:pPr>
            <w:r w:rsidRPr="005422D5">
              <w:rPr>
                <w:rFonts w:eastAsiaTheme="minorHAnsi"/>
                <w:lang w:eastAsia="en-US"/>
              </w:rPr>
              <w:t>Типовой договор</w:t>
            </w:r>
          </w:p>
        </w:tc>
        <w:tc>
          <w:tcPr>
            <w:tcW w:w="3544" w:type="dxa"/>
          </w:tcPr>
          <w:p w:rsidR="00F053FB" w:rsidRPr="005422D5" w:rsidRDefault="00F053FB" w:rsidP="00F053FB">
            <w:pPr>
              <w:tabs>
                <w:tab w:val="left" w:pos="7950"/>
                <w:tab w:val="right" w:pos="9355"/>
              </w:tabs>
              <w:spacing w:line="276" w:lineRule="auto"/>
              <w:rPr>
                <w:rFonts w:eastAsiaTheme="minorHAnsi"/>
                <w:lang w:eastAsia="en-US"/>
              </w:rPr>
            </w:pPr>
            <w:r w:rsidRPr="005422D5">
              <w:rPr>
                <w:rFonts w:eastAsiaTheme="minorHAnsi"/>
                <w:lang w:eastAsia="en-US"/>
              </w:rPr>
              <w:t>Управление по контролю и надзору трудового законодательства МЗ и соцразвития КР.</w:t>
            </w:r>
          </w:p>
        </w:tc>
        <w:tc>
          <w:tcPr>
            <w:tcW w:w="1837" w:type="dxa"/>
          </w:tcPr>
          <w:p w:rsidR="00F053FB" w:rsidRPr="005422D5" w:rsidRDefault="00F053FB" w:rsidP="00F053FB">
            <w:pPr>
              <w:tabs>
                <w:tab w:val="left" w:pos="7950"/>
                <w:tab w:val="right" w:pos="9355"/>
              </w:tabs>
              <w:spacing w:line="276" w:lineRule="auto"/>
              <w:rPr>
                <w:rFonts w:eastAsiaTheme="minorHAnsi"/>
                <w:lang w:eastAsia="en-US"/>
              </w:rPr>
            </w:pPr>
          </w:p>
          <w:p w:rsidR="00F053FB" w:rsidRPr="005422D5" w:rsidRDefault="00F053FB" w:rsidP="00F053FB">
            <w:pPr>
              <w:tabs>
                <w:tab w:val="left" w:pos="7950"/>
                <w:tab w:val="right" w:pos="9355"/>
              </w:tabs>
              <w:spacing w:line="276" w:lineRule="auto"/>
              <w:rPr>
                <w:rFonts w:eastAsiaTheme="minorHAnsi"/>
                <w:lang w:eastAsia="en-US"/>
              </w:rPr>
            </w:pPr>
            <w:r w:rsidRPr="005422D5">
              <w:rPr>
                <w:rFonts w:eastAsiaTheme="minorHAnsi"/>
                <w:lang w:eastAsia="en-US"/>
              </w:rPr>
              <w:t>19.05.2021г.</w:t>
            </w:r>
          </w:p>
        </w:tc>
      </w:tr>
      <w:tr w:rsidR="0096050C" w:rsidRPr="005422D5" w:rsidTr="007F3670">
        <w:tc>
          <w:tcPr>
            <w:tcW w:w="704" w:type="dxa"/>
          </w:tcPr>
          <w:p w:rsidR="0096050C" w:rsidRPr="005422D5" w:rsidRDefault="0096050C" w:rsidP="00F053FB">
            <w:pPr>
              <w:tabs>
                <w:tab w:val="left" w:pos="7950"/>
                <w:tab w:val="right" w:pos="9355"/>
              </w:tabs>
              <w:spacing w:line="276" w:lineRule="auto"/>
              <w:rPr>
                <w:rFonts w:eastAsiaTheme="minorHAnsi"/>
                <w:lang w:eastAsia="en-US"/>
              </w:rPr>
            </w:pPr>
            <w:r>
              <w:rPr>
                <w:rFonts w:eastAsiaTheme="minorHAnsi"/>
                <w:lang w:eastAsia="en-US"/>
              </w:rPr>
              <w:t>11</w:t>
            </w:r>
          </w:p>
        </w:tc>
        <w:tc>
          <w:tcPr>
            <w:tcW w:w="3260" w:type="dxa"/>
          </w:tcPr>
          <w:p w:rsidR="0096050C" w:rsidRPr="005422D5" w:rsidRDefault="0096050C" w:rsidP="00F053FB">
            <w:pPr>
              <w:tabs>
                <w:tab w:val="left" w:pos="7950"/>
                <w:tab w:val="right" w:pos="9355"/>
              </w:tabs>
              <w:spacing w:line="276" w:lineRule="auto"/>
              <w:rPr>
                <w:rFonts w:eastAsiaTheme="minorHAnsi"/>
                <w:lang w:eastAsia="en-US"/>
              </w:rPr>
            </w:pPr>
            <w:r w:rsidRPr="005422D5">
              <w:rPr>
                <w:rFonts w:eastAsiaTheme="minorHAnsi"/>
                <w:lang w:eastAsia="en-US"/>
              </w:rPr>
              <w:t>Договор</w:t>
            </w:r>
          </w:p>
        </w:tc>
        <w:tc>
          <w:tcPr>
            <w:tcW w:w="3544" w:type="dxa"/>
          </w:tcPr>
          <w:p w:rsidR="0096050C" w:rsidRPr="005422D5" w:rsidRDefault="0096050C" w:rsidP="00F053FB">
            <w:pPr>
              <w:tabs>
                <w:tab w:val="left" w:pos="7950"/>
                <w:tab w:val="right" w:pos="9355"/>
              </w:tabs>
              <w:spacing w:line="276" w:lineRule="auto"/>
              <w:rPr>
                <w:rFonts w:eastAsiaTheme="minorHAnsi"/>
                <w:lang w:eastAsia="en-US"/>
              </w:rPr>
            </w:pPr>
            <w:r>
              <w:rPr>
                <w:rFonts w:eastAsia="Calibri"/>
                <w:szCs w:val="28"/>
              </w:rPr>
              <w:t>Казахстанский университет</w:t>
            </w:r>
            <w:r w:rsidRPr="007E1F9D">
              <w:rPr>
                <w:rFonts w:eastAsia="Calibri"/>
                <w:szCs w:val="28"/>
              </w:rPr>
              <w:t xml:space="preserve"> инновационных и телекомуниукационных систем </w:t>
            </w:r>
            <w:r>
              <w:rPr>
                <w:rFonts w:eastAsia="Calibri"/>
                <w:szCs w:val="28"/>
              </w:rPr>
              <w:t xml:space="preserve"> кафедра </w:t>
            </w:r>
            <w:r w:rsidRPr="007E1F9D">
              <w:rPr>
                <w:rFonts w:eastAsia="Calibri"/>
                <w:szCs w:val="28"/>
              </w:rPr>
              <w:t xml:space="preserve">«Экология и </w:t>
            </w:r>
            <w:r w:rsidRPr="007E1F9D">
              <w:rPr>
                <w:rFonts w:eastAsia="Calibri"/>
                <w:szCs w:val="28"/>
              </w:rPr>
              <w:lastRenderedPageBreak/>
              <w:t xml:space="preserve">безопасность жизнедеятельности» </w:t>
            </w:r>
            <w:r>
              <w:rPr>
                <w:rFonts w:eastAsia="Calibri"/>
                <w:szCs w:val="28"/>
              </w:rPr>
              <w:t xml:space="preserve"> </w:t>
            </w:r>
          </w:p>
        </w:tc>
        <w:tc>
          <w:tcPr>
            <w:tcW w:w="1837" w:type="dxa"/>
          </w:tcPr>
          <w:p w:rsidR="0096050C" w:rsidRPr="005422D5" w:rsidRDefault="00A077B7" w:rsidP="00F053FB">
            <w:pPr>
              <w:tabs>
                <w:tab w:val="left" w:pos="7950"/>
                <w:tab w:val="right" w:pos="9355"/>
              </w:tabs>
              <w:spacing w:line="276" w:lineRule="auto"/>
              <w:rPr>
                <w:rFonts w:eastAsiaTheme="minorHAnsi"/>
                <w:lang w:eastAsia="en-US"/>
              </w:rPr>
            </w:pPr>
            <w:r>
              <w:rPr>
                <w:rFonts w:eastAsiaTheme="minorHAnsi"/>
                <w:lang w:eastAsia="en-US"/>
              </w:rPr>
              <w:lastRenderedPageBreak/>
              <w:t xml:space="preserve">       2024</w:t>
            </w:r>
          </w:p>
        </w:tc>
      </w:tr>
      <w:tr w:rsidR="0096050C" w:rsidRPr="005422D5" w:rsidTr="007F3670">
        <w:tc>
          <w:tcPr>
            <w:tcW w:w="704" w:type="dxa"/>
          </w:tcPr>
          <w:p w:rsidR="0096050C" w:rsidRPr="005422D5" w:rsidRDefault="0096050C" w:rsidP="00F053FB">
            <w:pPr>
              <w:tabs>
                <w:tab w:val="left" w:pos="7950"/>
                <w:tab w:val="right" w:pos="9355"/>
              </w:tabs>
              <w:spacing w:line="276" w:lineRule="auto"/>
              <w:rPr>
                <w:rFonts w:eastAsiaTheme="minorHAnsi"/>
                <w:lang w:eastAsia="en-US"/>
              </w:rPr>
            </w:pPr>
            <w:r>
              <w:rPr>
                <w:rFonts w:eastAsiaTheme="minorHAnsi"/>
                <w:lang w:eastAsia="en-US"/>
              </w:rPr>
              <w:lastRenderedPageBreak/>
              <w:t>12</w:t>
            </w:r>
          </w:p>
        </w:tc>
        <w:tc>
          <w:tcPr>
            <w:tcW w:w="3260" w:type="dxa"/>
          </w:tcPr>
          <w:p w:rsidR="0096050C" w:rsidRPr="005422D5" w:rsidRDefault="0096050C" w:rsidP="00F053FB">
            <w:pPr>
              <w:tabs>
                <w:tab w:val="left" w:pos="7950"/>
                <w:tab w:val="right" w:pos="9355"/>
              </w:tabs>
              <w:spacing w:line="276" w:lineRule="auto"/>
              <w:rPr>
                <w:rFonts w:eastAsiaTheme="minorHAnsi"/>
                <w:lang w:eastAsia="en-US"/>
              </w:rPr>
            </w:pPr>
            <w:r w:rsidRPr="005422D5">
              <w:rPr>
                <w:rFonts w:eastAsiaTheme="minorHAnsi"/>
                <w:lang w:eastAsia="en-US"/>
              </w:rPr>
              <w:t>Договор</w:t>
            </w:r>
          </w:p>
        </w:tc>
        <w:tc>
          <w:tcPr>
            <w:tcW w:w="3544" w:type="dxa"/>
          </w:tcPr>
          <w:p w:rsidR="0096050C" w:rsidRDefault="00B6608A" w:rsidP="00F053FB">
            <w:pPr>
              <w:tabs>
                <w:tab w:val="left" w:pos="7950"/>
                <w:tab w:val="right" w:pos="9355"/>
              </w:tabs>
              <w:spacing w:line="276" w:lineRule="auto"/>
            </w:pPr>
            <w:r>
              <w:t>г. Шымкент«Региональный инновационный университет»</w:t>
            </w:r>
          </w:p>
          <w:p w:rsidR="0029220B" w:rsidRPr="005422D5" w:rsidRDefault="0029220B" w:rsidP="0029220B">
            <w:pPr>
              <w:tabs>
                <w:tab w:val="left" w:pos="7950"/>
                <w:tab w:val="right" w:pos="9355"/>
              </w:tabs>
              <w:spacing w:line="276" w:lineRule="auto"/>
              <w:rPr>
                <w:rFonts w:eastAsiaTheme="minorHAnsi"/>
                <w:lang w:eastAsia="en-US"/>
              </w:rPr>
            </w:pPr>
            <w:r>
              <w:t>кафедра «Отрасли строительства и техники»;</w:t>
            </w:r>
          </w:p>
        </w:tc>
        <w:tc>
          <w:tcPr>
            <w:tcW w:w="1837" w:type="dxa"/>
          </w:tcPr>
          <w:p w:rsidR="0096050C" w:rsidRPr="005422D5" w:rsidRDefault="00A077B7" w:rsidP="00F053FB">
            <w:pPr>
              <w:tabs>
                <w:tab w:val="left" w:pos="7950"/>
                <w:tab w:val="right" w:pos="9355"/>
              </w:tabs>
              <w:spacing w:line="276" w:lineRule="auto"/>
              <w:rPr>
                <w:rFonts w:eastAsiaTheme="minorHAnsi"/>
                <w:lang w:eastAsia="en-US"/>
              </w:rPr>
            </w:pPr>
            <w:r>
              <w:rPr>
                <w:rFonts w:eastAsiaTheme="minorHAnsi"/>
                <w:lang w:eastAsia="en-US"/>
              </w:rPr>
              <w:t xml:space="preserve">        2025</w:t>
            </w:r>
          </w:p>
        </w:tc>
      </w:tr>
    </w:tbl>
    <w:p w:rsidR="00B15224" w:rsidRDefault="00B15224" w:rsidP="00B15224">
      <w:pPr>
        <w:jc w:val="both"/>
        <w:rPr>
          <w:b/>
        </w:rPr>
      </w:pPr>
      <w:r w:rsidRPr="005469FE">
        <w:rPr>
          <w:b/>
        </w:rPr>
        <w:t>3. Маркетинговые исследования</w:t>
      </w:r>
    </w:p>
    <w:p w:rsidR="00B15224" w:rsidRPr="005469FE" w:rsidRDefault="00B15224" w:rsidP="00B15224">
      <w:pPr>
        <w:jc w:val="both"/>
        <w:rPr>
          <w:b/>
        </w:rPr>
      </w:pPr>
    </w:p>
    <w:p w:rsidR="00B15224" w:rsidRPr="00B35998" w:rsidRDefault="00B15224" w:rsidP="00B15224">
      <w:pPr>
        <w:pStyle w:val="a3"/>
        <w:numPr>
          <w:ilvl w:val="0"/>
          <w:numId w:val="26"/>
        </w:numPr>
        <w:spacing w:after="0" w:line="240" w:lineRule="auto"/>
        <w:jc w:val="both"/>
        <w:rPr>
          <w:rFonts w:ascii="Times New Roman" w:hAnsi="Times New Roman"/>
          <w:b/>
          <w:sz w:val="24"/>
          <w:szCs w:val="24"/>
        </w:rPr>
      </w:pPr>
      <w:r w:rsidRPr="00B35998">
        <w:rPr>
          <w:rFonts w:ascii="Times New Roman" w:hAnsi="Times New Roman"/>
          <w:b/>
          <w:sz w:val="24"/>
          <w:szCs w:val="24"/>
        </w:rPr>
        <w:t>Качество и целостность заполнения информации на сайте КГТУ, периодичность обновления</w:t>
      </w:r>
      <w:r w:rsidRPr="00B35998">
        <w:rPr>
          <w:rFonts w:ascii="Times New Roman" w:hAnsi="Times New Roman"/>
          <w:b/>
          <w:i/>
          <w:sz w:val="24"/>
          <w:szCs w:val="24"/>
        </w:rPr>
        <w:t xml:space="preserve"> </w:t>
      </w:r>
      <w:r w:rsidRPr="00B35998">
        <w:rPr>
          <w:rFonts w:ascii="Times New Roman" w:hAnsi="Times New Roman"/>
          <w:b/>
          <w:sz w:val="24"/>
          <w:szCs w:val="24"/>
        </w:rPr>
        <w:t>и ее актуальность. Информирование общественности о своей деятельности. Профориентационная работа, наличие рекламных материалов и т.д.</w:t>
      </w:r>
    </w:p>
    <w:p w:rsidR="00B15224" w:rsidRPr="00B35998" w:rsidRDefault="00B15224" w:rsidP="00B15224">
      <w:pPr>
        <w:jc w:val="both"/>
        <w:rPr>
          <w:b/>
        </w:rPr>
      </w:pPr>
    </w:p>
    <w:p w:rsidR="00B15224" w:rsidRPr="00C87C36" w:rsidRDefault="00B15224" w:rsidP="00B15224">
      <w:pPr>
        <w:ind w:firstLine="708"/>
        <w:jc w:val="both"/>
      </w:pPr>
      <w:r>
        <w:t>Кафедра «Техносферная безопасность</w:t>
      </w:r>
      <w:r w:rsidRPr="00C87C36">
        <w:t>» имеет свою страницу на сайте КГТУ им. И. Раззакова</w:t>
      </w:r>
      <w:r>
        <w:rPr>
          <w:lang w:val="ky-KG"/>
        </w:rPr>
        <w:t xml:space="preserve"> </w:t>
      </w:r>
      <w:hyperlink r:id="rId21" w:history="1">
        <w:r w:rsidRPr="00D81384">
          <w:rPr>
            <w:rStyle w:val="af"/>
          </w:rPr>
          <w:t>https://kstu.kg/fakultety/ehnergeticheskii-fakultet/tekhnosfernaja-bezopasnost/dokumenty-kafedry</w:t>
        </w:r>
      </w:hyperlink>
      <w:r>
        <w:rPr>
          <w:lang w:val="ky-KG"/>
        </w:rPr>
        <w:t xml:space="preserve"> </w:t>
      </w:r>
      <w:r w:rsidRPr="00C87C36">
        <w:t xml:space="preserve">. </w:t>
      </w:r>
      <w:r w:rsidRPr="00C87C36">
        <w:rPr>
          <w:rFonts w:eastAsia="Calibri"/>
        </w:rPr>
        <w:t>На сайте размещены следующие разделы: состав кафедры, история кафедры, Аккредитация, документы, абитуриенту (поступающему), образовательная деятельность, воспитательная работа, научно-исследовательская деятельность, международная деятельность, трудоустройство выпускников, новости и контакты.</w:t>
      </w:r>
    </w:p>
    <w:p w:rsidR="00B15224" w:rsidRPr="00B15224" w:rsidRDefault="00B15224" w:rsidP="00B15224">
      <w:pPr>
        <w:ind w:firstLine="709"/>
        <w:contextualSpacing/>
        <w:jc w:val="both"/>
        <w:rPr>
          <w:lang w:val="ky-KG"/>
        </w:rPr>
      </w:pPr>
      <w:r w:rsidRPr="00C87C36">
        <w:t>Периодически проводятся опросы мнений студентов, школьников, родителей, представителей предприятий и организаций по вопросам трудоустройства, качества обучения, мнения о проводимых мероприятиях воспитательного и образовательного характера. Итоги опросов обсуждаются на заседаниях кафедры, вносятся соответствую</w:t>
      </w:r>
      <w:r>
        <w:t>щие коррективы в планы работ</w:t>
      </w:r>
      <w:r>
        <w:rPr>
          <w:lang w:val="ky-KG"/>
        </w:rPr>
        <w:t>.</w:t>
      </w:r>
    </w:p>
    <w:p w:rsidR="005B5B41" w:rsidRPr="0096050C" w:rsidRDefault="005B5B41" w:rsidP="005B5B41">
      <w:pPr>
        <w:ind w:firstLine="567"/>
        <w:contextualSpacing/>
        <w:jc w:val="both"/>
        <w:rPr>
          <w:color w:val="FF0000"/>
        </w:rPr>
      </w:pPr>
      <w:r w:rsidRPr="00C87C36">
        <w:t xml:space="preserve">Профориентационная работа на кафедре ведется постоянно </w:t>
      </w:r>
      <w:r w:rsidRPr="00C87C36">
        <w:rPr>
          <w:lang w:val="ky-KG"/>
        </w:rPr>
        <w:t>по плану кафедры</w:t>
      </w:r>
      <w:r>
        <w:rPr>
          <w:lang w:val="ky-KG"/>
        </w:rPr>
        <w:t>.</w:t>
      </w:r>
      <w:r w:rsidRPr="0012754E">
        <w:rPr>
          <w:color w:val="000000"/>
          <w:shd w:val="clear" w:color="auto" w:fill="FFFFFF"/>
        </w:rPr>
        <w:t xml:space="preserve"> В соответствии с письмом Министерством образования и науки Кыргызской Республики </w:t>
      </w:r>
      <w:r w:rsidRPr="00AD672D">
        <w:rPr>
          <w:color w:val="000000"/>
          <w:shd w:val="clear" w:color="auto" w:fill="FFFFFF"/>
        </w:rPr>
        <w:t xml:space="preserve">№ 3/Тл от </w:t>
      </w:r>
      <w:r w:rsidRPr="0096050C">
        <w:rPr>
          <w:color w:val="FF0000"/>
          <w:shd w:val="clear" w:color="auto" w:fill="FFFFFF"/>
        </w:rPr>
        <w:t xml:space="preserve">11.03.2024 года </w:t>
      </w:r>
      <w:r w:rsidRPr="0012754E">
        <w:rPr>
          <w:color w:val="000000"/>
          <w:shd w:val="clear" w:color="auto" w:fill="FFFFFF"/>
        </w:rPr>
        <w:t>и Графику проведения консультаций по ОРТ преподавателями КГТУ им. И</w:t>
      </w:r>
      <w:r>
        <w:rPr>
          <w:color w:val="000000"/>
          <w:shd w:val="clear" w:color="auto" w:fill="FFFFFF"/>
        </w:rPr>
        <w:t xml:space="preserve">. </w:t>
      </w:r>
      <w:r w:rsidRPr="0012754E">
        <w:rPr>
          <w:color w:val="000000"/>
          <w:shd w:val="clear" w:color="auto" w:fill="FFFFFF"/>
        </w:rPr>
        <w:t>Раззакова для выпускников областных средних школ, по учебным заведениям насе</w:t>
      </w:r>
      <w:r>
        <w:rPr>
          <w:color w:val="000000"/>
          <w:shd w:val="clear" w:color="auto" w:fill="FFFFFF"/>
        </w:rPr>
        <w:t xml:space="preserve">ленных </w:t>
      </w:r>
      <w:r w:rsidRPr="00B34365">
        <w:rPr>
          <w:shd w:val="clear" w:color="auto" w:fill="FFFFFF"/>
        </w:rPr>
        <w:t>пунктов города</w:t>
      </w:r>
      <w:r w:rsidR="00B34365" w:rsidRPr="00B34365">
        <w:rPr>
          <w:shd w:val="clear" w:color="auto" w:fill="FFFFFF"/>
        </w:rPr>
        <w:t xml:space="preserve"> </w:t>
      </w:r>
      <w:r w:rsidR="00B34365" w:rsidRPr="00B34365">
        <w:rPr>
          <w:bCs/>
          <w:lang w:val="ky-KG"/>
        </w:rPr>
        <w:t>Бишкек</w:t>
      </w:r>
      <w:r w:rsidRPr="00B34365">
        <w:rPr>
          <w:shd w:val="clear" w:color="auto" w:fill="FFFFFF"/>
          <w:lang w:val="ky-KG"/>
        </w:rPr>
        <w:t xml:space="preserve">, </w:t>
      </w:r>
      <w:r w:rsidRPr="0012754E">
        <w:rPr>
          <w:color w:val="000000"/>
          <w:shd w:val="clear" w:color="auto" w:fill="FFFFFF"/>
        </w:rPr>
        <w:t>п</w:t>
      </w:r>
      <w:r>
        <w:rPr>
          <w:color w:val="000000"/>
          <w:shd w:val="clear" w:color="auto" w:fill="FFFFFF"/>
        </w:rPr>
        <w:t xml:space="preserve">рофориентационную работу провели преподаватели КГТУ им. И.Раззакова </w:t>
      </w:r>
      <w:r w:rsidR="00503BC5">
        <w:rPr>
          <w:color w:val="000000"/>
          <w:shd w:val="clear" w:color="auto" w:fill="FFFFFF"/>
        </w:rPr>
        <w:t xml:space="preserve"> Исагалиева А.К, М</w:t>
      </w:r>
      <w:r w:rsidR="00B34365">
        <w:rPr>
          <w:color w:val="000000"/>
          <w:shd w:val="clear" w:color="auto" w:fill="FFFFFF"/>
        </w:rPr>
        <w:t>урзаканов А. Н.</w:t>
      </w:r>
    </w:p>
    <w:p w:rsidR="005B5B41" w:rsidRPr="0012754E" w:rsidRDefault="005B5B41" w:rsidP="005B5B41">
      <w:pPr>
        <w:contextualSpacing/>
        <w:jc w:val="both"/>
      </w:pPr>
      <w:r w:rsidRPr="0012754E">
        <w:t>Основными задачами профориентационной работы были:</w:t>
      </w:r>
    </w:p>
    <w:p w:rsidR="005B5B41" w:rsidRPr="0012754E" w:rsidRDefault="005B5B41" w:rsidP="005B5B41">
      <w:pPr>
        <w:pStyle w:val="a3"/>
        <w:numPr>
          <w:ilvl w:val="0"/>
          <w:numId w:val="27"/>
        </w:numPr>
        <w:spacing w:after="0" w:line="240" w:lineRule="auto"/>
        <w:ind w:left="426" w:hanging="426"/>
        <w:jc w:val="both"/>
        <w:rPr>
          <w:rFonts w:ascii="Times New Roman" w:hAnsi="Times New Roman"/>
          <w:sz w:val="24"/>
          <w:szCs w:val="24"/>
        </w:rPr>
      </w:pPr>
      <w:r>
        <w:rPr>
          <w:rFonts w:ascii="Times New Roman" w:hAnsi="Times New Roman"/>
          <w:sz w:val="24"/>
          <w:szCs w:val="24"/>
        </w:rPr>
        <w:t>П</w:t>
      </w:r>
      <w:r w:rsidRPr="0012754E">
        <w:rPr>
          <w:rFonts w:ascii="Times New Roman" w:hAnsi="Times New Roman"/>
          <w:sz w:val="24"/>
          <w:szCs w:val="24"/>
        </w:rPr>
        <w:t>роведение консультаций выпускникам общеобразовательных школ в подготовке к Общереспубликанскому тесту, путем решения типовых задач и примеров основного и дополнительного (по математике и физике) теста;</w:t>
      </w:r>
    </w:p>
    <w:p w:rsidR="005B5B41" w:rsidRPr="0012754E" w:rsidRDefault="005B5B41" w:rsidP="005B5B41">
      <w:pPr>
        <w:pStyle w:val="a3"/>
        <w:numPr>
          <w:ilvl w:val="0"/>
          <w:numId w:val="27"/>
        </w:numPr>
        <w:spacing w:after="0" w:line="240" w:lineRule="auto"/>
        <w:ind w:left="426" w:hanging="426"/>
        <w:jc w:val="both"/>
        <w:rPr>
          <w:rFonts w:ascii="Times New Roman" w:hAnsi="Times New Roman"/>
          <w:sz w:val="24"/>
          <w:szCs w:val="24"/>
        </w:rPr>
      </w:pPr>
      <w:r>
        <w:rPr>
          <w:rFonts w:ascii="Times New Roman" w:hAnsi="Times New Roman"/>
          <w:sz w:val="24"/>
          <w:szCs w:val="24"/>
        </w:rPr>
        <w:t>П</w:t>
      </w:r>
      <w:r w:rsidRPr="0012754E">
        <w:rPr>
          <w:rFonts w:ascii="Times New Roman" w:hAnsi="Times New Roman"/>
          <w:sz w:val="24"/>
          <w:szCs w:val="24"/>
        </w:rPr>
        <w:t>рофессионального самоопределения;</w:t>
      </w:r>
    </w:p>
    <w:p w:rsidR="005B5B41" w:rsidRDefault="005B5B41" w:rsidP="005B5B41">
      <w:pPr>
        <w:pStyle w:val="af0"/>
        <w:numPr>
          <w:ilvl w:val="0"/>
          <w:numId w:val="27"/>
        </w:numPr>
        <w:shd w:val="clear" w:color="auto" w:fill="FFFFFF"/>
        <w:spacing w:before="0" w:beforeAutospacing="0" w:after="0" w:afterAutospacing="0"/>
        <w:ind w:left="426" w:hanging="426"/>
        <w:contextualSpacing/>
        <w:jc w:val="both"/>
        <w:rPr>
          <w:color w:val="000000"/>
        </w:rPr>
      </w:pPr>
      <w:r>
        <w:rPr>
          <w:color w:val="000000"/>
        </w:rPr>
        <w:t>С</w:t>
      </w:r>
      <w:r w:rsidRPr="0012754E">
        <w:rPr>
          <w:color w:val="000000"/>
        </w:rPr>
        <w:t xml:space="preserve">одействие формированию самостоятельного и осознанного выбора технических профессий с учетом их важности и необходимости в рынке труда. </w:t>
      </w:r>
    </w:p>
    <w:p w:rsidR="005B5B41" w:rsidRPr="00AA45D4" w:rsidRDefault="005B5B41" w:rsidP="005B5B41">
      <w:pPr>
        <w:pStyle w:val="af0"/>
        <w:shd w:val="clear" w:color="auto" w:fill="FFFFFF"/>
        <w:spacing w:before="0" w:beforeAutospacing="0" w:after="0" w:afterAutospacing="0"/>
        <w:ind w:left="426"/>
        <w:contextualSpacing/>
        <w:jc w:val="both"/>
        <w:rPr>
          <w:color w:val="000000"/>
        </w:rPr>
      </w:pPr>
      <w:r w:rsidRPr="00AA45D4">
        <w:t>В период профориентационной работы были про</w:t>
      </w:r>
      <w:r>
        <w:t>ведены встречи с учениками 10</w:t>
      </w:r>
      <w:r w:rsidRPr="003C74FF">
        <w:t>-ти</w:t>
      </w:r>
      <w:r w:rsidRPr="00AA45D4">
        <w:t xml:space="preserve"> учреждений среднего школьного образования представлена в таблице 1.</w:t>
      </w:r>
    </w:p>
    <w:p w:rsidR="005B5B41" w:rsidRPr="00DF4490" w:rsidRDefault="005B5B41" w:rsidP="005B5B41">
      <w:pPr>
        <w:ind w:left="567"/>
        <w:contextualSpacing/>
        <w:jc w:val="both"/>
        <w:rPr>
          <w:color w:val="FF0000"/>
        </w:rPr>
      </w:pPr>
    </w:p>
    <w:p w:rsidR="005B5B41" w:rsidRPr="00B34365" w:rsidRDefault="005B5B41" w:rsidP="00DE2A1D">
      <w:pPr>
        <w:ind w:left="567" w:hanging="567"/>
        <w:contextualSpacing/>
        <w:jc w:val="center"/>
        <w:rPr>
          <w:b/>
        </w:rPr>
      </w:pPr>
      <w:r w:rsidRPr="00B34365">
        <w:rPr>
          <w:b/>
        </w:rPr>
        <w:t>Список</w:t>
      </w:r>
      <w:r w:rsidR="00DE2A1D" w:rsidRPr="00B34365">
        <w:rPr>
          <w:b/>
        </w:rPr>
        <w:t xml:space="preserve"> средних школ </w:t>
      </w:r>
    </w:p>
    <w:p w:rsidR="005B5B41" w:rsidRPr="00B34365" w:rsidRDefault="00DE2A1D" w:rsidP="00DE2A1D">
      <w:pPr>
        <w:ind w:left="567" w:hanging="567"/>
        <w:contextualSpacing/>
        <w:jc w:val="right"/>
      </w:pPr>
      <w:r w:rsidRPr="00B34365">
        <w:rPr>
          <w:b/>
        </w:rPr>
        <w:t>Таблица 6</w:t>
      </w:r>
    </w:p>
    <w:tbl>
      <w:tblPr>
        <w:tblStyle w:val="a4"/>
        <w:tblW w:w="0" w:type="auto"/>
        <w:tblInd w:w="567" w:type="dxa"/>
        <w:tblLook w:val="04A0" w:firstRow="1" w:lastRow="0" w:firstColumn="1" w:lastColumn="0" w:noHBand="0" w:noVBand="1"/>
      </w:tblPr>
      <w:tblGrid>
        <w:gridCol w:w="696"/>
        <w:gridCol w:w="1733"/>
        <w:gridCol w:w="1417"/>
        <w:gridCol w:w="3495"/>
        <w:gridCol w:w="1744"/>
      </w:tblGrid>
      <w:tr w:rsidR="00B34365" w:rsidRPr="00B34365" w:rsidTr="00503BC5">
        <w:tc>
          <w:tcPr>
            <w:tcW w:w="696" w:type="dxa"/>
          </w:tcPr>
          <w:p w:rsidR="005B5B41" w:rsidRPr="00B34365" w:rsidRDefault="005B5B41" w:rsidP="00B754E5">
            <w:pPr>
              <w:jc w:val="center"/>
              <w:rPr>
                <w:b/>
                <w:bCs/>
                <w:i/>
                <w:iCs/>
              </w:rPr>
            </w:pPr>
            <w:r w:rsidRPr="00B34365">
              <w:rPr>
                <w:b/>
                <w:bCs/>
                <w:i/>
                <w:iCs/>
              </w:rPr>
              <w:t>№</w:t>
            </w:r>
          </w:p>
        </w:tc>
        <w:tc>
          <w:tcPr>
            <w:tcW w:w="1733" w:type="dxa"/>
          </w:tcPr>
          <w:p w:rsidR="005B5B41" w:rsidRPr="00B34365" w:rsidRDefault="005B5B41" w:rsidP="00B754E5">
            <w:pPr>
              <w:jc w:val="center"/>
              <w:rPr>
                <w:b/>
                <w:bCs/>
                <w:i/>
                <w:iCs/>
              </w:rPr>
            </w:pPr>
            <w:r w:rsidRPr="00B34365">
              <w:rPr>
                <w:b/>
                <w:bCs/>
                <w:i/>
                <w:iCs/>
              </w:rPr>
              <w:t>Населенный пункт</w:t>
            </w:r>
          </w:p>
        </w:tc>
        <w:tc>
          <w:tcPr>
            <w:tcW w:w="1417" w:type="dxa"/>
          </w:tcPr>
          <w:p w:rsidR="005B5B41" w:rsidRPr="00B34365" w:rsidRDefault="005B5B41" w:rsidP="00B754E5">
            <w:pPr>
              <w:ind w:hanging="108"/>
              <w:jc w:val="center"/>
              <w:rPr>
                <w:b/>
                <w:bCs/>
                <w:i/>
                <w:iCs/>
              </w:rPr>
            </w:pPr>
            <w:r w:rsidRPr="00B34365">
              <w:rPr>
                <w:b/>
                <w:bCs/>
                <w:i/>
                <w:iCs/>
              </w:rPr>
              <w:t>Дата, дни</w:t>
            </w:r>
          </w:p>
        </w:tc>
        <w:tc>
          <w:tcPr>
            <w:tcW w:w="3495" w:type="dxa"/>
          </w:tcPr>
          <w:p w:rsidR="005B5B41" w:rsidRPr="00B34365" w:rsidRDefault="005B5B41" w:rsidP="00B754E5">
            <w:pPr>
              <w:jc w:val="center"/>
              <w:rPr>
                <w:b/>
                <w:bCs/>
                <w:i/>
                <w:iCs/>
              </w:rPr>
            </w:pPr>
            <w:r w:rsidRPr="00B34365">
              <w:rPr>
                <w:b/>
                <w:bCs/>
                <w:i/>
                <w:iCs/>
              </w:rPr>
              <w:t>Учебное заведение</w:t>
            </w:r>
          </w:p>
        </w:tc>
        <w:tc>
          <w:tcPr>
            <w:tcW w:w="1744" w:type="dxa"/>
          </w:tcPr>
          <w:p w:rsidR="005B5B41" w:rsidRPr="00B34365" w:rsidRDefault="005B5B41" w:rsidP="00B754E5">
            <w:pPr>
              <w:jc w:val="center"/>
              <w:rPr>
                <w:b/>
                <w:bCs/>
                <w:i/>
                <w:iCs/>
              </w:rPr>
            </w:pPr>
            <w:r w:rsidRPr="00B34365">
              <w:rPr>
                <w:b/>
                <w:bCs/>
                <w:i/>
                <w:iCs/>
              </w:rPr>
              <w:t>Количество школьников</w:t>
            </w:r>
          </w:p>
        </w:tc>
      </w:tr>
      <w:tr w:rsidR="00B34365" w:rsidRPr="00B34365" w:rsidTr="00503BC5">
        <w:tc>
          <w:tcPr>
            <w:tcW w:w="696" w:type="dxa"/>
            <w:vMerge w:val="restart"/>
          </w:tcPr>
          <w:p w:rsidR="005B5B41" w:rsidRPr="00B34365" w:rsidRDefault="005B5B41" w:rsidP="00B754E5">
            <w:pPr>
              <w:contextualSpacing/>
              <w:jc w:val="both"/>
            </w:pPr>
            <w:r w:rsidRPr="00B34365">
              <w:t>1</w:t>
            </w:r>
          </w:p>
        </w:tc>
        <w:tc>
          <w:tcPr>
            <w:tcW w:w="1733" w:type="dxa"/>
            <w:vMerge w:val="restart"/>
          </w:tcPr>
          <w:p w:rsidR="005B5B41" w:rsidRPr="00B34365" w:rsidRDefault="005B5B41" w:rsidP="00C471C0">
            <w:pPr>
              <w:contextualSpacing/>
              <w:jc w:val="both"/>
            </w:pPr>
            <w:r w:rsidRPr="00B34365">
              <w:t xml:space="preserve">Город </w:t>
            </w:r>
          </w:p>
          <w:p w:rsidR="00C471C0" w:rsidRPr="00B34365" w:rsidRDefault="00C471C0" w:rsidP="00C471C0">
            <w:pPr>
              <w:contextualSpacing/>
              <w:jc w:val="both"/>
              <w:rPr>
                <w:lang w:val="ky-KG"/>
              </w:rPr>
            </w:pPr>
            <w:r w:rsidRPr="00B34365">
              <w:rPr>
                <w:lang w:val="ky-KG"/>
              </w:rPr>
              <w:t>Бишкек</w:t>
            </w:r>
          </w:p>
          <w:p w:rsidR="00C471C0" w:rsidRPr="00B34365" w:rsidRDefault="00C471C0" w:rsidP="00C471C0">
            <w:pPr>
              <w:contextualSpacing/>
              <w:jc w:val="both"/>
              <w:rPr>
                <w:lang w:val="ky-KG"/>
              </w:rPr>
            </w:pPr>
          </w:p>
          <w:p w:rsidR="00C471C0" w:rsidRPr="00B34365" w:rsidRDefault="00C471C0" w:rsidP="00C471C0">
            <w:pPr>
              <w:contextualSpacing/>
              <w:jc w:val="both"/>
              <w:rPr>
                <w:lang w:val="ky-KG"/>
              </w:rPr>
            </w:pPr>
            <w:r w:rsidRPr="00B34365">
              <w:rPr>
                <w:lang w:val="ky-KG"/>
              </w:rPr>
              <w:t>Московский район</w:t>
            </w:r>
          </w:p>
          <w:p w:rsidR="00894D78" w:rsidRPr="00B34365" w:rsidRDefault="00894D78" w:rsidP="00C471C0">
            <w:pPr>
              <w:contextualSpacing/>
              <w:jc w:val="both"/>
              <w:rPr>
                <w:lang w:val="ky-KG"/>
              </w:rPr>
            </w:pPr>
          </w:p>
          <w:p w:rsidR="00894D78" w:rsidRPr="00B34365" w:rsidRDefault="00894D78" w:rsidP="00C471C0">
            <w:pPr>
              <w:contextualSpacing/>
              <w:jc w:val="both"/>
            </w:pPr>
            <w:r w:rsidRPr="00B34365">
              <w:t>Аламединский район</w:t>
            </w:r>
          </w:p>
        </w:tc>
        <w:tc>
          <w:tcPr>
            <w:tcW w:w="1417" w:type="dxa"/>
            <w:vMerge w:val="restart"/>
          </w:tcPr>
          <w:p w:rsidR="005B5B41" w:rsidRPr="00B34365" w:rsidRDefault="005B5B41" w:rsidP="00B754E5">
            <w:r w:rsidRPr="00B34365">
              <w:t>1 день</w:t>
            </w:r>
          </w:p>
          <w:p w:rsidR="005B5B41" w:rsidRPr="00B34365" w:rsidRDefault="005B5B41" w:rsidP="00B754E5">
            <w:pPr>
              <w:contextualSpacing/>
              <w:jc w:val="both"/>
            </w:pPr>
            <w:r w:rsidRPr="00B34365">
              <w:t>06.05.24г.</w:t>
            </w:r>
          </w:p>
        </w:tc>
        <w:tc>
          <w:tcPr>
            <w:tcW w:w="3495" w:type="dxa"/>
          </w:tcPr>
          <w:p w:rsidR="005B5B41" w:rsidRPr="00B34365" w:rsidRDefault="005B5B41" w:rsidP="00B754E5"/>
        </w:tc>
        <w:tc>
          <w:tcPr>
            <w:tcW w:w="1744" w:type="dxa"/>
          </w:tcPr>
          <w:p w:rsidR="005B5B41" w:rsidRPr="00B34365" w:rsidRDefault="005B5B41" w:rsidP="00B754E5">
            <w:pPr>
              <w:jc w:val="center"/>
            </w:pPr>
          </w:p>
        </w:tc>
      </w:tr>
      <w:tr w:rsidR="00B34365" w:rsidRPr="00B34365" w:rsidTr="00503BC5">
        <w:tc>
          <w:tcPr>
            <w:tcW w:w="696" w:type="dxa"/>
            <w:vMerge/>
          </w:tcPr>
          <w:p w:rsidR="005B5B41" w:rsidRPr="00B34365" w:rsidRDefault="005B5B41" w:rsidP="00B754E5">
            <w:pPr>
              <w:contextualSpacing/>
              <w:jc w:val="both"/>
            </w:pPr>
          </w:p>
        </w:tc>
        <w:tc>
          <w:tcPr>
            <w:tcW w:w="1733" w:type="dxa"/>
            <w:vMerge/>
          </w:tcPr>
          <w:p w:rsidR="005B5B41" w:rsidRPr="00B34365" w:rsidRDefault="005B5B41" w:rsidP="00B754E5">
            <w:pPr>
              <w:contextualSpacing/>
              <w:jc w:val="both"/>
            </w:pPr>
          </w:p>
        </w:tc>
        <w:tc>
          <w:tcPr>
            <w:tcW w:w="1417" w:type="dxa"/>
            <w:vMerge/>
          </w:tcPr>
          <w:p w:rsidR="005B5B41" w:rsidRPr="00B34365" w:rsidRDefault="005B5B41" w:rsidP="00B754E5">
            <w:pPr>
              <w:contextualSpacing/>
              <w:jc w:val="both"/>
            </w:pPr>
          </w:p>
        </w:tc>
        <w:tc>
          <w:tcPr>
            <w:tcW w:w="3495" w:type="dxa"/>
          </w:tcPr>
          <w:p w:rsidR="005B5B41" w:rsidRPr="00B34365" w:rsidRDefault="005B5B41" w:rsidP="00B754E5"/>
        </w:tc>
        <w:tc>
          <w:tcPr>
            <w:tcW w:w="1744" w:type="dxa"/>
          </w:tcPr>
          <w:p w:rsidR="005B5B41" w:rsidRPr="00B34365" w:rsidRDefault="005B5B41" w:rsidP="00B754E5">
            <w:pPr>
              <w:jc w:val="center"/>
            </w:pPr>
          </w:p>
        </w:tc>
      </w:tr>
      <w:tr w:rsidR="00B34365" w:rsidRPr="00B34365" w:rsidTr="00503BC5">
        <w:tc>
          <w:tcPr>
            <w:tcW w:w="696" w:type="dxa"/>
            <w:vMerge/>
          </w:tcPr>
          <w:p w:rsidR="005B5B41" w:rsidRPr="00B34365" w:rsidRDefault="005B5B41" w:rsidP="00B754E5">
            <w:pPr>
              <w:contextualSpacing/>
              <w:jc w:val="both"/>
            </w:pPr>
          </w:p>
        </w:tc>
        <w:tc>
          <w:tcPr>
            <w:tcW w:w="1733" w:type="dxa"/>
            <w:vMerge/>
          </w:tcPr>
          <w:p w:rsidR="005B5B41" w:rsidRPr="00B34365" w:rsidRDefault="005B5B41" w:rsidP="00B754E5">
            <w:pPr>
              <w:contextualSpacing/>
              <w:jc w:val="both"/>
            </w:pPr>
          </w:p>
        </w:tc>
        <w:tc>
          <w:tcPr>
            <w:tcW w:w="1417" w:type="dxa"/>
            <w:vMerge/>
          </w:tcPr>
          <w:p w:rsidR="005B5B41" w:rsidRPr="00B34365" w:rsidRDefault="005B5B41" w:rsidP="00B754E5">
            <w:pPr>
              <w:contextualSpacing/>
              <w:jc w:val="both"/>
            </w:pPr>
          </w:p>
        </w:tc>
        <w:tc>
          <w:tcPr>
            <w:tcW w:w="3495" w:type="dxa"/>
          </w:tcPr>
          <w:p w:rsidR="005B5B41" w:rsidRPr="00B34365" w:rsidRDefault="005B5B41" w:rsidP="00B754E5"/>
        </w:tc>
        <w:tc>
          <w:tcPr>
            <w:tcW w:w="1744" w:type="dxa"/>
          </w:tcPr>
          <w:p w:rsidR="005B5B41" w:rsidRPr="00B34365" w:rsidRDefault="005B5B41" w:rsidP="00B754E5">
            <w:pPr>
              <w:jc w:val="center"/>
            </w:pPr>
          </w:p>
        </w:tc>
      </w:tr>
      <w:tr w:rsidR="00B34365" w:rsidRPr="00B34365" w:rsidTr="00503BC5">
        <w:tc>
          <w:tcPr>
            <w:tcW w:w="696" w:type="dxa"/>
            <w:vMerge w:val="restart"/>
          </w:tcPr>
          <w:p w:rsidR="005B5B41" w:rsidRPr="00B34365" w:rsidRDefault="005B5B41" w:rsidP="00B754E5">
            <w:pPr>
              <w:contextualSpacing/>
              <w:jc w:val="both"/>
            </w:pPr>
            <w:r w:rsidRPr="00B34365">
              <w:t>2</w:t>
            </w:r>
          </w:p>
        </w:tc>
        <w:tc>
          <w:tcPr>
            <w:tcW w:w="1733" w:type="dxa"/>
            <w:vMerge/>
          </w:tcPr>
          <w:p w:rsidR="005B5B41" w:rsidRPr="00B34365" w:rsidRDefault="005B5B41" w:rsidP="00B754E5">
            <w:pPr>
              <w:contextualSpacing/>
              <w:jc w:val="both"/>
            </w:pPr>
          </w:p>
        </w:tc>
        <w:tc>
          <w:tcPr>
            <w:tcW w:w="1417" w:type="dxa"/>
            <w:vMerge w:val="restart"/>
          </w:tcPr>
          <w:p w:rsidR="005B5B41" w:rsidRPr="00B34365" w:rsidRDefault="00C471C0" w:rsidP="00B754E5">
            <w:pPr>
              <w:contextualSpacing/>
              <w:jc w:val="both"/>
              <w:rPr>
                <w:lang w:val="ky-KG"/>
              </w:rPr>
            </w:pPr>
            <w:r w:rsidRPr="00B34365">
              <w:rPr>
                <w:lang w:val="ky-KG"/>
              </w:rPr>
              <w:t>26.04.2025</w:t>
            </w:r>
          </w:p>
        </w:tc>
        <w:tc>
          <w:tcPr>
            <w:tcW w:w="3495" w:type="dxa"/>
          </w:tcPr>
          <w:p w:rsidR="005B5B41" w:rsidRPr="00B34365" w:rsidRDefault="00C471C0" w:rsidP="00B754E5">
            <w:pPr>
              <w:rPr>
                <w:lang w:val="ky-KG"/>
              </w:rPr>
            </w:pPr>
            <w:r w:rsidRPr="00B34365">
              <w:rPr>
                <w:lang w:val="ky-KG"/>
              </w:rPr>
              <w:t xml:space="preserve"> Ярмарка вакансий </w:t>
            </w:r>
          </w:p>
        </w:tc>
        <w:tc>
          <w:tcPr>
            <w:tcW w:w="1744" w:type="dxa"/>
          </w:tcPr>
          <w:p w:rsidR="005B5B41" w:rsidRPr="00B34365" w:rsidRDefault="00B34365" w:rsidP="00B754E5">
            <w:pPr>
              <w:jc w:val="center"/>
            </w:pPr>
            <w:r w:rsidRPr="00B34365">
              <w:t>248</w:t>
            </w:r>
          </w:p>
        </w:tc>
      </w:tr>
      <w:tr w:rsidR="00B34365" w:rsidRPr="00B34365" w:rsidTr="00503BC5">
        <w:tc>
          <w:tcPr>
            <w:tcW w:w="696" w:type="dxa"/>
            <w:vMerge/>
          </w:tcPr>
          <w:p w:rsidR="005B5B41" w:rsidRPr="00B34365" w:rsidRDefault="005B5B41" w:rsidP="00B754E5">
            <w:pPr>
              <w:contextualSpacing/>
              <w:jc w:val="both"/>
            </w:pPr>
          </w:p>
        </w:tc>
        <w:tc>
          <w:tcPr>
            <w:tcW w:w="1733" w:type="dxa"/>
            <w:vMerge/>
          </w:tcPr>
          <w:p w:rsidR="005B5B41" w:rsidRPr="00B34365" w:rsidRDefault="005B5B41" w:rsidP="00B754E5">
            <w:pPr>
              <w:contextualSpacing/>
              <w:jc w:val="both"/>
            </w:pPr>
          </w:p>
        </w:tc>
        <w:tc>
          <w:tcPr>
            <w:tcW w:w="1417" w:type="dxa"/>
            <w:vMerge/>
          </w:tcPr>
          <w:p w:rsidR="005B5B41" w:rsidRPr="00B34365" w:rsidRDefault="005B5B41" w:rsidP="00B754E5">
            <w:pPr>
              <w:contextualSpacing/>
              <w:jc w:val="both"/>
            </w:pPr>
          </w:p>
        </w:tc>
        <w:tc>
          <w:tcPr>
            <w:tcW w:w="3495" w:type="dxa"/>
          </w:tcPr>
          <w:p w:rsidR="005B5B41" w:rsidRPr="00B34365" w:rsidRDefault="005B5B41" w:rsidP="00B754E5"/>
        </w:tc>
        <w:tc>
          <w:tcPr>
            <w:tcW w:w="1744" w:type="dxa"/>
          </w:tcPr>
          <w:p w:rsidR="005B5B41" w:rsidRPr="00B34365" w:rsidRDefault="005B5B41" w:rsidP="00B754E5">
            <w:pPr>
              <w:jc w:val="center"/>
            </w:pPr>
          </w:p>
        </w:tc>
      </w:tr>
      <w:tr w:rsidR="00B34365" w:rsidRPr="00B34365" w:rsidTr="00503BC5">
        <w:tc>
          <w:tcPr>
            <w:tcW w:w="696" w:type="dxa"/>
            <w:vMerge/>
          </w:tcPr>
          <w:p w:rsidR="005B5B41" w:rsidRPr="00B34365" w:rsidRDefault="005B5B41" w:rsidP="00B754E5">
            <w:pPr>
              <w:contextualSpacing/>
              <w:jc w:val="both"/>
            </w:pPr>
          </w:p>
        </w:tc>
        <w:tc>
          <w:tcPr>
            <w:tcW w:w="1733" w:type="dxa"/>
            <w:vMerge/>
          </w:tcPr>
          <w:p w:rsidR="005B5B41" w:rsidRPr="00B34365" w:rsidRDefault="005B5B41" w:rsidP="00B754E5">
            <w:pPr>
              <w:contextualSpacing/>
              <w:jc w:val="both"/>
            </w:pPr>
          </w:p>
        </w:tc>
        <w:tc>
          <w:tcPr>
            <w:tcW w:w="1417" w:type="dxa"/>
            <w:vMerge/>
          </w:tcPr>
          <w:p w:rsidR="005B5B41" w:rsidRPr="00B34365" w:rsidRDefault="005B5B41" w:rsidP="00B754E5">
            <w:pPr>
              <w:contextualSpacing/>
              <w:jc w:val="both"/>
            </w:pPr>
          </w:p>
        </w:tc>
        <w:tc>
          <w:tcPr>
            <w:tcW w:w="3495" w:type="dxa"/>
          </w:tcPr>
          <w:p w:rsidR="005B5B41" w:rsidRPr="00B34365" w:rsidRDefault="005B5B41" w:rsidP="00B754E5"/>
        </w:tc>
        <w:tc>
          <w:tcPr>
            <w:tcW w:w="1744" w:type="dxa"/>
          </w:tcPr>
          <w:p w:rsidR="005B5B41" w:rsidRPr="00B34365" w:rsidRDefault="005B5B41" w:rsidP="00B754E5">
            <w:pPr>
              <w:jc w:val="center"/>
              <w:rPr>
                <w:b/>
              </w:rPr>
            </w:pPr>
          </w:p>
        </w:tc>
      </w:tr>
      <w:tr w:rsidR="00B34365" w:rsidRPr="00B34365" w:rsidTr="00503BC5">
        <w:tc>
          <w:tcPr>
            <w:tcW w:w="696" w:type="dxa"/>
            <w:vMerge w:val="restart"/>
          </w:tcPr>
          <w:p w:rsidR="005B5B41" w:rsidRPr="00B34365" w:rsidRDefault="005B5B41" w:rsidP="00B754E5">
            <w:pPr>
              <w:contextualSpacing/>
              <w:jc w:val="both"/>
            </w:pPr>
            <w:r w:rsidRPr="00B34365">
              <w:t>3</w:t>
            </w:r>
          </w:p>
        </w:tc>
        <w:tc>
          <w:tcPr>
            <w:tcW w:w="1733" w:type="dxa"/>
            <w:vMerge/>
          </w:tcPr>
          <w:p w:rsidR="005B5B41" w:rsidRPr="00B34365" w:rsidRDefault="005B5B41" w:rsidP="00B754E5">
            <w:pPr>
              <w:contextualSpacing/>
              <w:jc w:val="both"/>
            </w:pPr>
          </w:p>
        </w:tc>
        <w:tc>
          <w:tcPr>
            <w:tcW w:w="1417" w:type="dxa"/>
            <w:vMerge w:val="restart"/>
          </w:tcPr>
          <w:p w:rsidR="005B5B41" w:rsidRPr="00B34365" w:rsidRDefault="00894D78" w:rsidP="00B754E5">
            <w:pPr>
              <w:contextualSpacing/>
              <w:jc w:val="both"/>
            </w:pPr>
            <w:r w:rsidRPr="00B34365">
              <w:t>22.04.2025</w:t>
            </w:r>
          </w:p>
          <w:p w:rsidR="00894D78" w:rsidRPr="00B34365" w:rsidRDefault="00894D78" w:rsidP="00B754E5">
            <w:pPr>
              <w:contextualSpacing/>
              <w:jc w:val="both"/>
            </w:pPr>
            <w:r w:rsidRPr="00B34365">
              <w:t>29.04</w:t>
            </w:r>
            <w:r w:rsidR="00B34365" w:rsidRPr="00B34365">
              <w:t>. 2025</w:t>
            </w:r>
          </w:p>
          <w:p w:rsidR="00B34365" w:rsidRPr="00B34365" w:rsidRDefault="00B34365" w:rsidP="00B754E5">
            <w:pPr>
              <w:contextualSpacing/>
              <w:jc w:val="both"/>
            </w:pPr>
            <w:r w:rsidRPr="00B34365">
              <w:lastRenderedPageBreak/>
              <w:t>12.05. 2025</w:t>
            </w:r>
          </w:p>
          <w:p w:rsidR="00B34365" w:rsidRPr="00B34365" w:rsidRDefault="00B34365" w:rsidP="00B754E5">
            <w:pPr>
              <w:contextualSpacing/>
              <w:jc w:val="both"/>
            </w:pPr>
            <w:r w:rsidRPr="00B34365">
              <w:t>31.03.2025.</w:t>
            </w:r>
          </w:p>
          <w:p w:rsidR="00B34365" w:rsidRPr="00B34365" w:rsidRDefault="00B34365" w:rsidP="00B754E5">
            <w:pPr>
              <w:contextualSpacing/>
              <w:jc w:val="both"/>
            </w:pPr>
          </w:p>
          <w:p w:rsidR="00B34365" w:rsidRPr="00B34365" w:rsidRDefault="00B34365" w:rsidP="00B754E5">
            <w:pPr>
              <w:contextualSpacing/>
              <w:jc w:val="both"/>
            </w:pPr>
            <w:r w:rsidRPr="00B34365">
              <w:t>24.03. 2025</w:t>
            </w:r>
          </w:p>
        </w:tc>
        <w:tc>
          <w:tcPr>
            <w:tcW w:w="3495" w:type="dxa"/>
          </w:tcPr>
          <w:p w:rsidR="005B5B41" w:rsidRPr="00B34365" w:rsidRDefault="00894D78" w:rsidP="00B754E5">
            <w:r w:rsidRPr="00B34365">
              <w:lastRenderedPageBreak/>
              <w:t>Б.Бейшеналиева ат.орто.м.</w:t>
            </w:r>
          </w:p>
        </w:tc>
        <w:tc>
          <w:tcPr>
            <w:tcW w:w="1744" w:type="dxa"/>
          </w:tcPr>
          <w:p w:rsidR="005B5B41" w:rsidRPr="00B34365" w:rsidRDefault="00B34365" w:rsidP="00B754E5">
            <w:pPr>
              <w:jc w:val="center"/>
            </w:pPr>
            <w:r w:rsidRPr="00B34365">
              <w:t>35</w:t>
            </w:r>
          </w:p>
        </w:tc>
      </w:tr>
      <w:tr w:rsidR="00B34365" w:rsidRPr="00B34365" w:rsidTr="00503BC5">
        <w:tc>
          <w:tcPr>
            <w:tcW w:w="696" w:type="dxa"/>
            <w:vMerge/>
          </w:tcPr>
          <w:p w:rsidR="005B5B41" w:rsidRPr="00B34365" w:rsidRDefault="005B5B41" w:rsidP="00B754E5">
            <w:pPr>
              <w:contextualSpacing/>
              <w:jc w:val="both"/>
            </w:pPr>
          </w:p>
        </w:tc>
        <w:tc>
          <w:tcPr>
            <w:tcW w:w="1733" w:type="dxa"/>
            <w:vMerge/>
          </w:tcPr>
          <w:p w:rsidR="005B5B41" w:rsidRPr="00B34365" w:rsidRDefault="005B5B41" w:rsidP="00B754E5">
            <w:pPr>
              <w:contextualSpacing/>
              <w:jc w:val="both"/>
            </w:pPr>
          </w:p>
        </w:tc>
        <w:tc>
          <w:tcPr>
            <w:tcW w:w="1417" w:type="dxa"/>
            <w:vMerge/>
          </w:tcPr>
          <w:p w:rsidR="005B5B41" w:rsidRPr="00B34365" w:rsidRDefault="005B5B41" w:rsidP="00B754E5">
            <w:pPr>
              <w:contextualSpacing/>
              <w:jc w:val="both"/>
            </w:pPr>
          </w:p>
        </w:tc>
        <w:tc>
          <w:tcPr>
            <w:tcW w:w="3495" w:type="dxa"/>
          </w:tcPr>
          <w:p w:rsidR="005B5B41" w:rsidRPr="00B34365" w:rsidRDefault="00894D78" w:rsidP="00B754E5">
            <w:r w:rsidRPr="00B34365">
              <w:t>Мрамор ЖББОМ</w:t>
            </w:r>
          </w:p>
        </w:tc>
        <w:tc>
          <w:tcPr>
            <w:tcW w:w="1744" w:type="dxa"/>
          </w:tcPr>
          <w:p w:rsidR="005B5B41" w:rsidRPr="00B34365" w:rsidRDefault="00B34365" w:rsidP="00B754E5">
            <w:pPr>
              <w:jc w:val="center"/>
            </w:pPr>
            <w:r w:rsidRPr="00B34365">
              <w:t>76</w:t>
            </w:r>
          </w:p>
        </w:tc>
      </w:tr>
      <w:tr w:rsidR="00B34365" w:rsidRPr="00B34365" w:rsidTr="00503BC5">
        <w:tc>
          <w:tcPr>
            <w:tcW w:w="696" w:type="dxa"/>
            <w:vMerge/>
          </w:tcPr>
          <w:p w:rsidR="005B5B41" w:rsidRPr="00B34365" w:rsidRDefault="005B5B41" w:rsidP="00B754E5">
            <w:pPr>
              <w:contextualSpacing/>
              <w:jc w:val="both"/>
            </w:pPr>
          </w:p>
        </w:tc>
        <w:tc>
          <w:tcPr>
            <w:tcW w:w="1733" w:type="dxa"/>
            <w:vMerge/>
          </w:tcPr>
          <w:p w:rsidR="005B5B41" w:rsidRPr="00B34365" w:rsidRDefault="005B5B41" w:rsidP="00B754E5">
            <w:pPr>
              <w:contextualSpacing/>
              <w:jc w:val="both"/>
            </w:pPr>
          </w:p>
        </w:tc>
        <w:tc>
          <w:tcPr>
            <w:tcW w:w="1417" w:type="dxa"/>
            <w:vMerge/>
          </w:tcPr>
          <w:p w:rsidR="005B5B41" w:rsidRPr="00B34365" w:rsidRDefault="005B5B41" w:rsidP="00B754E5">
            <w:pPr>
              <w:contextualSpacing/>
              <w:jc w:val="both"/>
            </w:pPr>
          </w:p>
        </w:tc>
        <w:tc>
          <w:tcPr>
            <w:tcW w:w="3495" w:type="dxa"/>
          </w:tcPr>
          <w:p w:rsidR="005B5B41" w:rsidRPr="00B34365" w:rsidRDefault="00B34365" w:rsidP="00B754E5">
            <w:r w:rsidRPr="00B34365">
              <w:t>Кара-Джыгач орто м.</w:t>
            </w:r>
          </w:p>
        </w:tc>
        <w:tc>
          <w:tcPr>
            <w:tcW w:w="1744" w:type="dxa"/>
          </w:tcPr>
          <w:p w:rsidR="005B5B41" w:rsidRPr="00B34365" w:rsidRDefault="00B34365" w:rsidP="00B754E5">
            <w:pPr>
              <w:jc w:val="center"/>
            </w:pPr>
            <w:r w:rsidRPr="00B34365">
              <w:t>38</w:t>
            </w:r>
          </w:p>
        </w:tc>
      </w:tr>
      <w:tr w:rsidR="00B34365" w:rsidRPr="00B34365" w:rsidTr="00503BC5">
        <w:tc>
          <w:tcPr>
            <w:tcW w:w="696" w:type="dxa"/>
            <w:vMerge/>
          </w:tcPr>
          <w:p w:rsidR="005B5B41" w:rsidRPr="00B34365" w:rsidRDefault="005B5B41" w:rsidP="00B754E5">
            <w:pPr>
              <w:contextualSpacing/>
              <w:jc w:val="both"/>
            </w:pPr>
          </w:p>
        </w:tc>
        <w:tc>
          <w:tcPr>
            <w:tcW w:w="1733" w:type="dxa"/>
            <w:vMerge/>
          </w:tcPr>
          <w:p w:rsidR="005B5B41" w:rsidRPr="00B34365" w:rsidRDefault="005B5B41" w:rsidP="00B754E5">
            <w:pPr>
              <w:contextualSpacing/>
              <w:jc w:val="both"/>
            </w:pPr>
          </w:p>
        </w:tc>
        <w:tc>
          <w:tcPr>
            <w:tcW w:w="1417" w:type="dxa"/>
            <w:vMerge/>
          </w:tcPr>
          <w:p w:rsidR="005B5B41" w:rsidRPr="00B34365" w:rsidRDefault="005B5B41" w:rsidP="00B754E5">
            <w:pPr>
              <w:contextualSpacing/>
              <w:jc w:val="both"/>
            </w:pPr>
          </w:p>
        </w:tc>
        <w:tc>
          <w:tcPr>
            <w:tcW w:w="3495" w:type="dxa"/>
          </w:tcPr>
          <w:p w:rsidR="005B5B41" w:rsidRPr="00B34365" w:rsidRDefault="00B34365" w:rsidP="00B754E5">
            <w:r w:rsidRPr="00B34365">
              <w:t>В.И. Ленин ат. орто м. Каирма орто м.</w:t>
            </w:r>
          </w:p>
        </w:tc>
        <w:tc>
          <w:tcPr>
            <w:tcW w:w="1744" w:type="dxa"/>
          </w:tcPr>
          <w:p w:rsidR="005B5B41" w:rsidRPr="00B34365" w:rsidRDefault="00B34365" w:rsidP="00B754E5">
            <w:pPr>
              <w:jc w:val="center"/>
            </w:pPr>
            <w:r w:rsidRPr="00B34365">
              <w:t>27</w:t>
            </w:r>
          </w:p>
        </w:tc>
      </w:tr>
      <w:tr w:rsidR="00B34365" w:rsidRPr="00B34365" w:rsidTr="00503BC5">
        <w:tc>
          <w:tcPr>
            <w:tcW w:w="696" w:type="dxa"/>
            <w:vMerge/>
          </w:tcPr>
          <w:p w:rsidR="005B5B41" w:rsidRPr="00B34365" w:rsidRDefault="005B5B41" w:rsidP="00B754E5">
            <w:pPr>
              <w:contextualSpacing/>
              <w:jc w:val="both"/>
            </w:pPr>
          </w:p>
        </w:tc>
        <w:tc>
          <w:tcPr>
            <w:tcW w:w="1733" w:type="dxa"/>
            <w:vMerge/>
          </w:tcPr>
          <w:p w:rsidR="005B5B41" w:rsidRPr="00B34365" w:rsidRDefault="005B5B41" w:rsidP="00B754E5">
            <w:pPr>
              <w:contextualSpacing/>
              <w:jc w:val="both"/>
            </w:pPr>
          </w:p>
        </w:tc>
        <w:tc>
          <w:tcPr>
            <w:tcW w:w="1417" w:type="dxa"/>
            <w:vMerge/>
          </w:tcPr>
          <w:p w:rsidR="005B5B41" w:rsidRPr="00B34365" w:rsidRDefault="005B5B41" w:rsidP="00B754E5">
            <w:pPr>
              <w:contextualSpacing/>
              <w:jc w:val="both"/>
            </w:pPr>
          </w:p>
        </w:tc>
        <w:tc>
          <w:tcPr>
            <w:tcW w:w="3495" w:type="dxa"/>
          </w:tcPr>
          <w:p w:rsidR="005B5B41" w:rsidRPr="00B34365" w:rsidRDefault="00B34365" w:rsidP="00B754E5">
            <w:r w:rsidRPr="00B34365">
              <w:t>Ф.А. Стрельникова ат. орто м. Сырттан окуу орто м.</w:t>
            </w:r>
          </w:p>
        </w:tc>
        <w:tc>
          <w:tcPr>
            <w:tcW w:w="1744" w:type="dxa"/>
          </w:tcPr>
          <w:p w:rsidR="005B5B41" w:rsidRPr="00B34365" w:rsidRDefault="00B34365" w:rsidP="00B754E5">
            <w:pPr>
              <w:jc w:val="center"/>
            </w:pPr>
            <w:r w:rsidRPr="00B34365">
              <w:t>41</w:t>
            </w:r>
          </w:p>
        </w:tc>
      </w:tr>
      <w:tr w:rsidR="00503BC5" w:rsidRPr="00B34365" w:rsidTr="00503BC5">
        <w:tc>
          <w:tcPr>
            <w:tcW w:w="696" w:type="dxa"/>
            <w:vMerge w:val="restart"/>
          </w:tcPr>
          <w:p w:rsidR="00503BC5" w:rsidRPr="00B34365" w:rsidRDefault="00503BC5" w:rsidP="00B754E5">
            <w:pPr>
              <w:contextualSpacing/>
              <w:jc w:val="both"/>
            </w:pPr>
          </w:p>
        </w:tc>
        <w:tc>
          <w:tcPr>
            <w:tcW w:w="1733" w:type="dxa"/>
            <w:vMerge w:val="restart"/>
          </w:tcPr>
          <w:p w:rsidR="00503BC5" w:rsidRPr="00B34365" w:rsidRDefault="00503BC5" w:rsidP="00B754E5">
            <w:pPr>
              <w:contextualSpacing/>
              <w:jc w:val="both"/>
            </w:pPr>
            <w:r w:rsidRPr="00B34365">
              <w:t>Аламединский район</w:t>
            </w:r>
          </w:p>
        </w:tc>
        <w:tc>
          <w:tcPr>
            <w:tcW w:w="1417" w:type="dxa"/>
          </w:tcPr>
          <w:p w:rsidR="00503BC5" w:rsidRPr="00B34365" w:rsidRDefault="00503BC5" w:rsidP="00B754E5">
            <w:pPr>
              <w:contextualSpacing/>
              <w:jc w:val="both"/>
            </w:pPr>
            <w:r w:rsidRPr="00B34365">
              <w:t>30.04. 2025</w:t>
            </w:r>
          </w:p>
        </w:tc>
        <w:tc>
          <w:tcPr>
            <w:tcW w:w="3495" w:type="dxa"/>
          </w:tcPr>
          <w:p w:rsidR="00503BC5" w:rsidRPr="00B34365" w:rsidRDefault="00503BC5" w:rsidP="00B754E5">
            <w:r w:rsidRPr="00B34365">
              <w:t>№2Васильевка орто м. №1Васильевка орто м.</w:t>
            </w:r>
          </w:p>
        </w:tc>
        <w:tc>
          <w:tcPr>
            <w:tcW w:w="1744" w:type="dxa"/>
          </w:tcPr>
          <w:p w:rsidR="00503BC5" w:rsidRPr="00B34365" w:rsidRDefault="00503BC5" w:rsidP="00B754E5">
            <w:pPr>
              <w:jc w:val="center"/>
            </w:pPr>
            <w:r w:rsidRPr="00B34365">
              <w:t>39</w:t>
            </w:r>
          </w:p>
        </w:tc>
      </w:tr>
      <w:tr w:rsidR="00503BC5" w:rsidRPr="00B34365" w:rsidTr="00503BC5">
        <w:tc>
          <w:tcPr>
            <w:tcW w:w="696" w:type="dxa"/>
            <w:vMerge/>
          </w:tcPr>
          <w:p w:rsidR="00503BC5" w:rsidRPr="00B34365" w:rsidRDefault="00503BC5" w:rsidP="00B754E5">
            <w:pPr>
              <w:contextualSpacing/>
              <w:jc w:val="both"/>
            </w:pPr>
          </w:p>
        </w:tc>
        <w:tc>
          <w:tcPr>
            <w:tcW w:w="1733" w:type="dxa"/>
            <w:vMerge/>
          </w:tcPr>
          <w:p w:rsidR="00503BC5" w:rsidRPr="00B34365" w:rsidRDefault="00503BC5" w:rsidP="00B754E5">
            <w:pPr>
              <w:contextualSpacing/>
              <w:jc w:val="both"/>
            </w:pPr>
          </w:p>
        </w:tc>
        <w:tc>
          <w:tcPr>
            <w:tcW w:w="1417" w:type="dxa"/>
          </w:tcPr>
          <w:p w:rsidR="00503BC5" w:rsidRPr="00B34365" w:rsidRDefault="00503BC5" w:rsidP="00B754E5">
            <w:pPr>
              <w:contextualSpacing/>
              <w:jc w:val="both"/>
            </w:pPr>
            <w:r w:rsidRPr="00B34365">
              <w:t>13.05. 2025</w:t>
            </w:r>
          </w:p>
        </w:tc>
        <w:tc>
          <w:tcPr>
            <w:tcW w:w="3495" w:type="dxa"/>
          </w:tcPr>
          <w:p w:rsidR="00503BC5" w:rsidRPr="00B34365" w:rsidRDefault="00503BC5" w:rsidP="00B754E5">
            <w:r w:rsidRPr="00B34365">
              <w:t>А.С.Суюмбаев атындагы Орто-Алыш орто м. - С.Самсалиев атындагы Жогорку –Аларча орто м. -Баш-Карасуу орто м. -Байгелди орто м. -Кут Билим” жеке менчик мектеби</w:t>
            </w:r>
          </w:p>
        </w:tc>
        <w:tc>
          <w:tcPr>
            <w:tcW w:w="1744" w:type="dxa"/>
          </w:tcPr>
          <w:p w:rsidR="00503BC5" w:rsidRPr="00B34365" w:rsidRDefault="00503BC5" w:rsidP="00B754E5">
            <w:pPr>
              <w:jc w:val="center"/>
            </w:pPr>
            <w:r w:rsidRPr="00B34365">
              <w:t>117</w:t>
            </w:r>
          </w:p>
        </w:tc>
      </w:tr>
      <w:tr w:rsidR="00503BC5" w:rsidRPr="00B34365" w:rsidTr="00503BC5">
        <w:tc>
          <w:tcPr>
            <w:tcW w:w="696" w:type="dxa"/>
            <w:vMerge/>
          </w:tcPr>
          <w:p w:rsidR="00503BC5" w:rsidRPr="00B34365" w:rsidRDefault="00503BC5" w:rsidP="00B754E5">
            <w:pPr>
              <w:contextualSpacing/>
              <w:jc w:val="both"/>
            </w:pPr>
          </w:p>
        </w:tc>
        <w:tc>
          <w:tcPr>
            <w:tcW w:w="1733" w:type="dxa"/>
            <w:vMerge/>
          </w:tcPr>
          <w:p w:rsidR="00503BC5" w:rsidRPr="00B34365" w:rsidRDefault="00503BC5" w:rsidP="00B754E5">
            <w:pPr>
              <w:contextualSpacing/>
              <w:jc w:val="both"/>
            </w:pPr>
          </w:p>
        </w:tc>
        <w:tc>
          <w:tcPr>
            <w:tcW w:w="1417" w:type="dxa"/>
          </w:tcPr>
          <w:p w:rsidR="00503BC5" w:rsidRPr="00B34365" w:rsidRDefault="00503BC5" w:rsidP="00B754E5">
            <w:pPr>
              <w:contextualSpacing/>
              <w:jc w:val="both"/>
            </w:pPr>
            <w:r w:rsidRPr="00B34365">
              <w:t>14.05.2025.</w:t>
            </w:r>
          </w:p>
        </w:tc>
        <w:tc>
          <w:tcPr>
            <w:tcW w:w="3495" w:type="dxa"/>
          </w:tcPr>
          <w:p w:rsidR="00503BC5" w:rsidRPr="00B34365" w:rsidRDefault="00503BC5" w:rsidP="00B754E5">
            <w:r w:rsidRPr="00B34365">
              <w:t>Гроздь орто м. -Чүй орто м. - “Эврика” жеке менчик мек</w:t>
            </w:r>
          </w:p>
        </w:tc>
        <w:tc>
          <w:tcPr>
            <w:tcW w:w="1744" w:type="dxa"/>
          </w:tcPr>
          <w:p w:rsidR="00503BC5" w:rsidRPr="00B34365" w:rsidRDefault="00503BC5" w:rsidP="00B754E5">
            <w:pPr>
              <w:jc w:val="center"/>
            </w:pPr>
            <w:r w:rsidRPr="00B34365">
              <w:t>23</w:t>
            </w:r>
          </w:p>
        </w:tc>
      </w:tr>
      <w:tr w:rsidR="00B34365" w:rsidRPr="00B34365" w:rsidTr="00503BC5">
        <w:tc>
          <w:tcPr>
            <w:tcW w:w="696" w:type="dxa"/>
          </w:tcPr>
          <w:p w:rsidR="005B5B41" w:rsidRPr="00B34365" w:rsidRDefault="005B5B41" w:rsidP="00B754E5">
            <w:pPr>
              <w:contextualSpacing/>
              <w:jc w:val="both"/>
            </w:pPr>
            <w:r w:rsidRPr="00B34365">
              <w:t>4</w:t>
            </w:r>
          </w:p>
        </w:tc>
        <w:tc>
          <w:tcPr>
            <w:tcW w:w="6645" w:type="dxa"/>
            <w:gridSpan w:val="3"/>
          </w:tcPr>
          <w:p w:rsidR="005B5B41" w:rsidRPr="00B34365" w:rsidRDefault="005B5B41" w:rsidP="00B754E5">
            <w:pPr>
              <w:contextualSpacing/>
              <w:jc w:val="both"/>
            </w:pPr>
            <w:r w:rsidRPr="00B34365">
              <w:t>Итого:</w:t>
            </w:r>
          </w:p>
        </w:tc>
        <w:tc>
          <w:tcPr>
            <w:tcW w:w="1744" w:type="dxa"/>
          </w:tcPr>
          <w:p w:rsidR="005B5B41" w:rsidRPr="00B34365" w:rsidRDefault="005B5B41" w:rsidP="00B754E5">
            <w:pPr>
              <w:contextualSpacing/>
              <w:jc w:val="both"/>
            </w:pPr>
            <w:r w:rsidRPr="00B34365">
              <w:t>607</w:t>
            </w:r>
          </w:p>
        </w:tc>
      </w:tr>
    </w:tbl>
    <w:p w:rsidR="005B5B41" w:rsidRPr="00B34365" w:rsidRDefault="005B5B41" w:rsidP="005B5B41">
      <w:pPr>
        <w:ind w:left="567" w:hanging="567"/>
        <w:contextualSpacing/>
        <w:jc w:val="both"/>
      </w:pPr>
    </w:p>
    <w:p w:rsidR="005B5B41" w:rsidRPr="0012754E" w:rsidRDefault="005B5B41" w:rsidP="005B5B41">
      <w:pPr>
        <w:ind w:left="567" w:hanging="567"/>
        <w:contextualSpacing/>
        <w:jc w:val="both"/>
      </w:pPr>
    </w:p>
    <w:p w:rsidR="005B5B41" w:rsidRPr="0012754E" w:rsidRDefault="005B5B41" w:rsidP="005B5B41">
      <w:pPr>
        <w:pStyle w:val="af0"/>
        <w:shd w:val="clear" w:color="auto" w:fill="FFFFFF"/>
        <w:spacing w:before="0" w:beforeAutospacing="0" w:after="0" w:afterAutospacing="0"/>
        <w:ind w:firstLine="567"/>
        <w:contextualSpacing/>
        <w:jc w:val="both"/>
      </w:pPr>
      <w:r w:rsidRPr="0012754E">
        <w:t>На встречах со школьниками:</w:t>
      </w:r>
    </w:p>
    <w:p w:rsidR="005B5B41" w:rsidRPr="0012754E" w:rsidRDefault="005B5B41" w:rsidP="005B5B41">
      <w:pPr>
        <w:pStyle w:val="af0"/>
        <w:numPr>
          <w:ilvl w:val="0"/>
          <w:numId w:val="28"/>
        </w:numPr>
        <w:shd w:val="clear" w:color="auto" w:fill="FFFFFF"/>
        <w:spacing w:before="0" w:beforeAutospacing="0" w:after="0" w:afterAutospacing="0"/>
        <w:contextualSpacing/>
        <w:jc w:val="both"/>
        <w:rPr>
          <w:color w:val="000000"/>
        </w:rPr>
      </w:pPr>
      <w:r>
        <w:rPr>
          <w:color w:val="000000"/>
        </w:rPr>
        <w:t>П</w:t>
      </w:r>
      <w:r w:rsidRPr="0012754E">
        <w:rPr>
          <w:color w:val="000000"/>
        </w:rPr>
        <w:t>роводились консультации относительно процедуры поступления в ВУЗы;</w:t>
      </w:r>
    </w:p>
    <w:p w:rsidR="005B5B41" w:rsidRPr="0012754E" w:rsidRDefault="005B5B41" w:rsidP="005B5B41">
      <w:pPr>
        <w:pStyle w:val="af0"/>
        <w:numPr>
          <w:ilvl w:val="0"/>
          <w:numId w:val="28"/>
        </w:numPr>
        <w:shd w:val="clear" w:color="auto" w:fill="FFFFFF"/>
        <w:spacing w:before="0" w:beforeAutospacing="0" w:after="0" w:afterAutospacing="0"/>
        <w:contextualSpacing/>
        <w:jc w:val="both"/>
        <w:rPr>
          <w:color w:val="000000"/>
        </w:rPr>
      </w:pPr>
      <w:r>
        <w:rPr>
          <w:color w:val="000000"/>
        </w:rPr>
        <w:t>Да</w:t>
      </w:r>
      <w:r w:rsidRPr="0012754E">
        <w:rPr>
          <w:color w:val="000000"/>
        </w:rPr>
        <w:t>на информация о важности сдачи дополнительных тестов по ОРТ;</w:t>
      </w:r>
    </w:p>
    <w:p w:rsidR="005B5B41" w:rsidRPr="0012754E" w:rsidRDefault="005B5B41" w:rsidP="005B5B41">
      <w:pPr>
        <w:pStyle w:val="af0"/>
        <w:numPr>
          <w:ilvl w:val="0"/>
          <w:numId w:val="28"/>
        </w:numPr>
        <w:shd w:val="clear" w:color="auto" w:fill="FFFFFF"/>
        <w:spacing w:before="0" w:beforeAutospacing="0" w:after="0" w:afterAutospacing="0"/>
        <w:contextualSpacing/>
        <w:jc w:val="both"/>
        <w:rPr>
          <w:color w:val="000000"/>
        </w:rPr>
      </w:pPr>
      <w:r>
        <w:rPr>
          <w:color w:val="000000"/>
        </w:rPr>
        <w:t>С</w:t>
      </w:r>
      <w:r w:rsidRPr="0012754E">
        <w:rPr>
          <w:color w:val="000000"/>
        </w:rPr>
        <w:t>формированы представления о направлениях и профилях обучения в КГТУ им</w:t>
      </w:r>
      <w:r>
        <w:rPr>
          <w:color w:val="000000"/>
        </w:rPr>
        <w:t>.</w:t>
      </w:r>
      <w:r w:rsidRPr="0012754E">
        <w:rPr>
          <w:color w:val="000000"/>
        </w:rPr>
        <w:t xml:space="preserve"> И.</w:t>
      </w:r>
      <w:r>
        <w:rPr>
          <w:color w:val="000000"/>
          <w:lang w:val="ky-KG"/>
        </w:rPr>
        <w:t xml:space="preserve"> </w:t>
      </w:r>
      <w:r w:rsidRPr="0012754E">
        <w:rPr>
          <w:color w:val="000000"/>
        </w:rPr>
        <w:t>Раззакова</w:t>
      </w:r>
      <w:r>
        <w:rPr>
          <w:color w:val="000000"/>
          <w:lang w:val="ky-KG"/>
        </w:rPr>
        <w:t>.</w:t>
      </w:r>
    </w:p>
    <w:p w:rsidR="005B5B41" w:rsidRPr="0012754E" w:rsidRDefault="005B5B41" w:rsidP="005B5B41">
      <w:pPr>
        <w:pStyle w:val="af0"/>
        <w:numPr>
          <w:ilvl w:val="0"/>
          <w:numId w:val="28"/>
        </w:numPr>
        <w:shd w:val="clear" w:color="auto" w:fill="FFFFFF"/>
        <w:spacing w:before="0" w:beforeAutospacing="0" w:after="0" w:afterAutospacing="0"/>
        <w:contextualSpacing/>
        <w:jc w:val="both"/>
        <w:rPr>
          <w:color w:val="000000"/>
        </w:rPr>
      </w:pPr>
      <w:r>
        <w:rPr>
          <w:color w:val="000000"/>
        </w:rPr>
        <w:t>П</w:t>
      </w:r>
      <w:r w:rsidRPr="0012754E">
        <w:rPr>
          <w:color w:val="000000"/>
        </w:rPr>
        <w:t xml:space="preserve">оказан видеоролик, посвященный КГТУ им. И.Раззакова, </w:t>
      </w:r>
      <w:r w:rsidRPr="0012754E">
        <w:t xml:space="preserve">вниманию школьников был представлена информация об университете, информация о сайте и о правилах приема абитуриентов. </w:t>
      </w:r>
    </w:p>
    <w:p w:rsidR="005B5B41" w:rsidRPr="0012754E" w:rsidRDefault="005B5B41" w:rsidP="005B5B41">
      <w:pPr>
        <w:pStyle w:val="af0"/>
        <w:numPr>
          <w:ilvl w:val="0"/>
          <w:numId w:val="28"/>
        </w:numPr>
        <w:shd w:val="clear" w:color="auto" w:fill="FFFFFF"/>
        <w:spacing w:before="0" w:beforeAutospacing="0" w:after="0" w:afterAutospacing="0"/>
        <w:contextualSpacing/>
        <w:jc w:val="both"/>
        <w:rPr>
          <w:color w:val="000000"/>
        </w:rPr>
      </w:pPr>
      <w:r>
        <w:rPr>
          <w:color w:val="000000"/>
        </w:rPr>
        <w:t>Р</w:t>
      </w:r>
      <w:r w:rsidRPr="0012754E">
        <w:rPr>
          <w:color w:val="000000"/>
        </w:rPr>
        <w:t xml:space="preserve">озданы </w:t>
      </w:r>
      <w:r w:rsidRPr="0012754E">
        <w:t>агитационные материалы (Буклеты), и ученики были приглашены на День открытых дверей КГТУ им. И. Раззакова.</w:t>
      </w:r>
    </w:p>
    <w:p w:rsidR="005B5B41" w:rsidRPr="0012754E" w:rsidRDefault="005B5B41" w:rsidP="005B5B41">
      <w:pPr>
        <w:pStyle w:val="af0"/>
        <w:shd w:val="clear" w:color="auto" w:fill="FFFFFF"/>
        <w:spacing w:before="0" w:beforeAutospacing="0" w:after="0" w:afterAutospacing="0"/>
        <w:ind w:firstLine="567"/>
        <w:contextualSpacing/>
        <w:jc w:val="both"/>
      </w:pPr>
      <w:r w:rsidRPr="0012754E">
        <w:t xml:space="preserve">Кроме того, были проведены встречи с педагогами школ, на которых была проведена агитационная работа о важности выбора технической специальности для успешного будущего детей. </w:t>
      </w:r>
    </w:p>
    <w:p w:rsidR="005B5B41" w:rsidRPr="0012754E" w:rsidRDefault="005B5B41" w:rsidP="005B5B41">
      <w:pPr>
        <w:pStyle w:val="af0"/>
        <w:shd w:val="clear" w:color="auto" w:fill="FFFFFF"/>
        <w:spacing w:before="0" w:beforeAutospacing="0" w:after="0" w:afterAutospacing="0"/>
        <w:ind w:firstLine="567"/>
        <w:contextualSpacing/>
        <w:jc w:val="both"/>
        <w:rPr>
          <w:color w:val="000000"/>
        </w:rPr>
      </w:pPr>
      <w:r w:rsidRPr="0012754E">
        <w:t xml:space="preserve">Также на доске информации для учеников и их родителей был размещен </w:t>
      </w:r>
      <w:r>
        <w:t xml:space="preserve">информационный плакат </w:t>
      </w:r>
      <w:r w:rsidRPr="0012754E">
        <w:t>КГТУ</w:t>
      </w:r>
      <w:r>
        <w:t>.</w:t>
      </w:r>
    </w:p>
    <w:p w:rsidR="005B5B41" w:rsidRPr="0012754E" w:rsidRDefault="005B5B41" w:rsidP="005B5B41">
      <w:pPr>
        <w:ind w:firstLine="567"/>
        <w:contextualSpacing/>
        <w:jc w:val="both"/>
        <w:rPr>
          <w:color w:val="000000"/>
          <w:shd w:val="clear" w:color="auto" w:fill="FFFFFF"/>
        </w:rPr>
      </w:pPr>
      <w:r w:rsidRPr="0012754E">
        <w:rPr>
          <w:color w:val="000000"/>
          <w:shd w:val="clear" w:color="auto" w:fill="FFFFFF"/>
        </w:rPr>
        <w:t xml:space="preserve">Большая часть учащихся продемонстрировали заинтересованность в </w:t>
      </w:r>
      <w:r w:rsidRPr="0012754E">
        <w:t>получении технического образования</w:t>
      </w:r>
      <w:r w:rsidRPr="0012754E">
        <w:rPr>
          <w:color w:val="000000"/>
          <w:shd w:val="clear" w:color="auto" w:fill="FFFFFF"/>
        </w:rPr>
        <w:t>, информации о различных профессиях и перспективах дальнейшего профессионального роста.</w:t>
      </w:r>
    </w:p>
    <w:p w:rsidR="005B5B41" w:rsidRPr="0012754E" w:rsidRDefault="005B5B41" w:rsidP="005B5B41">
      <w:pPr>
        <w:ind w:firstLine="567"/>
        <w:contextualSpacing/>
        <w:jc w:val="both"/>
        <w:rPr>
          <w:color w:val="000000"/>
          <w:shd w:val="clear" w:color="auto" w:fill="FFFFFF"/>
        </w:rPr>
      </w:pPr>
      <w:r w:rsidRPr="0012754E">
        <w:rPr>
          <w:color w:val="000000"/>
          <w:shd w:val="clear" w:color="auto" w:fill="FFFFFF"/>
        </w:rPr>
        <w:t>Ребят заинте</w:t>
      </w:r>
      <w:r>
        <w:rPr>
          <w:color w:val="000000"/>
          <w:shd w:val="clear" w:color="auto" w:fill="FFFFFF"/>
        </w:rPr>
        <w:t>ресовали многие профессии, многие</w:t>
      </w:r>
      <w:r w:rsidRPr="0012754E">
        <w:rPr>
          <w:color w:val="000000"/>
          <w:shd w:val="clear" w:color="auto" w:fill="FFFFFF"/>
        </w:rPr>
        <w:t xml:space="preserve"> из них узнал</w:t>
      </w:r>
      <w:r>
        <w:rPr>
          <w:color w:val="000000"/>
          <w:shd w:val="clear" w:color="auto" w:fill="FFFFFF"/>
        </w:rPr>
        <w:t>и</w:t>
      </w:r>
      <w:r w:rsidRPr="0012754E">
        <w:rPr>
          <w:color w:val="000000"/>
          <w:shd w:val="clear" w:color="auto" w:fill="FFFFFF"/>
        </w:rPr>
        <w:t xml:space="preserve"> много нового о профилях подготовки. </w:t>
      </w:r>
    </w:p>
    <w:p w:rsidR="005B5B41" w:rsidRDefault="005B5B41" w:rsidP="005B5B41">
      <w:pPr>
        <w:ind w:firstLine="567"/>
        <w:contextualSpacing/>
        <w:jc w:val="both"/>
      </w:pPr>
      <w:r w:rsidRPr="0012754E">
        <w:t xml:space="preserve">Учащимися были заданы вопросы, касающиеся </w:t>
      </w:r>
      <w:r>
        <w:t>о процессе обучения, подробная информация о направлениях, вопросы касаемые контракта,</w:t>
      </w:r>
      <w:r w:rsidRPr="00AC2CBB">
        <w:t xml:space="preserve"> </w:t>
      </w:r>
      <w:r w:rsidRPr="0012754E">
        <w:t>об льготном обучении</w:t>
      </w:r>
      <w:r>
        <w:t>,</w:t>
      </w:r>
      <w:r w:rsidRPr="0012754E">
        <w:t xml:space="preserve"> вопросы относительно быта и кампусного размещения студентов и студенчес</w:t>
      </w:r>
      <w:r>
        <w:t>кой жизни КГТУ им. И.Раззакова</w:t>
      </w:r>
      <w:r w:rsidRPr="0012754E">
        <w:t xml:space="preserve">. </w:t>
      </w:r>
    </w:p>
    <w:p w:rsidR="005B5B41" w:rsidRDefault="005B5B41" w:rsidP="005B5B41">
      <w:pPr>
        <w:ind w:firstLine="567"/>
        <w:contextualSpacing/>
        <w:jc w:val="both"/>
      </w:pPr>
    </w:p>
    <w:p w:rsidR="00B15224" w:rsidRPr="00C87C36" w:rsidRDefault="00B15224" w:rsidP="00B15224">
      <w:pPr>
        <w:ind w:left="66" w:firstLine="642"/>
        <w:jc w:val="both"/>
        <w:rPr>
          <w:lang w:val="ky-KG"/>
        </w:rPr>
      </w:pPr>
      <w:r w:rsidRPr="00C87C36">
        <w:t>Кафедра приняла активное участие в</w:t>
      </w:r>
      <w:r w:rsidRPr="00C87C36">
        <w:rPr>
          <w:lang w:val="ky-KG"/>
        </w:rPr>
        <w:t>мероприятиях</w:t>
      </w:r>
      <w:r w:rsidRPr="00C87C36">
        <w:t xml:space="preserve"> «Дня открытых дверей», проводившихся</w:t>
      </w:r>
      <w:r w:rsidRPr="00C87C36">
        <w:rPr>
          <w:lang w:val="ky-KG"/>
        </w:rPr>
        <w:t xml:space="preserve"> в </w:t>
      </w:r>
      <w:r>
        <w:t xml:space="preserve"> КГТУ и</w:t>
      </w:r>
      <w:r>
        <w:rPr>
          <w:lang w:val="ky-KG"/>
        </w:rPr>
        <w:t xml:space="preserve"> ЭИ</w:t>
      </w:r>
      <w:r w:rsidRPr="00C87C36">
        <w:t>.</w:t>
      </w:r>
    </w:p>
    <w:p w:rsidR="00B15224" w:rsidRPr="00C87C36" w:rsidRDefault="00B15224" w:rsidP="00B15224">
      <w:pPr>
        <w:ind w:left="66" w:firstLine="642"/>
        <w:jc w:val="both"/>
      </w:pPr>
      <w:r w:rsidRPr="00C87C36">
        <w:t xml:space="preserve">КГТУ им. И. Раззакова провел «День открытых дверей» для абитуриентов и их родителей. Все презентации и буклеты кафедры были продемонстрированы по школам и колледжам. </w:t>
      </w:r>
    </w:p>
    <w:p w:rsidR="00B15224" w:rsidRPr="00C87C36" w:rsidRDefault="00B15224" w:rsidP="00B15224">
      <w:pPr>
        <w:ind w:left="66" w:firstLine="642"/>
        <w:jc w:val="both"/>
      </w:pPr>
      <w:r w:rsidRPr="00C87C36">
        <w:t>Основной целью «Дня открытых дверей» является предоставление информации о направлениях подготовки молодых специалистов и правилах приема и обучения в вузе.</w:t>
      </w:r>
    </w:p>
    <w:p w:rsidR="00B15224" w:rsidRDefault="00B15224" w:rsidP="00652708">
      <w:pPr>
        <w:tabs>
          <w:tab w:val="left" w:pos="7950"/>
          <w:tab w:val="right" w:pos="9355"/>
        </w:tabs>
        <w:spacing w:after="160" w:line="276" w:lineRule="auto"/>
        <w:jc w:val="right"/>
        <w:rPr>
          <w:rFonts w:eastAsiaTheme="minorHAnsi"/>
          <w:lang w:eastAsia="en-US"/>
        </w:rPr>
      </w:pPr>
    </w:p>
    <w:p w:rsidR="00482368" w:rsidRPr="00B35998" w:rsidRDefault="00482368" w:rsidP="00482368">
      <w:pPr>
        <w:pStyle w:val="a3"/>
        <w:numPr>
          <w:ilvl w:val="0"/>
          <w:numId w:val="26"/>
        </w:numPr>
        <w:spacing w:after="0" w:line="240" w:lineRule="auto"/>
        <w:jc w:val="both"/>
        <w:rPr>
          <w:rFonts w:ascii="Times New Roman" w:hAnsi="Times New Roman"/>
          <w:b/>
          <w:sz w:val="24"/>
          <w:szCs w:val="24"/>
        </w:rPr>
      </w:pPr>
      <w:r w:rsidRPr="00B35998">
        <w:rPr>
          <w:rFonts w:ascii="Times New Roman" w:hAnsi="Times New Roman"/>
          <w:b/>
          <w:sz w:val="24"/>
          <w:szCs w:val="24"/>
        </w:rPr>
        <w:lastRenderedPageBreak/>
        <w:t xml:space="preserve">Ключевые показатели эффективности деятельности кафедры/образовательной программы </w:t>
      </w:r>
      <w:r w:rsidRPr="00B35998">
        <w:rPr>
          <w:rFonts w:ascii="Times New Roman" w:hAnsi="Times New Roman"/>
          <w:b/>
          <w:i/>
          <w:sz w:val="24"/>
          <w:szCs w:val="24"/>
        </w:rPr>
        <w:t>(указать достижения)</w:t>
      </w:r>
    </w:p>
    <w:p w:rsidR="00482368" w:rsidRPr="00B35998" w:rsidRDefault="00482368" w:rsidP="00482368">
      <w:pPr>
        <w:ind w:left="360"/>
        <w:jc w:val="both"/>
        <w:rPr>
          <w:b/>
        </w:rPr>
      </w:pPr>
    </w:p>
    <w:p w:rsidR="00482368" w:rsidRPr="00736943" w:rsidRDefault="00482368" w:rsidP="00482368">
      <w:pPr>
        <w:jc w:val="both"/>
      </w:pPr>
      <w:r w:rsidRPr="00736943">
        <w:t>Д</w:t>
      </w:r>
      <w:r w:rsidR="0096050C" w:rsidRPr="00736943">
        <w:t>остижение кафедры на 2024-2025</w:t>
      </w:r>
      <w:r w:rsidRPr="00736943">
        <w:t xml:space="preserve"> у</w:t>
      </w:r>
      <w:r w:rsidR="00AA5755" w:rsidRPr="00736943">
        <w:t>ч. год можно считать следующее:</w:t>
      </w:r>
    </w:p>
    <w:p w:rsidR="00482368" w:rsidRPr="00736943" w:rsidRDefault="00482368" w:rsidP="00482368">
      <w:pPr>
        <w:jc w:val="both"/>
        <w:rPr>
          <w:lang w:val="ky-KG"/>
        </w:rPr>
      </w:pPr>
      <w:r w:rsidRPr="00736943">
        <w:t>-</w:t>
      </w:r>
      <w:r w:rsidR="00C05B3D" w:rsidRPr="00736943">
        <w:rPr>
          <w:lang w:val="ky-KG"/>
        </w:rPr>
        <w:t xml:space="preserve">Гостевая лекция </w:t>
      </w:r>
      <w:r w:rsidR="00736943">
        <w:t>–</w:t>
      </w:r>
      <w:r w:rsidRPr="00736943">
        <w:t>1 зав.</w:t>
      </w:r>
      <w:r w:rsidRPr="00736943">
        <w:rPr>
          <w:lang w:val="ky-KG"/>
        </w:rPr>
        <w:t>каф. “ТБ”</w:t>
      </w:r>
      <w:r w:rsidR="00C05B3D" w:rsidRPr="00736943">
        <w:rPr>
          <w:lang w:val="ky-KG"/>
        </w:rPr>
        <w:t xml:space="preserve"> по дисциплине “Прозводственная санитария”</w:t>
      </w:r>
      <w:r w:rsidRPr="00736943">
        <w:rPr>
          <w:lang w:val="ky-KG"/>
        </w:rPr>
        <w:t xml:space="preserve"> и 1 ст.преподаватель</w:t>
      </w:r>
      <w:r w:rsidR="00C05B3D" w:rsidRPr="00736943">
        <w:rPr>
          <w:lang w:val="ky-KG"/>
        </w:rPr>
        <w:t xml:space="preserve"> Уманова Н. Д. по дисциплине   Управление безопасно</w:t>
      </w:r>
      <w:r w:rsidR="00736943">
        <w:rPr>
          <w:lang w:val="ky-KG"/>
        </w:rPr>
        <w:t>с</w:t>
      </w:r>
      <w:r w:rsidR="00C05B3D" w:rsidRPr="00736943">
        <w:rPr>
          <w:lang w:val="ky-KG"/>
        </w:rPr>
        <w:t xml:space="preserve">тью труда” </w:t>
      </w:r>
      <w:r w:rsidRPr="00736943">
        <w:t xml:space="preserve"> в г. У</w:t>
      </w:r>
      <w:r w:rsidRPr="00736943">
        <w:rPr>
          <w:lang w:val="ky-KG"/>
        </w:rPr>
        <w:t>ральск</w:t>
      </w:r>
      <w:r w:rsidRPr="00736943">
        <w:t xml:space="preserve">, </w:t>
      </w:r>
      <w:r w:rsidRPr="00736943">
        <w:rPr>
          <w:lang w:val="ky-KG"/>
        </w:rPr>
        <w:t>КазИИТУ</w:t>
      </w:r>
      <w:r w:rsidRPr="00736943">
        <w:t>.</w:t>
      </w:r>
      <w:r w:rsidR="00C05B3D" w:rsidRPr="00736943">
        <w:rPr>
          <w:lang w:val="ky-KG"/>
        </w:rPr>
        <w:t xml:space="preserve"> 7.04.2025 по </w:t>
      </w:r>
      <w:r w:rsidR="00736943" w:rsidRPr="00736943">
        <w:rPr>
          <w:lang w:val="ky-KG"/>
        </w:rPr>
        <w:t>11</w:t>
      </w:r>
      <w:r w:rsidR="00C05B3D" w:rsidRPr="00736943">
        <w:rPr>
          <w:lang w:val="ky-KG"/>
        </w:rPr>
        <w:t>.04.2025</w:t>
      </w:r>
    </w:p>
    <w:p w:rsidR="00BC0233" w:rsidRDefault="007C765B" w:rsidP="00BC0233">
      <w:pPr>
        <w:jc w:val="both"/>
        <w:rPr>
          <w:sz w:val="28"/>
          <w:szCs w:val="28"/>
        </w:rPr>
      </w:pPr>
      <w:r w:rsidRPr="00736943">
        <w:rPr>
          <w:i/>
          <w:lang w:val="ky-KG"/>
        </w:rPr>
        <w:t xml:space="preserve"> </w:t>
      </w:r>
      <w:r w:rsidR="00C05B3D" w:rsidRPr="00736943">
        <w:t>Исходящая мобильность преподавателей</w:t>
      </w:r>
      <w:r w:rsidR="00C05B3D" w:rsidRPr="00736943">
        <w:rPr>
          <w:lang w:val="ky-KG"/>
        </w:rPr>
        <w:t xml:space="preserve"> 1  д.б.н., проф. </w:t>
      </w:r>
      <w:r w:rsidRPr="00736943">
        <w:rPr>
          <w:i/>
          <w:lang w:val="ky-KG"/>
        </w:rPr>
        <w:t xml:space="preserve"> </w:t>
      </w:r>
      <w:r w:rsidR="00C05B3D" w:rsidRPr="00736943">
        <w:rPr>
          <w:i/>
          <w:lang w:val="ky-KG"/>
        </w:rPr>
        <w:t xml:space="preserve">Бекболотова А. К. </w:t>
      </w:r>
      <w:r w:rsidRPr="00736943">
        <w:rPr>
          <w:i/>
          <w:lang w:val="ky-KG"/>
        </w:rPr>
        <w:t xml:space="preserve">по дисциплинам </w:t>
      </w:r>
      <w:r w:rsidR="00C05B3D" w:rsidRPr="00736943">
        <w:rPr>
          <w:i/>
          <w:lang w:val="ky-KG"/>
        </w:rPr>
        <w:t xml:space="preserve"> ”Охрана окружающей среды” и “ “Охрана атмосферного воздуха  и озонового слоя” 24.03 2025 по 30.05 2025 г. </w:t>
      </w:r>
      <w:r w:rsidR="00C05B3D" w:rsidRPr="00736943">
        <w:t>У</w:t>
      </w:r>
      <w:r w:rsidR="00C05B3D" w:rsidRPr="00736943">
        <w:rPr>
          <w:lang w:val="ky-KG"/>
        </w:rPr>
        <w:t>ральск</w:t>
      </w:r>
      <w:r w:rsidR="00C05B3D" w:rsidRPr="00736943">
        <w:t xml:space="preserve">, </w:t>
      </w:r>
      <w:r w:rsidR="00C05B3D" w:rsidRPr="00736943">
        <w:rPr>
          <w:lang w:val="ky-KG"/>
        </w:rPr>
        <w:t>КазИИТУ</w:t>
      </w:r>
      <w:r w:rsidR="00C05B3D" w:rsidRPr="00736943">
        <w:t>.</w:t>
      </w:r>
      <w:r w:rsidR="00BC0233" w:rsidRPr="00BC0233">
        <w:rPr>
          <w:sz w:val="28"/>
          <w:szCs w:val="28"/>
        </w:rPr>
        <w:t xml:space="preserve"> </w:t>
      </w:r>
      <w:r w:rsidR="00BC0233" w:rsidRPr="00BC0233">
        <w:t>для  студентов : Давлеткалива Дарын Жайсанбековича и Насинкалиева Нурдаулет Бауржанулы</w:t>
      </w:r>
      <w:r w:rsidR="00BC0233">
        <w:rPr>
          <w:sz w:val="28"/>
          <w:szCs w:val="28"/>
        </w:rPr>
        <w:t xml:space="preserve"> .  </w:t>
      </w:r>
    </w:p>
    <w:p w:rsidR="00C05B3D" w:rsidRPr="00736943" w:rsidRDefault="00C05B3D" w:rsidP="00C05B3D">
      <w:pPr>
        <w:jc w:val="both"/>
      </w:pPr>
    </w:p>
    <w:p w:rsidR="009F17F9" w:rsidRPr="00736943" w:rsidRDefault="009F17F9" w:rsidP="009F17F9">
      <w:pPr>
        <w:rPr>
          <w:rFonts w:eastAsiaTheme="minorHAnsi"/>
          <w:lang w:eastAsia="en-US"/>
        </w:rPr>
      </w:pPr>
      <w:r w:rsidRPr="00736943">
        <w:rPr>
          <w:i/>
          <w:lang w:val="ky-KG"/>
        </w:rPr>
        <w:t xml:space="preserve"> Проведение Круглого стола   на тему </w:t>
      </w:r>
      <w:r w:rsidRPr="00736943">
        <w:rPr>
          <w:rFonts w:eastAsiaTheme="minorHAnsi"/>
          <w:lang w:eastAsia="en-US"/>
        </w:rPr>
        <w:t xml:space="preserve">Актуальные вопросы  и перспективы </w:t>
      </w:r>
      <w:r w:rsidR="00F820FD">
        <w:rPr>
          <w:rFonts w:eastAsiaTheme="minorHAnsi"/>
          <w:lang w:eastAsia="en-US"/>
        </w:rPr>
        <w:t xml:space="preserve"> подготовки кадров  в области «Т</w:t>
      </w:r>
      <w:r w:rsidRPr="00736943">
        <w:rPr>
          <w:rFonts w:eastAsiaTheme="minorHAnsi"/>
          <w:lang w:eastAsia="en-US"/>
        </w:rPr>
        <w:t>ехносферная безопасность» 25 марта  2025 г.</w:t>
      </w:r>
    </w:p>
    <w:p w:rsidR="009F17F9" w:rsidRPr="00736943" w:rsidRDefault="00736943" w:rsidP="00482368">
      <w:pPr>
        <w:jc w:val="both"/>
        <w:rPr>
          <w:lang w:val="ky-KG"/>
        </w:rPr>
      </w:pPr>
      <w:r w:rsidRPr="00736943">
        <w:rPr>
          <w:lang w:val="ky-KG"/>
        </w:rPr>
        <w:t xml:space="preserve">18.06 2025 г. Зашита кандидатской диссертации </w:t>
      </w:r>
      <w:r>
        <w:rPr>
          <w:lang w:val="ky-KG"/>
        </w:rPr>
        <w:t xml:space="preserve"> ст. преп. Умановой Н. Д.</w:t>
      </w:r>
      <w:r w:rsidRPr="00736943">
        <w:t xml:space="preserve"> </w:t>
      </w:r>
      <w:r>
        <w:rPr>
          <w:lang w:val="ky-KG"/>
        </w:rPr>
        <w:t>“</w:t>
      </w:r>
      <w:r>
        <w:t>Геоэкологическая оценка и технологии борьбы с кустарниками «Карагана» на пастбищах Суусамырской долины</w:t>
      </w:r>
      <w:r>
        <w:rPr>
          <w:lang w:val="ky-KG"/>
        </w:rPr>
        <w:t>”</w:t>
      </w:r>
    </w:p>
    <w:tbl>
      <w:tblPr>
        <w:tblStyle w:val="a4"/>
        <w:tblW w:w="8049" w:type="dxa"/>
        <w:tblInd w:w="2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3"/>
        <w:gridCol w:w="1296"/>
      </w:tblGrid>
      <w:tr w:rsidR="00736943" w:rsidRPr="00736943" w:rsidTr="00736943">
        <w:tc>
          <w:tcPr>
            <w:tcW w:w="6753" w:type="dxa"/>
          </w:tcPr>
          <w:p w:rsidR="009F17F9" w:rsidRPr="009F17F9" w:rsidRDefault="009F17F9" w:rsidP="009F17F9">
            <w:pPr>
              <w:rPr>
                <w:rFonts w:eastAsiaTheme="minorHAnsi"/>
                <w:lang w:eastAsia="en-US"/>
              </w:rPr>
            </w:pPr>
          </w:p>
        </w:tc>
        <w:tc>
          <w:tcPr>
            <w:tcW w:w="1296" w:type="dxa"/>
          </w:tcPr>
          <w:p w:rsidR="009F17F9" w:rsidRPr="009F17F9" w:rsidRDefault="009F17F9" w:rsidP="009F17F9">
            <w:pPr>
              <w:jc w:val="center"/>
              <w:rPr>
                <w:rFonts w:eastAsiaTheme="minorHAnsi"/>
                <w:lang w:eastAsia="en-US"/>
              </w:rPr>
            </w:pPr>
          </w:p>
        </w:tc>
      </w:tr>
    </w:tbl>
    <w:p w:rsidR="007C765B" w:rsidRPr="00736943" w:rsidRDefault="007C765B" w:rsidP="00482368">
      <w:pPr>
        <w:jc w:val="both"/>
        <w:rPr>
          <w:i/>
          <w:lang w:val="ky-KG"/>
        </w:rPr>
      </w:pPr>
    </w:p>
    <w:p w:rsidR="00482368" w:rsidRPr="00A077B7" w:rsidRDefault="00DB7CD4" w:rsidP="00482368">
      <w:pPr>
        <w:jc w:val="both"/>
      </w:pPr>
      <w:r w:rsidRPr="00736943">
        <w:rPr>
          <w:lang w:val="ky-KG"/>
        </w:rPr>
        <w:t>-</w:t>
      </w:r>
      <w:r w:rsidR="009F17F9" w:rsidRPr="00736943">
        <w:t xml:space="preserve"> </w:t>
      </w:r>
      <w:r w:rsidR="00482368" w:rsidRPr="00736943">
        <w:t>Защита ВКР бакалавр</w:t>
      </w:r>
      <w:r w:rsidR="00D73D73" w:rsidRPr="00736943">
        <w:t xml:space="preserve">ов и магистров на </w:t>
      </w:r>
      <w:r w:rsidR="00A077B7">
        <w:t xml:space="preserve"> </w:t>
      </w:r>
      <w:r w:rsidR="00D73D73" w:rsidRPr="00736943">
        <w:t>«</w:t>
      </w:r>
      <w:r w:rsidR="00A077B7" w:rsidRPr="00A077B7">
        <w:t>отлично» - 28</w:t>
      </w:r>
      <w:r w:rsidR="00482368" w:rsidRPr="00A077B7">
        <w:t xml:space="preserve"> чел.</w:t>
      </w:r>
    </w:p>
    <w:p w:rsidR="00482368" w:rsidRPr="00736943" w:rsidRDefault="00DB7CD4" w:rsidP="00482368">
      <w:pPr>
        <w:jc w:val="both"/>
      </w:pPr>
      <w:r w:rsidRPr="00736943">
        <w:t>-</w:t>
      </w:r>
      <w:r w:rsidR="00482368" w:rsidRPr="00736943">
        <w:t>Участие в международны</w:t>
      </w:r>
      <w:r w:rsidR="00AA5755" w:rsidRPr="00736943">
        <w:t>х</w:t>
      </w:r>
      <w:r w:rsidR="00122067" w:rsidRPr="00736943">
        <w:t xml:space="preserve"> конференциях и симпозиумах – </w:t>
      </w:r>
      <w:r w:rsidR="00482368" w:rsidRPr="00736943">
        <w:t>.</w:t>
      </w:r>
      <w:r w:rsidR="009F17F9" w:rsidRPr="00736943">
        <w:t xml:space="preserve">12 ППС и студенты 2-3 курса кафедры </w:t>
      </w:r>
    </w:p>
    <w:p w:rsidR="00482368" w:rsidRPr="00736943" w:rsidRDefault="00DB7CD4" w:rsidP="00482368">
      <w:pPr>
        <w:jc w:val="both"/>
      </w:pPr>
      <w:r w:rsidRPr="00736943">
        <w:t>-</w:t>
      </w:r>
      <w:r w:rsidR="00482368" w:rsidRPr="00736943">
        <w:t>Повышение квалификации с получением удостоверения установленного образца.</w:t>
      </w:r>
    </w:p>
    <w:p w:rsidR="00AA5755" w:rsidRDefault="00AA5755" w:rsidP="00AA5755">
      <w:pPr>
        <w:pStyle w:val="a3"/>
        <w:spacing w:after="0" w:line="240" w:lineRule="auto"/>
        <w:jc w:val="both"/>
        <w:rPr>
          <w:rFonts w:ascii="Times New Roman" w:hAnsi="Times New Roman"/>
          <w:b/>
          <w:bCs/>
          <w:sz w:val="24"/>
          <w:szCs w:val="24"/>
        </w:rPr>
      </w:pPr>
    </w:p>
    <w:p w:rsidR="00AA5755" w:rsidRPr="0059782B" w:rsidRDefault="00AA5755" w:rsidP="00AA5755">
      <w:pPr>
        <w:pStyle w:val="a3"/>
        <w:numPr>
          <w:ilvl w:val="0"/>
          <w:numId w:val="26"/>
        </w:numPr>
        <w:spacing w:after="0" w:line="240" w:lineRule="auto"/>
        <w:jc w:val="both"/>
        <w:rPr>
          <w:rFonts w:ascii="Times New Roman" w:hAnsi="Times New Roman"/>
          <w:b/>
          <w:bCs/>
          <w:sz w:val="24"/>
          <w:szCs w:val="24"/>
        </w:rPr>
      </w:pPr>
      <w:r w:rsidRPr="0059782B">
        <w:rPr>
          <w:rFonts w:ascii="Times New Roman" w:hAnsi="Times New Roman"/>
          <w:b/>
          <w:bCs/>
          <w:sz w:val="24"/>
          <w:szCs w:val="24"/>
        </w:rPr>
        <w:t>Мониторинг трудоустройства выпускников, (</w:t>
      </w:r>
      <w:r w:rsidRPr="0059782B">
        <w:rPr>
          <w:rFonts w:ascii="Times New Roman" w:hAnsi="Times New Roman"/>
          <w:b/>
          <w:bCs/>
          <w:i/>
          <w:sz w:val="24"/>
          <w:szCs w:val="24"/>
        </w:rPr>
        <w:t>анализ за последние 3 года в количест</w:t>
      </w:r>
      <w:r w:rsidR="00084A68">
        <w:rPr>
          <w:rFonts w:ascii="Times New Roman" w:hAnsi="Times New Roman"/>
          <w:b/>
          <w:bCs/>
          <w:i/>
          <w:sz w:val="24"/>
          <w:szCs w:val="24"/>
        </w:rPr>
        <w:t>венном и %-м соотношении, табл.7</w:t>
      </w:r>
      <w:r w:rsidRPr="0059782B">
        <w:rPr>
          <w:rFonts w:ascii="Times New Roman" w:hAnsi="Times New Roman"/>
          <w:b/>
          <w:bCs/>
          <w:i/>
          <w:sz w:val="24"/>
          <w:szCs w:val="24"/>
        </w:rPr>
        <w:t>)</w:t>
      </w:r>
      <w:r w:rsidRPr="0059782B">
        <w:rPr>
          <w:rFonts w:ascii="Times New Roman" w:hAnsi="Times New Roman"/>
          <w:b/>
          <w:bCs/>
          <w:sz w:val="24"/>
          <w:szCs w:val="24"/>
        </w:rPr>
        <w:t>:</w:t>
      </w:r>
    </w:p>
    <w:p w:rsidR="00AA5755" w:rsidRDefault="00AA5755" w:rsidP="00AA5755">
      <w:pPr>
        <w:ind w:left="360"/>
        <w:rPr>
          <w:b/>
        </w:rPr>
      </w:pPr>
    </w:p>
    <w:p w:rsidR="00AA5755" w:rsidRPr="00DE2A1D" w:rsidRDefault="00AA5755" w:rsidP="00DE2A1D">
      <w:pPr>
        <w:ind w:left="360"/>
        <w:jc w:val="center"/>
        <w:rPr>
          <w:b/>
        </w:rPr>
      </w:pPr>
      <w:r w:rsidRPr="00DE2A1D">
        <w:rPr>
          <w:b/>
        </w:rPr>
        <w:t>Мониторинг студентов по трудоустройству</w:t>
      </w:r>
    </w:p>
    <w:p w:rsidR="00986F43" w:rsidRPr="005422D5" w:rsidRDefault="00DE2A1D" w:rsidP="00DE2A1D">
      <w:pPr>
        <w:tabs>
          <w:tab w:val="left" w:pos="7950"/>
          <w:tab w:val="right" w:pos="9355"/>
        </w:tabs>
        <w:spacing w:after="160" w:line="276" w:lineRule="auto"/>
        <w:jc w:val="right"/>
        <w:rPr>
          <w:rFonts w:eastAsiaTheme="minorHAnsi"/>
          <w:lang w:eastAsia="en-US"/>
        </w:rPr>
      </w:pPr>
      <w:r>
        <w:rPr>
          <w:b/>
        </w:rPr>
        <w:t>Таблица 7</w:t>
      </w:r>
    </w:p>
    <w:tbl>
      <w:tblPr>
        <w:tblStyle w:val="a4"/>
        <w:tblW w:w="9582" w:type="dxa"/>
        <w:tblInd w:w="-5" w:type="dxa"/>
        <w:tblLook w:val="04A0" w:firstRow="1" w:lastRow="0" w:firstColumn="1" w:lastColumn="0" w:noHBand="0" w:noVBand="1"/>
      </w:tblPr>
      <w:tblGrid>
        <w:gridCol w:w="1157"/>
        <w:gridCol w:w="1062"/>
        <w:gridCol w:w="956"/>
        <w:gridCol w:w="1288"/>
        <w:gridCol w:w="957"/>
        <w:gridCol w:w="1267"/>
        <w:gridCol w:w="1329"/>
        <w:gridCol w:w="1566"/>
      </w:tblGrid>
      <w:tr w:rsidR="00986F43" w:rsidRPr="005422D5" w:rsidTr="00AA5755">
        <w:trPr>
          <w:trHeight w:val="692"/>
        </w:trPr>
        <w:tc>
          <w:tcPr>
            <w:tcW w:w="1157" w:type="dxa"/>
            <w:vMerge w:val="restart"/>
          </w:tcPr>
          <w:p w:rsidR="00986F43" w:rsidRPr="005422D5" w:rsidRDefault="00986F43" w:rsidP="00652708">
            <w:pPr>
              <w:spacing w:line="276" w:lineRule="auto"/>
              <w:rPr>
                <w:rFonts w:eastAsiaTheme="minorHAnsi"/>
                <w:b/>
                <w:lang w:eastAsia="en-US"/>
              </w:rPr>
            </w:pPr>
            <w:r w:rsidRPr="005422D5">
              <w:rPr>
                <w:rFonts w:eastAsiaTheme="minorHAnsi"/>
                <w:b/>
                <w:lang w:eastAsia="en-US"/>
              </w:rPr>
              <w:t>Год выпуска</w:t>
            </w:r>
          </w:p>
        </w:tc>
        <w:tc>
          <w:tcPr>
            <w:tcW w:w="2018" w:type="dxa"/>
            <w:gridSpan w:val="2"/>
          </w:tcPr>
          <w:p w:rsidR="00986F43" w:rsidRPr="005422D5" w:rsidRDefault="00986F43" w:rsidP="00652708">
            <w:pPr>
              <w:spacing w:line="276" w:lineRule="auto"/>
              <w:rPr>
                <w:rFonts w:eastAsiaTheme="minorHAnsi"/>
                <w:b/>
                <w:lang w:eastAsia="en-US"/>
              </w:rPr>
            </w:pPr>
            <w:r w:rsidRPr="005422D5">
              <w:rPr>
                <w:rFonts w:eastAsiaTheme="minorHAnsi"/>
                <w:b/>
                <w:lang w:eastAsia="en-US"/>
              </w:rPr>
              <w:t>Трудоустроено</w:t>
            </w:r>
          </w:p>
        </w:tc>
        <w:tc>
          <w:tcPr>
            <w:tcW w:w="1288" w:type="dxa"/>
            <w:vMerge w:val="restart"/>
          </w:tcPr>
          <w:p w:rsidR="00986F43" w:rsidRPr="005422D5" w:rsidRDefault="00986F43" w:rsidP="00652708">
            <w:pPr>
              <w:spacing w:line="276" w:lineRule="auto"/>
              <w:rPr>
                <w:rFonts w:eastAsiaTheme="minorHAnsi"/>
                <w:b/>
                <w:lang w:eastAsia="en-US"/>
              </w:rPr>
            </w:pPr>
            <w:r w:rsidRPr="005422D5">
              <w:rPr>
                <w:rFonts w:eastAsiaTheme="minorHAnsi"/>
                <w:b/>
                <w:lang w:eastAsia="en-US"/>
              </w:rPr>
              <w:t>Без работы</w:t>
            </w:r>
          </w:p>
        </w:tc>
        <w:tc>
          <w:tcPr>
            <w:tcW w:w="957" w:type="dxa"/>
            <w:vMerge w:val="restart"/>
          </w:tcPr>
          <w:p w:rsidR="00986F43" w:rsidRPr="005422D5" w:rsidRDefault="00986F43" w:rsidP="00652708">
            <w:pPr>
              <w:spacing w:line="276" w:lineRule="auto"/>
              <w:rPr>
                <w:rFonts w:eastAsiaTheme="minorHAnsi"/>
                <w:b/>
                <w:lang w:eastAsia="en-US"/>
              </w:rPr>
            </w:pPr>
            <w:r w:rsidRPr="005422D5">
              <w:rPr>
                <w:rFonts w:eastAsiaTheme="minorHAnsi"/>
                <w:b/>
                <w:lang w:eastAsia="en-US"/>
              </w:rPr>
              <w:t>Потер яна связь</w:t>
            </w:r>
          </w:p>
        </w:tc>
        <w:tc>
          <w:tcPr>
            <w:tcW w:w="2596" w:type="dxa"/>
            <w:gridSpan w:val="2"/>
          </w:tcPr>
          <w:p w:rsidR="00986F43" w:rsidRPr="005422D5" w:rsidRDefault="00986F43" w:rsidP="00652708">
            <w:pPr>
              <w:spacing w:line="276" w:lineRule="auto"/>
              <w:rPr>
                <w:rFonts w:eastAsiaTheme="minorHAnsi"/>
                <w:b/>
                <w:lang w:eastAsia="en-US"/>
              </w:rPr>
            </w:pPr>
            <w:r w:rsidRPr="005422D5">
              <w:rPr>
                <w:rFonts w:eastAsiaTheme="minorHAnsi"/>
                <w:b/>
                <w:lang w:eastAsia="en-US"/>
              </w:rPr>
              <w:t>Продолжение обучения</w:t>
            </w:r>
          </w:p>
        </w:tc>
        <w:tc>
          <w:tcPr>
            <w:tcW w:w="1566" w:type="dxa"/>
            <w:vMerge w:val="restart"/>
          </w:tcPr>
          <w:p w:rsidR="00986F43" w:rsidRPr="005422D5" w:rsidRDefault="00986F43" w:rsidP="00652708">
            <w:pPr>
              <w:spacing w:line="276" w:lineRule="auto"/>
              <w:rPr>
                <w:rFonts w:eastAsiaTheme="minorHAnsi"/>
                <w:b/>
                <w:lang w:eastAsia="en-US"/>
              </w:rPr>
            </w:pPr>
            <w:r w:rsidRPr="005422D5">
              <w:rPr>
                <w:rFonts w:eastAsiaTheme="minorHAnsi"/>
                <w:b/>
                <w:lang w:eastAsia="en-US"/>
              </w:rPr>
              <w:t>% выпуска по отнош. к поступивш им</w:t>
            </w:r>
          </w:p>
        </w:tc>
      </w:tr>
      <w:tr w:rsidR="00986F43" w:rsidRPr="005422D5" w:rsidTr="00AA5755">
        <w:trPr>
          <w:trHeight w:val="1402"/>
        </w:trPr>
        <w:tc>
          <w:tcPr>
            <w:tcW w:w="1157" w:type="dxa"/>
            <w:vMerge/>
          </w:tcPr>
          <w:p w:rsidR="00986F43" w:rsidRPr="005422D5" w:rsidRDefault="00986F43" w:rsidP="00652708">
            <w:pPr>
              <w:spacing w:line="276" w:lineRule="auto"/>
              <w:rPr>
                <w:rFonts w:eastAsiaTheme="minorHAnsi"/>
                <w:highlight w:val="yellow"/>
                <w:lang w:eastAsia="en-US"/>
              </w:rPr>
            </w:pPr>
          </w:p>
        </w:tc>
        <w:tc>
          <w:tcPr>
            <w:tcW w:w="1062" w:type="dxa"/>
          </w:tcPr>
          <w:p w:rsidR="00986F43" w:rsidRPr="005422D5" w:rsidRDefault="00986F43" w:rsidP="00652708">
            <w:pPr>
              <w:spacing w:line="276" w:lineRule="auto"/>
              <w:rPr>
                <w:rFonts w:eastAsiaTheme="minorHAnsi"/>
                <w:b/>
                <w:lang w:eastAsia="en-US"/>
              </w:rPr>
            </w:pPr>
            <w:r w:rsidRPr="005422D5">
              <w:rPr>
                <w:rFonts w:eastAsiaTheme="minorHAnsi"/>
                <w:b/>
                <w:lang w:eastAsia="en-US"/>
              </w:rPr>
              <w:t>по спец</w:t>
            </w:r>
          </w:p>
        </w:tc>
        <w:tc>
          <w:tcPr>
            <w:tcW w:w="956" w:type="dxa"/>
          </w:tcPr>
          <w:p w:rsidR="00986F43" w:rsidRPr="005422D5" w:rsidRDefault="00986F43" w:rsidP="00652708">
            <w:pPr>
              <w:spacing w:line="276" w:lineRule="auto"/>
              <w:rPr>
                <w:rFonts w:eastAsiaTheme="minorHAnsi"/>
                <w:b/>
                <w:lang w:eastAsia="en-US"/>
              </w:rPr>
            </w:pPr>
            <w:r w:rsidRPr="005422D5">
              <w:rPr>
                <w:rFonts w:eastAsiaTheme="minorHAnsi"/>
                <w:b/>
                <w:lang w:eastAsia="en-US"/>
              </w:rPr>
              <w:t>не по спец</w:t>
            </w:r>
          </w:p>
        </w:tc>
        <w:tc>
          <w:tcPr>
            <w:tcW w:w="1288" w:type="dxa"/>
            <w:vMerge/>
          </w:tcPr>
          <w:p w:rsidR="00986F43" w:rsidRPr="005422D5" w:rsidRDefault="00986F43" w:rsidP="00652708">
            <w:pPr>
              <w:spacing w:line="276" w:lineRule="auto"/>
              <w:rPr>
                <w:rFonts w:eastAsiaTheme="minorHAnsi"/>
                <w:lang w:eastAsia="en-US"/>
              </w:rPr>
            </w:pPr>
          </w:p>
        </w:tc>
        <w:tc>
          <w:tcPr>
            <w:tcW w:w="957" w:type="dxa"/>
            <w:vMerge/>
          </w:tcPr>
          <w:p w:rsidR="00986F43" w:rsidRPr="005422D5" w:rsidRDefault="00986F43" w:rsidP="00652708">
            <w:pPr>
              <w:spacing w:line="276" w:lineRule="auto"/>
              <w:rPr>
                <w:rFonts w:eastAsiaTheme="minorHAnsi"/>
                <w:highlight w:val="yellow"/>
                <w:lang w:eastAsia="en-US"/>
              </w:rPr>
            </w:pPr>
          </w:p>
        </w:tc>
        <w:tc>
          <w:tcPr>
            <w:tcW w:w="1267" w:type="dxa"/>
          </w:tcPr>
          <w:p w:rsidR="00986F43" w:rsidRPr="005422D5" w:rsidRDefault="00986F43" w:rsidP="00652708">
            <w:pPr>
              <w:spacing w:line="276" w:lineRule="auto"/>
              <w:rPr>
                <w:rFonts w:eastAsiaTheme="minorHAnsi"/>
                <w:lang w:eastAsia="en-US"/>
              </w:rPr>
            </w:pPr>
            <w:r w:rsidRPr="005422D5">
              <w:rPr>
                <w:rFonts w:eastAsiaTheme="minorHAnsi"/>
                <w:lang w:eastAsia="en-US"/>
              </w:rPr>
              <w:t>бак→маг</w:t>
            </w:r>
          </w:p>
        </w:tc>
        <w:tc>
          <w:tcPr>
            <w:tcW w:w="1329" w:type="dxa"/>
          </w:tcPr>
          <w:p w:rsidR="00986F43" w:rsidRPr="005422D5" w:rsidRDefault="00986F43" w:rsidP="00652708">
            <w:pPr>
              <w:spacing w:line="276" w:lineRule="auto"/>
              <w:rPr>
                <w:rFonts w:eastAsiaTheme="minorHAnsi"/>
                <w:lang w:eastAsia="en-US"/>
              </w:rPr>
            </w:pPr>
            <w:r w:rsidRPr="005422D5">
              <w:rPr>
                <w:rFonts w:eastAsiaTheme="minorHAnsi"/>
                <w:lang w:eastAsia="en-US"/>
              </w:rPr>
              <w:t>маг→асп.</w:t>
            </w:r>
          </w:p>
        </w:tc>
        <w:tc>
          <w:tcPr>
            <w:tcW w:w="1566" w:type="dxa"/>
            <w:vMerge/>
          </w:tcPr>
          <w:p w:rsidR="00986F43" w:rsidRPr="005422D5" w:rsidRDefault="00986F43" w:rsidP="00652708">
            <w:pPr>
              <w:spacing w:line="276" w:lineRule="auto"/>
              <w:rPr>
                <w:rFonts w:eastAsiaTheme="minorHAnsi"/>
                <w:lang w:eastAsia="en-US"/>
              </w:rPr>
            </w:pPr>
          </w:p>
        </w:tc>
      </w:tr>
      <w:tr w:rsidR="00986F43" w:rsidRPr="005422D5" w:rsidTr="00551714">
        <w:trPr>
          <w:trHeight w:val="355"/>
        </w:trPr>
        <w:tc>
          <w:tcPr>
            <w:tcW w:w="9582" w:type="dxa"/>
            <w:gridSpan w:val="8"/>
          </w:tcPr>
          <w:p w:rsidR="00986F43" w:rsidRPr="005422D5" w:rsidRDefault="00986F43" w:rsidP="00652708">
            <w:pPr>
              <w:spacing w:line="276" w:lineRule="auto"/>
              <w:jc w:val="center"/>
              <w:rPr>
                <w:rFonts w:eastAsiaTheme="minorHAnsi"/>
                <w:highlight w:val="yellow"/>
                <w:lang w:eastAsia="en-US"/>
              </w:rPr>
            </w:pPr>
            <w:r w:rsidRPr="005422D5">
              <w:rPr>
                <w:rFonts w:eastAsiaTheme="minorHAnsi"/>
                <w:lang w:eastAsia="en-US"/>
              </w:rPr>
              <w:t>Бакалавриат</w:t>
            </w:r>
          </w:p>
        </w:tc>
      </w:tr>
      <w:tr w:rsidR="00C95CAD" w:rsidRPr="0096050C" w:rsidTr="00AA5755">
        <w:trPr>
          <w:trHeight w:val="283"/>
        </w:trPr>
        <w:tc>
          <w:tcPr>
            <w:tcW w:w="1157" w:type="dxa"/>
          </w:tcPr>
          <w:p w:rsidR="00C95CAD" w:rsidRPr="002835D1" w:rsidRDefault="00C95CAD" w:rsidP="00C95CAD">
            <w:pPr>
              <w:spacing w:line="276" w:lineRule="auto"/>
              <w:jc w:val="center"/>
              <w:rPr>
                <w:rFonts w:eastAsiaTheme="minorHAnsi"/>
                <w:lang w:eastAsia="en-US"/>
              </w:rPr>
            </w:pPr>
            <w:r w:rsidRPr="002835D1">
              <w:rPr>
                <w:rFonts w:eastAsiaTheme="minorHAnsi"/>
                <w:lang w:eastAsia="en-US"/>
              </w:rPr>
              <w:t>2021-2022</w:t>
            </w:r>
          </w:p>
        </w:tc>
        <w:tc>
          <w:tcPr>
            <w:tcW w:w="1062" w:type="dxa"/>
          </w:tcPr>
          <w:p w:rsidR="00C95CAD" w:rsidRPr="002835D1" w:rsidRDefault="00C95CAD" w:rsidP="00C95CAD">
            <w:pPr>
              <w:spacing w:line="276" w:lineRule="auto"/>
              <w:jc w:val="center"/>
              <w:rPr>
                <w:rFonts w:eastAsiaTheme="minorHAnsi"/>
                <w:lang w:eastAsia="en-US"/>
              </w:rPr>
            </w:pPr>
            <w:r w:rsidRPr="002835D1">
              <w:rPr>
                <w:rFonts w:eastAsiaTheme="minorHAnsi"/>
                <w:lang w:eastAsia="en-US"/>
              </w:rPr>
              <w:t>58%</w:t>
            </w:r>
          </w:p>
        </w:tc>
        <w:tc>
          <w:tcPr>
            <w:tcW w:w="956" w:type="dxa"/>
          </w:tcPr>
          <w:p w:rsidR="00C95CAD" w:rsidRPr="002835D1" w:rsidRDefault="00C95CAD" w:rsidP="00C95CAD">
            <w:pPr>
              <w:spacing w:line="276" w:lineRule="auto"/>
              <w:jc w:val="center"/>
              <w:rPr>
                <w:rFonts w:eastAsiaTheme="minorHAnsi"/>
                <w:lang w:eastAsia="en-US"/>
              </w:rPr>
            </w:pPr>
          </w:p>
        </w:tc>
        <w:tc>
          <w:tcPr>
            <w:tcW w:w="1288" w:type="dxa"/>
          </w:tcPr>
          <w:p w:rsidR="00C95CAD" w:rsidRPr="002835D1" w:rsidRDefault="00BE6BB9" w:rsidP="00C95CAD">
            <w:pPr>
              <w:spacing w:line="276" w:lineRule="auto"/>
              <w:jc w:val="center"/>
              <w:rPr>
                <w:rFonts w:eastAsiaTheme="minorHAnsi"/>
                <w:lang w:eastAsia="en-US"/>
              </w:rPr>
            </w:pPr>
            <w:r w:rsidRPr="002835D1">
              <w:rPr>
                <w:rFonts w:eastAsiaTheme="minorHAnsi"/>
                <w:lang w:eastAsia="en-US"/>
              </w:rPr>
              <w:t>5</w:t>
            </w:r>
          </w:p>
        </w:tc>
        <w:tc>
          <w:tcPr>
            <w:tcW w:w="957" w:type="dxa"/>
          </w:tcPr>
          <w:p w:rsidR="00C95CAD" w:rsidRPr="002835D1" w:rsidRDefault="00C95CAD" w:rsidP="00C95CAD">
            <w:pPr>
              <w:spacing w:line="276" w:lineRule="auto"/>
              <w:jc w:val="center"/>
              <w:rPr>
                <w:rFonts w:eastAsiaTheme="minorHAnsi"/>
                <w:lang w:eastAsia="en-US"/>
              </w:rPr>
            </w:pPr>
            <w:r w:rsidRPr="002835D1">
              <w:rPr>
                <w:rFonts w:eastAsiaTheme="minorHAnsi"/>
                <w:lang w:eastAsia="en-US"/>
              </w:rPr>
              <w:t>8</w:t>
            </w:r>
          </w:p>
        </w:tc>
        <w:tc>
          <w:tcPr>
            <w:tcW w:w="1267" w:type="dxa"/>
          </w:tcPr>
          <w:p w:rsidR="00C95CAD" w:rsidRPr="002835D1" w:rsidRDefault="00C95CAD" w:rsidP="00C95CAD">
            <w:pPr>
              <w:spacing w:line="276" w:lineRule="auto"/>
              <w:jc w:val="center"/>
              <w:rPr>
                <w:rFonts w:eastAsiaTheme="minorHAnsi"/>
                <w:lang w:eastAsia="en-US"/>
              </w:rPr>
            </w:pPr>
          </w:p>
        </w:tc>
        <w:tc>
          <w:tcPr>
            <w:tcW w:w="1329" w:type="dxa"/>
          </w:tcPr>
          <w:p w:rsidR="00C95CAD" w:rsidRPr="002835D1" w:rsidRDefault="00C95CAD" w:rsidP="00C95CAD">
            <w:pPr>
              <w:spacing w:line="276" w:lineRule="auto"/>
              <w:jc w:val="center"/>
              <w:rPr>
                <w:rFonts w:eastAsiaTheme="minorHAnsi"/>
                <w:lang w:eastAsia="en-US"/>
              </w:rPr>
            </w:pPr>
          </w:p>
        </w:tc>
        <w:tc>
          <w:tcPr>
            <w:tcW w:w="1566" w:type="dxa"/>
          </w:tcPr>
          <w:p w:rsidR="00C95CAD" w:rsidRPr="002835D1" w:rsidRDefault="00D9548B" w:rsidP="00C95CAD">
            <w:pPr>
              <w:spacing w:line="276" w:lineRule="auto"/>
              <w:jc w:val="center"/>
              <w:rPr>
                <w:rFonts w:eastAsiaTheme="minorHAnsi"/>
                <w:lang w:eastAsia="en-US"/>
              </w:rPr>
            </w:pPr>
            <w:r w:rsidRPr="002835D1">
              <w:rPr>
                <w:rFonts w:eastAsiaTheme="minorHAnsi"/>
                <w:lang w:eastAsia="en-US"/>
              </w:rPr>
              <w:t>95%</w:t>
            </w:r>
          </w:p>
        </w:tc>
      </w:tr>
      <w:tr w:rsidR="00C95CAD" w:rsidRPr="0096050C" w:rsidTr="00AA5755">
        <w:trPr>
          <w:trHeight w:val="302"/>
        </w:trPr>
        <w:tc>
          <w:tcPr>
            <w:tcW w:w="1157" w:type="dxa"/>
          </w:tcPr>
          <w:p w:rsidR="00C95CAD" w:rsidRPr="002835D1" w:rsidRDefault="00C95CAD" w:rsidP="00C95CAD">
            <w:pPr>
              <w:spacing w:line="276" w:lineRule="auto"/>
              <w:jc w:val="center"/>
              <w:rPr>
                <w:rFonts w:eastAsiaTheme="minorHAnsi"/>
                <w:lang w:eastAsia="en-US"/>
              </w:rPr>
            </w:pPr>
            <w:r w:rsidRPr="002835D1">
              <w:rPr>
                <w:rFonts w:eastAsiaTheme="minorHAnsi"/>
                <w:lang w:eastAsia="en-US"/>
              </w:rPr>
              <w:t>2022-2023</w:t>
            </w:r>
          </w:p>
        </w:tc>
        <w:tc>
          <w:tcPr>
            <w:tcW w:w="1062" w:type="dxa"/>
          </w:tcPr>
          <w:p w:rsidR="00C95CAD" w:rsidRPr="002835D1" w:rsidRDefault="00BE6BB9" w:rsidP="00C95CAD">
            <w:pPr>
              <w:spacing w:line="276" w:lineRule="auto"/>
              <w:jc w:val="center"/>
              <w:rPr>
                <w:rFonts w:eastAsiaTheme="minorHAnsi"/>
                <w:lang w:eastAsia="en-US"/>
              </w:rPr>
            </w:pPr>
            <w:r w:rsidRPr="002835D1">
              <w:rPr>
                <w:rFonts w:eastAsiaTheme="minorHAnsi"/>
                <w:lang w:eastAsia="en-US"/>
              </w:rPr>
              <w:t>71%</w:t>
            </w:r>
          </w:p>
        </w:tc>
        <w:tc>
          <w:tcPr>
            <w:tcW w:w="956" w:type="dxa"/>
          </w:tcPr>
          <w:p w:rsidR="00C95CAD" w:rsidRPr="002835D1" w:rsidRDefault="00BE6BB9" w:rsidP="00C95CAD">
            <w:pPr>
              <w:spacing w:line="276" w:lineRule="auto"/>
              <w:jc w:val="center"/>
              <w:rPr>
                <w:rFonts w:eastAsiaTheme="minorHAnsi"/>
                <w:lang w:eastAsia="en-US"/>
              </w:rPr>
            </w:pPr>
            <w:r w:rsidRPr="002835D1">
              <w:rPr>
                <w:rFonts w:eastAsiaTheme="minorHAnsi"/>
                <w:lang w:eastAsia="en-US"/>
              </w:rPr>
              <w:t>5</w:t>
            </w:r>
          </w:p>
        </w:tc>
        <w:tc>
          <w:tcPr>
            <w:tcW w:w="1288" w:type="dxa"/>
          </w:tcPr>
          <w:p w:rsidR="00C95CAD" w:rsidRPr="002835D1" w:rsidRDefault="00BE6BB9" w:rsidP="00C95CAD">
            <w:pPr>
              <w:spacing w:line="276" w:lineRule="auto"/>
              <w:jc w:val="center"/>
              <w:rPr>
                <w:rFonts w:eastAsiaTheme="minorHAnsi"/>
                <w:lang w:eastAsia="en-US"/>
              </w:rPr>
            </w:pPr>
            <w:r w:rsidRPr="002835D1">
              <w:rPr>
                <w:rFonts w:eastAsiaTheme="minorHAnsi"/>
                <w:lang w:eastAsia="en-US"/>
              </w:rPr>
              <w:t>7</w:t>
            </w:r>
          </w:p>
        </w:tc>
        <w:tc>
          <w:tcPr>
            <w:tcW w:w="957" w:type="dxa"/>
          </w:tcPr>
          <w:p w:rsidR="00C95CAD" w:rsidRPr="002835D1" w:rsidRDefault="00BE6BB9" w:rsidP="00C95CAD">
            <w:pPr>
              <w:spacing w:line="276" w:lineRule="auto"/>
              <w:jc w:val="center"/>
              <w:rPr>
                <w:rFonts w:eastAsiaTheme="minorHAnsi"/>
                <w:lang w:eastAsia="en-US"/>
              </w:rPr>
            </w:pPr>
            <w:r w:rsidRPr="002835D1">
              <w:rPr>
                <w:rFonts w:eastAsiaTheme="minorHAnsi"/>
                <w:lang w:eastAsia="en-US"/>
              </w:rPr>
              <w:t>-</w:t>
            </w:r>
          </w:p>
        </w:tc>
        <w:tc>
          <w:tcPr>
            <w:tcW w:w="1267" w:type="dxa"/>
          </w:tcPr>
          <w:p w:rsidR="00C95CAD" w:rsidRPr="002835D1" w:rsidRDefault="00C95CAD" w:rsidP="00C95CAD">
            <w:pPr>
              <w:spacing w:line="276" w:lineRule="auto"/>
              <w:jc w:val="center"/>
              <w:rPr>
                <w:rFonts w:eastAsiaTheme="minorHAnsi"/>
                <w:lang w:eastAsia="en-US"/>
              </w:rPr>
            </w:pPr>
            <w:r w:rsidRPr="002835D1">
              <w:rPr>
                <w:rFonts w:eastAsiaTheme="minorHAnsi"/>
                <w:lang w:eastAsia="en-US"/>
              </w:rPr>
              <w:t>2</w:t>
            </w:r>
          </w:p>
        </w:tc>
        <w:tc>
          <w:tcPr>
            <w:tcW w:w="1329" w:type="dxa"/>
          </w:tcPr>
          <w:p w:rsidR="00C95CAD" w:rsidRPr="002835D1" w:rsidRDefault="00C95CAD" w:rsidP="00C95CAD">
            <w:pPr>
              <w:spacing w:line="276" w:lineRule="auto"/>
              <w:jc w:val="center"/>
              <w:rPr>
                <w:rFonts w:eastAsiaTheme="minorHAnsi"/>
                <w:lang w:eastAsia="en-US"/>
              </w:rPr>
            </w:pPr>
          </w:p>
        </w:tc>
        <w:tc>
          <w:tcPr>
            <w:tcW w:w="1566" w:type="dxa"/>
          </w:tcPr>
          <w:p w:rsidR="00C95CAD" w:rsidRPr="002835D1" w:rsidRDefault="00D9548B" w:rsidP="00C95CAD">
            <w:pPr>
              <w:spacing w:line="276" w:lineRule="auto"/>
              <w:jc w:val="center"/>
              <w:rPr>
                <w:rFonts w:eastAsiaTheme="minorHAnsi"/>
                <w:lang w:eastAsia="en-US"/>
              </w:rPr>
            </w:pPr>
            <w:r w:rsidRPr="002835D1">
              <w:rPr>
                <w:rFonts w:eastAsiaTheme="minorHAnsi"/>
                <w:lang w:eastAsia="en-US"/>
              </w:rPr>
              <w:t>100%</w:t>
            </w:r>
          </w:p>
        </w:tc>
      </w:tr>
      <w:tr w:rsidR="00963C93" w:rsidRPr="0096050C" w:rsidTr="00AA5755">
        <w:trPr>
          <w:trHeight w:val="302"/>
        </w:trPr>
        <w:tc>
          <w:tcPr>
            <w:tcW w:w="1157" w:type="dxa"/>
          </w:tcPr>
          <w:p w:rsidR="00963C93" w:rsidRPr="002835D1" w:rsidRDefault="00963C93" w:rsidP="00C95CAD">
            <w:pPr>
              <w:spacing w:line="276" w:lineRule="auto"/>
              <w:jc w:val="center"/>
              <w:rPr>
                <w:rFonts w:eastAsiaTheme="minorHAnsi"/>
                <w:lang w:val="ky-KG" w:eastAsia="en-US"/>
              </w:rPr>
            </w:pPr>
            <w:r w:rsidRPr="002835D1">
              <w:rPr>
                <w:rFonts w:eastAsiaTheme="minorHAnsi"/>
                <w:lang w:val="ky-KG" w:eastAsia="en-US"/>
              </w:rPr>
              <w:t>2023-2024</w:t>
            </w:r>
          </w:p>
        </w:tc>
        <w:tc>
          <w:tcPr>
            <w:tcW w:w="1062" w:type="dxa"/>
          </w:tcPr>
          <w:p w:rsidR="00963C93" w:rsidRPr="002835D1" w:rsidRDefault="00963C93" w:rsidP="00C95CAD">
            <w:pPr>
              <w:spacing w:line="276" w:lineRule="auto"/>
              <w:jc w:val="center"/>
              <w:rPr>
                <w:rFonts w:eastAsiaTheme="minorHAnsi"/>
                <w:lang w:eastAsia="en-US"/>
              </w:rPr>
            </w:pPr>
          </w:p>
        </w:tc>
        <w:tc>
          <w:tcPr>
            <w:tcW w:w="956" w:type="dxa"/>
          </w:tcPr>
          <w:p w:rsidR="00963C93" w:rsidRPr="002835D1" w:rsidRDefault="00963C93" w:rsidP="00C95CAD">
            <w:pPr>
              <w:spacing w:line="276" w:lineRule="auto"/>
              <w:jc w:val="center"/>
              <w:rPr>
                <w:rFonts w:eastAsiaTheme="minorHAnsi"/>
                <w:lang w:eastAsia="en-US"/>
              </w:rPr>
            </w:pPr>
          </w:p>
        </w:tc>
        <w:tc>
          <w:tcPr>
            <w:tcW w:w="1288" w:type="dxa"/>
          </w:tcPr>
          <w:p w:rsidR="00963C93" w:rsidRPr="002835D1" w:rsidRDefault="00963C93" w:rsidP="00C95CAD">
            <w:pPr>
              <w:spacing w:line="276" w:lineRule="auto"/>
              <w:jc w:val="center"/>
              <w:rPr>
                <w:rFonts w:eastAsiaTheme="minorHAnsi"/>
                <w:lang w:eastAsia="en-US"/>
              </w:rPr>
            </w:pPr>
          </w:p>
        </w:tc>
        <w:tc>
          <w:tcPr>
            <w:tcW w:w="957" w:type="dxa"/>
          </w:tcPr>
          <w:p w:rsidR="00963C93" w:rsidRPr="002835D1" w:rsidRDefault="00963C93" w:rsidP="00C95CAD">
            <w:pPr>
              <w:spacing w:line="276" w:lineRule="auto"/>
              <w:jc w:val="center"/>
              <w:rPr>
                <w:rFonts w:eastAsiaTheme="minorHAnsi"/>
                <w:lang w:eastAsia="en-US"/>
              </w:rPr>
            </w:pPr>
          </w:p>
        </w:tc>
        <w:tc>
          <w:tcPr>
            <w:tcW w:w="1267" w:type="dxa"/>
          </w:tcPr>
          <w:p w:rsidR="00963C93" w:rsidRPr="002835D1" w:rsidRDefault="00963C93" w:rsidP="00C95CAD">
            <w:pPr>
              <w:spacing w:line="276" w:lineRule="auto"/>
              <w:jc w:val="center"/>
              <w:rPr>
                <w:rFonts w:eastAsiaTheme="minorHAnsi"/>
                <w:lang w:eastAsia="en-US"/>
              </w:rPr>
            </w:pPr>
          </w:p>
        </w:tc>
        <w:tc>
          <w:tcPr>
            <w:tcW w:w="1329" w:type="dxa"/>
          </w:tcPr>
          <w:p w:rsidR="00963C93" w:rsidRPr="002835D1" w:rsidRDefault="00963C93" w:rsidP="00C95CAD">
            <w:pPr>
              <w:spacing w:line="276" w:lineRule="auto"/>
              <w:jc w:val="center"/>
              <w:rPr>
                <w:rFonts w:eastAsiaTheme="minorHAnsi"/>
                <w:lang w:eastAsia="en-US"/>
              </w:rPr>
            </w:pPr>
          </w:p>
        </w:tc>
        <w:tc>
          <w:tcPr>
            <w:tcW w:w="1566" w:type="dxa"/>
          </w:tcPr>
          <w:p w:rsidR="00963C93" w:rsidRPr="002835D1" w:rsidRDefault="00963C93" w:rsidP="00C95CAD">
            <w:pPr>
              <w:spacing w:line="276" w:lineRule="auto"/>
              <w:jc w:val="center"/>
              <w:rPr>
                <w:rFonts w:eastAsiaTheme="minorHAnsi"/>
                <w:lang w:eastAsia="en-US"/>
              </w:rPr>
            </w:pPr>
          </w:p>
        </w:tc>
      </w:tr>
      <w:tr w:rsidR="00C95CAD" w:rsidRPr="0096050C" w:rsidTr="00551714">
        <w:trPr>
          <w:trHeight w:val="283"/>
        </w:trPr>
        <w:tc>
          <w:tcPr>
            <w:tcW w:w="9582" w:type="dxa"/>
            <w:gridSpan w:val="8"/>
          </w:tcPr>
          <w:p w:rsidR="00C95CAD" w:rsidRPr="002835D1" w:rsidRDefault="00C95CAD" w:rsidP="00C95CAD">
            <w:pPr>
              <w:spacing w:line="276" w:lineRule="auto"/>
              <w:jc w:val="center"/>
              <w:rPr>
                <w:rFonts w:eastAsiaTheme="minorHAnsi"/>
                <w:highlight w:val="yellow"/>
                <w:lang w:eastAsia="en-US"/>
              </w:rPr>
            </w:pPr>
            <w:r w:rsidRPr="002835D1">
              <w:rPr>
                <w:rFonts w:eastAsiaTheme="minorHAnsi"/>
                <w:lang w:eastAsia="en-US"/>
              </w:rPr>
              <w:t>Магистратура</w:t>
            </w:r>
          </w:p>
        </w:tc>
      </w:tr>
      <w:tr w:rsidR="00C95CAD" w:rsidRPr="0096050C" w:rsidTr="00AA5755">
        <w:trPr>
          <w:trHeight w:val="283"/>
        </w:trPr>
        <w:tc>
          <w:tcPr>
            <w:tcW w:w="1157" w:type="dxa"/>
          </w:tcPr>
          <w:p w:rsidR="00C95CAD" w:rsidRPr="002835D1" w:rsidRDefault="00C95CAD" w:rsidP="00C95CAD">
            <w:pPr>
              <w:spacing w:line="276" w:lineRule="auto"/>
              <w:jc w:val="center"/>
              <w:rPr>
                <w:rFonts w:eastAsiaTheme="minorHAnsi"/>
                <w:lang w:eastAsia="en-US"/>
              </w:rPr>
            </w:pPr>
            <w:r w:rsidRPr="002835D1">
              <w:rPr>
                <w:rFonts w:eastAsiaTheme="minorHAnsi"/>
                <w:lang w:eastAsia="en-US"/>
              </w:rPr>
              <w:t>2021-2022</w:t>
            </w:r>
          </w:p>
        </w:tc>
        <w:tc>
          <w:tcPr>
            <w:tcW w:w="1062" w:type="dxa"/>
          </w:tcPr>
          <w:p w:rsidR="00C95CAD" w:rsidRPr="002835D1" w:rsidRDefault="00BE6BB9" w:rsidP="00C95CAD">
            <w:pPr>
              <w:spacing w:line="276" w:lineRule="auto"/>
              <w:jc w:val="center"/>
              <w:rPr>
                <w:rFonts w:eastAsiaTheme="minorHAnsi"/>
                <w:lang w:eastAsia="en-US"/>
              </w:rPr>
            </w:pPr>
            <w:r w:rsidRPr="002835D1">
              <w:rPr>
                <w:rFonts w:eastAsiaTheme="minorHAnsi"/>
                <w:lang w:eastAsia="en-US"/>
              </w:rPr>
              <w:t>100%</w:t>
            </w:r>
          </w:p>
        </w:tc>
        <w:tc>
          <w:tcPr>
            <w:tcW w:w="956" w:type="dxa"/>
          </w:tcPr>
          <w:p w:rsidR="00C95CAD" w:rsidRPr="002835D1" w:rsidRDefault="00C95CAD" w:rsidP="00C95CAD">
            <w:pPr>
              <w:spacing w:line="276" w:lineRule="auto"/>
              <w:jc w:val="center"/>
              <w:rPr>
                <w:rFonts w:eastAsiaTheme="minorHAnsi"/>
                <w:lang w:eastAsia="en-US"/>
              </w:rPr>
            </w:pPr>
          </w:p>
        </w:tc>
        <w:tc>
          <w:tcPr>
            <w:tcW w:w="1288" w:type="dxa"/>
          </w:tcPr>
          <w:p w:rsidR="00C95CAD" w:rsidRPr="002835D1" w:rsidRDefault="00C95CAD" w:rsidP="00C95CAD">
            <w:pPr>
              <w:spacing w:line="276" w:lineRule="auto"/>
              <w:jc w:val="center"/>
              <w:rPr>
                <w:rFonts w:eastAsiaTheme="minorHAnsi"/>
                <w:lang w:eastAsia="en-US"/>
              </w:rPr>
            </w:pPr>
          </w:p>
        </w:tc>
        <w:tc>
          <w:tcPr>
            <w:tcW w:w="957" w:type="dxa"/>
          </w:tcPr>
          <w:p w:rsidR="00C95CAD" w:rsidRPr="002835D1" w:rsidRDefault="00C95CAD" w:rsidP="00C95CAD">
            <w:pPr>
              <w:spacing w:line="276" w:lineRule="auto"/>
              <w:jc w:val="center"/>
              <w:rPr>
                <w:rFonts w:eastAsiaTheme="minorHAnsi"/>
                <w:lang w:eastAsia="en-US"/>
              </w:rPr>
            </w:pPr>
          </w:p>
        </w:tc>
        <w:tc>
          <w:tcPr>
            <w:tcW w:w="1267" w:type="dxa"/>
          </w:tcPr>
          <w:p w:rsidR="00C95CAD" w:rsidRPr="002835D1" w:rsidRDefault="00C95CAD" w:rsidP="00C95CAD">
            <w:pPr>
              <w:spacing w:line="276" w:lineRule="auto"/>
              <w:jc w:val="center"/>
              <w:rPr>
                <w:rFonts w:eastAsiaTheme="minorHAnsi"/>
                <w:lang w:eastAsia="en-US"/>
              </w:rPr>
            </w:pPr>
          </w:p>
        </w:tc>
        <w:tc>
          <w:tcPr>
            <w:tcW w:w="1329" w:type="dxa"/>
          </w:tcPr>
          <w:p w:rsidR="00C95CAD" w:rsidRPr="002835D1" w:rsidRDefault="00C95CAD" w:rsidP="00C95CAD">
            <w:pPr>
              <w:spacing w:line="276" w:lineRule="auto"/>
              <w:jc w:val="center"/>
              <w:rPr>
                <w:rFonts w:eastAsiaTheme="minorHAnsi"/>
                <w:lang w:eastAsia="en-US"/>
              </w:rPr>
            </w:pPr>
          </w:p>
        </w:tc>
        <w:tc>
          <w:tcPr>
            <w:tcW w:w="1566" w:type="dxa"/>
          </w:tcPr>
          <w:p w:rsidR="00C95CAD" w:rsidRPr="002835D1" w:rsidRDefault="00D9548B" w:rsidP="00C95CAD">
            <w:pPr>
              <w:spacing w:line="276" w:lineRule="auto"/>
              <w:jc w:val="center"/>
              <w:rPr>
                <w:rFonts w:eastAsiaTheme="minorHAnsi"/>
                <w:lang w:eastAsia="en-US"/>
              </w:rPr>
            </w:pPr>
            <w:r w:rsidRPr="002835D1">
              <w:rPr>
                <w:rFonts w:eastAsiaTheme="minorHAnsi"/>
                <w:lang w:eastAsia="en-US"/>
              </w:rPr>
              <w:t>50%</w:t>
            </w:r>
          </w:p>
        </w:tc>
      </w:tr>
      <w:tr w:rsidR="00C95CAD" w:rsidRPr="0096050C" w:rsidTr="00AA5755">
        <w:trPr>
          <w:trHeight w:val="283"/>
        </w:trPr>
        <w:tc>
          <w:tcPr>
            <w:tcW w:w="1157" w:type="dxa"/>
          </w:tcPr>
          <w:p w:rsidR="00C95CAD" w:rsidRPr="002835D1" w:rsidRDefault="00C95CAD" w:rsidP="00C95CAD">
            <w:pPr>
              <w:spacing w:line="276" w:lineRule="auto"/>
              <w:jc w:val="center"/>
              <w:rPr>
                <w:rFonts w:eastAsiaTheme="minorHAnsi"/>
                <w:lang w:eastAsia="en-US"/>
              </w:rPr>
            </w:pPr>
            <w:r w:rsidRPr="002835D1">
              <w:rPr>
                <w:rFonts w:eastAsiaTheme="minorHAnsi"/>
                <w:lang w:eastAsia="en-US"/>
              </w:rPr>
              <w:t>2022-2023</w:t>
            </w:r>
          </w:p>
        </w:tc>
        <w:tc>
          <w:tcPr>
            <w:tcW w:w="1062" w:type="dxa"/>
          </w:tcPr>
          <w:p w:rsidR="00C95CAD" w:rsidRPr="002835D1" w:rsidRDefault="00BE6BB9" w:rsidP="00C95CAD">
            <w:pPr>
              <w:spacing w:line="276" w:lineRule="auto"/>
              <w:jc w:val="center"/>
              <w:rPr>
                <w:rFonts w:eastAsiaTheme="minorHAnsi"/>
                <w:lang w:eastAsia="en-US"/>
              </w:rPr>
            </w:pPr>
            <w:r w:rsidRPr="002835D1">
              <w:rPr>
                <w:rFonts w:eastAsiaTheme="minorHAnsi"/>
                <w:lang w:eastAsia="en-US"/>
              </w:rPr>
              <w:t>100%</w:t>
            </w:r>
          </w:p>
        </w:tc>
        <w:tc>
          <w:tcPr>
            <w:tcW w:w="956" w:type="dxa"/>
          </w:tcPr>
          <w:p w:rsidR="00C95CAD" w:rsidRPr="002835D1" w:rsidRDefault="00C95CAD" w:rsidP="00C95CAD">
            <w:pPr>
              <w:spacing w:line="276" w:lineRule="auto"/>
              <w:jc w:val="center"/>
              <w:rPr>
                <w:rFonts w:eastAsiaTheme="minorHAnsi"/>
                <w:lang w:eastAsia="en-US"/>
              </w:rPr>
            </w:pPr>
          </w:p>
        </w:tc>
        <w:tc>
          <w:tcPr>
            <w:tcW w:w="1288" w:type="dxa"/>
          </w:tcPr>
          <w:p w:rsidR="00C95CAD" w:rsidRPr="002835D1" w:rsidRDefault="00C95CAD" w:rsidP="00C95CAD">
            <w:pPr>
              <w:spacing w:line="276" w:lineRule="auto"/>
              <w:jc w:val="center"/>
              <w:rPr>
                <w:rFonts w:eastAsiaTheme="minorHAnsi"/>
                <w:lang w:eastAsia="en-US"/>
              </w:rPr>
            </w:pPr>
          </w:p>
        </w:tc>
        <w:tc>
          <w:tcPr>
            <w:tcW w:w="957" w:type="dxa"/>
          </w:tcPr>
          <w:p w:rsidR="00C95CAD" w:rsidRPr="002835D1" w:rsidRDefault="00C95CAD" w:rsidP="00C95CAD">
            <w:pPr>
              <w:spacing w:line="276" w:lineRule="auto"/>
              <w:jc w:val="center"/>
              <w:rPr>
                <w:rFonts w:eastAsiaTheme="minorHAnsi"/>
                <w:lang w:eastAsia="en-US"/>
              </w:rPr>
            </w:pPr>
          </w:p>
        </w:tc>
        <w:tc>
          <w:tcPr>
            <w:tcW w:w="1267" w:type="dxa"/>
          </w:tcPr>
          <w:p w:rsidR="00C95CAD" w:rsidRPr="002835D1" w:rsidRDefault="00C95CAD" w:rsidP="00C95CAD">
            <w:pPr>
              <w:spacing w:line="276" w:lineRule="auto"/>
              <w:jc w:val="center"/>
              <w:rPr>
                <w:rFonts w:eastAsiaTheme="minorHAnsi"/>
                <w:highlight w:val="yellow"/>
                <w:lang w:eastAsia="en-US"/>
              </w:rPr>
            </w:pPr>
          </w:p>
        </w:tc>
        <w:tc>
          <w:tcPr>
            <w:tcW w:w="1329" w:type="dxa"/>
          </w:tcPr>
          <w:p w:rsidR="00C95CAD" w:rsidRPr="002835D1" w:rsidRDefault="00C95CAD" w:rsidP="00C95CAD">
            <w:pPr>
              <w:spacing w:line="276" w:lineRule="auto"/>
              <w:jc w:val="center"/>
              <w:rPr>
                <w:rFonts w:eastAsiaTheme="minorHAnsi"/>
                <w:highlight w:val="yellow"/>
                <w:lang w:eastAsia="en-US"/>
              </w:rPr>
            </w:pPr>
          </w:p>
        </w:tc>
        <w:tc>
          <w:tcPr>
            <w:tcW w:w="1566" w:type="dxa"/>
          </w:tcPr>
          <w:p w:rsidR="00C95CAD" w:rsidRPr="002835D1" w:rsidRDefault="00D9548B" w:rsidP="00C95CAD">
            <w:pPr>
              <w:spacing w:line="276" w:lineRule="auto"/>
              <w:jc w:val="center"/>
              <w:rPr>
                <w:rFonts w:eastAsiaTheme="minorHAnsi"/>
                <w:highlight w:val="yellow"/>
                <w:lang w:eastAsia="en-US"/>
              </w:rPr>
            </w:pPr>
            <w:r w:rsidRPr="002835D1">
              <w:rPr>
                <w:rFonts w:eastAsiaTheme="minorHAnsi"/>
                <w:lang w:eastAsia="en-US"/>
              </w:rPr>
              <w:t>100%</w:t>
            </w:r>
          </w:p>
        </w:tc>
      </w:tr>
      <w:tr w:rsidR="00963C93" w:rsidRPr="0096050C" w:rsidTr="00AA5755">
        <w:trPr>
          <w:trHeight w:val="283"/>
        </w:trPr>
        <w:tc>
          <w:tcPr>
            <w:tcW w:w="1157" w:type="dxa"/>
          </w:tcPr>
          <w:p w:rsidR="00963C93" w:rsidRPr="002835D1" w:rsidRDefault="00963C93" w:rsidP="00C95CAD">
            <w:pPr>
              <w:spacing w:line="276" w:lineRule="auto"/>
              <w:jc w:val="center"/>
              <w:rPr>
                <w:rFonts w:eastAsiaTheme="minorHAnsi"/>
                <w:lang w:eastAsia="en-US"/>
              </w:rPr>
            </w:pPr>
            <w:r w:rsidRPr="002835D1">
              <w:rPr>
                <w:rFonts w:eastAsiaTheme="minorHAnsi"/>
                <w:lang w:val="ky-KG" w:eastAsia="en-US"/>
              </w:rPr>
              <w:lastRenderedPageBreak/>
              <w:t>2023-2024</w:t>
            </w:r>
          </w:p>
        </w:tc>
        <w:tc>
          <w:tcPr>
            <w:tcW w:w="1062" w:type="dxa"/>
          </w:tcPr>
          <w:p w:rsidR="00963C93" w:rsidRPr="002835D1" w:rsidRDefault="00963C93" w:rsidP="00C95CAD">
            <w:pPr>
              <w:spacing w:line="276" w:lineRule="auto"/>
              <w:jc w:val="center"/>
              <w:rPr>
                <w:rFonts w:eastAsiaTheme="minorHAnsi"/>
                <w:lang w:eastAsia="en-US"/>
              </w:rPr>
            </w:pPr>
          </w:p>
        </w:tc>
        <w:tc>
          <w:tcPr>
            <w:tcW w:w="956" w:type="dxa"/>
          </w:tcPr>
          <w:p w:rsidR="00963C93" w:rsidRPr="002835D1" w:rsidRDefault="00963C93" w:rsidP="00C95CAD">
            <w:pPr>
              <w:spacing w:line="276" w:lineRule="auto"/>
              <w:jc w:val="center"/>
              <w:rPr>
                <w:rFonts w:eastAsiaTheme="minorHAnsi"/>
                <w:lang w:eastAsia="en-US"/>
              </w:rPr>
            </w:pPr>
          </w:p>
        </w:tc>
        <w:tc>
          <w:tcPr>
            <w:tcW w:w="1288" w:type="dxa"/>
          </w:tcPr>
          <w:p w:rsidR="00963C93" w:rsidRPr="002835D1" w:rsidRDefault="00963C93" w:rsidP="00C95CAD">
            <w:pPr>
              <w:spacing w:line="276" w:lineRule="auto"/>
              <w:jc w:val="center"/>
              <w:rPr>
                <w:rFonts w:eastAsiaTheme="minorHAnsi"/>
                <w:lang w:eastAsia="en-US"/>
              </w:rPr>
            </w:pPr>
          </w:p>
        </w:tc>
        <w:tc>
          <w:tcPr>
            <w:tcW w:w="957" w:type="dxa"/>
          </w:tcPr>
          <w:p w:rsidR="00963C93" w:rsidRPr="002835D1" w:rsidRDefault="00963C93" w:rsidP="00C95CAD">
            <w:pPr>
              <w:spacing w:line="276" w:lineRule="auto"/>
              <w:jc w:val="center"/>
              <w:rPr>
                <w:rFonts w:eastAsiaTheme="minorHAnsi"/>
                <w:lang w:eastAsia="en-US"/>
              </w:rPr>
            </w:pPr>
          </w:p>
        </w:tc>
        <w:tc>
          <w:tcPr>
            <w:tcW w:w="1267" w:type="dxa"/>
          </w:tcPr>
          <w:p w:rsidR="00963C93" w:rsidRPr="002835D1" w:rsidRDefault="00963C93" w:rsidP="00C95CAD">
            <w:pPr>
              <w:spacing w:line="276" w:lineRule="auto"/>
              <w:jc w:val="center"/>
              <w:rPr>
                <w:rFonts w:eastAsiaTheme="minorHAnsi"/>
                <w:highlight w:val="yellow"/>
                <w:lang w:eastAsia="en-US"/>
              </w:rPr>
            </w:pPr>
          </w:p>
        </w:tc>
        <w:tc>
          <w:tcPr>
            <w:tcW w:w="1329" w:type="dxa"/>
          </w:tcPr>
          <w:p w:rsidR="00963C93" w:rsidRPr="002835D1" w:rsidRDefault="00963C93" w:rsidP="00C95CAD">
            <w:pPr>
              <w:spacing w:line="276" w:lineRule="auto"/>
              <w:jc w:val="center"/>
              <w:rPr>
                <w:rFonts w:eastAsiaTheme="minorHAnsi"/>
                <w:highlight w:val="yellow"/>
                <w:lang w:eastAsia="en-US"/>
              </w:rPr>
            </w:pPr>
          </w:p>
        </w:tc>
        <w:tc>
          <w:tcPr>
            <w:tcW w:w="1566" w:type="dxa"/>
          </w:tcPr>
          <w:p w:rsidR="00963C93" w:rsidRPr="002835D1" w:rsidRDefault="00963C93" w:rsidP="00C95CAD">
            <w:pPr>
              <w:spacing w:line="276" w:lineRule="auto"/>
              <w:jc w:val="center"/>
              <w:rPr>
                <w:rFonts w:eastAsiaTheme="minorHAnsi"/>
                <w:lang w:eastAsia="en-US"/>
              </w:rPr>
            </w:pPr>
          </w:p>
        </w:tc>
      </w:tr>
    </w:tbl>
    <w:p w:rsidR="00AA5755" w:rsidRDefault="00AA5755" w:rsidP="00AA5755">
      <w:pPr>
        <w:jc w:val="both"/>
        <w:rPr>
          <w:b/>
          <w:bCs/>
        </w:rPr>
      </w:pPr>
    </w:p>
    <w:p w:rsidR="00963C93" w:rsidRPr="0059782B" w:rsidRDefault="00963C93" w:rsidP="00AA5755">
      <w:pPr>
        <w:jc w:val="both"/>
        <w:rPr>
          <w:b/>
          <w:bCs/>
        </w:rPr>
      </w:pPr>
    </w:p>
    <w:p w:rsidR="00AA5755" w:rsidRPr="0059782B" w:rsidRDefault="00AA5755" w:rsidP="00AA5755">
      <w:pPr>
        <w:pStyle w:val="a3"/>
        <w:numPr>
          <w:ilvl w:val="0"/>
          <w:numId w:val="26"/>
        </w:numPr>
        <w:spacing w:after="0" w:line="240" w:lineRule="auto"/>
        <w:jc w:val="both"/>
        <w:rPr>
          <w:rFonts w:ascii="Times New Roman" w:hAnsi="Times New Roman"/>
          <w:b/>
          <w:bCs/>
          <w:sz w:val="24"/>
          <w:szCs w:val="24"/>
        </w:rPr>
      </w:pPr>
      <w:r w:rsidRPr="0059782B">
        <w:rPr>
          <w:rFonts w:ascii="Times New Roman" w:hAnsi="Times New Roman"/>
          <w:b/>
          <w:bCs/>
          <w:sz w:val="24"/>
          <w:szCs w:val="24"/>
        </w:rPr>
        <w:t xml:space="preserve">Анализ потребностей в специалистах на рынке труда </w:t>
      </w:r>
    </w:p>
    <w:p w:rsidR="00AA5755" w:rsidRPr="0059782B" w:rsidRDefault="00AA5755" w:rsidP="00AA5755">
      <w:pPr>
        <w:jc w:val="both"/>
      </w:pPr>
    </w:p>
    <w:p w:rsidR="00CC6EA4" w:rsidRPr="000378E0" w:rsidRDefault="00CC6EA4" w:rsidP="00AA5755">
      <w:pPr>
        <w:spacing w:after="160" w:line="259" w:lineRule="auto"/>
        <w:ind w:firstLine="720"/>
        <w:contextualSpacing/>
        <w:jc w:val="both"/>
        <w:rPr>
          <w:rFonts w:eastAsia="Calibri"/>
          <w:lang w:val="ky-KG"/>
        </w:rPr>
      </w:pPr>
      <w:r w:rsidRPr="000378E0">
        <w:rPr>
          <w:rFonts w:eastAsia="Calibri"/>
          <w:lang w:val="ky-KG"/>
        </w:rPr>
        <w:t>Наша кафедра является единственным выпускающей кафедрой по всему Кыргызстану, по подготовке специалистов БТПиП. Наши специалисты по профилю БТП</w:t>
      </w:r>
      <w:r w:rsidR="000378E0">
        <w:rPr>
          <w:rFonts w:eastAsia="Calibri"/>
          <w:lang w:val="ky-KG"/>
        </w:rPr>
        <w:t>иП</w:t>
      </w:r>
      <w:r w:rsidRPr="000378E0">
        <w:rPr>
          <w:rFonts w:eastAsia="Calibri"/>
          <w:lang w:val="ky-KG"/>
        </w:rPr>
        <w:t xml:space="preserve"> востребованы во всех организациях где численность составляет более 50 человек, так как БТП</w:t>
      </w:r>
      <w:r w:rsidR="000378E0">
        <w:rPr>
          <w:rFonts w:eastAsia="Calibri"/>
          <w:lang w:val="ky-KG"/>
        </w:rPr>
        <w:t>иП</w:t>
      </w:r>
      <w:r w:rsidRPr="000378E0">
        <w:rPr>
          <w:rFonts w:eastAsia="Calibri"/>
          <w:lang w:val="ky-KG"/>
        </w:rPr>
        <w:t xml:space="preserve"> широкопрофильный, выпускники обладают возможностью устроится во всех предприятиях не зависимо от форм собственности и ведомства.</w:t>
      </w:r>
    </w:p>
    <w:p w:rsidR="00E4138A" w:rsidRDefault="00CC6EA4" w:rsidP="00E4138A">
      <w:pPr>
        <w:spacing w:after="160" w:line="259" w:lineRule="auto"/>
        <w:ind w:firstLine="720"/>
        <w:contextualSpacing/>
        <w:jc w:val="both"/>
        <w:rPr>
          <w:rFonts w:eastAsia="Calibri"/>
          <w:lang w:val="ky-KG"/>
        </w:rPr>
      </w:pPr>
      <w:r w:rsidRPr="000378E0">
        <w:rPr>
          <w:rFonts w:eastAsia="Calibri"/>
          <w:lang w:val="ky-KG"/>
        </w:rPr>
        <w:t xml:space="preserve">По профилю ЗЧС идет целенаправленная подготовка специалистов в области ЧС. Выпускники </w:t>
      </w:r>
      <w:r w:rsidR="00E4138A">
        <w:rPr>
          <w:rFonts w:eastAsia="Calibri"/>
          <w:lang w:val="ky-KG"/>
        </w:rPr>
        <w:t>востребованы</w:t>
      </w:r>
      <w:r w:rsidRPr="000378E0">
        <w:rPr>
          <w:rFonts w:eastAsia="Calibri"/>
          <w:lang w:val="ky-KG"/>
        </w:rPr>
        <w:t xml:space="preserve"> в отдел управления ЧС во всех структурных подразделениях, местных самоуправлений в области ГЗ.</w:t>
      </w:r>
    </w:p>
    <w:p w:rsidR="00AA5755" w:rsidRPr="00E4138A" w:rsidRDefault="00E4138A" w:rsidP="00E4138A">
      <w:pPr>
        <w:shd w:val="clear" w:color="auto" w:fill="FFFFFF" w:themeFill="background1"/>
        <w:spacing w:after="160" w:line="259" w:lineRule="auto"/>
        <w:ind w:firstLine="720"/>
        <w:contextualSpacing/>
        <w:jc w:val="both"/>
        <w:rPr>
          <w:rFonts w:eastAsia="Calibri"/>
          <w:lang w:val="ky-KG"/>
        </w:rPr>
      </w:pPr>
      <w:r>
        <w:rPr>
          <w:lang w:val="ky-KG"/>
        </w:rPr>
        <w:t>Специалисты по профилю</w:t>
      </w:r>
      <w:r w:rsidR="000378E0" w:rsidRPr="000378E0">
        <w:rPr>
          <w:lang w:val="ky-KG"/>
        </w:rPr>
        <w:t xml:space="preserve"> ООС И РИПР </w:t>
      </w:r>
      <w:r w:rsidRPr="000378E0">
        <w:rPr>
          <w:lang w:val="ky-KG"/>
        </w:rPr>
        <w:t>востребованы</w:t>
      </w:r>
      <w:r>
        <w:rPr>
          <w:lang w:val="ky-KG"/>
        </w:rPr>
        <w:t xml:space="preserve"> в Министерство природных ресурсов,</w:t>
      </w:r>
      <w:r w:rsidR="00DB7CD4">
        <w:rPr>
          <w:lang w:val="ky-KG"/>
        </w:rPr>
        <w:t xml:space="preserve"> экологии и тех.надзоро</w:t>
      </w:r>
      <w:r w:rsidR="000378E0" w:rsidRPr="000378E0">
        <w:rPr>
          <w:lang w:val="ky-KG"/>
        </w:rPr>
        <w:t>в</w:t>
      </w:r>
      <w:r w:rsidR="00DB7CD4">
        <w:rPr>
          <w:lang w:val="ky-KG"/>
        </w:rPr>
        <w:t>,</w:t>
      </w:r>
      <w:r w:rsidR="000378E0" w:rsidRPr="000378E0">
        <w:rPr>
          <w:lang w:val="ky-KG"/>
        </w:rPr>
        <w:t xml:space="preserve"> территориальных управлениях по ООС по Республике. в различных экологических проектах, горнорудных компаниях,</w:t>
      </w:r>
      <w:r>
        <w:rPr>
          <w:lang w:val="ky-KG"/>
        </w:rPr>
        <w:t xml:space="preserve"> Центре государственного санитарно-эпидемиологического надзора г.Бишкек</w:t>
      </w:r>
      <w:r w:rsidR="000378E0" w:rsidRPr="000378E0">
        <w:rPr>
          <w:lang w:val="ky-KG"/>
        </w:rPr>
        <w:t>, местых самоуправлениях.</w:t>
      </w:r>
    </w:p>
    <w:p w:rsidR="00AA5755" w:rsidRPr="0059782B" w:rsidRDefault="00AA5755" w:rsidP="00AA5755">
      <w:pPr>
        <w:pStyle w:val="a3"/>
        <w:numPr>
          <w:ilvl w:val="0"/>
          <w:numId w:val="26"/>
        </w:numPr>
        <w:spacing w:after="0" w:line="240" w:lineRule="auto"/>
        <w:jc w:val="both"/>
        <w:rPr>
          <w:rFonts w:ascii="Times New Roman" w:hAnsi="Times New Roman"/>
          <w:b/>
          <w:bCs/>
          <w:sz w:val="24"/>
          <w:szCs w:val="24"/>
        </w:rPr>
      </w:pPr>
      <w:r w:rsidRPr="0059782B">
        <w:rPr>
          <w:rFonts w:ascii="Times New Roman" w:hAnsi="Times New Roman"/>
          <w:b/>
          <w:bCs/>
          <w:sz w:val="24"/>
          <w:szCs w:val="24"/>
        </w:rPr>
        <w:t>Анализ имиджа выпускников у работодателей</w:t>
      </w:r>
    </w:p>
    <w:p w:rsidR="00AA5755" w:rsidRPr="0059782B" w:rsidRDefault="00AA5755" w:rsidP="00AA5755">
      <w:pPr>
        <w:jc w:val="both"/>
      </w:pPr>
    </w:p>
    <w:p w:rsidR="00AA5755" w:rsidRDefault="00AA5755" w:rsidP="00AA5755">
      <w:pPr>
        <w:ind w:firstLine="346"/>
        <w:jc w:val="both"/>
        <w:rPr>
          <w:rFonts w:eastAsia="Calibri"/>
        </w:rPr>
      </w:pPr>
      <w:r w:rsidRPr="0059782B">
        <w:rPr>
          <w:rFonts w:eastAsia="Calibri"/>
        </w:rPr>
        <w:t>Для усиления имиджа выпускников кафедрой были проведены ряд мероприятий с участием работодателей. Это такие мероприятия как:</w:t>
      </w:r>
    </w:p>
    <w:p w:rsidR="00B34365" w:rsidRDefault="002F1977" w:rsidP="002F1977">
      <w:pPr>
        <w:ind w:firstLine="346"/>
        <w:jc w:val="both"/>
        <w:rPr>
          <w:rFonts w:eastAsia="Calibri"/>
        </w:rPr>
      </w:pPr>
      <w:r>
        <w:rPr>
          <w:rFonts w:eastAsia="Calibri"/>
        </w:rPr>
        <w:t xml:space="preserve"> 1.Представители  РОСАТОМа провели менторинг-сессии по теме « Безопасность АЭС»13 декабря 2024года</w:t>
      </w:r>
    </w:p>
    <w:p w:rsidR="00B34365" w:rsidRDefault="002F1977" w:rsidP="00AA5755">
      <w:pPr>
        <w:ind w:firstLine="346"/>
        <w:jc w:val="both"/>
        <w:rPr>
          <w:rFonts w:eastAsia="Calibri"/>
        </w:rPr>
      </w:pPr>
      <w:r>
        <w:rPr>
          <w:rFonts w:eastAsia="Calibri"/>
        </w:rPr>
        <w:t>2. Ректор  КАЗУИТС г. Уральска  провел  встречу с преподавателями и студентами и провел  лекцию  по академической мобильности.</w:t>
      </w:r>
    </w:p>
    <w:p w:rsidR="00E163B1" w:rsidRDefault="002F1977" w:rsidP="00E163B1">
      <w:pPr>
        <w:ind w:firstLine="346"/>
        <w:jc w:val="both"/>
        <w:rPr>
          <w:rFonts w:eastAsia="Calibri"/>
        </w:rPr>
      </w:pPr>
      <w:r>
        <w:rPr>
          <w:rFonts w:eastAsia="Calibri"/>
        </w:rPr>
        <w:t>3.</w:t>
      </w:r>
      <w:r w:rsidR="00E163B1">
        <w:rPr>
          <w:rFonts w:eastAsia="Calibri"/>
        </w:rPr>
        <w:t xml:space="preserve"> </w:t>
      </w:r>
      <w:r>
        <w:rPr>
          <w:rFonts w:eastAsia="Calibri"/>
        </w:rPr>
        <w:t xml:space="preserve">25 февраля 2025 г. Кыргыз патент </w:t>
      </w:r>
      <w:r w:rsidR="00E163B1">
        <w:rPr>
          <w:rFonts w:eastAsia="Calibri"/>
        </w:rPr>
        <w:t xml:space="preserve"> провел  встречу со студентами и преподавателями  на тему « Ак илбирс»</w:t>
      </w:r>
    </w:p>
    <w:p w:rsidR="00E163B1" w:rsidRDefault="00E163B1" w:rsidP="00E163B1">
      <w:pPr>
        <w:rPr>
          <w:rFonts w:eastAsiaTheme="minorHAnsi"/>
          <w:szCs w:val="28"/>
          <w:lang w:eastAsia="en-US"/>
        </w:rPr>
      </w:pPr>
      <w:r>
        <w:rPr>
          <w:rFonts w:eastAsiaTheme="minorHAnsi"/>
          <w:szCs w:val="28"/>
          <w:lang w:eastAsia="en-US"/>
        </w:rPr>
        <w:t xml:space="preserve">       4. </w:t>
      </w:r>
      <w:r w:rsidRPr="00E163B1">
        <w:rPr>
          <w:rFonts w:eastAsiaTheme="minorHAnsi"/>
          <w:szCs w:val="28"/>
          <w:lang w:eastAsia="en-US"/>
        </w:rPr>
        <w:t>25 марта  2025 г.</w:t>
      </w:r>
      <w:r w:rsidRPr="00E163B1">
        <w:rPr>
          <w:rFonts w:eastAsiaTheme="minorHAnsi"/>
          <w:b/>
          <w:color w:val="5B9BD5" w:themeColor="accent1"/>
          <w:szCs w:val="28"/>
          <w:lang w:eastAsia="en-US"/>
        </w:rPr>
        <w:t xml:space="preserve"> </w:t>
      </w:r>
      <w:r>
        <w:rPr>
          <w:rFonts w:eastAsiaTheme="minorHAnsi"/>
          <w:szCs w:val="28"/>
          <w:lang w:eastAsia="en-US"/>
        </w:rPr>
        <w:t xml:space="preserve">круглый стол по теме </w:t>
      </w:r>
      <w:r w:rsidRPr="00E163B1">
        <w:rPr>
          <w:rFonts w:eastAsiaTheme="minorHAnsi"/>
          <w:szCs w:val="28"/>
          <w:lang w:eastAsia="en-US"/>
        </w:rPr>
        <w:t xml:space="preserve"> </w:t>
      </w:r>
      <w:r>
        <w:rPr>
          <w:rFonts w:eastAsiaTheme="minorHAnsi"/>
          <w:szCs w:val="28"/>
          <w:lang w:eastAsia="en-US"/>
        </w:rPr>
        <w:t xml:space="preserve">  «</w:t>
      </w:r>
      <w:r w:rsidRPr="00E163B1">
        <w:rPr>
          <w:rFonts w:eastAsiaTheme="minorHAnsi"/>
          <w:szCs w:val="28"/>
          <w:lang w:eastAsia="en-US"/>
        </w:rPr>
        <w:t xml:space="preserve">Актуальные вопросы  и перспективы </w:t>
      </w:r>
      <w:r>
        <w:rPr>
          <w:rFonts w:eastAsiaTheme="minorHAnsi"/>
          <w:szCs w:val="28"/>
          <w:lang w:eastAsia="en-US"/>
        </w:rPr>
        <w:t xml:space="preserve"> подготовки кадров  в области «  Т</w:t>
      </w:r>
      <w:r w:rsidRPr="00E163B1">
        <w:rPr>
          <w:rFonts w:eastAsiaTheme="minorHAnsi"/>
          <w:szCs w:val="28"/>
          <w:lang w:eastAsia="en-US"/>
        </w:rPr>
        <w:t>ехносферная безопасность</w:t>
      </w:r>
      <w:r>
        <w:rPr>
          <w:rFonts w:eastAsiaTheme="minorHAnsi"/>
          <w:szCs w:val="28"/>
          <w:lang w:eastAsia="en-US"/>
        </w:rPr>
        <w:t xml:space="preserve"> участвовали:</w:t>
      </w:r>
    </w:p>
    <w:p w:rsidR="00E163B1" w:rsidRPr="00E163B1" w:rsidRDefault="00E163B1" w:rsidP="00E163B1">
      <w:pPr>
        <w:rPr>
          <w:rFonts w:eastAsiaTheme="minorHAnsi"/>
          <w:szCs w:val="28"/>
          <w:lang w:eastAsia="en-US"/>
        </w:rPr>
      </w:pPr>
      <w:r>
        <w:rPr>
          <w:rFonts w:eastAsiaTheme="minorHAnsi"/>
          <w:szCs w:val="28"/>
          <w:lang w:eastAsia="en-US"/>
        </w:rPr>
        <w:t xml:space="preserve">1.  Садыков Рашит Сагиевич, </w:t>
      </w:r>
      <w:r w:rsidRPr="00E163B1">
        <w:rPr>
          <w:rFonts w:eastAsiaTheme="minorHAnsi"/>
          <w:szCs w:val="28"/>
          <w:lang w:eastAsia="en-US"/>
        </w:rPr>
        <w:t>К.с-х.н., профессор кафедры «Экология и безопасность жизнедеятельности» Казахстанского университета инновационных и телекомуниукационных систем</w:t>
      </w:r>
    </w:p>
    <w:p w:rsidR="00E163B1" w:rsidRPr="00E163B1" w:rsidRDefault="00E163B1" w:rsidP="00E163B1">
      <w:pPr>
        <w:rPr>
          <w:rFonts w:eastAsiaTheme="minorHAnsi"/>
          <w:szCs w:val="28"/>
          <w:lang w:eastAsia="en-US"/>
        </w:rPr>
      </w:pPr>
      <w:r>
        <w:rPr>
          <w:rFonts w:eastAsiaTheme="minorHAnsi"/>
          <w:szCs w:val="28"/>
          <w:lang w:eastAsia="en-US"/>
        </w:rPr>
        <w:t xml:space="preserve">2. </w:t>
      </w:r>
      <w:r w:rsidRPr="00E163B1">
        <w:rPr>
          <w:rFonts w:eastAsiaTheme="minorHAnsi"/>
          <w:szCs w:val="28"/>
          <w:lang w:eastAsia="en-US"/>
        </w:rPr>
        <w:t xml:space="preserve"> Жумабаев Камалдин Жумабаевич, </w:t>
      </w:r>
      <w:r w:rsidRPr="00E163B1">
        <w:rPr>
          <w:rFonts w:eastAsiaTheme="minorHAnsi"/>
          <w:szCs w:val="28"/>
          <w:lang w:eastAsia="en-US"/>
        </w:rPr>
        <w:tab/>
        <w:t xml:space="preserve">Заведующий кафедры «Безопасность  жизнедеятельности» ОШТУ, к.э.н., профессор </w:t>
      </w:r>
    </w:p>
    <w:p w:rsidR="00E163B1" w:rsidRPr="00E163B1" w:rsidRDefault="00E163B1" w:rsidP="00E163B1">
      <w:pPr>
        <w:rPr>
          <w:rFonts w:eastAsiaTheme="minorHAnsi"/>
          <w:szCs w:val="28"/>
          <w:lang w:eastAsia="en-US"/>
        </w:rPr>
      </w:pPr>
      <w:r>
        <w:rPr>
          <w:rFonts w:eastAsiaTheme="minorHAnsi"/>
          <w:szCs w:val="28"/>
          <w:lang w:eastAsia="en-US"/>
        </w:rPr>
        <w:t xml:space="preserve">3. </w:t>
      </w:r>
      <w:r w:rsidRPr="00E163B1">
        <w:rPr>
          <w:rFonts w:eastAsiaTheme="minorHAnsi"/>
          <w:szCs w:val="28"/>
          <w:lang w:eastAsia="en-US"/>
        </w:rPr>
        <w:t>Эшбаев Абдилазиз Аматович</w:t>
      </w:r>
      <w:r w:rsidRPr="00E163B1">
        <w:rPr>
          <w:rFonts w:eastAsiaTheme="minorHAnsi"/>
          <w:szCs w:val="28"/>
          <w:lang w:eastAsia="en-US"/>
        </w:rPr>
        <w:tab/>
        <w:t xml:space="preserve">Председатель ПЦК "Защита в чрезвычайных ситуациях и техническое обслуживание и ремонт автомобильного транспорта" колледжа при ЖАГУ им. Б. Осмонова </w:t>
      </w:r>
    </w:p>
    <w:p w:rsidR="00E163B1" w:rsidRPr="00E163B1" w:rsidRDefault="00E163B1" w:rsidP="00E163B1">
      <w:pPr>
        <w:rPr>
          <w:rFonts w:eastAsiaTheme="minorHAnsi"/>
          <w:szCs w:val="28"/>
          <w:lang w:eastAsia="en-US"/>
        </w:rPr>
      </w:pPr>
      <w:r>
        <w:rPr>
          <w:rFonts w:eastAsiaTheme="minorHAnsi"/>
          <w:szCs w:val="28"/>
          <w:lang w:eastAsia="en-US"/>
        </w:rPr>
        <w:t xml:space="preserve">4.Мамбетов Эрик Мунайтбасович,  </w:t>
      </w:r>
      <w:r w:rsidRPr="00E163B1">
        <w:rPr>
          <w:rFonts w:eastAsiaTheme="minorHAnsi"/>
          <w:szCs w:val="28"/>
          <w:lang w:eastAsia="en-US"/>
        </w:rPr>
        <w:t>Заведующий кафедрой «..» КРСУ им. Ельцина, к.т.н., доцент</w:t>
      </w:r>
    </w:p>
    <w:p w:rsidR="00E163B1" w:rsidRPr="00E163B1" w:rsidRDefault="00E163B1" w:rsidP="00E163B1">
      <w:pPr>
        <w:rPr>
          <w:rFonts w:eastAsiaTheme="minorHAnsi"/>
          <w:szCs w:val="28"/>
          <w:lang w:eastAsia="en-US"/>
        </w:rPr>
      </w:pPr>
      <w:r>
        <w:rPr>
          <w:rFonts w:eastAsiaTheme="minorHAnsi"/>
          <w:szCs w:val="28"/>
          <w:lang w:eastAsia="en-US"/>
        </w:rPr>
        <w:t xml:space="preserve">5. </w:t>
      </w:r>
      <w:r w:rsidRPr="00E163B1">
        <w:rPr>
          <w:rFonts w:eastAsiaTheme="minorHAnsi"/>
          <w:szCs w:val="28"/>
          <w:lang w:eastAsia="en-US"/>
        </w:rPr>
        <w:t>Шарш</w:t>
      </w:r>
      <w:r>
        <w:rPr>
          <w:rFonts w:eastAsiaTheme="minorHAnsi"/>
          <w:szCs w:val="28"/>
          <w:lang w:eastAsia="en-US"/>
        </w:rPr>
        <w:t xml:space="preserve">еналиев Болот Арстанбекович –  </w:t>
      </w:r>
      <w:r w:rsidRPr="00E163B1">
        <w:rPr>
          <w:rFonts w:eastAsiaTheme="minorHAnsi"/>
          <w:szCs w:val="28"/>
          <w:lang w:eastAsia="en-US"/>
        </w:rPr>
        <w:t>Председатель и зам. начальника Отраслевого совета, начальник оперативного отдела «Управления гражданской защиты» МЧС КР</w:t>
      </w:r>
    </w:p>
    <w:p w:rsidR="00B34365" w:rsidRPr="00E163B1" w:rsidRDefault="00E163B1" w:rsidP="00E163B1">
      <w:pPr>
        <w:rPr>
          <w:rFonts w:eastAsiaTheme="minorHAnsi"/>
          <w:szCs w:val="28"/>
          <w:lang w:eastAsia="en-US"/>
        </w:rPr>
      </w:pPr>
      <w:r>
        <w:rPr>
          <w:rFonts w:eastAsiaTheme="minorHAnsi"/>
          <w:szCs w:val="28"/>
          <w:lang w:eastAsia="en-US"/>
        </w:rPr>
        <w:t xml:space="preserve">6. </w:t>
      </w:r>
      <w:r w:rsidRPr="00E163B1">
        <w:rPr>
          <w:rFonts w:eastAsiaTheme="minorHAnsi"/>
          <w:szCs w:val="28"/>
          <w:lang w:eastAsia="en-US"/>
        </w:rPr>
        <w:t>Дуйшеналиев Алик Качкынбаевич</w:t>
      </w:r>
      <w:r w:rsidRPr="00E163B1">
        <w:rPr>
          <w:rFonts w:eastAsiaTheme="minorHAnsi"/>
          <w:szCs w:val="28"/>
          <w:lang w:eastAsia="en-US"/>
        </w:rPr>
        <w:tab/>
        <w:t>Инженер по охране труда в области энергобезопасности МП Бишкекводоканал   «Общие требования  при обеспечении  организации безопасности труда и требования  к кадрам»</w:t>
      </w:r>
    </w:p>
    <w:p w:rsidR="00B34365" w:rsidRDefault="00B34365" w:rsidP="00A077B7">
      <w:pPr>
        <w:jc w:val="both"/>
        <w:rPr>
          <w:rFonts w:eastAsia="Calibri"/>
        </w:rPr>
      </w:pPr>
    </w:p>
    <w:p w:rsidR="00AA5755" w:rsidRPr="0059782B" w:rsidRDefault="00CE3F81" w:rsidP="00AA5755">
      <w:pPr>
        <w:ind w:firstLine="346"/>
        <w:jc w:val="both"/>
        <w:rPr>
          <w:rFonts w:eastAsia="Calibri"/>
        </w:rPr>
      </w:pPr>
      <w:r>
        <w:rPr>
          <w:rFonts w:eastAsia="Calibri"/>
        </w:rPr>
        <w:t>- П</w:t>
      </w:r>
      <w:r w:rsidR="00AA5755" w:rsidRPr="0059782B">
        <w:rPr>
          <w:rFonts w:eastAsia="Calibri"/>
        </w:rPr>
        <w:t>риглашаем в качестве председателей и замов ГАК представителей руководителей организаций.</w:t>
      </w:r>
    </w:p>
    <w:p w:rsidR="00AA5755" w:rsidRPr="0059782B" w:rsidRDefault="00CE3F81" w:rsidP="00AA5755">
      <w:pPr>
        <w:ind w:firstLine="346"/>
        <w:jc w:val="both"/>
        <w:rPr>
          <w:rFonts w:eastAsia="Calibri"/>
        </w:rPr>
      </w:pPr>
      <w:r>
        <w:rPr>
          <w:rFonts w:eastAsia="Calibri"/>
        </w:rPr>
        <w:t>- О</w:t>
      </w:r>
      <w:r w:rsidR="00AA5755" w:rsidRPr="0059782B">
        <w:rPr>
          <w:rFonts w:eastAsia="Calibri"/>
        </w:rPr>
        <w:t>рганизация летних практик.</w:t>
      </w:r>
    </w:p>
    <w:p w:rsidR="00AA5755" w:rsidRPr="0059782B" w:rsidRDefault="00AA5755" w:rsidP="00AA5755">
      <w:pPr>
        <w:pStyle w:val="a3"/>
        <w:numPr>
          <w:ilvl w:val="0"/>
          <w:numId w:val="26"/>
        </w:numPr>
        <w:spacing w:after="0" w:line="240" w:lineRule="auto"/>
        <w:jc w:val="both"/>
        <w:rPr>
          <w:rFonts w:ascii="Times New Roman" w:hAnsi="Times New Roman"/>
          <w:b/>
          <w:sz w:val="24"/>
          <w:szCs w:val="24"/>
        </w:rPr>
      </w:pPr>
      <w:r w:rsidRPr="0059782B">
        <w:rPr>
          <w:rFonts w:ascii="Times New Roman" w:hAnsi="Times New Roman"/>
          <w:b/>
          <w:sz w:val="24"/>
          <w:szCs w:val="24"/>
        </w:rPr>
        <w:lastRenderedPageBreak/>
        <w:t>Работа по поддержке связи между выпускниками. Анализ проблем карьерного роста выпускников, с целью улучшения образовательного процесса</w:t>
      </w:r>
    </w:p>
    <w:p w:rsidR="00AA5755" w:rsidRPr="0059782B" w:rsidRDefault="00AA5755" w:rsidP="00AA5755">
      <w:pPr>
        <w:jc w:val="both"/>
        <w:rPr>
          <w:b/>
        </w:rPr>
      </w:pPr>
    </w:p>
    <w:p w:rsidR="00AA5755" w:rsidRPr="00122067" w:rsidRDefault="00AA5755" w:rsidP="00122067">
      <w:pPr>
        <w:spacing w:after="160" w:line="259" w:lineRule="auto"/>
        <w:ind w:firstLine="720"/>
        <w:contextualSpacing/>
        <w:jc w:val="both"/>
        <w:rPr>
          <w:rFonts w:eastAsia="Calibri"/>
        </w:rPr>
      </w:pPr>
      <w:r w:rsidRPr="0059782B">
        <w:rPr>
          <w:rFonts w:eastAsia="Calibri"/>
        </w:rPr>
        <w:t>Кафедрой ведется работа по поддержке связи между выпускниками: проводятся Встречи выпускников, они приглашаются на Круглые столы и гостевые лекции, участвуют в проводимых кафедрой опро</w:t>
      </w:r>
      <w:r w:rsidR="00122067">
        <w:rPr>
          <w:rFonts w:eastAsia="Calibri"/>
        </w:rPr>
        <w:t>сах, привлекаются к работе ГАК.</w:t>
      </w:r>
    </w:p>
    <w:p w:rsidR="00AA5755" w:rsidRPr="0059782B" w:rsidRDefault="00AA5755" w:rsidP="00AA5755">
      <w:pPr>
        <w:pStyle w:val="a3"/>
        <w:numPr>
          <w:ilvl w:val="0"/>
          <w:numId w:val="26"/>
        </w:numPr>
        <w:spacing w:after="0" w:line="240" w:lineRule="auto"/>
        <w:jc w:val="both"/>
        <w:rPr>
          <w:rFonts w:ascii="Times New Roman" w:hAnsi="Times New Roman"/>
          <w:b/>
          <w:sz w:val="24"/>
          <w:szCs w:val="24"/>
        </w:rPr>
      </w:pPr>
      <w:r w:rsidRPr="0001267F">
        <w:rPr>
          <w:rFonts w:ascii="Times New Roman" w:hAnsi="Times New Roman"/>
          <w:b/>
          <w:sz w:val="24"/>
          <w:szCs w:val="24"/>
        </w:rPr>
        <w:t xml:space="preserve">Сравнительный анализ </w:t>
      </w:r>
      <w:r w:rsidRPr="0059782B">
        <w:rPr>
          <w:rFonts w:ascii="Times New Roman" w:hAnsi="Times New Roman"/>
          <w:b/>
          <w:sz w:val="24"/>
          <w:szCs w:val="24"/>
        </w:rPr>
        <w:t xml:space="preserve">(поиск) ОП по определению их уровня качества </w:t>
      </w:r>
      <w:r w:rsidRPr="0059782B">
        <w:rPr>
          <w:rFonts w:ascii="Times New Roman" w:hAnsi="Times New Roman"/>
          <w:b/>
          <w:i/>
          <w:sz w:val="24"/>
          <w:szCs w:val="24"/>
        </w:rPr>
        <w:t>(проведение анализа по развитию ОП в сравнении с другими ОП)</w:t>
      </w:r>
    </w:p>
    <w:p w:rsidR="00C8658A" w:rsidRPr="0001267F" w:rsidRDefault="00DB3454" w:rsidP="0001267F">
      <w:pPr>
        <w:tabs>
          <w:tab w:val="left" w:pos="7950"/>
          <w:tab w:val="right" w:pos="9355"/>
        </w:tabs>
        <w:spacing w:after="160" w:line="276" w:lineRule="auto"/>
        <w:jc w:val="both"/>
        <w:rPr>
          <w:rFonts w:eastAsiaTheme="minorHAnsi"/>
          <w:lang w:val="ky-KG" w:eastAsia="en-US"/>
        </w:rPr>
      </w:pPr>
      <w:r w:rsidRPr="0059782B">
        <w:rPr>
          <w:rFonts w:eastAsia="Calibri"/>
        </w:rPr>
        <w:t>На кафедре ведется работа по определению уровня качества реализуем</w:t>
      </w:r>
      <w:r w:rsidR="00122067">
        <w:rPr>
          <w:rFonts w:eastAsia="Calibri"/>
        </w:rPr>
        <w:t xml:space="preserve">ых ОП по сравнению с другими ОП, с ВУЗами выпускающих по данному профилю ЗЧС. </w:t>
      </w:r>
      <w:r w:rsidRPr="0059782B">
        <w:rPr>
          <w:rFonts w:eastAsia="Calibri"/>
        </w:rPr>
        <w:t>Для этого используются связи кафедры с вузами-партнерами</w:t>
      </w:r>
      <w:r w:rsidR="00122067">
        <w:rPr>
          <w:rFonts w:eastAsia="Calibri"/>
          <w:lang w:val="ky-KG"/>
        </w:rPr>
        <w:t>.</w:t>
      </w:r>
    </w:p>
    <w:p w:rsidR="00DB3454" w:rsidRPr="005469FE" w:rsidRDefault="00DB3454" w:rsidP="00DB3454">
      <w:pPr>
        <w:rPr>
          <w:b/>
        </w:rPr>
      </w:pPr>
      <w:r w:rsidRPr="005469FE">
        <w:rPr>
          <w:b/>
        </w:rPr>
        <w:t>4. Кадровое обеспечение образовательного процесса</w:t>
      </w:r>
    </w:p>
    <w:p w:rsidR="00DB3454" w:rsidRPr="0059782B" w:rsidRDefault="00DB3454" w:rsidP="00DB3454">
      <w:pPr>
        <w:pStyle w:val="a3"/>
        <w:numPr>
          <w:ilvl w:val="0"/>
          <w:numId w:val="29"/>
        </w:numPr>
        <w:spacing w:after="0" w:line="240" w:lineRule="auto"/>
        <w:jc w:val="both"/>
        <w:rPr>
          <w:rFonts w:ascii="Times New Roman" w:hAnsi="Times New Roman"/>
          <w:b/>
          <w:i/>
          <w:sz w:val="24"/>
          <w:szCs w:val="24"/>
        </w:rPr>
      </w:pPr>
      <w:r w:rsidRPr="0059782B">
        <w:rPr>
          <w:rFonts w:ascii="Times New Roman" w:hAnsi="Times New Roman"/>
          <w:b/>
          <w:sz w:val="24"/>
          <w:szCs w:val="24"/>
        </w:rPr>
        <w:t xml:space="preserve">Количественный и качественный состав ППС и их соответствие лицензионным требованиям (штатное число ППС,  процент лиц с уч. степенью, базовое образование) </w:t>
      </w:r>
      <w:r w:rsidRPr="0059782B">
        <w:rPr>
          <w:rFonts w:ascii="Times New Roman" w:hAnsi="Times New Roman"/>
          <w:b/>
          <w:i/>
          <w:sz w:val="24"/>
          <w:szCs w:val="24"/>
        </w:rPr>
        <w:t>(Бакалавр / Магистр, табл.5,6). Для подготовки информации по кадровому составу возможно использовать отчет рейтинга ППС и структурных подразделений, Блок 1 – Квалификационные характеристики.</w:t>
      </w:r>
    </w:p>
    <w:p w:rsidR="00DB3454" w:rsidRDefault="00DB3454" w:rsidP="00DB3454">
      <w:pPr>
        <w:ind w:firstLine="708"/>
        <w:jc w:val="both"/>
      </w:pPr>
    </w:p>
    <w:p w:rsidR="00DB3454" w:rsidRPr="00F820FD" w:rsidRDefault="00AA114F" w:rsidP="00DB3454">
      <w:pPr>
        <w:ind w:firstLine="708"/>
        <w:jc w:val="both"/>
      </w:pPr>
      <w:r>
        <w:t>На кафедре работают 21</w:t>
      </w:r>
      <w:r w:rsidR="00DB3454" w:rsidRPr="00F820FD">
        <w:t xml:space="preserve"> ППС, </w:t>
      </w:r>
      <w:r w:rsidR="00031E81">
        <w:t>из них 15 штатных сотрудников, 6</w:t>
      </w:r>
      <w:r w:rsidR="00F820FD" w:rsidRPr="00F820FD">
        <w:t xml:space="preserve"> совместителя и 1 инженер. </w:t>
      </w:r>
      <w:r w:rsidR="00DB3454" w:rsidRPr="00F820FD">
        <w:t>Все сотрудники кафедры имеют высшее образование. Средний возраст сотрудников составляет 45 лет. Из числа штатных сотру</w:t>
      </w:r>
      <w:r w:rsidR="00F820FD" w:rsidRPr="00F820FD">
        <w:t>дников 5</w:t>
      </w:r>
      <w:r w:rsidR="00DB3454" w:rsidRPr="00F820FD">
        <w:t xml:space="preserve"> имеют ученую степень кандидата наук, 1 – доктора наук. Таким образом, процент ост</w:t>
      </w:r>
      <w:r w:rsidR="00B803E7" w:rsidRPr="00F820FD">
        <w:t>е</w:t>
      </w:r>
      <w:r w:rsidR="005F2E46">
        <w:t>пененности кафедры составляет 35</w:t>
      </w:r>
      <w:r w:rsidR="00DB3454" w:rsidRPr="00F820FD">
        <w:t xml:space="preserve"> %. Базовое образование имеют </w:t>
      </w:r>
      <w:r w:rsidR="00DB3454" w:rsidRPr="00F820FD">
        <w:rPr>
          <w:lang w:val="ky-KG"/>
        </w:rPr>
        <w:t>10</w:t>
      </w:r>
      <w:r w:rsidR="00DB3454" w:rsidRPr="00F820FD">
        <w:t>0% сотрудников.</w:t>
      </w:r>
      <w:r w:rsidR="00B803E7" w:rsidRPr="00F820FD">
        <w:t xml:space="preserve"> Качественный показатель ППС, в целом, соответствует контрольным нормативам лицензирования. Доля штатных преподавателей, повысившие квалификацию за последние 5 лет, составляет  100 %. Количество студентов на 1 преподавателя – 1:7,5, при норме 1:12. </w:t>
      </w:r>
    </w:p>
    <w:p w:rsidR="00DB3454" w:rsidRPr="00F820FD" w:rsidRDefault="00DB3454" w:rsidP="00DB3454">
      <w:pPr>
        <w:ind w:left="360" w:firstLine="348"/>
        <w:jc w:val="both"/>
      </w:pPr>
    </w:p>
    <w:p w:rsidR="00C8658A" w:rsidRPr="00DB3454" w:rsidRDefault="00C8658A" w:rsidP="007D315E">
      <w:pPr>
        <w:spacing w:after="160" w:line="256" w:lineRule="auto"/>
        <w:jc w:val="both"/>
        <w:rPr>
          <w:b/>
        </w:rPr>
      </w:pPr>
    </w:p>
    <w:p w:rsidR="00C8658A" w:rsidRPr="005422D5" w:rsidRDefault="00C8658A" w:rsidP="007D315E">
      <w:pPr>
        <w:spacing w:after="160" w:line="256" w:lineRule="auto"/>
        <w:jc w:val="both"/>
        <w:rPr>
          <w:b/>
          <w:lang w:val="ky-KG"/>
        </w:rPr>
      </w:pPr>
    </w:p>
    <w:p w:rsidR="00C8658A" w:rsidRPr="005422D5" w:rsidRDefault="00C8658A" w:rsidP="007D315E">
      <w:pPr>
        <w:spacing w:after="160" w:line="256" w:lineRule="auto"/>
        <w:jc w:val="both"/>
        <w:rPr>
          <w:b/>
          <w:lang w:val="ky-KG"/>
        </w:rPr>
      </w:pPr>
    </w:p>
    <w:p w:rsidR="00C8658A" w:rsidRPr="005422D5" w:rsidRDefault="00C8658A" w:rsidP="007D315E">
      <w:pPr>
        <w:spacing w:after="160" w:line="256" w:lineRule="auto"/>
        <w:jc w:val="both"/>
        <w:rPr>
          <w:b/>
          <w:lang w:val="ky-KG"/>
        </w:rPr>
      </w:pPr>
    </w:p>
    <w:p w:rsidR="00C8658A" w:rsidRPr="005422D5" w:rsidRDefault="00C8658A" w:rsidP="007D315E">
      <w:pPr>
        <w:spacing w:after="160" w:line="256" w:lineRule="auto"/>
        <w:jc w:val="both"/>
        <w:rPr>
          <w:b/>
          <w:lang w:val="ky-KG"/>
        </w:rPr>
      </w:pPr>
    </w:p>
    <w:p w:rsidR="00C8658A" w:rsidRPr="005422D5" w:rsidRDefault="00C8658A" w:rsidP="007D315E">
      <w:pPr>
        <w:spacing w:after="160" w:line="256" w:lineRule="auto"/>
        <w:jc w:val="both"/>
        <w:rPr>
          <w:b/>
          <w:lang w:val="ky-KG"/>
        </w:rPr>
        <w:sectPr w:rsidR="00C8658A" w:rsidRPr="005422D5" w:rsidSect="00B64592">
          <w:pgSz w:w="11906" w:h="16838"/>
          <w:pgMar w:top="1134" w:right="851" w:bottom="1134" w:left="1276" w:header="709" w:footer="709" w:gutter="0"/>
          <w:cols w:space="708"/>
          <w:docGrid w:linePitch="360"/>
        </w:sectPr>
      </w:pPr>
    </w:p>
    <w:p w:rsidR="00B803E7" w:rsidRPr="00DE27D9" w:rsidRDefault="00B803E7" w:rsidP="00B803E7">
      <w:pPr>
        <w:ind w:left="360" w:firstLine="348"/>
        <w:jc w:val="both"/>
      </w:pPr>
      <w:r w:rsidRPr="00DE27D9">
        <w:lastRenderedPageBreak/>
        <w:t xml:space="preserve">По данным таблицы 5 мы вывели общий потенциал кафедры по ППС. Приглашенные профессора, зарубежных </w:t>
      </w:r>
      <w:r>
        <w:t>вузов (совместители) занимают 3</w:t>
      </w:r>
      <w:r w:rsidRPr="00DE27D9">
        <w:t>3%.</w:t>
      </w:r>
    </w:p>
    <w:p w:rsidR="00B803E7" w:rsidRPr="00DE27D9" w:rsidRDefault="00B803E7" w:rsidP="00B803E7">
      <w:pPr>
        <w:jc w:val="both"/>
        <w:rPr>
          <w:b/>
        </w:rPr>
      </w:pPr>
    </w:p>
    <w:tbl>
      <w:tblPr>
        <w:tblStyle w:val="a4"/>
        <w:tblW w:w="0" w:type="auto"/>
        <w:tblLook w:val="04A0" w:firstRow="1" w:lastRow="0" w:firstColumn="1" w:lastColumn="0" w:noHBand="0" w:noVBand="1"/>
      </w:tblPr>
      <w:tblGrid>
        <w:gridCol w:w="557"/>
        <w:gridCol w:w="1952"/>
        <w:gridCol w:w="902"/>
        <w:gridCol w:w="1480"/>
        <w:gridCol w:w="2678"/>
        <w:gridCol w:w="787"/>
        <w:gridCol w:w="769"/>
        <w:gridCol w:w="894"/>
        <w:gridCol w:w="858"/>
        <w:gridCol w:w="769"/>
        <w:gridCol w:w="822"/>
        <w:gridCol w:w="1072"/>
        <w:gridCol w:w="1020"/>
      </w:tblGrid>
      <w:tr w:rsidR="00503BC5" w:rsidRPr="00882078" w:rsidTr="00503BC5">
        <w:trPr>
          <w:trHeight w:val="840"/>
        </w:trPr>
        <w:tc>
          <w:tcPr>
            <w:tcW w:w="29240" w:type="dxa"/>
            <w:gridSpan w:val="13"/>
            <w:noWrap/>
            <w:hideMark/>
          </w:tcPr>
          <w:p w:rsidR="00503BC5" w:rsidRPr="00882078" w:rsidRDefault="00882078"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 xml:space="preserve">                                                        </w:t>
            </w:r>
            <w:r w:rsidR="00503BC5" w:rsidRPr="00882078">
              <w:rPr>
                <w:rFonts w:eastAsiaTheme="minorHAnsi"/>
                <w:b/>
                <w:bCs/>
                <w:sz w:val="22"/>
                <w:szCs w:val="22"/>
                <w:lang w:eastAsia="en-US"/>
              </w:rPr>
              <w:t>Тарификационный список ППС кафедры «Техносферная безопасность» на 2024-2025 уч. год</w:t>
            </w:r>
          </w:p>
        </w:tc>
      </w:tr>
      <w:tr w:rsidR="00503BC5" w:rsidRPr="00882078" w:rsidTr="00503BC5">
        <w:trPr>
          <w:trHeight w:val="2160"/>
        </w:trPr>
        <w:tc>
          <w:tcPr>
            <w:tcW w:w="98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w:t>
            </w:r>
          </w:p>
        </w:tc>
        <w:tc>
          <w:tcPr>
            <w:tcW w:w="412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Ф.И.О.</w:t>
            </w:r>
          </w:p>
        </w:tc>
        <w:tc>
          <w:tcPr>
            <w:tcW w:w="176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Должность</w:t>
            </w:r>
          </w:p>
        </w:tc>
        <w:tc>
          <w:tcPr>
            <w:tcW w:w="306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Образование (наименование учебного заведения)</w:t>
            </w:r>
          </w:p>
        </w:tc>
        <w:tc>
          <w:tcPr>
            <w:tcW w:w="5754"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Преподаваемый предмет</w:t>
            </w:r>
          </w:p>
        </w:tc>
        <w:tc>
          <w:tcPr>
            <w:tcW w:w="150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Кол-во ставок</w:t>
            </w:r>
          </w:p>
        </w:tc>
        <w:tc>
          <w:tcPr>
            <w:tcW w:w="146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Число педаг-х часов в уч. год</w:t>
            </w:r>
          </w:p>
        </w:tc>
        <w:tc>
          <w:tcPr>
            <w:tcW w:w="174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стаж работы: общ/педаг</w:t>
            </w:r>
          </w:p>
        </w:tc>
        <w:tc>
          <w:tcPr>
            <w:tcW w:w="166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 xml:space="preserve">Ученая степень </w:t>
            </w:r>
          </w:p>
        </w:tc>
        <w:tc>
          <w:tcPr>
            <w:tcW w:w="146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Ученое звание</w:t>
            </w:r>
          </w:p>
        </w:tc>
        <w:tc>
          <w:tcPr>
            <w:tcW w:w="158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 xml:space="preserve">Уч. зван. проф. НАК, КГТУ </w:t>
            </w:r>
          </w:p>
        </w:tc>
        <w:tc>
          <w:tcPr>
            <w:tcW w:w="2141"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Звание заслужен. или народный работник образования, науки</w:t>
            </w:r>
          </w:p>
        </w:tc>
        <w:tc>
          <w:tcPr>
            <w:tcW w:w="2025"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Источник финансирования (бюджет, или контракт)</w:t>
            </w:r>
          </w:p>
        </w:tc>
      </w:tr>
      <w:tr w:rsidR="00503BC5" w:rsidRPr="00882078" w:rsidTr="00503BC5">
        <w:trPr>
          <w:trHeight w:val="3045"/>
        </w:trPr>
        <w:tc>
          <w:tcPr>
            <w:tcW w:w="98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1</w:t>
            </w:r>
          </w:p>
        </w:tc>
        <w:tc>
          <w:tcPr>
            <w:tcW w:w="412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Омуров Жыргалбек Макешович</w:t>
            </w:r>
          </w:p>
        </w:tc>
        <w:tc>
          <w:tcPr>
            <w:tcW w:w="176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доцент</w:t>
            </w:r>
          </w:p>
        </w:tc>
        <w:tc>
          <w:tcPr>
            <w:tcW w:w="30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Высшее, ФПИ, 1992 ММФ</w:t>
            </w:r>
          </w:p>
        </w:tc>
        <w:tc>
          <w:tcPr>
            <w:tcW w:w="5754"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Система менеджмента в техносферной безопасности;Расчет и проектирование систем обеспечения комфортных условий труда</w:t>
            </w:r>
            <w:r w:rsidRPr="00882078">
              <w:rPr>
                <w:rFonts w:eastAsiaTheme="minorHAnsi"/>
                <w:sz w:val="22"/>
                <w:szCs w:val="22"/>
                <w:lang w:eastAsia="en-US"/>
              </w:rPr>
              <w:br/>
              <w:t>Безопасность производственных процессов;</w:t>
            </w:r>
            <w:r w:rsidRPr="00882078">
              <w:rPr>
                <w:rFonts w:eastAsiaTheme="minorHAnsi"/>
                <w:sz w:val="22"/>
                <w:szCs w:val="22"/>
                <w:lang w:eastAsia="en-US"/>
              </w:rPr>
              <w:br/>
              <w:t>Мониторинг безопасности;</w:t>
            </w:r>
            <w:r w:rsidRPr="00882078">
              <w:rPr>
                <w:rFonts w:eastAsiaTheme="minorHAnsi"/>
                <w:sz w:val="22"/>
                <w:szCs w:val="22"/>
                <w:lang w:eastAsia="en-US"/>
              </w:rPr>
              <w:br/>
              <w:t>Управление системами безопасности;</w:t>
            </w:r>
            <w:r w:rsidRPr="00882078">
              <w:rPr>
                <w:rFonts w:eastAsiaTheme="minorHAnsi"/>
                <w:sz w:val="22"/>
                <w:szCs w:val="22"/>
                <w:lang w:eastAsia="en-US"/>
              </w:rPr>
              <w:br/>
              <w:t>БЖД;</w:t>
            </w:r>
          </w:p>
        </w:tc>
        <w:tc>
          <w:tcPr>
            <w:tcW w:w="150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1</w:t>
            </w:r>
          </w:p>
        </w:tc>
        <w:tc>
          <w:tcPr>
            <w:tcW w:w="14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52,5</w:t>
            </w:r>
          </w:p>
        </w:tc>
        <w:tc>
          <w:tcPr>
            <w:tcW w:w="174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40/28</w:t>
            </w:r>
          </w:p>
        </w:tc>
        <w:tc>
          <w:tcPr>
            <w:tcW w:w="16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 xml:space="preserve"> к.т.н.</w:t>
            </w:r>
          </w:p>
        </w:tc>
        <w:tc>
          <w:tcPr>
            <w:tcW w:w="14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доцент</w:t>
            </w:r>
          </w:p>
        </w:tc>
        <w:tc>
          <w:tcPr>
            <w:tcW w:w="158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w:t>
            </w:r>
          </w:p>
        </w:tc>
        <w:tc>
          <w:tcPr>
            <w:tcW w:w="2141"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Отличник образования, Отличник Энергетики и промышленности</w:t>
            </w:r>
          </w:p>
        </w:tc>
        <w:tc>
          <w:tcPr>
            <w:tcW w:w="2025"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 xml:space="preserve">бюджет  </w:t>
            </w:r>
          </w:p>
        </w:tc>
      </w:tr>
      <w:tr w:rsidR="00503BC5" w:rsidRPr="00882078" w:rsidTr="00503BC5">
        <w:trPr>
          <w:trHeight w:val="1800"/>
        </w:trPr>
        <w:tc>
          <w:tcPr>
            <w:tcW w:w="98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lastRenderedPageBreak/>
              <w:t>2</w:t>
            </w:r>
          </w:p>
        </w:tc>
        <w:tc>
          <w:tcPr>
            <w:tcW w:w="412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Бекболотова Айгуль Керимкуловна</w:t>
            </w:r>
          </w:p>
        </w:tc>
        <w:tc>
          <w:tcPr>
            <w:tcW w:w="176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профессор</w:t>
            </w:r>
          </w:p>
        </w:tc>
        <w:tc>
          <w:tcPr>
            <w:tcW w:w="30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Высшее, Киргизский женский педагогический институт им. В.В. Маяковского</w:t>
            </w:r>
          </w:p>
        </w:tc>
        <w:tc>
          <w:tcPr>
            <w:tcW w:w="5754"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Рад.безопасность и осн. токсикологии;</w:t>
            </w:r>
            <w:r w:rsidRPr="00882078">
              <w:rPr>
                <w:rFonts w:eastAsiaTheme="minorHAnsi"/>
                <w:sz w:val="22"/>
                <w:szCs w:val="22"/>
                <w:lang w:eastAsia="en-US"/>
              </w:rPr>
              <w:br/>
              <w:t>Осн. токсикологии ;</w:t>
            </w:r>
            <w:r w:rsidRPr="00882078">
              <w:rPr>
                <w:rFonts w:eastAsiaTheme="minorHAnsi"/>
                <w:sz w:val="22"/>
                <w:szCs w:val="22"/>
                <w:lang w:eastAsia="en-US"/>
              </w:rPr>
              <w:br/>
              <w:t>МБО БЖД / Медицина катастроф;</w:t>
            </w:r>
            <w:r w:rsidRPr="00882078">
              <w:rPr>
                <w:rFonts w:eastAsiaTheme="minorHAnsi"/>
                <w:sz w:val="22"/>
                <w:szCs w:val="22"/>
                <w:lang w:eastAsia="en-US"/>
              </w:rPr>
              <w:br/>
              <w:t>Рад. безопасность;</w:t>
            </w:r>
          </w:p>
        </w:tc>
        <w:tc>
          <w:tcPr>
            <w:tcW w:w="150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0,75</w:t>
            </w:r>
          </w:p>
        </w:tc>
        <w:tc>
          <w:tcPr>
            <w:tcW w:w="14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33</w:t>
            </w:r>
          </w:p>
        </w:tc>
        <w:tc>
          <w:tcPr>
            <w:tcW w:w="174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28</w:t>
            </w:r>
          </w:p>
        </w:tc>
        <w:tc>
          <w:tcPr>
            <w:tcW w:w="16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д.б.н.</w:t>
            </w:r>
          </w:p>
        </w:tc>
        <w:tc>
          <w:tcPr>
            <w:tcW w:w="14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проф</w:t>
            </w:r>
          </w:p>
        </w:tc>
        <w:tc>
          <w:tcPr>
            <w:tcW w:w="158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 </w:t>
            </w:r>
          </w:p>
        </w:tc>
        <w:tc>
          <w:tcPr>
            <w:tcW w:w="2141"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Отличник образования, Отличник ООС</w:t>
            </w:r>
          </w:p>
        </w:tc>
        <w:tc>
          <w:tcPr>
            <w:tcW w:w="2025"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 xml:space="preserve">бюджет  </w:t>
            </w:r>
          </w:p>
        </w:tc>
      </w:tr>
      <w:tr w:rsidR="00503BC5" w:rsidRPr="00882078" w:rsidTr="00503BC5">
        <w:trPr>
          <w:trHeight w:val="1440"/>
        </w:trPr>
        <w:tc>
          <w:tcPr>
            <w:tcW w:w="98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3</w:t>
            </w:r>
          </w:p>
        </w:tc>
        <w:tc>
          <w:tcPr>
            <w:tcW w:w="412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Сыдыков Жыргалбек Дуйшекеевич</w:t>
            </w:r>
          </w:p>
        </w:tc>
        <w:tc>
          <w:tcPr>
            <w:tcW w:w="176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доцент</w:t>
            </w:r>
          </w:p>
        </w:tc>
        <w:tc>
          <w:tcPr>
            <w:tcW w:w="30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Высшее,</w:t>
            </w:r>
            <w:r w:rsidRPr="00882078">
              <w:rPr>
                <w:rFonts w:eastAsiaTheme="minorHAnsi"/>
                <w:sz w:val="22"/>
                <w:szCs w:val="22"/>
                <w:lang w:eastAsia="en-US"/>
              </w:rPr>
              <w:br/>
              <w:t>КГТУ им. И.Раззакова</w:t>
            </w:r>
          </w:p>
        </w:tc>
        <w:tc>
          <w:tcPr>
            <w:tcW w:w="5754"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Система статистики в безопасности;</w:t>
            </w:r>
            <w:r w:rsidRPr="00882078">
              <w:rPr>
                <w:rFonts w:eastAsiaTheme="minorHAnsi"/>
                <w:sz w:val="22"/>
                <w:szCs w:val="22"/>
                <w:lang w:eastAsia="en-US"/>
              </w:rPr>
              <w:br/>
              <w:t>Экспертиза безопасности; Мониторинг и предупреждение ЧС (К.П), БЖД</w:t>
            </w:r>
          </w:p>
        </w:tc>
        <w:tc>
          <w:tcPr>
            <w:tcW w:w="150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0,75</w:t>
            </w:r>
          </w:p>
        </w:tc>
        <w:tc>
          <w:tcPr>
            <w:tcW w:w="14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36</w:t>
            </w:r>
          </w:p>
        </w:tc>
        <w:tc>
          <w:tcPr>
            <w:tcW w:w="174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26</w:t>
            </w:r>
          </w:p>
        </w:tc>
        <w:tc>
          <w:tcPr>
            <w:tcW w:w="16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к.т.н.</w:t>
            </w:r>
          </w:p>
        </w:tc>
        <w:tc>
          <w:tcPr>
            <w:tcW w:w="14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доцент</w:t>
            </w:r>
          </w:p>
        </w:tc>
        <w:tc>
          <w:tcPr>
            <w:tcW w:w="158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w:t>
            </w:r>
          </w:p>
        </w:tc>
        <w:tc>
          <w:tcPr>
            <w:tcW w:w="2141"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 </w:t>
            </w:r>
          </w:p>
        </w:tc>
        <w:tc>
          <w:tcPr>
            <w:tcW w:w="2025"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 xml:space="preserve">бюджет  </w:t>
            </w:r>
          </w:p>
        </w:tc>
      </w:tr>
      <w:tr w:rsidR="00503BC5" w:rsidRPr="00882078" w:rsidTr="00503BC5">
        <w:trPr>
          <w:trHeight w:val="2895"/>
        </w:trPr>
        <w:tc>
          <w:tcPr>
            <w:tcW w:w="98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4</w:t>
            </w:r>
          </w:p>
        </w:tc>
        <w:tc>
          <w:tcPr>
            <w:tcW w:w="412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Сатыбалдиева Джаркын Касенакуновна</w:t>
            </w:r>
          </w:p>
        </w:tc>
        <w:tc>
          <w:tcPr>
            <w:tcW w:w="176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доцент</w:t>
            </w:r>
          </w:p>
        </w:tc>
        <w:tc>
          <w:tcPr>
            <w:tcW w:w="30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Высшее, ФПИ</w:t>
            </w:r>
          </w:p>
        </w:tc>
        <w:tc>
          <w:tcPr>
            <w:tcW w:w="5754"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br/>
              <w:t>Физико-химические процессы в техносфере;Разработка технологического оборудования(КПВ)             Система менеджмента в техносферной безопасности  (КПВ)/ Система с</w:t>
            </w:r>
            <w:r w:rsidR="00882078">
              <w:rPr>
                <w:rFonts w:eastAsiaTheme="minorHAnsi"/>
                <w:sz w:val="22"/>
                <w:szCs w:val="22"/>
                <w:lang w:eastAsia="en-US"/>
              </w:rPr>
              <w:t>татистики в безопасности(КПВ);</w:t>
            </w:r>
          </w:p>
        </w:tc>
        <w:tc>
          <w:tcPr>
            <w:tcW w:w="150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0,25</w:t>
            </w:r>
          </w:p>
        </w:tc>
        <w:tc>
          <w:tcPr>
            <w:tcW w:w="14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11,5</w:t>
            </w:r>
          </w:p>
        </w:tc>
        <w:tc>
          <w:tcPr>
            <w:tcW w:w="174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49</w:t>
            </w:r>
          </w:p>
        </w:tc>
        <w:tc>
          <w:tcPr>
            <w:tcW w:w="16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к.т.н.</w:t>
            </w:r>
          </w:p>
        </w:tc>
        <w:tc>
          <w:tcPr>
            <w:tcW w:w="14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доцент</w:t>
            </w:r>
          </w:p>
        </w:tc>
        <w:tc>
          <w:tcPr>
            <w:tcW w:w="158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w:t>
            </w:r>
          </w:p>
        </w:tc>
        <w:tc>
          <w:tcPr>
            <w:tcW w:w="2141"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Отличник образования, Отличник ООС.</w:t>
            </w:r>
          </w:p>
        </w:tc>
        <w:tc>
          <w:tcPr>
            <w:tcW w:w="2025"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контракт</w:t>
            </w:r>
          </w:p>
        </w:tc>
      </w:tr>
      <w:tr w:rsidR="00503BC5" w:rsidRPr="00882078" w:rsidTr="00503BC5">
        <w:trPr>
          <w:trHeight w:val="5535"/>
        </w:trPr>
        <w:tc>
          <w:tcPr>
            <w:tcW w:w="98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lastRenderedPageBreak/>
              <w:t>5</w:t>
            </w:r>
          </w:p>
        </w:tc>
        <w:tc>
          <w:tcPr>
            <w:tcW w:w="412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Исагалиева Айнура Карагуловна</w:t>
            </w:r>
          </w:p>
        </w:tc>
        <w:tc>
          <w:tcPr>
            <w:tcW w:w="176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доцент</w:t>
            </w:r>
          </w:p>
        </w:tc>
        <w:tc>
          <w:tcPr>
            <w:tcW w:w="30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Высшее, КНУ им. Ж. Баласагына</w:t>
            </w:r>
            <w:r w:rsidRPr="00882078">
              <w:rPr>
                <w:rFonts w:eastAsiaTheme="minorHAnsi"/>
                <w:sz w:val="22"/>
                <w:szCs w:val="22"/>
                <w:lang w:eastAsia="en-US"/>
              </w:rPr>
              <w:br/>
              <w:t>1998 г.</w:t>
            </w:r>
          </w:p>
        </w:tc>
        <w:tc>
          <w:tcPr>
            <w:tcW w:w="5754"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Промышленная экология;</w:t>
            </w:r>
            <w:r w:rsidRPr="00882078">
              <w:rPr>
                <w:rFonts w:eastAsiaTheme="minorHAnsi"/>
                <w:sz w:val="22"/>
                <w:szCs w:val="22"/>
                <w:lang w:eastAsia="en-US"/>
              </w:rPr>
              <w:br/>
              <w:t>Методы и приборы контроля ОС и ЭМ;</w:t>
            </w:r>
            <w:r w:rsidRPr="00882078">
              <w:rPr>
                <w:rFonts w:eastAsiaTheme="minorHAnsi"/>
                <w:sz w:val="22"/>
                <w:szCs w:val="22"/>
                <w:lang w:eastAsia="en-US"/>
              </w:rPr>
              <w:br/>
              <w:t>Медицина катастроф; Компьютерное моделирование безопасности в производственных процессах; Основы исследования устойчивости функционирования объектов экономики и территорий; Планирования , организ.эксп.и обработка эксп. Данных; Разработка технологического оборудования(КПВ)             Система менеджмента в техносферной безопасности  (КПВ)/ Система ста</w:t>
            </w:r>
            <w:r w:rsidR="00882078">
              <w:rPr>
                <w:rFonts w:eastAsiaTheme="minorHAnsi"/>
                <w:sz w:val="22"/>
                <w:szCs w:val="22"/>
                <w:lang w:eastAsia="en-US"/>
              </w:rPr>
              <w:t>тистики в безопасности(КПВ);</w:t>
            </w:r>
          </w:p>
        </w:tc>
        <w:tc>
          <w:tcPr>
            <w:tcW w:w="150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0,75</w:t>
            </w:r>
          </w:p>
        </w:tc>
        <w:tc>
          <w:tcPr>
            <w:tcW w:w="14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40,25</w:t>
            </w:r>
          </w:p>
        </w:tc>
        <w:tc>
          <w:tcPr>
            <w:tcW w:w="174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32/26</w:t>
            </w:r>
          </w:p>
        </w:tc>
        <w:tc>
          <w:tcPr>
            <w:tcW w:w="16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к.э.н.</w:t>
            </w:r>
          </w:p>
        </w:tc>
        <w:tc>
          <w:tcPr>
            <w:tcW w:w="14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доцент</w:t>
            </w:r>
          </w:p>
        </w:tc>
        <w:tc>
          <w:tcPr>
            <w:tcW w:w="158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w:t>
            </w:r>
          </w:p>
        </w:tc>
        <w:tc>
          <w:tcPr>
            <w:tcW w:w="2141"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Ардактуу мугалим Отличник образования 2024г. Кыргыз Мырзайым 2025г.</w:t>
            </w:r>
          </w:p>
        </w:tc>
        <w:tc>
          <w:tcPr>
            <w:tcW w:w="2025"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 xml:space="preserve">бюджет </w:t>
            </w:r>
          </w:p>
        </w:tc>
      </w:tr>
      <w:tr w:rsidR="00503BC5" w:rsidRPr="00882078" w:rsidTr="00503BC5">
        <w:trPr>
          <w:trHeight w:val="2295"/>
        </w:trPr>
        <w:tc>
          <w:tcPr>
            <w:tcW w:w="98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lastRenderedPageBreak/>
              <w:t>6</w:t>
            </w:r>
          </w:p>
        </w:tc>
        <w:tc>
          <w:tcPr>
            <w:tcW w:w="412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Бердиева Махбрет Турабаевна</w:t>
            </w:r>
          </w:p>
        </w:tc>
        <w:tc>
          <w:tcPr>
            <w:tcW w:w="176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доцент</w:t>
            </w:r>
          </w:p>
        </w:tc>
        <w:tc>
          <w:tcPr>
            <w:tcW w:w="30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Высшее,</w:t>
            </w:r>
            <w:r w:rsidRPr="00882078">
              <w:rPr>
                <w:rFonts w:eastAsiaTheme="minorHAnsi"/>
                <w:sz w:val="22"/>
                <w:szCs w:val="22"/>
                <w:lang w:eastAsia="en-US"/>
              </w:rPr>
              <w:br w:type="page"/>
              <w:t>КГУ имени 50-летия СССР</w:t>
            </w:r>
          </w:p>
        </w:tc>
        <w:tc>
          <w:tcPr>
            <w:tcW w:w="5754"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Планирование мероприятий защиты населения и государственных объектов(КПВ);Анализ угроз безопасности объекта и риска безопасности; БЖД</w:t>
            </w:r>
            <w:r w:rsidRPr="00882078">
              <w:rPr>
                <w:rFonts w:eastAsiaTheme="minorHAnsi"/>
                <w:sz w:val="22"/>
                <w:szCs w:val="22"/>
                <w:lang w:eastAsia="en-US"/>
              </w:rPr>
              <w:br w:type="page"/>
            </w:r>
            <w:r w:rsidRPr="00882078">
              <w:rPr>
                <w:rFonts w:eastAsiaTheme="minorHAnsi"/>
                <w:sz w:val="22"/>
                <w:szCs w:val="22"/>
                <w:lang w:eastAsia="en-US"/>
              </w:rPr>
              <w:br w:type="page"/>
            </w:r>
          </w:p>
        </w:tc>
        <w:tc>
          <w:tcPr>
            <w:tcW w:w="150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1</w:t>
            </w:r>
          </w:p>
        </w:tc>
        <w:tc>
          <w:tcPr>
            <w:tcW w:w="14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43,75</w:t>
            </w:r>
          </w:p>
        </w:tc>
        <w:tc>
          <w:tcPr>
            <w:tcW w:w="174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33</w:t>
            </w:r>
          </w:p>
        </w:tc>
        <w:tc>
          <w:tcPr>
            <w:tcW w:w="16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к.г.н.</w:t>
            </w:r>
          </w:p>
        </w:tc>
        <w:tc>
          <w:tcPr>
            <w:tcW w:w="14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доцент</w:t>
            </w:r>
          </w:p>
        </w:tc>
        <w:tc>
          <w:tcPr>
            <w:tcW w:w="158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w:t>
            </w:r>
          </w:p>
        </w:tc>
        <w:tc>
          <w:tcPr>
            <w:tcW w:w="2141"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w:t>
            </w:r>
          </w:p>
        </w:tc>
        <w:tc>
          <w:tcPr>
            <w:tcW w:w="2025"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 xml:space="preserve">бюджет  </w:t>
            </w:r>
          </w:p>
        </w:tc>
      </w:tr>
      <w:tr w:rsidR="00503BC5" w:rsidRPr="00882078" w:rsidTr="00882078">
        <w:trPr>
          <w:trHeight w:val="132"/>
        </w:trPr>
        <w:tc>
          <w:tcPr>
            <w:tcW w:w="98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7</w:t>
            </w:r>
          </w:p>
        </w:tc>
        <w:tc>
          <w:tcPr>
            <w:tcW w:w="412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Уманова Нургиз Давлетбековна</w:t>
            </w:r>
          </w:p>
        </w:tc>
        <w:tc>
          <w:tcPr>
            <w:tcW w:w="176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ст. преп.</w:t>
            </w:r>
          </w:p>
        </w:tc>
        <w:tc>
          <w:tcPr>
            <w:tcW w:w="3060" w:type="dxa"/>
            <w:hideMark/>
          </w:tcPr>
          <w:p w:rsidR="00503BC5" w:rsidRPr="00882078" w:rsidRDefault="00503BC5" w:rsidP="00503BC5">
            <w:pPr>
              <w:tabs>
                <w:tab w:val="left" w:pos="7950"/>
                <w:tab w:val="right" w:pos="9355"/>
              </w:tabs>
              <w:spacing w:after="160" w:line="276" w:lineRule="auto"/>
              <w:rPr>
                <w:rFonts w:eastAsiaTheme="minorHAnsi"/>
                <w:bCs/>
                <w:sz w:val="22"/>
                <w:szCs w:val="22"/>
                <w:lang w:eastAsia="en-US"/>
              </w:rPr>
            </w:pPr>
            <w:r w:rsidRPr="00882078">
              <w:rPr>
                <w:rFonts w:eastAsiaTheme="minorHAnsi"/>
                <w:bCs/>
                <w:sz w:val="22"/>
                <w:szCs w:val="22"/>
                <w:lang w:eastAsia="en-US"/>
              </w:rPr>
              <w:t>Высшее,</w:t>
            </w:r>
            <w:r w:rsidRPr="00882078">
              <w:rPr>
                <w:rFonts w:eastAsiaTheme="minorHAnsi"/>
                <w:bCs/>
                <w:sz w:val="22"/>
                <w:szCs w:val="22"/>
                <w:lang w:eastAsia="en-US"/>
              </w:rPr>
              <w:br/>
              <w:t>КГУСТА им. Н.Исанова</w:t>
            </w:r>
          </w:p>
        </w:tc>
        <w:tc>
          <w:tcPr>
            <w:tcW w:w="5754" w:type="dxa"/>
            <w:hideMark/>
          </w:tcPr>
          <w:p w:rsidR="00503BC5" w:rsidRPr="00882078" w:rsidRDefault="00503BC5" w:rsidP="00503BC5">
            <w:pPr>
              <w:tabs>
                <w:tab w:val="left" w:pos="7950"/>
                <w:tab w:val="right" w:pos="9355"/>
              </w:tabs>
              <w:spacing w:after="160" w:line="276" w:lineRule="auto"/>
              <w:rPr>
                <w:rFonts w:eastAsiaTheme="minorHAnsi"/>
                <w:bCs/>
                <w:sz w:val="22"/>
                <w:szCs w:val="22"/>
                <w:lang w:eastAsia="en-US"/>
              </w:rPr>
            </w:pPr>
            <w:r w:rsidRPr="00882078">
              <w:rPr>
                <w:rFonts w:eastAsiaTheme="minorHAnsi"/>
                <w:bCs/>
                <w:sz w:val="22"/>
                <w:szCs w:val="22"/>
                <w:lang w:eastAsia="en-US"/>
              </w:rPr>
              <w:t>Риски в ТБ и управление рисками;</w:t>
            </w:r>
            <w:r w:rsidRPr="00882078">
              <w:rPr>
                <w:rFonts w:eastAsiaTheme="minorHAnsi"/>
                <w:bCs/>
                <w:sz w:val="22"/>
                <w:szCs w:val="22"/>
                <w:lang w:eastAsia="en-US"/>
              </w:rPr>
              <w:br/>
              <w:t>Упр.тех без-ти;</w:t>
            </w:r>
            <w:r w:rsidRPr="00882078">
              <w:rPr>
                <w:rFonts w:eastAsiaTheme="minorHAnsi"/>
                <w:bCs/>
                <w:sz w:val="22"/>
                <w:szCs w:val="22"/>
                <w:lang w:eastAsia="en-US"/>
              </w:rPr>
              <w:br/>
              <w:t>Управление безопасностью труда;</w:t>
            </w:r>
            <w:r w:rsidRPr="00882078">
              <w:rPr>
                <w:rFonts w:eastAsiaTheme="minorHAnsi"/>
                <w:bCs/>
                <w:sz w:val="22"/>
                <w:szCs w:val="22"/>
                <w:lang w:eastAsia="en-US"/>
              </w:rPr>
              <w:br/>
              <w:t>Экспертиза усл. труда и аттестация пер.;Управление системами безопасности (КПВ); Управление рисками, системный анализ и моделирование; Методы анализа и оценки профессионального риска; Экспертиза безопасности;Методы анализа и оценки профессионального риска; Нормирование и снижение техногенны</w:t>
            </w:r>
            <w:r w:rsidR="00882078">
              <w:rPr>
                <w:rFonts w:eastAsiaTheme="minorHAnsi"/>
                <w:bCs/>
                <w:sz w:val="22"/>
                <w:szCs w:val="22"/>
                <w:lang w:eastAsia="en-US"/>
              </w:rPr>
              <w:t>х воздействий</w:t>
            </w:r>
          </w:p>
        </w:tc>
        <w:tc>
          <w:tcPr>
            <w:tcW w:w="1500" w:type="dxa"/>
            <w:hideMark/>
          </w:tcPr>
          <w:p w:rsidR="00503BC5" w:rsidRPr="00882078" w:rsidRDefault="00503BC5" w:rsidP="00503BC5">
            <w:pPr>
              <w:tabs>
                <w:tab w:val="left" w:pos="7950"/>
                <w:tab w:val="right" w:pos="9355"/>
              </w:tabs>
              <w:spacing w:after="160" w:line="276" w:lineRule="auto"/>
              <w:rPr>
                <w:rFonts w:eastAsiaTheme="minorHAnsi"/>
                <w:bCs/>
                <w:sz w:val="22"/>
                <w:szCs w:val="22"/>
                <w:lang w:eastAsia="en-US"/>
              </w:rPr>
            </w:pPr>
            <w:r w:rsidRPr="00882078">
              <w:rPr>
                <w:rFonts w:eastAsiaTheme="minorHAnsi"/>
                <w:bCs/>
                <w:sz w:val="22"/>
                <w:szCs w:val="22"/>
                <w:lang w:eastAsia="en-US"/>
              </w:rPr>
              <w:t>1,0</w:t>
            </w:r>
            <w:r w:rsidRPr="00882078">
              <w:rPr>
                <w:rFonts w:eastAsiaTheme="minorHAnsi"/>
                <w:bCs/>
                <w:sz w:val="22"/>
                <w:szCs w:val="22"/>
                <w:lang w:eastAsia="en-US"/>
              </w:rPr>
              <w:br/>
              <w:t>0,25</w:t>
            </w:r>
          </w:p>
        </w:tc>
        <w:tc>
          <w:tcPr>
            <w:tcW w:w="1460" w:type="dxa"/>
            <w:hideMark/>
          </w:tcPr>
          <w:p w:rsidR="00503BC5" w:rsidRPr="00882078" w:rsidRDefault="00503BC5" w:rsidP="00503BC5">
            <w:pPr>
              <w:tabs>
                <w:tab w:val="left" w:pos="7950"/>
                <w:tab w:val="right" w:pos="9355"/>
              </w:tabs>
              <w:spacing w:after="160" w:line="276" w:lineRule="auto"/>
              <w:rPr>
                <w:rFonts w:eastAsiaTheme="minorHAnsi"/>
                <w:bCs/>
                <w:sz w:val="22"/>
                <w:szCs w:val="22"/>
                <w:lang w:eastAsia="en-US"/>
              </w:rPr>
            </w:pPr>
            <w:r w:rsidRPr="00882078">
              <w:rPr>
                <w:rFonts w:eastAsiaTheme="minorHAnsi"/>
                <w:bCs/>
                <w:sz w:val="22"/>
                <w:szCs w:val="22"/>
                <w:lang w:eastAsia="en-US"/>
              </w:rPr>
              <w:t>48,5</w:t>
            </w:r>
            <w:r w:rsidRPr="00882078">
              <w:rPr>
                <w:rFonts w:eastAsiaTheme="minorHAnsi"/>
                <w:bCs/>
                <w:sz w:val="22"/>
                <w:szCs w:val="22"/>
                <w:lang w:eastAsia="en-US"/>
              </w:rPr>
              <w:br/>
              <w:t>17,5</w:t>
            </w:r>
          </w:p>
        </w:tc>
        <w:tc>
          <w:tcPr>
            <w:tcW w:w="1740" w:type="dxa"/>
            <w:hideMark/>
          </w:tcPr>
          <w:p w:rsidR="00503BC5" w:rsidRPr="00882078" w:rsidRDefault="00503BC5" w:rsidP="00503BC5">
            <w:pPr>
              <w:tabs>
                <w:tab w:val="left" w:pos="7950"/>
                <w:tab w:val="right" w:pos="9355"/>
              </w:tabs>
              <w:spacing w:after="160" w:line="276" w:lineRule="auto"/>
              <w:rPr>
                <w:rFonts w:eastAsiaTheme="minorHAnsi"/>
                <w:bCs/>
                <w:sz w:val="22"/>
                <w:szCs w:val="22"/>
                <w:lang w:eastAsia="en-US"/>
              </w:rPr>
            </w:pPr>
            <w:r w:rsidRPr="00882078">
              <w:rPr>
                <w:rFonts w:eastAsiaTheme="minorHAnsi"/>
                <w:bCs/>
                <w:sz w:val="22"/>
                <w:szCs w:val="22"/>
                <w:lang w:eastAsia="en-US"/>
              </w:rPr>
              <w:t>23/17</w:t>
            </w:r>
          </w:p>
        </w:tc>
        <w:tc>
          <w:tcPr>
            <w:tcW w:w="1660" w:type="dxa"/>
            <w:hideMark/>
          </w:tcPr>
          <w:p w:rsidR="00503BC5" w:rsidRPr="00882078" w:rsidRDefault="00503BC5" w:rsidP="00503BC5">
            <w:pPr>
              <w:tabs>
                <w:tab w:val="left" w:pos="7950"/>
                <w:tab w:val="right" w:pos="9355"/>
              </w:tabs>
              <w:spacing w:after="160" w:line="276" w:lineRule="auto"/>
              <w:rPr>
                <w:rFonts w:eastAsiaTheme="minorHAnsi"/>
                <w:bCs/>
                <w:sz w:val="22"/>
                <w:szCs w:val="22"/>
                <w:lang w:eastAsia="en-US"/>
              </w:rPr>
            </w:pPr>
            <w:r w:rsidRPr="00882078">
              <w:rPr>
                <w:rFonts w:eastAsiaTheme="minorHAnsi"/>
                <w:bCs/>
                <w:sz w:val="22"/>
                <w:szCs w:val="22"/>
                <w:lang w:eastAsia="en-US"/>
              </w:rPr>
              <w:t>магистр</w:t>
            </w:r>
          </w:p>
        </w:tc>
        <w:tc>
          <w:tcPr>
            <w:tcW w:w="146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w:t>
            </w:r>
          </w:p>
        </w:tc>
        <w:tc>
          <w:tcPr>
            <w:tcW w:w="158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w:t>
            </w:r>
          </w:p>
        </w:tc>
        <w:tc>
          <w:tcPr>
            <w:tcW w:w="2141"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w:t>
            </w:r>
          </w:p>
        </w:tc>
        <w:tc>
          <w:tcPr>
            <w:tcW w:w="2025"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 xml:space="preserve">бюджет  контракт </w:t>
            </w:r>
          </w:p>
        </w:tc>
      </w:tr>
      <w:tr w:rsidR="00503BC5" w:rsidRPr="00882078" w:rsidTr="00503BC5">
        <w:trPr>
          <w:trHeight w:val="2088"/>
        </w:trPr>
        <w:tc>
          <w:tcPr>
            <w:tcW w:w="98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lastRenderedPageBreak/>
              <w:t>8</w:t>
            </w:r>
          </w:p>
        </w:tc>
        <w:tc>
          <w:tcPr>
            <w:tcW w:w="412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Таштанбаева Венера Орозбековна</w:t>
            </w:r>
          </w:p>
        </w:tc>
        <w:tc>
          <w:tcPr>
            <w:tcW w:w="176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ст. преп.</w:t>
            </w:r>
          </w:p>
        </w:tc>
        <w:tc>
          <w:tcPr>
            <w:tcW w:w="3060" w:type="dxa"/>
            <w:hideMark/>
          </w:tcPr>
          <w:p w:rsidR="00503BC5" w:rsidRPr="00882078" w:rsidRDefault="00503BC5" w:rsidP="00503BC5">
            <w:pPr>
              <w:tabs>
                <w:tab w:val="left" w:pos="7950"/>
                <w:tab w:val="right" w:pos="9355"/>
              </w:tabs>
              <w:spacing w:after="160" w:line="276" w:lineRule="auto"/>
              <w:rPr>
                <w:rFonts w:eastAsiaTheme="minorHAnsi"/>
                <w:bCs/>
                <w:sz w:val="22"/>
                <w:szCs w:val="22"/>
                <w:lang w:eastAsia="en-US"/>
              </w:rPr>
            </w:pPr>
            <w:r w:rsidRPr="00882078">
              <w:rPr>
                <w:rFonts w:eastAsiaTheme="minorHAnsi"/>
                <w:bCs/>
                <w:sz w:val="22"/>
                <w:szCs w:val="22"/>
                <w:lang w:eastAsia="en-US"/>
              </w:rPr>
              <w:t>Высшее,</w:t>
            </w:r>
            <w:r w:rsidRPr="00882078">
              <w:rPr>
                <w:rFonts w:eastAsiaTheme="minorHAnsi"/>
                <w:bCs/>
                <w:sz w:val="22"/>
                <w:szCs w:val="22"/>
                <w:lang w:eastAsia="en-US"/>
              </w:rPr>
              <w:br/>
              <w:t>КГТУ им. И.Раззакова</w:t>
            </w:r>
          </w:p>
        </w:tc>
        <w:tc>
          <w:tcPr>
            <w:tcW w:w="5754" w:type="dxa"/>
            <w:hideMark/>
          </w:tcPr>
          <w:p w:rsidR="00503BC5" w:rsidRPr="00882078" w:rsidRDefault="00503BC5" w:rsidP="00503BC5">
            <w:pPr>
              <w:tabs>
                <w:tab w:val="left" w:pos="7950"/>
                <w:tab w:val="right" w:pos="9355"/>
              </w:tabs>
              <w:spacing w:after="160" w:line="276" w:lineRule="auto"/>
              <w:rPr>
                <w:rFonts w:eastAsiaTheme="minorHAnsi"/>
                <w:bCs/>
                <w:sz w:val="22"/>
                <w:szCs w:val="22"/>
                <w:lang w:eastAsia="en-US"/>
              </w:rPr>
            </w:pPr>
            <w:r w:rsidRPr="00882078">
              <w:rPr>
                <w:rFonts w:eastAsiaTheme="minorHAnsi"/>
                <w:bCs/>
                <w:sz w:val="22"/>
                <w:szCs w:val="22"/>
                <w:lang w:eastAsia="en-US"/>
              </w:rPr>
              <w:t>Основы проектирование промышленных производств;</w:t>
            </w:r>
            <w:r w:rsidRPr="00882078">
              <w:rPr>
                <w:rFonts w:eastAsiaTheme="minorHAnsi"/>
                <w:bCs/>
                <w:sz w:val="22"/>
                <w:szCs w:val="22"/>
                <w:lang w:eastAsia="en-US"/>
              </w:rPr>
              <w:br/>
              <w:t>Уст.и без. эксплуатация ГПМ;</w:t>
            </w:r>
            <w:r w:rsidRPr="00882078">
              <w:rPr>
                <w:rFonts w:eastAsiaTheme="minorHAnsi"/>
                <w:bCs/>
                <w:sz w:val="22"/>
                <w:szCs w:val="22"/>
                <w:lang w:eastAsia="en-US"/>
              </w:rPr>
              <w:br/>
              <w:t>Пожарная без-опасность; Пожаро-врывозащита;</w:t>
            </w:r>
            <w:r w:rsidRPr="00882078">
              <w:rPr>
                <w:rFonts w:eastAsiaTheme="minorHAnsi"/>
                <w:bCs/>
                <w:sz w:val="22"/>
                <w:szCs w:val="22"/>
                <w:lang w:eastAsia="en-US"/>
              </w:rPr>
              <w:br/>
              <w:t>БЖД;</w:t>
            </w:r>
          </w:p>
        </w:tc>
        <w:tc>
          <w:tcPr>
            <w:tcW w:w="1500" w:type="dxa"/>
            <w:hideMark/>
          </w:tcPr>
          <w:p w:rsidR="00503BC5" w:rsidRPr="00882078" w:rsidRDefault="00503BC5" w:rsidP="00503BC5">
            <w:pPr>
              <w:tabs>
                <w:tab w:val="left" w:pos="7950"/>
                <w:tab w:val="right" w:pos="9355"/>
              </w:tabs>
              <w:spacing w:after="160" w:line="276" w:lineRule="auto"/>
              <w:rPr>
                <w:rFonts w:eastAsiaTheme="minorHAnsi"/>
                <w:bCs/>
                <w:sz w:val="22"/>
                <w:szCs w:val="22"/>
                <w:lang w:eastAsia="en-US"/>
              </w:rPr>
            </w:pPr>
            <w:r w:rsidRPr="00882078">
              <w:rPr>
                <w:rFonts w:eastAsiaTheme="minorHAnsi"/>
                <w:bCs/>
                <w:sz w:val="22"/>
                <w:szCs w:val="22"/>
                <w:lang w:eastAsia="en-US"/>
              </w:rPr>
              <w:t>1</w:t>
            </w:r>
          </w:p>
        </w:tc>
        <w:tc>
          <w:tcPr>
            <w:tcW w:w="1460" w:type="dxa"/>
            <w:hideMark/>
          </w:tcPr>
          <w:p w:rsidR="00503BC5" w:rsidRPr="00882078" w:rsidRDefault="00503BC5" w:rsidP="00503BC5">
            <w:pPr>
              <w:tabs>
                <w:tab w:val="left" w:pos="7950"/>
                <w:tab w:val="right" w:pos="9355"/>
              </w:tabs>
              <w:spacing w:after="160" w:line="276" w:lineRule="auto"/>
              <w:rPr>
                <w:rFonts w:eastAsiaTheme="minorHAnsi"/>
                <w:bCs/>
                <w:sz w:val="22"/>
                <w:szCs w:val="22"/>
                <w:lang w:eastAsia="en-US"/>
              </w:rPr>
            </w:pPr>
            <w:r w:rsidRPr="00882078">
              <w:rPr>
                <w:rFonts w:eastAsiaTheme="minorHAnsi"/>
                <w:bCs/>
                <w:sz w:val="22"/>
                <w:szCs w:val="22"/>
                <w:lang w:eastAsia="en-US"/>
              </w:rPr>
              <w:t>64</w:t>
            </w:r>
          </w:p>
        </w:tc>
        <w:tc>
          <w:tcPr>
            <w:tcW w:w="1740" w:type="dxa"/>
            <w:hideMark/>
          </w:tcPr>
          <w:p w:rsidR="00503BC5" w:rsidRPr="00882078" w:rsidRDefault="00503BC5" w:rsidP="00503BC5">
            <w:pPr>
              <w:tabs>
                <w:tab w:val="left" w:pos="7950"/>
                <w:tab w:val="right" w:pos="9355"/>
              </w:tabs>
              <w:spacing w:after="160" w:line="276" w:lineRule="auto"/>
              <w:rPr>
                <w:rFonts w:eastAsiaTheme="minorHAnsi"/>
                <w:bCs/>
                <w:sz w:val="22"/>
                <w:szCs w:val="22"/>
                <w:lang w:eastAsia="en-US"/>
              </w:rPr>
            </w:pPr>
            <w:r w:rsidRPr="00882078">
              <w:rPr>
                <w:rFonts w:eastAsiaTheme="minorHAnsi"/>
                <w:bCs/>
                <w:sz w:val="22"/>
                <w:szCs w:val="22"/>
                <w:lang w:eastAsia="en-US"/>
              </w:rPr>
              <w:t>14</w:t>
            </w:r>
          </w:p>
        </w:tc>
        <w:tc>
          <w:tcPr>
            <w:tcW w:w="1660" w:type="dxa"/>
            <w:hideMark/>
          </w:tcPr>
          <w:p w:rsidR="00503BC5" w:rsidRPr="00882078" w:rsidRDefault="00503BC5" w:rsidP="00503BC5">
            <w:pPr>
              <w:tabs>
                <w:tab w:val="left" w:pos="7950"/>
                <w:tab w:val="right" w:pos="9355"/>
              </w:tabs>
              <w:spacing w:after="160" w:line="276" w:lineRule="auto"/>
              <w:rPr>
                <w:rFonts w:eastAsiaTheme="minorHAnsi"/>
                <w:bCs/>
                <w:sz w:val="22"/>
                <w:szCs w:val="22"/>
                <w:lang w:eastAsia="en-US"/>
              </w:rPr>
            </w:pPr>
            <w:r w:rsidRPr="00882078">
              <w:rPr>
                <w:rFonts w:eastAsiaTheme="minorHAnsi"/>
                <w:bCs/>
                <w:sz w:val="22"/>
                <w:szCs w:val="22"/>
                <w:lang w:eastAsia="en-US"/>
              </w:rPr>
              <w:t>магистр</w:t>
            </w:r>
          </w:p>
        </w:tc>
        <w:tc>
          <w:tcPr>
            <w:tcW w:w="1460" w:type="dxa"/>
            <w:hideMark/>
          </w:tcPr>
          <w:p w:rsidR="00503BC5" w:rsidRPr="00882078" w:rsidRDefault="00503BC5" w:rsidP="00503BC5">
            <w:pPr>
              <w:tabs>
                <w:tab w:val="left" w:pos="7950"/>
                <w:tab w:val="right" w:pos="9355"/>
              </w:tabs>
              <w:spacing w:after="160" w:line="276" w:lineRule="auto"/>
              <w:rPr>
                <w:rFonts w:eastAsiaTheme="minorHAnsi"/>
                <w:bCs/>
                <w:sz w:val="22"/>
                <w:szCs w:val="22"/>
                <w:lang w:eastAsia="en-US"/>
              </w:rPr>
            </w:pPr>
            <w:r w:rsidRPr="00882078">
              <w:rPr>
                <w:rFonts w:eastAsiaTheme="minorHAnsi"/>
                <w:bCs/>
                <w:sz w:val="22"/>
                <w:szCs w:val="22"/>
                <w:lang w:eastAsia="en-US"/>
              </w:rPr>
              <w:t>-</w:t>
            </w:r>
          </w:p>
        </w:tc>
        <w:tc>
          <w:tcPr>
            <w:tcW w:w="158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w:t>
            </w:r>
          </w:p>
        </w:tc>
        <w:tc>
          <w:tcPr>
            <w:tcW w:w="2141"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w:t>
            </w:r>
          </w:p>
        </w:tc>
        <w:tc>
          <w:tcPr>
            <w:tcW w:w="2025"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 xml:space="preserve">бюджет </w:t>
            </w:r>
          </w:p>
        </w:tc>
      </w:tr>
      <w:tr w:rsidR="00503BC5" w:rsidRPr="00882078" w:rsidTr="00503BC5">
        <w:trPr>
          <w:trHeight w:val="2088"/>
        </w:trPr>
        <w:tc>
          <w:tcPr>
            <w:tcW w:w="98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9</w:t>
            </w:r>
          </w:p>
        </w:tc>
        <w:tc>
          <w:tcPr>
            <w:tcW w:w="412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Жапакова Бурул Сабырбековна</w:t>
            </w:r>
          </w:p>
        </w:tc>
        <w:tc>
          <w:tcPr>
            <w:tcW w:w="176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ст. преп.</w:t>
            </w:r>
          </w:p>
        </w:tc>
        <w:tc>
          <w:tcPr>
            <w:tcW w:w="3060" w:type="dxa"/>
            <w:hideMark/>
          </w:tcPr>
          <w:p w:rsidR="00503BC5" w:rsidRPr="00882078" w:rsidRDefault="00503BC5" w:rsidP="00503BC5">
            <w:pPr>
              <w:tabs>
                <w:tab w:val="left" w:pos="7950"/>
                <w:tab w:val="right" w:pos="9355"/>
              </w:tabs>
              <w:spacing w:after="160" w:line="276" w:lineRule="auto"/>
              <w:rPr>
                <w:rFonts w:eastAsiaTheme="minorHAnsi"/>
                <w:bCs/>
                <w:sz w:val="22"/>
                <w:szCs w:val="22"/>
                <w:lang w:eastAsia="en-US"/>
              </w:rPr>
            </w:pPr>
            <w:r w:rsidRPr="00882078">
              <w:rPr>
                <w:rFonts w:eastAsiaTheme="minorHAnsi"/>
                <w:bCs/>
                <w:sz w:val="22"/>
                <w:szCs w:val="22"/>
                <w:lang w:eastAsia="en-US"/>
              </w:rPr>
              <w:t>Высшее,</w:t>
            </w:r>
            <w:r w:rsidRPr="00882078">
              <w:rPr>
                <w:rFonts w:eastAsiaTheme="minorHAnsi"/>
                <w:bCs/>
                <w:sz w:val="22"/>
                <w:szCs w:val="22"/>
                <w:lang w:eastAsia="en-US"/>
              </w:rPr>
              <w:br w:type="page"/>
              <w:t>КГТУ им. И.Раззакова</w:t>
            </w:r>
          </w:p>
        </w:tc>
        <w:tc>
          <w:tcPr>
            <w:tcW w:w="5754" w:type="dxa"/>
            <w:hideMark/>
          </w:tcPr>
          <w:p w:rsidR="00503BC5" w:rsidRPr="00882078" w:rsidRDefault="00503BC5" w:rsidP="00503BC5">
            <w:pPr>
              <w:tabs>
                <w:tab w:val="left" w:pos="7950"/>
                <w:tab w:val="right" w:pos="9355"/>
              </w:tabs>
              <w:spacing w:after="160" w:line="276" w:lineRule="auto"/>
              <w:rPr>
                <w:rFonts w:eastAsiaTheme="minorHAnsi"/>
                <w:bCs/>
                <w:sz w:val="22"/>
                <w:szCs w:val="22"/>
                <w:lang w:eastAsia="en-US"/>
              </w:rPr>
            </w:pPr>
            <w:r w:rsidRPr="00882078">
              <w:rPr>
                <w:rFonts w:eastAsiaTheme="minorHAnsi"/>
                <w:bCs/>
                <w:sz w:val="22"/>
                <w:szCs w:val="22"/>
                <w:lang w:eastAsia="en-US"/>
              </w:rPr>
              <w:t>Устройства и безопасная эксплуатация ЭУ;</w:t>
            </w:r>
            <w:r w:rsidRPr="00882078">
              <w:rPr>
                <w:rFonts w:eastAsiaTheme="minorHAnsi"/>
                <w:bCs/>
                <w:sz w:val="22"/>
                <w:szCs w:val="22"/>
                <w:lang w:eastAsia="en-US"/>
              </w:rPr>
              <w:br w:type="page"/>
              <w:t>Устройствость  природных и техногенных объектов;</w:t>
            </w:r>
            <w:r w:rsidRPr="00882078">
              <w:rPr>
                <w:rFonts w:eastAsiaTheme="minorHAnsi"/>
                <w:bCs/>
                <w:sz w:val="22"/>
                <w:szCs w:val="22"/>
                <w:lang w:eastAsia="en-US"/>
              </w:rPr>
              <w:br w:type="page"/>
              <w:t>НТС и ТР; Психологическая устойчивость в ЧС;</w:t>
            </w:r>
            <w:r w:rsidRPr="00882078">
              <w:rPr>
                <w:rFonts w:eastAsiaTheme="minorHAnsi"/>
                <w:bCs/>
                <w:sz w:val="22"/>
                <w:szCs w:val="22"/>
                <w:lang w:eastAsia="en-US"/>
              </w:rPr>
              <w:br w:type="page"/>
              <w:t>БЖД;</w:t>
            </w:r>
          </w:p>
        </w:tc>
        <w:tc>
          <w:tcPr>
            <w:tcW w:w="1500" w:type="dxa"/>
            <w:hideMark/>
          </w:tcPr>
          <w:p w:rsidR="00503BC5" w:rsidRPr="00882078" w:rsidRDefault="00503BC5" w:rsidP="00503BC5">
            <w:pPr>
              <w:tabs>
                <w:tab w:val="left" w:pos="7950"/>
                <w:tab w:val="right" w:pos="9355"/>
              </w:tabs>
              <w:spacing w:after="160" w:line="276" w:lineRule="auto"/>
              <w:rPr>
                <w:rFonts w:eastAsiaTheme="minorHAnsi"/>
                <w:bCs/>
                <w:sz w:val="22"/>
                <w:szCs w:val="22"/>
                <w:lang w:eastAsia="en-US"/>
              </w:rPr>
            </w:pPr>
            <w:r w:rsidRPr="00882078">
              <w:rPr>
                <w:rFonts w:eastAsiaTheme="minorHAnsi"/>
                <w:bCs/>
                <w:sz w:val="22"/>
                <w:szCs w:val="22"/>
                <w:lang w:eastAsia="en-US"/>
              </w:rPr>
              <w:t>1</w:t>
            </w:r>
          </w:p>
        </w:tc>
        <w:tc>
          <w:tcPr>
            <w:tcW w:w="1460" w:type="dxa"/>
            <w:hideMark/>
          </w:tcPr>
          <w:p w:rsidR="00503BC5" w:rsidRPr="00882078" w:rsidRDefault="00503BC5" w:rsidP="00503BC5">
            <w:pPr>
              <w:tabs>
                <w:tab w:val="left" w:pos="7950"/>
                <w:tab w:val="right" w:pos="9355"/>
              </w:tabs>
              <w:spacing w:after="160" w:line="276" w:lineRule="auto"/>
              <w:rPr>
                <w:rFonts w:eastAsiaTheme="minorHAnsi"/>
                <w:bCs/>
                <w:sz w:val="22"/>
                <w:szCs w:val="22"/>
                <w:lang w:eastAsia="en-US"/>
              </w:rPr>
            </w:pPr>
            <w:r w:rsidRPr="00882078">
              <w:rPr>
                <w:rFonts w:eastAsiaTheme="minorHAnsi"/>
                <w:bCs/>
                <w:sz w:val="22"/>
                <w:szCs w:val="22"/>
                <w:lang w:eastAsia="en-US"/>
              </w:rPr>
              <w:t>60,75</w:t>
            </w:r>
          </w:p>
        </w:tc>
        <w:tc>
          <w:tcPr>
            <w:tcW w:w="1740" w:type="dxa"/>
            <w:hideMark/>
          </w:tcPr>
          <w:p w:rsidR="00503BC5" w:rsidRPr="00882078" w:rsidRDefault="00503BC5" w:rsidP="00503BC5">
            <w:pPr>
              <w:tabs>
                <w:tab w:val="left" w:pos="7950"/>
                <w:tab w:val="right" w:pos="9355"/>
              </w:tabs>
              <w:spacing w:after="160" w:line="276" w:lineRule="auto"/>
              <w:rPr>
                <w:rFonts w:eastAsiaTheme="minorHAnsi"/>
                <w:bCs/>
                <w:sz w:val="22"/>
                <w:szCs w:val="22"/>
                <w:lang w:eastAsia="en-US"/>
              </w:rPr>
            </w:pPr>
            <w:r w:rsidRPr="00882078">
              <w:rPr>
                <w:rFonts w:eastAsiaTheme="minorHAnsi"/>
                <w:bCs/>
                <w:sz w:val="22"/>
                <w:szCs w:val="22"/>
                <w:lang w:eastAsia="en-US"/>
              </w:rPr>
              <w:t>16/13</w:t>
            </w:r>
          </w:p>
        </w:tc>
        <w:tc>
          <w:tcPr>
            <w:tcW w:w="1660" w:type="dxa"/>
            <w:hideMark/>
          </w:tcPr>
          <w:p w:rsidR="00503BC5" w:rsidRPr="00882078" w:rsidRDefault="00503BC5" w:rsidP="00503BC5">
            <w:pPr>
              <w:tabs>
                <w:tab w:val="left" w:pos="7950"/>
                <w:tab w:val="right" w:pos="9355"/>
              </w:tabs>
              <w:spacing w:after="160" w:line="276" w:lineRule="auto"/>
              <w:rPr>
                <w:rFonts w:eastAsiaTheme="minorHAnsi"/>
                <w:bCs/>
                <w:sz w:val="22"/>
                <w:szCs w:val="22"/>
                <w:lang w:eastAsia="en-US"/>
              </w:rPr>
            </w:pPr>
            <w:r w:rsidRPr="00882078">
              <w:rPr>
                <w:rFonts w:eastAsiaTheme="minorHAnsi"/>
                <w:bCs/>
                <w:sz w:val="22"/>
                <w:szCs w:val="22"/>
                <w:lang w:eastAsia="en-US"/>
              </w:rPr>
              <w:t>-</w:t>
            </w:r>
          </w:p>
        </w:tc>
        <w:tc>
          <w:tcPr>
            <w:tcW w:w="1460" w:type="dxa"/>
            <w:hideMark/>
          </w:tcPr>
          <w:p w:rsidR="00503BC5" w:rsidRPr="00882078" w:rsidRDefault="00503BC5" w:rsidP="00503BC5">
            <w:pPr>
              <w:tabs>
                <w:tab w:val="left" w:pos="7950"/>
                <w:tab w:val="right" w:pos="9355"/>
              </w:tabs>
              <w:spacing w:after="160" w:line="276" w:lineRule="auto"/>
              <w:rPr>
                <w:rFonts w:eastAsiaTheme="minorHAnsi"/>
                <w:bCs/>
                <w:sz w:val="22"/>
                <w:szCs w:val="22"/>
                <w:lang w:eastAsia="en-US"/>
              </w:rPr>
            </w:pPr>
            <w:r w:rsidRPr="00882078">
              <w:rPr>
                <w:rFonts w:eastAsiaTheme="minorHAnsi"/>
                <w:bCs/>
                <w:sz w:val="22"/>
                <w:szCs w:val="22"/>
                <w:lang w:eastAsia="en-US"/>
              </w:rPr>
              <w:t>-</w:t>
            </w:r>
          </w:p>
        </w:tc>
        <w:tc>
          <w:tcPr>
            <w:tcW w:w="158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w:t>
            </w:r>
          </w:p>
        </w:tc>
        <w:tc>
          <w:tcPr>
            <w:tcW w:w="2141"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w:t>
            </w:r>
          </w:p>
        </w:tc>
        <w:tc>
          <w:tcPr>
            <w:tcW w:w="2025"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 xml:space="preserve">бюджет  </w:t>
            </w:r>
          </w:p>
        </w:tc>
      </w:tr>
      <w:tr w:rsidR="00503BC5" w:rsidRPr="00882078" w:rsidTr="00503BC5">
        <w:trPr>
          <w:trHeight w:val="1800"/>
        </w:trPr>
        <w:tc>
          <w:tcPr>
            <w:tcW w:w="98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10</w:t>
            </w:r>
          </w:p>
        </w:tc>
        <w:tc>
          <w:tcPr>
            <w:tcW w:w="412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Шаршеева Эльмира Белековна</w:t>
            </w:r>
          </w:p>
        </w:tc>
        <w:tc>
          <w:tcPr>
            <w:tcW w:w="176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ст. преп.</w:t>
            </w:r>
          </w:p>
        </w:tc>
        <w:tc>
          <w:tcPr>
            <w:tcW w:w="30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Высшее,</w:t>
            </w:r>
            <w:r w:rsidRPr="00882078">
              <w:rPr>
                <w:rFonts w:eastAsiaTheme="minorHAnsi"/>
                <w:sz w:val="22"/>
                <w:szCs w:val="22"/>
                <w:lang w:eastAsia="en-US"/>
              </w:rPr>
              <w:br/>
              <w:t>КГУСТА им. Н. Исанова</w:t>
            </w:r>
          </w:p>
        </w:tc>
        <w:tc>
          <w:tcPr>
            <w:tcW w:w="5754"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Средства взрывания и взрывные технологии(КПВ);Экология города; Экологическая безопасность территорий; Инженерная защита при наводнениях;</w:t>
            </w:r>
            <w:r w:rsidRPr="00882078">
              <w:rPr>
                <w:rFonts w:eastAsiaTheme="minorHAnsi"/>
                <w:sz w:val="22"/>
                <w:szCs w:val="22"/>
                <w:lang w:eastAsia="en-US"/>
              </w:rPr>
              <w:br/>
              <w:t>Защита ОС городов и поселков/</w:t>
            </w:r>
          </w:p>
        </w:tc>
        <w:tc>
          <w:tcPr>
            <w:tcW w:w="150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0,75</w:t>
            </w:r>
          </w:p>
        </w:tc>
        <w:tc>
          <w:tcPr>
            <w:tcW w:w="14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38,75</w:t>
            </w:r>
          </w:p>
        </w:tc>
        <w:tc>
          <w:tcPr>
            <w:tcW w:w="174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35/26</w:t>
            </w:r>
          </w:p>
        </w:tc>
        <w:tc>
          <w:tcPr>
            <w:tcW w:w="16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 xml:space="preserve">магистр </w:t>
            </w:r>
          </w:p>
        </w:tc>
        <w:tc>
          <w:tcPr>
            <w:tcW w:w="14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w:t>
            </w:r>
          </w:p>
        </w:tc>
        <w:tc>
          <w:tcPr>
            <w:tcW w:w="158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w:t>
            </w:r>
          </w:p>
        </w:tc>
        <w:tc>
          <w:tcPr>
            <w:tcW w:w="2141"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w:t>
            </w:r>
          </w:p>
        </w:tc>
        <w:tc>
          <w:tcPr>
            <w:tcW w:w="2025"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контракт</w:t>
            </w:r>
          </w:p>
        </w:tc>
      </w:tr>
      <w:tr w:rsidR="00503BC5" w:rsidRPr="00882078" w:rsidTr="00503BC5">
        <w:trPr>
          <w:trHeight w:val="1800"/>
        </w:trPr>
        <w:tc>
          <w:tcPr>
            <w:tcW w:w="98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lastRenderedPageBreak/>
              <w:t>11</w:t>
            </w:r>
          </w:p>
        </w:tc>
        <w:tc>
          <w:tcPr>
            <w:tcW w:w="412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Джайлокеева Асел Мухамедшаевна</w:t>
            </w:r>
          </w:p>
        </w:tc>
        <w:tc>
          <w:tcPr>
            <w:tcW w:w="176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ст. преп.</w:t>
            </w:r>
          </w:p>
        </w:tc>
        <w:tc>
          <w:tcPr>
            <w:tcW w:w="30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Высшее,</w:t>
            </w:r>
            <w:r w:rsidRPr="00882078">
              <w:rPr>
                <w:rFonts w:eastAsiaTheme="minorHAnsi"/>
                <w:sz w:val="22"/>
                <w:szCs w:val="22"/>
                <w:lang w:eastAsia="en-US"/>
              </w:rPr>
              <w:br/>
              <w:t>КГУСТА им. Н. Исанова</w:t>
            </w:r>
          </w:p>
        </w:tc>
        <w:tc>
          <w:tcPr>
            <w:tcW w:w="5754"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 xml:space="preserve">Проектирование пожаровзрывоопасных производств; Организация и ведение аварийно-спасательных работ (КП); Утилизация промышленных отходов; </w:t>
            </w:r>
            <w:r w:rsidRPr="00882078">
              <w:rPr>
                <w:rFonts w:eastAsiaTheme="minorHAnsi"/>
                <w:sz w:val="22"/>
                <w:szCs w:val="22"/>
                <w:lang w:eastAsia="en-US"/>
              </w:rPr>
              <w:br/>
              <w:t>БЖД;</w:t>
            </w:r>
          </w:p>
        </w:tc>
        <w:tc>
          <w:tcPr>
            <w:tcW w:w="150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0,75</w:t>
            </w:r>
          </w:p>
        </w:tc>
        <w:tc>
          <w:tcPr>
            <w:tcW w:w="14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45,25</w:t>
            </w:r>
          </w:p>
        </w:tc>
        <w:tc>
          <w:tcPr>
            <w:tcW w:w="174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29/23</w:t>
            </w:r>
          </w:p>
        </w:tc>
        <w:tc>
          <w:tcPr>
            <w:tcW w:w="16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 xml:space="preserve">магистр </w:t>
            </w:r>
          </w:p>
        </w:tc>
        <w:tc>
          <w:tcPr>
            <w:tcW w:w="14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w:t>
            </w:r>
          </w:p>
        </w:tc>
        <w:tc>
          <w:tcPr>
            <w:tcW w:w="158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w:t>
            </w:r>
          </w:p>
        </w:tc>
        <w:tc>
          <w:tcPr>
            <w:tcW w:w="2141"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w:t>
            </w:r>
          </w:p>
        </w:tc>
        <w:tc>
          <w:tcPr>
            <w:tcW w:w="2025"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 xml:space="preserve">бюджет  </w:t>
            </w:r>
          </w:p>
        </w:tc>
      </w:tr>
      <w:tr w:rsidR="00503BC5" w:rsidRPr="00882078" w:rsidTr="00503BC5">
        <w:trPr>
          <w:trHeight w:val="1800"/>
        </w:trPr>
        <w:tc>
          <w:tcPr>
            <w:tcW w:w="98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12</w:t>
            </w:r>
          </w:p>
        </w:tc>
        <w:tc>
          <w:tcPr>
            <w:tcW w:w="412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Кочорбаева Зарина Бексултановна</w:t>
            </w:r>
          </w:p>
        </w:tc>
        <w:tc>
          <w:tcPr>
            <w:tcW w:w="176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ст. преп.</w:t>
            </w:r>
          </w:p>
        </w:tc>
        <w:tc>
          <w:tcPr>
            <w:tcW w:w="30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Высшее,</w:t>
            </w:r>
            <w:r w:rsidRPr="00882078">
              <w:rPr>
                <w:rFonts w:eastAsiaTheme="minorHAnsi"/>
                <w:sz w:val="22"/>
                <w:szCs w:val="22"/>
                <w:lang w:eastAsia="en-US"/>
              </w:rPr>
              <w:br/>
              <w:t>КГУСТА им. Н. Исанова</w:t>
            </w:r>
          </w:p>
        </w:tc>
        <w:tc>
          <w:tcPr>
            <w:tcW w:w="5754"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 xml:space="preserve">Системы связи и оповещения;Теория горения и взрыва; Прогнозирование и оценка социально-экономических последствий в чрезвычайных ситуациях; </w:t>
            </w:r>
          </w:p>
        </w:tc>
        <w:tc>
          <w:tcPr>
            <w:tcW w:w="150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0,5</w:t>
            </w:r>
          </w:p>
        </w:tc>
        <w:tc>
          <w:tcPr>
            <w:tcW w:w="14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26,25</w:t>
            </w:r>
          </w:p>
        </w:tc>
        <w:tc>
          <w:tcPr>
            <w:tcW w:w="174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31/26</w:t>
            </w:r>
          </w:p>
        </w:tc>
        <w:tc>
          <w:tcPr>
            <w:tcW w:w="16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 xml:space="preserve">магистр </w:t>
            </w:r>
          </w:p>
        </w:tc>
        <w:tc>
          <w:tcPr>
            <w:tcW w:w="14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w:t>
            </w:r>
          </w:p>
        </w:tc>
        <w:tc>
          <w:tcPr>
            <w:tcW w:w="158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w:t>
            </w:r>
          </w:p>
        </w:tc>
        <w:tc>
          <w:tcPr>
            <w:tcW w:w="2141"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w:t>
            </w:r>
          </w:p>
        </w:tc>
        <w:tc>
          <w:tcPr>
            <w:tcW w:w="2025"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контракт</w:t>
            </w:r>
          </w:p>
        </w:tc>
      </w:tr>
      <w:tr w:rsidR="00503BC5" w:rsidRPr="00882078" w:rsidTr="00882078">
        <w:trPr>
          <w:trHeight w:val="549"/>
        </w:trPr>
        <w:tc>
          <w:tcPr>
            <w:tcW w:w="98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13</w:t>
            </w:r>
          </w:p>
        </w:tc>
        <w:tc>
          <w:tcPr>
            <w:tcW w:w="412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Егембердиева Гулшат Абдыкаимовна</w:t>
            </w:r>
          </w:p>
        </w:tc>
        <w:tc>
          <w:tcPr>
            <w:tcW w:w="176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ст. преп.</w:t>
            </w:r>
          </w:p>
        </w:tc>
        <w:tc>
          <w:tcPr>
            <w:tcW w:w="30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Высшее,</w:t>
            </w:r>
            <w:r w:rsidRPr="00882078">
              <w:rPr>
                <w:rFonts w:eastAsiaTheme="minorHAnsi"/>
                <w:sz w:val="22"/>
                <w:szCs w:val="22"/>
                <w:lang w:eastAsia="en-US"/>
              </w:rPr>
              <w:br/>
              <w:t>КГТУ им. И.Раззакова</w:t>
            </w:r>
          </w:p>
        </w:tc>
        <w:tc>
          <w:tcPr>
            <w:tcW w:w="5754"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 xml:space="preserve">БЖД в условиях ЧП; Оборудование ПП(КПВ);Рациональное использование природных ресурсов; Охрана окружающей среды;Охрана атмосферы и озонового слоя;Оборудование промышленных производств КПВ;Химия ОС;Технология основных производств (К.Р); Наука </w:t>
            </w:r>
            <w:r w:rsidR="00882078">
              <w:rPr>
                <w:rFonts w:eastAsiaTheme="minorHAnsi"/>
                <w:sz w:val="22"/>
                <w:szCs w:val="22"/>
                <w:lang w:eastAsia="en-US"/>
              </w:rPr>
              <w:t>о земле</w:t>
            </w:r>
          </w:p>
        </w:tc>
        <w:tc>
          <w:tcPr>
            <w:tcW w:w="150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1</w:t>
            </w:r>
          </w:p>
        </w:tc>
        <w:tc>
          <w:tcPr>
            <w:tcW w:w="14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49,25</w:t>
            </w:r>
          </w:p>
        </w:tc>
        <w:tc>
          <w:tcPr>
            <w:tcW w:w="174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28/23</w:t>
            </w:r>
          </w:p>
        </w:tc>
        <w:tc>
          <w:tcPr>
            <w:tcW w:w="16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 xml:space="preserve">магистр </w:t>
            </w:r>
          </w:p>
        </w:tc>
        <w:tc>
          <w:tcPr>
            <w:tcW w:w="14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w:t>
            </w:r>
          </w:p>
        </w:tc>
        <w:tc>
          <w:tcPr>
            <w:tcW w:w="158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w:t>
            </w:r>
          </w:p>
        </w:tc>
        <w:tc>
          <w:tcPr>
            <w:tcW w:w="2141"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w:t>
            </w:r>
          </w:p>
        </w:tc>
        <w:tc>
          <w:tcPr>
            <w:tcW w:w="2025"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 xml:space="preserve">бюджет </w:t>
            </w:r>
          </w:p>
        </w:tc>
      </w:tr>
      <w:tr w:rsidR="00503BC5" w:rsidRPr="00882078" w:rsidTr="00503BC5">
        <w:trPr>
          <w:trHeight w:val="1800"/>
        </w:trPr>
        <w:tc>
          <w:tcPr>
            <w:tcW w:w="98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lastRenderedPageBreak/>
              <w:t>14</w:t>
            </w:r>
          </w:p>
        </w:tc>
        <w:tc>
          <w:tcPr>
            <w:tcW w:w="412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Мурзаканов Абат Нурланбекович</w:t>
            </w:r>
          </w:p>
        </w:tc>
        <w:tc>
          <w:tcPr>
            <w:tcW w:w="176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ст.преп.</w:t>
            </w:r>
          </w:p>
        </w:tc>
        <w:tc>
          <w:tcPr>
            <w:tcW w:w="30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Высшее,</w:t>
            </w:r>
            <w:r w:rsidRPr="00882078">
              <w:rPr>
                <w:rFonts w:eastAsiaTheme="minorHAnsi"/>
                <w:sz w:val="22"/>
                <w:szCs w:val="22"/>
                <w:lang w:eastAsia="en-US"/>
              </w:rPr>
              <w:br w:type="page"/>
              <w:t>КГТУ им. И.Раззакова, МЭИ</w:t>
            </w:r>
          </w:p>
        </w:tc>
        <w:tc>
          <w:tcPr>
            <w:tcW w:w="5754"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Производственная санитария и проект. вентиляционных систем;</w:t>
            </w:r>
            <w:r w:rsidRPr="00882078">
              <w:rPr>
                <w:rFonts w:eastAsiaTheme="minorHAnsi"/>
                <w:sz w:val="22"/>
                <w:szCs w:val="22"/>
                <w:lang w:eastAsia="en-US"/>
              </w:rPr>
              <w:br w:type="page"/>
              <w:t>Безопасность при производстве, передача и распределении электроэнергии;</w:t>
            </w:r>
            <w:r w:rsidRPr="00882078">
              <w:rPr>
                <w:rFonts w:eastAsiaTheme="minorHAnsi"/>
                <w:sz w:val="22"/>
                <w:szCs w:val="22"/>
                <w:lang w:eastAsia="en-US"/>
              </w:rPr>
              <w:br w:type="page"/>
              <w:t xml:space="preserve">БЖД;ЧС и защита ЧС; Соц.асп.ПСиОС(КПВ); </w:t>
            </w:r>
          </w:p>
        </w:tc>
        <w:tc>
          <w:tcPr>
            <w:tcW w:w="150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1,25</w:t>
            </w:r>
          </w:p>
        </w:tc>
        <w:tc>
          <w:tcPr>
            <w:tcW w:w="14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48,5</w:t>
            </w:r>
            <w:r w:rsidRPr="00882078">
              <w:rPr>
                <w:rFonts w:eastAsiaTheme="minorHAnsi"/>
                <w:sz w:val="22"/>
                <w:szCs w:val="22"/>
                <w:lang w:eastAsia="en-US"/>
              </w:rPr>
              <w:br w:type="page"/>
              <w:t>26,75</w:t>
            </w:r>
          </w:p>
        </w:tc>
        <w:tc>
          <w:tcPr>
            <w:tcW w:w="174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12/6</w:t>
            </w:r>
          </w:p>
        </w:tc>
        <w:tc>
          <w:tcPr>
            <w:tcW w:w="16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магистр</w:t>
            </w:r>
          </w:p>
        </w:tc>
        <w:tc>
          <w:tcPr>
            <w:tcW w:w="14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w:t>
            </w:r>
          </w:p>
        </w:tc>
        <w:tc>
          <w:tcPr>
            <w:tcW w:w="158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w:t>
            </w:r>
          </w:p>
        </w:tc>
        <w:tc>
          <w:tcPr>
            <w:tcW w:w="2141"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w:t>
            </w:r>
          </w:p>
        </w:tc>
        <w:tc>
          <w:tcPr>
            <w:tcW w:w="2025"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 xml:space="preserve">бюджет  контракт </w:t>
            </w:r>
          </w:p>
        </w:tc>
      </w:tr>
      <w:tr w:rsidR="00503BC5" w:rsidRPr="00882078" w:rsidTr="00503BC5">
        <w:trPr>
          <w:trHeight w:val="720"/>
        </w:trPr>
        <w:tc>
          <w:tcPr>
            <w:tcW w:w="98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15</w:t>
            </w:r>
          </w:p>
        </w:tc>
        <w:tc>
          <w:tcPr>
            <w:tcW w:w="412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Мамбетакунов Арсен Койчубаевич</w:t>
            </w:r>
          </w:p>
        </w:tc>
        <w:tc>
          <w:tcPr>
            <w:tcW w:w="176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преп.</w:t>
            </w:r>
          </w:p>
        </w:tc>
        <w:tc>
          <w:tcPr>
            <w:tcW w:w="30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Высшее, ФПИ, 1984</w:t>
            </w:r>
          </w:p>
        </w:tc>
        <w:tc>
          <w:tcPr>
            <w:tcW w:w="5754"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Промышленная э\кология;</w:t>
            </w:r>
            <w:r w:rsidRPr="00882078">
              <w:rPr>
                <w:rFonts w:eastAsiaTheme="minorHAnsi"/>
                <w:sz w:val="22"/>
                <w:szCs w:val="22"/>
                <w:lang w:eastAsia="en-US"/>
              </w:rPr>
              <w:br/>
              <w:t>БЖД;</w:t>
            </w:r>
          </w:p>
        </w:tc>
        <w:tc>
          <w:tcPr>
            <w:tcW w:w="150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0,25</w:t>
            </w:r>
          </w:p>
        </w:tc>
        <w:tc>
          <w:tcPr>
            <w:tcW w:w="14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16,25</w:t>
            </w:r>
          </w:p>
        </w:tc>
        <w:tc>
          <w:tcPr>
            <w:tcW w:w="174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45/16</w:t>
            </w:r>
          </w:p>
        </w:tc>
        <w:tc>
          <w:tcPr>
            <w:tcW w:w="16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w:t>
            </w:r>
          </w:p>
        </w:tc>
        <w:tc>
          <w:tcPr>
            <w:tcW w:w="14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w:t>
            </w:r>
          </w:p>
        </w:tc>
        <w:tc>
          <w:tcPr>
            <w:tcW w:w="158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w:t>
            </w:r>
          </w:p>
        </w:tc>
        <w:tc>
          <w:tcPr>
            <w:tcW w:w="2141"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w:t>
            </w:r>
          </w:p>
        </w:tc>
        <w:tc>
          <w:tcPr>
            <w:tcW w:w="2025"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контракт</w:t>
            </w:r>
          </w:p>
        </w:tc>
      </w:tr>
      <w:tr w:rsidR="00503BC5" w:rsidRPr="00882078" w:rsidTr="00503BC5">
        <w:trPr>
          <w:trHeight w:val="348"/>
        </w:trPr>
        <w:tc>
          <w:tcPr>
            <w:tcW w:w="29240" w:type="dxa"/>
            <w:gridSpan w:val="13"/>
            <w:hideMark/>
          </w:tcPr>
          <w:p w:rsidR="00503BC5" w:rsidRPr="00882078" w:rsidRDefault="00503BC5" w:rsidP="00882078">
            <w:pPr>
              <w:tabs>
                <w:tab w:val="left" w:pos="7950"/>
                <w:tab w:val="right" w:pos="9355"/>
              </w:tabs>
              <w:spacing w:after="160" w:line="276" w:lineRule="auto"/>
              <w:jc w:val="center"/>
              <w:rPr>
                <w:rFonts w:eastAsiaTheme="minorHAnsi"/>
                <w:b/>
                <w:bCs/>
                <w:sz w:val="22"/>
                <w:szCs w:val="22"/>
                <w:lang w:eastAsia="en-US"/>
              </w:rPr>
            </w:pPr>
            <w:r w:rsidRPr="00882078">
              <w:rPr>
                <w:rFonts w:eastAsiaTheme="minorHAnsi"/>
                <w:b/>
                <w:bCs/>
                <w:sz w:val="22"/>
                <w:szCs w:val="22"/>
                <w:lang w:eastAsia="en-US"/>
              </w:rPr>
              <w:t>По совместительству</w:t>
            </w:r>
          </w:p>
        </w:tc>
      </w:tr>
      <w:tr w:rsidR="00503BC5" w:rsidRPr="00882078" w:rsidTr="00503BC5">
        <w:trPr>
          <w:trHeight w:val="1740"/>
        </w:trPr>
        <w:tc>
          <w:tcPr>
            <w:tcW w:w="98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16</w:t>
            </w:r>
          </w:p>
        </w:tc>
        <w:tc>
          <w:tcPr>
            <w:tcW w:w="412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Садыков Р.С.</w:t>
            </w:r>
          </w:p>
        </w:tc>
        <w:tc>
          <w:tcPr>
            <w:tcW w:w="176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профессор</w:t>
            </w:r>
          </w:p>
        </w:tc>
        <w:tc>
          <w:tcPr>
            <w:tcW w:w="30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Оренбургский сельхозяйственный институт.</w:t>
            </w:r>
          </w:p>
        </w:tc>
        <w:tc>
          <w:tcPr>
            <w:tcW w:w="5754"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Физико-химические процессы в техносфере; Компьютерное моделирование безопасности в производственных процессах</w:t>
            </w:r>
          </w:p>
        </w:tc>
        <w:tc>
          <w:tcPr>
            <w:tcW w:w="150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0,1</w:t>
            </w:r>
          </w:p>
        </w:tc>
        <w:tc>
          <w:tcPr>
            <w:tcW w:w="14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5</w:t>
            </w:r>
          </w:p>
        </w:tc>
        <w:tc>
          <w:tcPr>
            <w:tcW w:w="174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56/40</w:t>
            </w:r>
          </w:p>
        </w:tc>
        <w:tc>
          <w:tcPr>
            <w:tcW w:w="16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к.с-х.н.</w:t>
            </w:r>
          </w:p>
        </w:tc>
        <w:tc>
          <w:tcPr>
            <w:tcW w:w="14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проф</w:t>
            </w:r>
          </w:p>
        </w:tc>
        <w:tc>
          <w:tcPr>
            <w:tcW w:w="158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 </w:t>
            </w:r>
          </w:p>
        </w:tc>
        <w:tc>
          <w:tcPr>
            <w:tcW w:w="2141"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 </w:t>
            </w:r>
          </w:p>
        </w:tc>
        <w:tc>
          <w:tcPr>
            <w:tcW w:w="2025"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контракт</w:t>
            </w:r>
          </w:p>
        </w:tc>
      </w:tr>
      <w:tr w:rsidR="00503BC5" w:rsidRPr="00882078" w:rsidTr="00503BC5">
        <w:trPr>
          <w:trHeight w:val="720"/>
        </w:trPr>
        <w:tc>
          <w:tcPr>
            <w:tcW w:w="98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17</w:t>
            </w:r>
          </w:p>
        </w:tc>
        <w:tc>
          <w:tcPr>
            <w:tcW w:w="412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Калыбек уулу Марат</w:t>
            </w:r>
          </w:p>
        </w:tc>
        <w:tc>
          <w:tcPr>
            <w:tcW w:w="176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доцент</w:t>
            </w:r>
          </w:p>
        </w:tc>
        <w:tc>
          <w:tcPr>
            <w:tcW w:w="30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Высшее,</w:t>
            </w:r>
            <w:r w:rsidRPr="00882078">
              <w:rPr>
                <w:rFonts w:eastAsiaTheme="minorHAnsi"/>
                <w:sz w:val="22"/>
                <w:szCs w:val="22"/>
                <w:lang w:eastAsia="en-US"/>
              </w:rPr>
              <w:br/>
              <w:t>КГТУ им. И.Раззакова</w:t>
            </w:r>
          </w:p>
        </w:tc>
        <w:tc>
          <w:tcPr>
            <w:tcW w:w="5754"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ООС и земельных ресурсов;</w:t>
            </w:r>
            <w:r w:rsidRPr="00882078">
              <w:rPr>
                <w:rFonts w:eastAsiaTheme="minorHAnsi"/>
                <w:sz w:val="22"/>
                <w:szCs w:val="22"/>
                <w:lang w:eastAsia="en-US"/>
              </w:rPr>
              <w:br/>
              <w:t>Тактика сил гражданской защиты;</w:t>
            </w:r>
          </w:p>
        </w:tc>
        <w:tc>
          <w:tcPr>
            <w:tcW w:w="150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0,25</w:t>
            </w:r>
          </w:p>
        </w:tc>
        <w:tc>
          <w:tcPr>
            <w:tcW w:w="14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16,5</w:t>
            </w:r>
          </w:p>
        </w:tc>
        <w:tc>
          <w:tcPr>
            <w:tcW w:w="174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23/18</w:t>
            </w:r>
          </w:p>
        </w:tc>
        <w:tc>
          <w:tcPr>
            <w:tcW w:w="16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т.и.к</w:t>
            </w:r>
          </w:p>
        </w:tc>
        <w:tc>
          <w:tcPr>
            <w:tcW w:w="14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доцент</w:t>
            </w:r>
          </w:p>
        </w:tc>
        <w:tc>
          <w:tcPr>
            <w:tcW w:w="158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w:t>
            </w:r>
          </w:p>
        </w:tc>
        <w:tc>
          <w:tcPr>
            <w:tcW w:w="2141"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w:t>
            </w:r>
          </w:p>
        </w:tc>
        <w:tc>
          <w:tcPr>
            <w:tcW w:w="2025"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контракт</w:t>
            </w:r>
          </w:p>
        </w:tc>
      </w:tr>
      <w:tr w:rsidR="00503BC5" w:rsidRPr="00882078" w:rsidTr="00503BC5">
        <w:trPr>
          <w:trHeight w:val="2280"/>
        </w:trPr>
        <w:tc>
          <w:tcPr>
            <w:tcW w:w="98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lastRenderedPageBreak/>
              <w:t>18</w:t>
            </w:r>
          </w:p>
        </w:tc>
        <w:tc>
          <w:tcPr>
            <w:tcW w:w="412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Куниев Анарбай Хайитбаевич</w:t>
            </w:r>
          </w:p>
        </w:tc>
        <w:tc>
          <w:tcPr>
            <w:tcW w:w="176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ст.препод</w:t>
            </w:r>
          </w:p>
        </w:tc>
        <w:tc>
          <w:tcPr>
            <w:tcW w:w="30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Высшее, ФПИ</w:t>
            </w:r>
          </w:p>
        </w:tc>
        <w:tc>
          <w:tcPr>
            <w:tcW w:w="5754"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Вибрация машин и механизмов;</w:t>
            </w:r>
            <w:r w:rsidRPr="00882078">
              <w:rPr>
                <w:rFonts w:eastAsiaTheme="minorHAnsi"/>
                <w:sz w:val="22"/>
                <w:szCs w:val="22"/>
                <w:lang w:eastAsia="en-US"/>
              </w:rPr>
              <w:br/>
              <w:t>Надзор и контроль в техносферной безопасности;</w:t>
            </w:r>
            <w:r w:rsidRPr="00882078">
              <w:rPr>
                <w:rFonts w:eastAsiaTheme="minorHAnsi"/>
                <w:sz w:val="22"/>
                <w:szCs w:val="22"/>
                <w:lang w:eastAsia="en-US"/>
              </w:rPr>
              <w:br/>
              <w:t>Безопасная эксплуатация сосудов работающих под давлением;</w:t>
            </w:r>
            <w:r w:rsidRPr="00882078">
              <w:rPr>
                <w:rFonts w:eastAsiaTheme="minorHAnsi"/>
                <w:sz w:val="22"/>
                <w:szCs w:val="22"/>
                <w:lang w:eastAsia="en-US"/>
              </w:rPr>
              <w:br/>
              <w:t>БЖДЭ;</w:t>
            </w:r>
          </w:p>
        </w:tc>
        <w:tc>
          <w:tcPr>
            <w:tcW w:w="150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0,5</w:t>
            </w:r>
          </w:p>
        </w:tc>
        <w:tc>
          <w:tcPr>
            <w:tcW w:w="14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27,5</w:t>
            </w:r>
          </w:p>
        </w:tc>
        <w:tc>
          <w:tcPr>
            <w:tcW w:w="174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47/8</w:t>
            </w:r>
          </w:p>
        </w:tc>
        <w:tc>
          <w:tcPr>
            <w:tcW w:w="16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w:t>
            </w:r>
          </w:p>
        </w:tc>
        <w:tc>
          <w:tcPr>
            <w:tcW w:w="14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w:t>
            </w:r>
          </w:p>
        </w:tc>
        <w:tc>
          <w:tcPr>
            <w:tcW w:w="158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w:t>
            </w:r>
          </w:p>
        </w:tc>
        <w:tc>
          <w:tcPr>
            <w:tcW w:w="2141"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w:t>
            </w:r>
          </w:p>
        </w:tc>
        <w:tc>
          <w:tcPr>
            <w:tcW w:w="2025"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контракт</w:t>
            </w:r>
          </w:p>
        </w:tc>
      </w:tr>
      <w:tr w:rsidR="00503BC5" w:rsidRPr="00882078" w:rsidTr="00503BC5">
        <w:trPr>
          <w:trHeight w:val="720"/>
        </w:trPr>
        <w:tc>
          <w:tcPr>
            <w:tcW w:w="98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19</w:t>
            </w:r>
          </w:p>
        </w:tc>
        <w:tc>
          <w:tcPr>
            <w:tcW w:w="412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Бейшембиев Мухтар Сатыбалдиевич</w:t>
            </w:r>
          </w:p>
        </w:tc>
        <w:tc>
          <w:tcPr>
            <w:tcW w:w="176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ст. преп.</w:t>
            </w:r>
          </w:p>
        </w:tc>
        <w:tc>
          <w:tcPr>
            <w:tcW w:w="30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Высшее,</w:t>
            </w:r>
          </w:p>
        </w:tc>
        <w:tc>
          <w:tcPr>
            <w:tcW w:w="5754"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Правовые основы техногенной безопасности;</w:t>
            </w:r>
            <w:r w:rsidRPr="00882078">
              <w:rPr>
                <w:rFonts w:eastAsiaTheme="minorHAnsi"/>
                <w:sz w:val="22"/>
                <w:szCs w:val="22"/>
                <w:lang w:eastAsia="en-US"/>
              </w:rPr>
              <w:br/>
              <w:t>МТО; Опасные природные процессы;</w:t>
            </w:r>
          </w:p>
        </w:tc>
        <w:tc>
          <w:tcPr>
            <w:tcW w:w="150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0,25</w:t>
            </w:r>
          </w:p>
        </w:tc>
        <w:tc>
          <w:tcPr>
            <w:tcW w:w="14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16,75</w:t>
            </w:r>
          </w:p>
        </w:tc>
        <w:tc>
          <w:tcPr>
            <w:tcW w:w="174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43/9</w:t>
            </w:r>
          </w:p>
        </w:tc>
        <w:tc>
          <w:tcPr>
            <w:tcW w:w="16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 </w:t>
            </w:r>
          </w:p>
        </w:tc>
        <w:tc>
          <w:tcPr>
            <w:tcW w:w="14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 </w:t>
            </w:r>
          </w:p>
        </w:tc>
        <w:tc>
          <w:tcPr>
            <w:tcW w:w="158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 </w:t>
            </w:r>
          </w:p>
        </w:tc>
        <w:tc>
          <w:tcPr>
            <w:tcW w:w="2141"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 </w:t>
            </w:r>
          </w:p>
        </w:tc>
        <w:tc>
          <w:tcPr>
            <w:tcW w:w="2025"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контракт</w:t>
            </w:r>
          </w:p>
        </w:tc>
      </w:tr>
      <w:tr w:rsidR="00503BC5" w:rsidRPr="00882078" w:rsidTr="00503BC5">
        <w:trPr>
          <w:trHeight w:val="1890"/>
        </w:trPr>
        <w:tc>
          <w:tcPr>
            <w:tcW w:w="98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20</w:t>
            </w:r>
          </w:p>
        </w:tc>
        <w:tc>
          <w:tcPr>
            <w:tcW w:w="412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Орозахунова Светлана Кенешовна</w:t>
            </w:r>
          </w:p>
        </w:tc>
        <w:tc>
          <w:tcPr>
            <w:tcW w:w="176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ст. преп.</w:t>
            </w:r>
          </w:p>
        </w:tc>
        <w:tc>
          <w:tcPr>
            <w:tcW w:w="30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Высшее,</w:t>
            </w:r>
            <w:r w:rsidRPr="00882078">
              <w:rPr>
                <w:rFonts w:eastAsiaTheme="minorHAnsi"/>
                <w:sz w:val="22"/>
                <w:szCs w:val="22"/>
                <w:lang w:eastAsia="en-US"/>
              </w:rPr>
              <w:br/>
              <w:t>КГУСТА им. Н. Исанова</w:t>
            </w:r>
          </w:p>
        </w:tc>
        <w:tc>
          <w:tcPr>
            <w:tcW w:w="5754"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Правовые основы техногенной безопасности;</w:t>
            </w:r>
            <w:r w:rsidRPr="00882078">
              <w:rPr>
                <w:rFonts w:eastAsiaTheme="minorHAnsi"/>
                <w:sz w:val="22"/>
                <w:szCs w:val="22"/>
                <w:lang w:eastAsia="en-US"/>
              </w:rPr>
              <w:br/>
              <w:t xml:space="preserve">Опасные природные процессы;Пожаро-взрывозащита КПВ.Основы токсикологии ;Радиационная безопасность </w:t>
            </w:r>
          </w:p>
        </w:tc>
        <w:tc>
          <w:tcPr>
            <w:tcW w:w="150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0,25</w:t>
            </w:r>
          </w:p>
        </w:tc>
        <w:tc>
          <w:tcPr>
            <w:tcW w:w="14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16,75</w:t>
            </w:r>
          </w:p>
        </w:tc>
        <w:tc>
          <w:tcPr>
            <w:tcW w:w="174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35/18</w:t>
            </w:r>
          </w:p>
        </w:tc>
        <w:tc>
          <w:tcPr>
            <w:tcW w:w="16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магистр</w:t>
            </w:r>
          </w:p>
        </w:tc>
        <w:tc>
          <w:tcPr>
            <w:tcW w:w="14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w:t>
            </w:r>
          </w:p>
        </w:tc>
        <w:tc>
          <w:tcPr>
            <w:tcW w:w="158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w:t>
            </w:r>
          </w:p>
        </w:tc>
        <w:tc>
          <w:tcPr>
            <w:tcW w:w="2141"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w:t>
            </w:r>
          </w:p>
        </w:tc>
        <w:tc>
          <w:tcPr>
            <w:tcW w:w="2025"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контракт</w:t>
            </w:r>
          </w:p>
        </w:tc>
      </w:tr>
      <w:tr w:rsidR="00503BC5" w:rsidRPr="00882078" w:rsidTr="00503BC5">
        <w:trPr>
          <w:trHeight w:val="1980"/>
        </w:trPr>
        <w:tc>
          <w:tcPr>
            <w:tcW w:w="98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lastRenderedPageBreak/>
              <w:t>21</w:t>
            </w:r>
          </w:p>
        </w:tc>
        <w:tc>
          <w:tcPr>
            <w:tcW w:w="412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Абдраев Д.</w:t>
            </w:r>
          </w:p>
        </w:tc>
        <w:tc>
          <w:tcPr>
            <w:tcW w:w="1760"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ст.преп.</w:t>
            </w:r>
          </w:p>
        </w:tc>
        <w:tc>
          <w:tcPr>
            <w:tcW w:w="30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НГУ</w:t>
            </w:r>
          </w:p>
        </w:tc>
        <w:tc>
          <w:tcPr>
            <w:tcW w:w="5754"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 xml:space="preserve">Система гражданской защиты и окружающей среды; Система гражданской защиты и окружающей среды, Топография и картография </w:t>
            </w:r>
          </w:p>
        </w:tc>
        <w:tc>
          <w:tcPr>
            <w:tcW w:w="150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0,25</w:t>
            </w:r>
          </w:p>
        </w:tc>
        <w:tc>
          <w:tcPr>
            <w:tcW w:w="14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20,75</w:t>
            </w:r>
          </w:p>
        </w:tc>
        <w:tc>
          <w:tcPr>
            <w:tcW w:w="174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22/7</w:t>
            </w:r>
          </w:p>
        </w:tc>
        <w:tc>
          <w:tcPr>
            <w:tcW w:w="16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 </w:t>
            </w:r>
          </w:p>
        </w:tc>
        <w:tc>
          <w:tcPr>
            <w:tcW w:w="146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 </w:t>
            </w:r>
          </w:p>
        </w:tc>
        <w:tc>
          <w:tcPr>
            <w:tcW w:w="1580" w:type="dxa"/>
            <w:hideMark/>
          </w:tcPr>
          <w:p w:rsidR="00503BC5" w:rsidRPr="00882078" w:rsidRDefault="00503BC5" w:rsidP="00503BC5">
            <w:pPr>
              <w:tabs>
                <w:tab w:val="left" w:pos="7950"/>
                <w:tab w:val="right" w:pos="9355"/>
              </w:tabs>
              <w:spacing w:after="160" w:line="276" w:lineRule="auto"/>
              <w:rPr>
                <w:rFonts w:eastAsiaTheme="minorHAnsi"/>
                <w:sz w:val="22"/>
                <w:szCs w:val="22"/>
                <w:lang w:eastAsia="en-US"/>
              </w:rPr>
            </w:pPr>
            <w:r w:rsidRPr="00882078">
              <w:rPr>
                <w:rFonts w:eastAsiaTheme="minorHAnsi"/>
                <w:sz w:val="22"/>
                <w:szCs w:val="22"/>
                <w:lang w:eastAsia="en-US"/>
              </w:rPr>
              <w:t> </w:t>
            </w:r>
          </w:p>
        </w:tc>
        <w:tc>
          <w:tcPr>
            <w:tcW w:w="2141"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 </w:t>
            </w:r>
          </w:p>
        </w:tc>
        <w:tc>
          <w:tcPr>
            <w:tcW w:w="2025" w:type="dxa"/>
            <w:hideMark/>
          </w:tcPr>
          <w:p w:rsidR="00503BC5" w:rsidRPr="00882078" w:rsidRDefault="00503BC5" w:rsidP="00503BC5">
            <w:pPr>
              <w:tabs>
                <w:tab w:val="left" w:pos="7950"/>
                <w:tab w:val="right" w:pos="9355"/>
              </w:tabs>
              <w:spacing w:after="160" w:line="276" w:lineRule="auto"/>
              <w:rPr>
                <w:rFonts w:eastAsiaTheme="minorHAnsi"/>
                <w:b/>
                <w:bCs/>
                <w:sz w:val="22"/>
                <w:szCs w:val="22"/>
                <w:lang w:eastAsia="en-US"/>
              </w:rPr>
            </w:pPr>
            <w:r w:rsidRPr="00882078">
              <w:rPr>
                <w:rFonts w:eastAsiaTheme="minorHAnsi"/>
                <w:b/>
                <w:bCs/>
                <w:sz w:val="22"/>
                <w:szCs w:val="22"/>
                <w:lang w:eastAsia="en-US"/>
              </w:rPr>
              <w:t xml:space="preserve">контракт </w:t>
            </w:r>
          </w:p>
        </w:tc>
      </w:tr>
    </w:tbl>
    <w:p w:rsidR="00D61564" w:rsidRPr="005422D5" w:rsidRDefault="00D61564" w:rsidP="00652708">
      <w:pPr>
        <w:tabs>
          <w:tab w:val="left" w:pos="7950"/>
          <w:tab w:val="right" w:pos="9355"/>
        </w:tabs>
        <w:spacing w:after="160" w:line="276" w:lineRule="auto"/>
        <w:rPr>
          <w:rFonts w:eastAsiaTheme="minorHAnsi"/>
          <w:lang w:eastAsia="en-US"/>
        </w:rPr>
      </w:pPr>
    </w:p>
    <w:p w:rsidR="00D05DC3" w:rsidRPr="00A019D3" w:rsidRDefault="00A019D3" w:rsidP="00B803E7">
      <w:pPr>
        <w:spacing w:after="160" w:line="276" w:lineRule="auto"/>
        <w:jc w:val="right"/>
        <w:rPr>
          <w:rFonts w:eastAsiaTheme="minorHAnsi"/>
          <w:lang w:val="ky-KG" w:eastAsia="en-US"/>
        </w:rPr>
      </w:pPr>
      <w:r>
        <w:rPr>
          <w:rFonts w:eastAsiaTheme="minorHAnsi"/>
          <w:lang w:val="ky-KG" w:eastAsia="en-US"/>
        </w:rPr>
        <w:t>.</w:t>
      </w:r>
    </w:p>
    <w:p w:rsidR="00B803E7" w:rsidRPr="005422D5" w:rsidRDefault="00B803E7" w:rsidP="00B803E7">
      <w:pPr>
        <w:spacing w:after="160" w:line="276" w:lineRule="auto"/>
        <w:jc w:val="right"/>
        <w:rPr>
          <w:rFonts w:eastAsiaTheme="minorHAnsi"/>
          <w:lang w:eastAsia="en-US"/>
        </w:rPr>
        <w:sectPr w:rsidR="00B803E7" w:rsidRPr="005422D5" w:rsidSect="00D33EC3">
          <w:pgSz w:w="16838" w:h="11906" w:orient="landscape"/>
          <w:pgMar w:top="1701" w:right="1134" w:bottom="851" w:left="1134" w:header="709" w:footer="709" w:gutter="0"/>
          <w:cols w:space="708"/>
          <w:docGrid w:linePitch="360"/>
        </w:sectPr>
      </w:pPr>
    </w:p>
    <w:p w:rsidR="00B803E7" w:rsidRPr="00DE2A1D" w:rsidRDefault="00B803E7" w:rsidP="00DE2A1D">
      <w:pPr>
        <w:jc w:val="center"/>
        <w:rPr>
          <w:b/>
        </w:rPr>
      </w:pPr>
      <w:r w:rsidRPr="00DE2A1D">
        <w:rPr>
          <w:b/>
        </w:rPr>
        <w:lastRenderedPageBreak/>
        <w:t>Данные ППС кафедры «Техносферная безопасность»</w:t>
      </w:r>
    </w:p>
    <w:p w:rsidR="00B803E7" w:rsidRDefault="00DE2A1D" w:rsidP="00DE2A1D">
      <w:pPr>
        <w:tabs>
          <w:tab w:val="left" w:pos="7950"/>
          <w:tab w:val="right" w:pos="9355"/>
        </w:tabs>
        <w:spacing w:after="160" w:line="276" w:lineRule="auto"/>
        <w:jc w:val="right"/>
        <w:rPr>
          <w:rFonts w:eastAsiaTheme="minorHAnsi"/>
          <w:lang w:eastAsia="en-US"/>
        </w:rPr>
      </w:pPr>
      <w:r>
        <w:rPr>
          <w:b/>
        </w:rPr>
        <w:t>Таблица 9</w:t>
      </w:r>
    </w:p>
    <w:tbl>
      <w:tblPr>
        <w:tblStyle w:val="a4"/>
        <w:tblW w:w="13042" w:type="dxa"/>
        <w:tblInd w:w="-623" w:type="dxa"/>
        <w:tblLayout w:type="fixed"/>
        <w:tblLook w:val="04A0" w:firstRow="1" w:lastRow="0" w:firstColumn="1" w:lastColumn="0" w:noHBand="0" w:noVBand="1"/>
      </w:tblPr>
      <w:tblGrid>
        <w:gridCol w:w="1276"/>
        <w:gridCol w:w="1276"/>
        <w:gridCol w:w="851"/>
        <w:gridCol w:w="1134"/>
        <w:gridCol w:w="992"/>
        <w:gridCol w:w="1134"/>
        <w:gridCol w:w="709"/>
        <w:gridCol w:w="1275"/>
        <w:gridCol w:w="851"/>
        <w:gridCol w:w="1559"/>
        <w:gridCol w:w="1985"/>
      </w:tblGrid>
      <w:tr w:rsidR="00B803E7" w:rsidRPr="005469FE" w:rsidTr="00DF4490">
        <w:trPr>
          <w:cantSplit/>
          <w:trHeight w:val="415"/>
        </w:trPr>
        <w:tc>
          <w:tcPr>
            <w:tcW w:w="5529" w:type="dxa"/>
            <w:gridSpan w:val="5"/>
          </w:tcPr>
          <w:p w:rsidR="00B803E7" w:rsidRPr="005469FE" w:rsidRDefault="00B803E7" w:rsidP="003210FB">
            <w:pPr>
              <w:pStyle w:val="a3"/>
              <w:ind w:left="0"/>
              <w:jc w:val="center"/>
              <w:rPr>
                <w:rFonts w:ascii="Times New Roman" w:hAnsi="Times New Roman"/>
                <w:b/>
                <w:sz w:val="24"/>
                <w:szCs w:val="24"/>
              </w:rPr>
            </w:pPr>
            <w:r w:rsidRPr="005469FE">
              <w:rPr>
                <w:rFonts w:ascii="Times New Roman" w:hAnsi="Times New Roman"/>
                <w:b/>
                <w:sz w:val="24"/>
                <w:szCs w:val="24"/>
              </w:rPr>
              <w:t>Кол-во ППС</w:t>
            </w:r>
          </w:p>
        </w:tc>
        <w:tc>
          <w:tcPr>
            <w:tcW w:w="7513" w:type="dxa"/>
            <w:gridSpan w:val="6"/>
          </w:tcPr>
          <w:p w:rsidR="00B803E7" w:rsidRPr="005469FE" w:rsidRDefault="00B803E7" w:rsidP="003210FB">
            <w:pPr>
              <w:pStyle w:val="a3"/>
              <w:ind w:left="0"/>
              <w:jc w:val="center"/>
              <w:rPr>
                <w:rFonts w:ascii="Times New Roman" w:hAnsi="Times New Roman"/>
                <w:b/>
                <w:sz w:val="24"/>
                <w:szCs w:val="24"/>
              </w:rPr>
            </w:pPr>
            <w:r w:rsidRPr="005469FE">
              <w:rPr>
                <w:rFonts w:ascii="Times New Roman" w:hAnsi="Times New Roman"/>
                <w:b/>
                <w:sz w:val="24"/>
                <w:szCs w:val="24"/>
              </w:rPr>
              <w:t>С уч.степенью</w:t>
            </w:r>
          </w:p>
        </w:tc>
      </w:tr>
      <w:tr w:rsidR="00B803E7" w:rsidRPr="005469FE" w:rsidTr="00DF4490">
        <w:trPr>
          <w:cantSplit/>
          <w:trHeight w:val="404"/>
        </w:trPr>
        <w:tc>
          <w:tcPr>
            <w:tcW w:w="1276" w:type="dxa"/>
            <w:vMerge w:val="restart"/>
            <w:textDirection w:val="btLr"/>
            <w:vAlign w:val="center"/>
          </w:tcPr>
          <w:p w:rsidR="00B803E7" w:rsidRPr="007C1E7B" w:rsidRDefault="00B803E7" w:rsidP="003210FB">
            <w:pPr>
              <w:pStyle w:val="a3"/>
              <w:ind w:left="113" w:right="113"/>
              <w:jc w:val="center"/>
              <w:rPr>
                <w:rFonts w:ascii="Times New Roman" w:hAnsi="Times New Roman"/>
                <w:b/>
                <w:sz w:val="24"/>
                <w:szCs w:val="24"/>
              </w:rPr>
            </w:pPr>
            <w:r w:rsidRPr="007C1E7B">
              <w:rPr>
                <w:rFonts w:ascii="Times New Roman" w:hAnsi="Times New Roman"/>
                <w:b/>
                <w:sz w:val="24"/>
                <w:szCs w:val="24"/>
              </w:rPr>
              <w:t>Всего</w:t>
            </w:r>
          </w:p>
        </w:tc>
        <w:tc>
          <w:tcPr>
            <w:tcW w:w="4253" w:type="dxa"/>
            <w:gridSpan w:val="4"/>
          </w:tcPr>
          <w:p w:rsidR="00B803E7" w:rsidRPr="007C1E7B" w:rsidRDefault="00B803E7" w:rsidP="003210FB">
            <w:pPr>
              <w:pStyle w:val="a3"/>
              <w:ind w:left="0"/>
              <w:jc w:val="center"/>
              <w:rPr>
                <w:rFonts w:ascii="Times New Roman" w:hAnsi="Times New Roman"/>
                <w:b/>
                <w:sz w:val="24"/>
                <w:szCs w:val="24"/>
              </w:rPr>
            </w:pPr>
            <w:r w:rsidRPr="007C1E7B">
              <w:rPr>
                <w:rFonts w:ascii="Times New Roman" w:hAnsi="Times New Roman"/>
                <w:b/>
                <w:sz w:val="24"/>
                <w:szCs w:val="24"/>
              </w:rPr>
              <w:t>из них:</w:t>
            </w:r>
          </w:p>
        </w:tc>
        <w:tc>
          <w:tcPr>
            <w:tcW w:w="3969" w:type="dxa"/>
            <w:gridSpan w:val="4"/>
          </w:tcPr>
          <w:p w:rsidR="00B803E7" w:rsidRPr="007C1E7B" w:rsidRDefault="00B803E7" w:rsidP="003210FB">
            <w:pPr>
              <w:pStyle w:val="a3"/>
              <w:ind w:left="0"/>
              <w:jc w:val="center"/>
              <w:rPr>
                <w:rFonts w:ascii="Times New Roman" w:hAnsi="Times New Roman"/>
                <w:b/>
                <w:sz w:val="24"/>
                <w:szCs w:val="24"/>
              </w:rPr>
            </w:pPr>
            <w:r w:rsidRPr="007C1E7B">
              <w:rPr>
                <w:rFonts w:ascii="Times New Roman" w:hAnsi="Times New Roman"/>
                <w:b/>
                <w:sz w:val="24"/>
                <w:szCs w:val="24"/>
              </w:rPr>
              <w:t>Штатные</w:t>
            </w:r>
          </w:p>
        </w:tc>
        <w:tc>
          <w:tcPr>
            <w:tcW w:w="3544" w:type="dxa"/>
            <w:gridSpan w:val="2"/>
          </w:tcPr>
          <w:p w:rsidR="00B803E7" w:rsidRPr="007C1E7B" w:rsidRDefault="00B803E7" w:rsidP="003210FB">
            <w:pPr>
              <w:pStyle w:val="a3"/>
              <w:ind w:left="0"/>
              <w:jc w:val="center"/>
              <w:rPr>
                <w:rFonts w:ascii="Times New Roman" w:hAnsi="Times New Roman"/>
                <w:b/>
                <w:sz w:val="24"/>
                <w:szCs w:val="24"/>
              </w:rPr>
            </w:pPr>
            <w:r w:rsidRPr="007C1E7B">
              <w:rPr>
                <w:rFonts w:ascii="Times New Roman" w:hAnsi="Times New Roman"/>
                <w:b/>
                <w:sz w:val="24"/>
                <w:szCs w:val="24"/>
              </w:rPr>
              <w:t>Совместители</w:t>
            </w:r>
          </w:p>
        </w:tc>
      </w:tr>
      <w:tr w:rsidR="00B803E7" w:rsidRPr="005469FE" w:rsidTr="00DF4490">
        <w:trPr>
          <w:trHeight w:val="552"/>
        </w:trPr>
        <w:tc>
          <w:tcPr>
            <w:tcW w:w="1276" w:type="dxa"/>
            <w:vMerge/>
          </w:tcPr>
          <w:p w:rsidR="00B803E7" w:rsidRPr="007C1E7B" w:rsidRDefault="00B803E7" w:rsidP="003210FB">
            <w:pPr>
              <w:pStyle w:val="a3"/>
              <w:ind w:left="0"/>
              <w:jc w:val="center"/>
              <w:rPr>
                <w:rFonts w:ascii="Times New Roman" w:hAnsi="Times New Roman"/>
                <w:b/>
                <w:i/>
                <w:sz w:val="24"/>
                <w:szCs w:val="24"/>
              </w:rPr>
            </w:pPr>
          </w:p>
        </w:tc>
        <w:tc>
          <w:tcPr>
            <w:tcW w:w="2127" w:type="dxa"/>
            <w:gridSpan w:val="2"/>
          </w:tcPr>
          <w:p w:rsidR="00B803E7" w:rsidRPr="007C1E7B" w:rsidRDefault="00B803E7" w:rsidP="003210FB">
            <w:pPr>
              <w:pStyle w:val="a3"/>
              <w:ind w:left="0"/>
              <w:jc w:val="center"/>
              <w:rPr>
                <w:rFonts w:ascii="Times New Roman" w:hAnsi="Times New Roman"/>
                <w:b/>
                <w:i/>
                <w:sz w:val="24"/>
                <w:szCs w:val="24"/>
              </w:rPr>
            </w:pPr>
            <w:r w:rsidRPr="007C1E7B">
              <w:rPr>
                <w:rFonts w:ascii="Times New Roman" w:hAnsi="Times New Roman"/>
                <w:b/>
                <w:sz w:val="24"/>
                <w:szCs w:val="24"/>
              </w:rPr>
              <w:t>штатные</w:t>
            </w:r>
          </w:p>
        </w:tc>
        <w:tc>
          <w:tcPr>
            <w:tcW w:w="2126" w:type="dxa"/>
            <w:gridSpan w:val="2"/>
          </w:tcPr>
          <w:p w:rsidR="00B803E7" w:rsidRPr="007C1E7B" w:rsidRDefault="00B803E7" w:rsidP="003210FB">
            <w:pPr>
              <w:pStyle w:val="a3"/>
              <w:ind w:left="0"/>
              <w:jc w:val="center"/>
              <w:rPr>
                <w:rFonts w:ascii="Times New Roman" w:hAnsi="Times New Roman"/>
                <w:b/>
                <w:i/>
                <w:sz w:val="24"/>
                <w:szCs w:val="24"/>
              </w:rPr>
            </w:pPr>
            <w:r w:rsidRPr="007C1E7B">
              <w:rPr>
                <w:rFonts w:ascii="Times New Roman" w:hAnsi="Times New Roman"/>
                <w:b/>
                <w:sz w:val="24"/>
                <w:szCs w:val="24"/>
              </w:rPr>
              <w:t>совмест.</w:t>
            </w:r>
          </w:p>
        </w:tc>
        <w:tc>
          <w:tcPr>
            <w:tcW w:w="1843" w:type="dxa"/>
            <w:gridSpan w:val="2"/>
          </w:tcPr>
          <w:p w:rsidR="00B803E7" w:rsidRPr="007C1E7B" w:rsidRDefault="00B803E7" w:rsidP="003210FB">
            <w:pPr>
              <w:pStyle w:val="a3"/>
              <w:ind w:left="0"/>
              <w:jc w:val="center"/>
              <w:rPr>
                <w:rFonts w:ascii="Times New Roman" w:hAnsi="Times New Roman"/>
                <w:b/>
                <w:sz w:val="24"/>
                <w:szCs w:val="24"/>
              </w:rPr>
            </w:pPr>
            <w:r w:rsidRPr="007C1E7B">
              <w:rPr>
                <w:rFonts w:ascii="Times New Roman" w:hAnsi="Times New Roman"/>
                <w:b/>
                <w:sz w:val="24"/>
                <w:szCs w:val="24"/>
              </w:rPr>
              <w:t>доктора наук</w:t>
            </w:r>
          </w:p>
        </w:tc>
        <w:tc>
          <w:tcPr>
            <w:tcW w:w="2126" w:type="dxa"/>
            <w:gridSpan w:val="2"/>
          </w:tcPr>
          <w:p w:rsidR="00B803E7" w:rsidRPr="007C1E7B" w:rsidRDefault="00B803E7" w:rsidP="003210FB">
            <w:pPr>
              <w:pStyle w:val="a3"/>
              <w:ind w:left="0"/>
              <w:jc w:val="center"/>
              <w:rPr>
                <w:rFonts w:ascii="Times New Roman" w:hAnsi="Times New Roman"/>
                <w:b/>
                <w:sz w:val="24"/>
                <w:szCs w:val="24"/>
              </w:rPr>
            </w:pPr>
            <w:r w:rsidRPr="007C1E7B">
              <w:rPr>
                <w:rFonts w:ascii="Times New Roman" w:hAnsi="Times New Roman"/>
                <w:b/>
                <w:sz w:val="24"/>
                <w:szCs w:val="24"/>
              </w:rPr>
              <w:t>кандидаты наук</w:t>
            </w:r>
          </w:p>
        </w:tc>
        <w:tc>
          <w:tcPr>
            <w:tcW w:w="1559" w:type="dxa"/>
            <w:vMerge w:val="restart"/>
          </w:tcPr>
          <w:p w:rsidR="00B803E7" w:rsidRPr="007C1E7B" w:rsidRDefault="00B803E7" w:rsidP="003210FB">
            <w:pPr>
              <w:pStyle w:val="a3"/>
              <w:ind w:left="0"/>
              <w:jc w:val="center"/>
              <w:rPr>
                <w:rFonts w:ascii="Times New Roman" w:hAnsi="Times New Roman"/>
                <w:b/>
                <w:sz w:val="24"/>
                <w:szCs w:val="24"/>
              </w:rPr>
            </w:pPr>
            <w:r w:rsidRPr="007C1E7B">
              <w:rPr>
                <w:rFonts w:ascii="Times New Roman" w:hAnsi="Times New Roman"/>
                <w:b/>
                <w:sz w:val="24"/>
                <w:szCs w:val="24"/>
              </w:rPr>
              <w:t>доктора наук</w:t>
            </w:r>
          </w:p>
        </w:tc>
        <w:tc>
          <w:tcPr>
            <w:tcW w:w="1985" w:type="dxa"/>
            <w:vMerge w:val="restart"/>
          </w:tcPr>
          <w:p w:rsidR="00B803E7" w:rsidRPr="007C1E7B" w:rsidRDefault="00B803E7" w:rsidP="003210FB">
            <w:pPr>
              <w:pStyle w:val="a3"/>
              <w:ind w:left="0"/>
              <w:jc w:val="center"/>
              <w:rPr>
                <w:rFonts w:ascii="Times New Roman" w:hAnsi="Times New Roman"/>
                <w:b/>
                <w:sz w:val="24"/>
                <w:szCs w:val="24"/>
              </w:rPr>
            </w:pPr>
            <w:r w:rsidRPr="007C1E7B">
              <w:rPr>
                <w:rFonts w:ascii="Times New Roman" w:hAnsi="Times New Roman"/>
                <w:b/>
                <w:sz w:val="24"/>
                <w:szCs w:val="24"/>
              </w:rPr>
              <w:t>кандидаты наук</w:t>
            </w:r>
          </w:p>
        </w:tc>
      </w:tr>
      <w:tr w:rsidR="00B803E7" w:rsidRPr="005469FE" w:rsidTr="00DF4490">
        <w:tc>
          <w:tcPr>
            <w:tcW w:w="1276" w:type="dxa"/>
            <w:vMerge/>
          </w:tcPr>
          <w:p w:rsidR="00B803E7" w:rsidRPr="007C1E7B" w:rsidRDefault="00B803E7" w:rsidP="003210FB">
            <w:pPr>
              <w:pStyle w:val="a3"/>
              <w:ind w:left="0"/>
              <w:jc w:val="center"/>
              <w:rPr>
                <w:rFonts w:ascii="Times New Roman" w:hAnsi="Times New Roman"/>
                <w:b/>
                <w:sz w:val="24"/>
                <w:szCs w:val="24"/>
              </w:rPr>
            </w:pPr>
          </w:p>
        </w:tc>
        <w:tc>
          <w:tcPr>
            <w:tcW w:w="1276" w:type="dxa"/>
          </w:tcPr>
          <w:p w:rsidR="00B803E7" w:rsidRPr="007C1E7B" w:rsidRDefault="00B803E7" w:rsidP="003210FB">
            <w:pPr>
              <w:pStyle w:val="a3"/>
              <w:ind w:left="0"/>
              <w:jc w:val="center"/>
              <w:rPr>
                <w:rFonts w:ascii="Times New Roman" w:hAnsi="Times New Roman"/>
                <w:b/>
                <w:sz w:val="24"/>
                <w:szCs w:val="24"/>
              </w:rPr>
            </w:pPr>
            <w:r w:rsidRPr="007C1E7B">
              <w:rPr>
                <w:rFonts w:ascii="Times New Roman" w:hAnsi="Times New Roman"/>
                <w:b/>
                <w:sz w:val="24"/>
                <w:szCs w:val="24"/>
              </w:rPr>
              <w:t>кол-во</w:t>
            </w:r>
          </w:p>
        </w:tc>
        <w:tc>
          <w:tcPr>
            <w:tcW w:w="851" w:type="dxa"/>
          </w:tcPr>
          <w:p w:rsidR="00B803E7" w:rsidRPr="007C1E7B" w:rsidRDefault="00B803E7" w:rsidP="003210FB">
            <w:pPr>
              <w:pStyle w:val="a3"/>
              <w:ind w:left="0"/>
              <w:jc w:val="center"/>
              <w:rPr>
                <w:rFonts w:ascii="Times New Roman" w:hAnsi="Times New Roman"/>
                <w:b/>
                <w:sz w:val="24"/>
                <w:szCs w:val="24"/>
              </w:rPr>
            </w:pPr>
            <w:r w:rsidRPr="007C1E7B">
              <w:rPr>
                <w:rFonts w:ascii="Times New Roman" w:hAnsi="Times New Roman"/>
                <w:b/>
                <w:sz w:val="24"/>
                <w:szCs w:val="24"/>
              </w:rPr>
              <w:t>%</w:t>
            </w:r>
          </w:p>
        </w:tc>
        <w:tc>
          <w:tcPr>
            <w:tcW w:w="1134" w:type="dxa"/>
          </w:tcPr>
          <w:p w:rsidR="00B803E7" w:rsidRPr="007C1E7B" w:rsidRDefault="00B803E7" w:rsidP="003210FB">
            <w:pPr>
              <w:pStyle w:val="a3"/>
              <w:ind w:left="0"/>
              <w:jc w:val="center"/>
              <w:rPr>
                <w:rFonts w:ascii="Times New Roman" w:hAnsi="Times New Roman"/>
                <w:b/>
                <w:sz w:val="24"/>
                <w:szCs w:val="24"/>
              </w:rPr>
            </w:pPr>
            <w:r w:rsidRPr="007C1E7B">
              <w:rPr>
                <w:rFonts w:ascii="Times New Roman" w:hAnsi="Times New Roman"/>
                <w:b/>
                <w:sz w:val="24"/>
                <w:szCs w:val="24"/>
              </w:rPr>
              <w:t>кол-во</w:t>
            </w:r>
          </w:p>
        </w:tc>
        <w:tc>
          <w:tcPr>
            <w:tcW w:w="992" w:type="dxa"/>
          </w:tcPr>
          <w:p w:rsidR="00B803E7" w:rsidRPr="007C1E7B" w:rsidRDefault="00B803E7" w:rsidP="003210FB">
            <w:pPr>
              <w:pStyle w:val="a3"/>
              <w:ind w:left="0"/>
              <w:jc w:val="center"/>
              <w:rPr>
                <w:rFonts w:ascii="Times New Roman" w:hAnsi="Times New Roman"/>
                <w:b/>
                <w:sz w:val="24"/>
                <w:szCs w:val="24"/>
              </w:rPr>
            </w:pPr>
            <w:r w:rsidRPr="007C1E7B">
              <w:rPr>
                <w:rFonts w:ascii="Times New Roman" w:hAnsi="Times New Roman"/>
                <w:b/>
                <w:sz w:val="24"/>
                <w:szCs w:val="24"/>
              </w:rPr>
              <w:t>%</w:t>
            </w:r>
          </w:p>
        </w:tc>
        <w:tc>
          <w:tcPr>
            <w:tcW w:w="1134" w:type="dxa"/>
          </w:tcPr>
          <w:p w:rsidR="00B803E7" w:rsidRPr="007C1E7B" w:rsidRDefault="00B803E7" w:rsidP="003210FB">
            <w:pPr>
              <w:pStyle w:val="a3"/>
              <w:ind w:left="0"/>
              <w:jc w:val="center"/>
              <w:rPr>
                <w:rFonts w:ascii="Times New Roman" w:hAnsi="Times New Roman"/>
                <w:b/>
                <w:sz w:val="24"/>
                <w:szCs w:val="24"/>
              </w:rPr>
            </w:pPr>
            <w:r w:rsidRPr="007C1E7B">
              <w:rPr>
                <w:rFonts w:ascii="Times New Roman" w:hAnsi="Times New Roman"/>
                <w:b/>
                <w:sz w:val="24"/>
                <w:szCs w:val="24"/>
              </w:rPr>
              <w:t>кол-во</w:t>
            </w:r>
          </w:p>
        </w:tc>
        <w:tc>
          <w:tcPr>
            <w:tcW w:w="709" w:type="dxa"/>
          </w:tcPr>
          <w:p w:rsidR="00B803E7" w:rsidRPr="007C1E7B" w:rsidRDefault="00B803E7" w:rsidP="003210FB">
            <w:pPr>
              <w:pStyle w:val="a3"/>
              <w:ind w:left="0"/>
              <w:jc w:val="center"/>
              <w:rPr>
                <w:rFonts w:ascii="Times New Roman" w:hAnsi="Times New Roman"/>
                <w:b/>
                <w:sz w:val="24"/>
                <w:szCs w:val="24"/>
              </w:rPr>
            </w:pPr>
            <w:r w:rsidRPr="007C1E7B">
              <w:rPr>
                <w:rFonts w:ascii="Times New Roman" w:hAnsi="Times New Roman"/>
                <w:b/>
                <w:sz w:val="24"/>
                <w:szCs w:val="24"/>
              </w:rPr>
              <w:t>%</w:t>
            </w:r>
          </w:p>
        </w:tc>
        <w:tc>
          <w:tcPr>
            <w:tcW w:w="1275" w:type="dxa"/>
          </w:tcPr>
          <w:p w:rsidR="00B803E7" w:rsidRPr="007C1E7B" w:rsidRDefault="00B803E7" w:rsidP="003210FB">
            <w:pPr>
              <w:pStyle w:val="a3"/>
              <w:ind w:left="0"/>
              <w:jc w:val="center"/>
              <w:rPr>
                <w:rFonts w:ascii="Times New Roman" w:hAnsi="Times New Roman"/>
                <w:b/>
                <w:sz w:val="24"/>
                <w:szCs w:val="24"/>
              </w:rPr>
            </w:pPr>
            <w:r w:rsidRPr="007C1E7B">
              <w:rPr>
                <w:rFonts w:ascii="Times New Roman" w:hAnsi="Times New Roman"/>
                <w:b/>
                <w:sz w:val="24"/>
                <w:szCs w:val="24"/>
              </w:rPr>
              <w:t>кол-во</w:t>
            </w:r>
          </w:p>
        </w:tc>
        <w:tc>
          <w:tcPr>
            <w:tcW w:w="851" w:type="dxa"/>
          </w:tcPr>
          <w:p w:rsidR="00B803E7" w:rsidRPr="007C1E7B" w:rsidRDefault="00B803E7" w:rsidP="003210FB">
            <w:pPr>
              <w:pStyle w:val="a3"/>
              <w:ind w:left="0"/>
              <w:jc w:val="center"/>
              <w:rPr>
                <w:rFonts w:ascii="Times New Roman" w:hAnsi="Times New Roman"/>
                <w:b/>
                <w:sz w:val="24"/>
                <w:szCs w:val="24"/>
              </w:rPr>
            </w:pPr>
            <w:r w:rsidRPr="007C1E7B">
              <w:rPr>
                <w:rFonts w:ascii="Times New Roman" w:hAnsi="Times New Roman"/>
                <w:b/>
                <w:sz w:val="24"/>
                <w:szCs w:val="24"/>
              </w:rPr>
              <w:t>%</w:t>
            </w:r>
          </w:p>
        </w:tc>
        <w:tc>
          <w:tcPr>
            <w:tcW w:w="1559" w:type="dxa"/>
            <w:vMerge/>
          </w:tcPr>
          <w:p w:rsidR="00B803E7" w:rsidRPr="005469FE" w:rsidRDefault="00B803E7" w:rsidP="003210FB">
            <w:pPr>
              <w:pStyle w:val="a3"/>
              <w:ind w:left="0"/>
              <w:jc w:val="center"/>
              <w:rPr>
                <w:rFonts w:ascii="Times New Roman" w:hAnsi="Times New Roman"/>
                <w:sz w:val="24"/>
                <w:szCs w:val="24"/>
              </w:rPr>
            </w:pPr>
          </w:p>
        </w:tc>
        <w:tc>
          <w:tcPr>
            <w:tcW w:w="1985" w:type="dxa"/>
            <w:vMerge/>
          </w:tcPr>
          <w:p w:rsidR="00B803E7" w:rsidRPr="005469FE" w:rsidRDefault="00B803E7" w:rsidP="003210FB">
            <w:pPr>
              <w:pStyle w:val="a3"/>
              <w:ind w:left="0"/>
              <w:jc w:val="center"/>
              <w:rPr>
                <w:rFonts w:ascii="Times New Roman" w:hAnsi="Times New Roman"/>
                <w:sz w:val="24"/>
                <w:szCs w:val="24"/>
              </w:rPr>
            </w:pPr>
          </w:p>
        </w:tc>
      </w:tr>
      <w:tr w:rsidR="00B803E7" w:rsidRPr="005469FE" w:rsidTr="00DF4490">
        <w:tc>
          <w:tcPr>
            <w:tcW w:w="1276" w:type="dxa"/>
          </w:tcPr>
          <w:p w:rsidR="00B803E7" w:rsidRPr="00D61564" w:rsidRDefault="00AA114F" w:rsidP="003210FB">
            <w:pPr>
              <w:pStyle w:val="a3"/>
              <w:ind w:left="0"/>
              <w:jc w:val="both"/>
              <w:rPr>
                <w:rFonts w:ascii="Times New Roman" w:hAnsi="Times New Roman"/>
                <w:i/>
                <w:sz w:val="24"/>
                <w:szCs w:val="24"/>
                <w:lang w:val="ky-KG"/>
              </w:rPr>
            </w:pPr>
            <w:r>
              <w:rPr>
                <w:rFonts w:ascii="Times New Roman" w:hAnsi="Times New Roman"/>
                <w:i/>
                <w:sz w:val="24"/>
                <w:szCs w:val="24"/>
                <w:lang w:val="ky-KG"/>
              </w:rPr>
              <w:t>21</w:t>
            </w:r>
          </w:p>
        </w:tc>
        <w:tc>
          <w:tcPr>
            <w:tcW w:w="1276" w:type="dxa"/>
          </w:tcPr>
          <w:p w:rsidR="00B803E7" w:rsidRPr="00D61564" w:rsidRDefault="00AA114F" w:rsidP="003210FB">
            <w:pPr>
              <w:pStyle w:val="a3"/>
              <w:ind w:left="0"/>
              <w:jc w:val="both"/>
              <w:rPr>
                <w:rFonts w:ascii="Times New Roman" w:hAnsi="Times New Roman"/>
                <w:i/>
                <w:sz w:val="24"/>
                <w:szCs w:val="24"/>
                <w:lang w:val="ky-KG"/>
              </w:rPr>
            </w:pPr>
            <w:r>
              <w:rPr>
                <w:rFonts w:ascii="Times New Roman" w:hAnsi="Times New Roman"/>
                <w:i/>
                <w:sz w:val="24"/>
                <w:szCs w:val="24"/>
                <w:lang w:val="ky-KG"/>
              </w:rPr>
              <w:t>15</w:t>
            </w:r>
          </w:p>
        </w:tc>
        <w:tc>
          <w:tcPr>
            <w:tcW w:w="851" w:type="dxa"/>
          </w:tcPr>
          <w:p w:rsidR="00B803E7" w:rsidRPr="00D61564" w:rsidRDefault="00AA114F" w:rsidP="003210FB">
            <w:pPr>
              <w:pStyle w:val="a3"/>
              <w:ind w:left="0"/>
              <w:jc w:val="both"/>
              <w:rPr>
                <w:rFonts w:ascii="Times New Roman" w:hAnsi="Times New Roman"/>
                <w:i/>
                <w:sz w:val="24"/>
                <w:szCs w:val="24"/>
                <w:lang w:val="ky-KG"/>
              </w:rPr>
            </w:pPr>
            <w:r>
              <w:rPr>
                <w:rFonts w:ascii="Times New Roman" w:hAnsi="Times New Roman"/>
                <w:i/>
                <w:sz w:val="24"/>
                <w:szCs w:val="24"/>
                <w:lang w:val="ky-KG"/>
              </w:rPr>
              <w:t>71</w:t>
            </w:r>
          </w:p>
        </w:tc>
        <w:tc>
          <w:tcPr>
            <w:tcW w:w="1134" w:type="dxa"/>
          </w:tcPr>
          <w:p w:rsidR="00B803E7" w:rsidRPr="00D61564" w:rsidRDefault="00AA114F" w:rsidP="003210FB">
            <w:pPr>
              <w:pStyle w:val="a3"/>
              <w:ind w:left="0"/>
              <w:jc w:val="both"/>
              <w:rPr>
                <w:rFonts w:ascii="Times New Roman" w:hAnsi="Times New Roman"/>
                <w:i/>
                <w:sz w:val="24"/>
                <w:szCs w:val="24"/>
                <w:lang w:val="ky-KG"/>
              </w:rPr>
            </w:pPr>
            <w:r>
              <w:rPr>
                <w:rFonts w:ascii="Times New Roman" w:hAnsi="Times New Roman"/>
                <w:i/>
                <w:sz w:val="24"/>
                <w:szCs w:val="24"/>
                <w:lang w:val="ky-KG"/>
              </w:rPr>
              <w:t>6</w:t>
            </w:r>
          </w:p>
        </w:tc>
        <w:tc>
          <w:tcPr>
            <w:tcW w:w="992" w:type="dxa"/>
          </w:tcPr>
          <w:p w:rsidR="00B803E7" w:rsidRPr="00D61564" w:rsidRDefault="00AA114F" w:rsidP="003210FB">
            <w:pPr>
              <w:pStyle w:val="a3"/>
              <w:ind w:left="0"/>
              <w:jc w:val="both"/>
              <w:rPr>
                <w:rFonts w:ascii="Times New Roman" w:hAnsi="Times New Roman"/>
                <w:i/>
                <w:sz w:val="24"/>
                <w:szCs w:val="24"/>
                <w:lang w:val="ky-KG"/>
              </w:rPr>
            </w:pPr>
            <w:r>
              <w:rPr>
                <w:rFonts w:ascii="Times New Roman" w:hAnsi="Times New Roman"/>
                <w:i/>
                <w:sz w:val="24"/>
                <w:szCs w:val="24"/>
                <w:lang w:val="ky-KG"/>
              </w:rPr>
              <w:t>28,5</w:t>
            </w:r>
          </w:p>
        </w:tc>
        <w:tc>
          <w:tcPr>
            <w:tcW w:w="1134" w:type="dxa"/>
          </w:tcPr>
          <w:p w:rsidR="00B803E7" w:rsidRPr="00D61564" w:rsidRDefault="00B803E7" w:rsidP="003210FB">
            <w:pPr>
              <w:pStyle w:val="a3"/>
              <w:ind w:left="0"/>
              <w:jc w:val="both"/>
              <w:rPr>
                <w:rFonts w:ascii="Times New Roman" w:hAnsi="Times New Roman"/>
                <w:sz w:val="24"/>
                <w:szCs w:val="24"/>
                <w:lang w:val="ky-KG"/>
              </w:rPr>
            </w:pPr>
            <w:r>
              <w:rPr>
                <w:rFonts w:ascii="Times New Roman" w:hAnsi="Times New Roman"/>
                <w:sz w:val="24"/>
                <w:szCs w:val="24"/>
                <w:lang w:val="ky-KG"/>
              </w:rPr>
              <w:t>1</w:t>
            </w:r>
          </w:p>
        </w:tc>
        <w:tc>
          <w:tcPr>
            <w:tcW w:w="709" w:type="dxa"/>
          </w:tcPr>
          <w:p w:rsidR="00B803E7" w:rsidRPr="00D61564" w:rsidRDefault="00DC3DEC" w:rsidP="003210FB">
            <w:pPr>
              <w:pStyle w:val="a3"/>
              <w:ind w:left="0"/>
              <w:jc w:val="both"/>
              <w:rPr>
                <w:rFonts w:ascii="Times New Roman" w:hAnsi="Times New Roman"/>
                <w:sz w:val="24"/>
                <w:szCs w:val="24"/>
                <w:lang w:val="ky-KG"/>
              </w:rPr>
            </w:pPr>
            <w:r>
              <w:rPr>
                <w:rFonts w:ascii="Times New Roman" w:hAnsi="Times New Roman"/>
                <w:sz w:val="24"/>
                <w:szCs w:val="24"/>
                <w:lang w:val="ky-KG"/>
              </w:rPr>
              <w:t>7</w:t>
            </w:r>
          </w:p>
        </w:tc>
        <w:tc>
          <w:tcPr>
            <w:tcW w:w="1275" w:type="dxa"/>
          </w:tcPr>
          <w:p w:rsidR="00B803E7" w:rsidRPr="00D61564" w:rsidRDefault="00DC3DEC" w:rsidP="003210FB">
            <w:pPr>
              <w:pStyle w:val="a3"/>
              <w:ind w:left="0"/>
              <w:jc w:val="both"/>
              <w:rPr>
                <w:rFonts w:ascii="Times New Roman" w:hAnsi="Times New Roman"/>
                <w:sz w:val="24"/>
                <w:szCs w:val="24"/>
                <w:lang w:val="ky-KG"/>
              </w:rPr>
            </w:pPr>
            <w:r>
              <w:rPr>
                <w:rFonts w:ascii="Times New Roman" w:hAnsi="Times New Roman"/>
                <w:sz w:val="24"/>
                <w:szCs w:val="24"/>
                <w:lang w:val="ky-KG"/>
              </w:rPr>
              <w:t>5</w:t>
            </w:r>
          </w:p>
        </w:tc>
        <w:tc>
          <w:tcPr>
            <w:tcW w:w="851" w:type="dxa"/>
          </w:tcPr>
          <w:p w:rsidR="00B803E7" w:rsidRPr="00D61564" w:rsidRDefault="00DC3DEC" w:rsidP="003210FB">
            <w:pPr>
              <w:pStyle w:val="a3"/>
              <w:ind w:left="0"/>
              <w:jc w:val="both"/>
              <w:rPr>
                <w:rFonts w:ascii="Times New Roman" w:hAnsi="Times New Roman"/>
                <w:sz w:val="24"/>
                <w:szCs w:val="24"/>
                <w:lang w:val="ky-KG"/>
              </w:rPr>
            </w:pPr>
            <w:r>
              <w:rPr>
                <w:rFonts w:ascii="Times New Roman" w:hAnsi="Times New Roman"/>
                <w:sz w:val="24"/>
                <w:szCs w:val="24"/>
                <w:lang w:val="ky-KG"/>
              </w:rPr>
              <w:t>33</w:t>
            </w:r>
          </w:p>
        </w:tc>
        <w:tc>
          <w:tcPr>
            <w:tcW w:w="1559" w:type="dxa"/>
          </w:tcPr>
          <w:p w:rsidR="00B803E7" w:rsidRPr="005469FE" w:rsidRDefault="00B803E7" w:rsidP="003210FB">
            <w:pPr>
              <w:pStyle w:val="a3"/>
              <w:ind w:left="0"/>
              <w:jc w:val="both"/>
              <w:rPr>
                <w:rFonts w:ascii="Times New Roman" w:hAnsi="Times New Roman"/>
                <w:i/>
                <w:sz w:val="24"/>
                <w:szCs w:val="24"/>
              </w:rPr>
            </w:pPr>
          </w:p>
        </w:tc>
        <w:tc>
          <w:tcPr>
            <w:tcW w:w="1985" w:type="dxa"/>
          </w:tcPr>
          <w:p w:rsidR="00B803E7" w:rsidRPr="00D61564" w:rsidRDefault="00DC3DEC" w:rsidP="003210FB">
            <w:pPr>
              <w:pStyle w:val="a3"/>
              <w:ind w:left="0"/>
              <w:jc w:val="both"/>
              <w:rPr>
                <w:rFonts w:ascii="Times New Roman" w:hAnsi="Times New Roman"/>
                <w:i/>
                <w:sz w:val="24"/>
                <w:szCs w:val="24"/>
                <w:lang w:val="ky-KG"/>
              </w:rPr>
            </w:pPr>
            <w:r>
              <w:rPr>
                <w:rFonts w:ascii="Times New Roman" w:hAnsi="Times New Roman"/>
                <w:i/>
                <w:sz w:val="24"/>
                <w:szCs w:val="24"/>
                <w:lang w:val="ky-KG"/>
              </w:rPr>
              <w:t xml:space="preserve">        </w:t>
            </w:r>
            <w:r w:rsidR="00B803E7">
              <w:rPr>
                <w:rFonts w:ascii="Times New Roman" w:hAnsi="Times New Roman"/>
                <w:i/>
                <w:sz w:val="24"/>
                <w:szCs w:val="24"/>
                <w:lang w:val="ky-KG"/>
              </w:rPr>
              <w:t>2</w:t>
            </w:r>
          </w:p>
        </w:tc>
      </w:tr>
      <w:tr w:rsidR="00B803E7" w:rsidRPr="005469FE" w:rsidTr="00DF4490">
        <w:tc>
          <w:tcPr>
            <w:tcW w:w="13042" w:type="dxa"/>
            <w:gridSpan w:val="11"/>
          </w:tcPr>
          <w:p w:rsidR="00B803E7" w:rsidRPr="005469FE" w:rsidRDefault="00B803E7" w:rsidP="003210FB">
            <w:pPr>
              <w:pStyle w:val="a3"/>
              <w:ind w:left="0"/>
              <w:jc w:val="both"/>
              <w:rPr>
                <w:rFonts w:ascii="Times New Roman" w:hAnsi="Times New Roman"/>
                <w:i/>
                <w:sz w:val="24"/>
                <w:szCs w:val="24"/>
              </w:rPr>
            </w:pPr>
            <w:r w:rsidRPr="005469FE">
              <w:rPr>
                <w:rFonts w:ascii="Times New Roman" w:hAnsi="Times New Roman"/>
                <w:i/>
                <w:sz w:val="24"/>
                <w:szCs w:val="24"/>
              </w:rPr>
              <w:t>Соответствие лицензионным требованиям: (соотв/не соотв)</w:t>
            </w:r>
          </w:p>
        </w:tc>
      </w:tr>
      <w:tr w:rsidR="00B803E7" w:rsidRPr="005469FE" w:rsidTr="00DF4490">
        <w:tc>
          <w:tcPr>
            <w:tcW w:w="5529" w:type="dxa"/>
            <w:gridSpan w:val="5"/>
          </w:tcPr>
          <w:p w:rsidR="00B803E7" w:rsidRPr="005469FE" w:rsidRDefault="00B803E7" w:rsidP="003210FB">
            <w:pPr>
              <w:pStyle w:val="a3"/>
              <w:ind w:left="0"/>
              <w:jc w:val="both"/>
              <w:rPr>
                <w:rFonts w:ascii="Times New Roman" w:hAnsi="Times New Roman"/>
                <w:i/>
                <w:sz w:val="24"/>
                <w:szCs w:val="24"/>
              </w:rPr>
            </w:pPr>
          </w:p>
        </w:tc>
        <w:tc>
          <w:tcPr>
            <w:tcW w:w="7513" w:type="dxa"/>
            <w:gridSpan w:val="6"/>
          </w:tcPr>
          <w:p w:rsidR="00B803E7" w:rsidRPr="005469FE" w:rsidRDefault="00B803E7" w:rsidP="003210FB">
            <w:pPr>
              <w:pStyle w:val="a3"/>
              <w:ind w:left="0"/>
              <w:jc w:val="both"/>
              <w:rPr>
                <w:rFonts w:ascii="Times New Roman" w:hAnsi="Times New Roman"/>
                <w:i/>
                <w:sz w:val="24"/>
                <w:szCs w:val="24"/>
              </w:rPr>
            </w:pPr>
          </w:p>
        </w:tc>
      </w:tr>
    </w:tbl>
    <w:p w:rsidR="00BD24FE" w:rsidRDefault="00BD24FE" w:rsidP="006C4323">
      <w:pPr>
        <w:spacing w:line="360" w:lineRule="auto"/>
        <w:ind w:left="709" w:firstLine="709"/>
        <w:jc w:val="both"/>
      </w:pPr>
    </w:p>
    <w:p w:rsidR="00DF4490" w:rsidRDefault="00DF4490" w:rsidP="006C4323">
      <w:pPr>
        <w:spacing w:line="360" w:lineRule="auto"/>
        <w:ind w:left="709" w:firstLine="709"/>
        <w:jc w:val="both"/>
        <w:sectPr w:rsidR="00DF4490" w:rsidSect="00DF4490">
          <w:pgSz w:w="16838" w:h="11906" w:orient="landscape"/>
          <w:pgMar w:top="1701" w:right="1134" w:bottom="851" w:left="1134" w:header="709" w:footer="709" w:gutter="0"/>
          <w:cols w:space="708"/>
          <w:docGrid w:linePitch="360"/>
        </w:sectPr>
      </w:pPr>
    </w:p>
    <w:p w:rsidR="00DF4490" w:rsidRPr="005422D5" w:rsidRDefault="00DF4490" w:rsidP="005F2E46">
      <w:pPr>
        <w:spacing w:line="360" w:lineRule="auto"/>
        <w:jc w:val="both"/>
      </w:pPr>
    </w:p>
    <w:p w:rsidR="00B803E7" w:rsidRPr="00DE27D9" w:rsidRDefault="00B803E7" w:rsidP="00B803E7">
      <w:pPr>
        <w:ind w:firstLine="708"/>
        <w:jc w:val="both"/>
      </w:pPr>
      <w:r w:rsidRPr="00DE27D9">
        <w:t>Численность ППС соответствует контингенту студентов и штатному расписанию, при этом ежегодно планируется почасовой фонд кафедры, т.е. имеются преподаватели, выполняющие почасовую нагрузку.</w:t>
      </w:r>
    </w:p>
    <w:p w:rsidR="00B803E7" w:rsidRPr="00DE27D9" w:rsidRDefault="00B803E7" w:rsidP="00B803E7">
      <w:pPr>
        <w:ind w:firstLine="360"/>
        <w:jc w:val="both"/>
      </w:pPr>
      <w:r w:rsidRPr="00DE27D9">
        <w:t>В состав  членов  ГАК входят специалисты, приглашаемые кафедрой из других вузов и организаций КР.</w:t>
      </w:r>
    </w:p>
    <w:p w:rsidR="00B803E7" w:rsidRPr="00DE27D9" w:rsidRDefault="00B803E7" w:rsidP="00B803E7">
      <w:pPr>
        <w:ind w:left="360"/>
        <w:jc w:val="both"/>
        <w:rPr>
          <w:i/>
        </w:rPr>
      </w:pPr>
    </w:p>
    <w:p w:rsidR="00B803E7" w:rsidRPr="00DE27D9" w:rsidRDefault="00B803E7" w:rsidP="00B803E7">
      <w:pPr>
        <w:pStyle w:val="a3"/>
        <w:numPr>
          <w:ilvl w:val="0"/>
          <w:numId w:val="29"/>
        </w:numPr>
        <w:spacing w:after="0" w:line="240" w:lineRule="auto"/>
        <w:jc w:val="both"/>
        <w:rPr>
          <w:rFonts w:ascii="Times New Roman" w:hAnsi="Times New Roman"/>
          <w:b/>
          <w:sz w:val="24"/>
          <w:szCs w:val="24"/>
        </w:rPr>
      </w:pPr>
      <w:r w:rsidRPr="00DE27D9">
        <w:rPr>
          <w:rFonts w:ascii="Times New Roman" w:hAnsi="Times New Roman"/>
          <w:b/>
          <w:sz w:val="24"/>
          <w:szCs w:val="24"/>
        </w:rPr>
        <w:t xml:space="preserve">Штат УВП и эффективность его участия в учебном процессе </w:t>
      </w:r>
    </w:p>
    <w:p w:rsidR="00B803E7" w:rsidRPr="0096050C" w:rsidRDefault="00B803E7" w:rsidP="00B803E7">
      <w:pPr>
        <w:jc w:val="both"/>
        <w:rPr>
          <w:color w:val="FF0000"/>
        </w:rPr>
      </w:pPr>
    </w:p>
    <w:p w:rsidR="00B803E7" w:rsidRPr="008E3219" w:rsidRDefault="008E3219" w:rsidP="00B803E7">
      <w:pPr>
        <w:ind w:firstLine="708"/>
        <w:jc w:val="both"/>
      </w:pPr>
      <w:r w:rsidRPr="008E3219">
        <w:t>Численность УВП по кафедре – 1</w:t>
      </w:r>
      <w:r w:rsidR="00B803E7" w:rsidRPr="008E3219">
        <w:t xml:space="preserve"> инженер</w:t>
      </w:r>
      <w:r w:rsidRPr="008E3219">
        <w:rPr>
          <w:lang w:val="ky-KG"/>
        </w:rPr>
        <w:t>а по 1</w:t>
      </w:r>
      <w:r w:rsidR="00B803E7" w:rsidRPr="008E3219">
        <w:rPr>
          <w:lang w:val="ky-KG"/>
        </w:rPr>
        <w:t xml:space="preserve"> ст.</w:t>
      </w:r>
      <w:r w:rsidR="00B803E7" w:rsidRPr="008E3219">
        <w:t>, 1 лаборант, в обязанности которого входит:</w:t>
      </w:r>
    </w:p>
    <w:p w:rsidR="00B803E7" w:rsidRPr="00DE27D9" w:rsidRDefault="00B803E7" w:rsidP="00B803E7">
      <w:pPr>
        <w:numPr>
          <w:ilvl w:val="0"/>
          <w:numId w:val="30"/>
        </w:numPr>
        <w:spacing w:after="100" w:afterAutospacing="1" w:line="259" w:lineRule="auto"/>
        <w:contextualSpacing/>
        <w:jc w:val="both"/>
        <w:rPr>
          <w:rFonts w:eastAsia="Calibri"/>
        </w:rPr>
      </w:pPr>
      <w:r w:rsidRPr="008E3219">
        <w:rPr>
          <w:rFonts w:eastAsia="Calibri"/>
        </w:rPr>
        <w:t xml:space="preserve">Обеспечивает выполнение учебных </w:t>
      </w:r>
      <w:r w:rsidRPr="00DE27D9">
        <w:rPr>
          <w:rFonts w:eastAsia="Calibri"/>
        </w:rPr>
        <w:t>программ студентов;</w:t>
      </w:r>
    </w:p>
    <w:p w:rsidR="00B803E7" w:rsidRPr="00DE27D9" w:rsidRDefault="00B803E7" w:rsidP="00B803E7">
      <w:pPr>
        <w:numPr>
          <w:ilvl w:val="0"/>
          <w:numId w:val="30"/>
        </w:numPr>
        <w:spacing w:after="100" w:afterAutospacing="1" w:line="259" w:lineRule="auto"/>
        <w:contextualSpacing/>
        <w:jc w:val="both"/>
        <w:rPr>
          <w:rFonts w:eastAsia="Calibri"/>
        </w:rPr>
      </w:pPr>
      <w:r w:rsidRPr="00DE27D9">
        <w:rPr>
          <w:rFonts w:eastAsia="Calibri"/>
        </w:rPr>
        <w:t>Организует учебно-производственную деятельность аудиторий;</w:t>
      </w:r>
    </w:p>
    <w:p w:rsidR="00B803E7" w:rsidRPr="00DE27D9" w:rsidRDefault="00B803E7" w:rsidP="00B803E7">
      <w:pPr>
        <w:numPr>
          <w:ilvl w:val="0"/>
          <w:numId w:val="30"/>
        </w:numPr>
        <w:spacing w:after="100" w:afterAutospacing="1" w:line="259" w:lineRule="auto"/>
        <w:contextualSpacing/>
        <w:jc w:val="both"/>
        <w:rPr>
          <w:rFonts w:eastAsia="Calibri"/>
        </w:rPr>
      </w:pPr>
      <w:r w:rsidRPr="00DE27D9">
        <w:rPr>
          <w:rFonts w:eastAsia="Calibri"/>
        </w:rPr>
        <w:t>Отвечает за сохранность имущества кафедры, учтенного в соответствующей документации;</w:t>
      </w:r>
    </w:p>
    <w:p w:rsidR="00B803E7" w:rsidRPr="00DE27D9" w:rsidRDefault="00B803E7" w:rsidP="00B803E7">
      <w:pPr>
        <w:numPr>
          <w:ilvl w:val="0"/>
          <w:numId w:val="30"/>
        </w:numPr>
        <w:spacing w:after="100" w:afterAutospacing="1" w:line="259" w:lineRule="auto"/>
        <w:contextualSpacing/>
        <w:jc w:val="both"/>
        <w:rPr>
          <w:rFonts w:eastAsia="Calibri"/>
        </w:rPr>
      </w:pPr>
      <w:r w:rsidRPr="00DE27D9">
        <w:rPr>
          <w:rFonts w:eastAsia="Calibri"/>
        </w:rPr>
        <w:t>Оформляет требования и приобретает или получает со склада КГТУ различные хозяйственные и канцелярские товары;</w:t>
      </w:r>
    </w:p>
    <w:p w:rsidR="00B803E7" w:rsidRPr="00DE27D9" w:rsidRDefault="00B803E7" w:rsidP="00B803E7">
      <w:pPr>
        <w:numPr>
          <w:ilvl w:val="0"/>
          <w:numId w:val="30"/>
        </w:numPr>
        <w:spacing w:after="100" w:afterAutospacing="1" w:line="259" w:lineRule="auto"/>
        <w:contextualSpacing/>
        <w:jc w:val="both"/>
        <w:rPr>
          <w:rFonts w:eastAsia="Calibri"/>
        </w:rPr>
      </w:pPr>
      <w:r w:rsidRPr="00DE27D9">
        <w:rPr>
          <w:rFonts w:eastAsia="Calibri"/>
        </w:rPr>
        <w:t>Своевременно представляет отчетность об израсходованных материалах и прочее по требованию бухгалтерии и хоз. части КГТУ;</w:t>
      </w:r>
    </w:p>
    <w:p w:rsidR="00B803E7" w:rsidRPr="00DE27D9" w:rsidRDefault="00B803E7" w:rsidP="00B803E7">
      <w:pPr>
        <w:numPr>
          <w:ilvl w:val="0"/>
          <w:numId w:val="30"/>
        </w:numPr>
        <w:spacing w:after="100" w:afterAutospacing="1" w:line="259" w:lineRule="auto"/>
        <w:contextualSpacing/>
        <w:jc w:val="both"/>
        <w:rPr>
          <w:rFonts w:eastAsia="Calibri"/>
        </w:rPr>
      </w:pPr>
      <w:r w:rsidRPr="00DE27D9">
        <w:rPr>
          <w:rFonts w:eastAsia="Calibri"/>
        </w:rPr>
        <w:t>Списывает имущество, пришедшее в негодность во время работы или в связи с истечением срока годности;</w:t>
      </w:r>
    </w:p>
    <w:p w:rsidR="00B803E7" w:rsidRPr="00DE27D9" w:rsidRDefault="00B803E7" w:rsidP="00B803E7">
      <w:pPr>
        <w:numPr>
          <w:ilvl w:val="0"/>
          <w:numId w:val="30"/>
        </w:numPr>
        <w:spacing w:after="100" w:afterAutospacing="1" w:line="259" w:lineRule="auto"/>
        <w:contextualSpacing/>
        <w:jc w:val="both"/>
        <w:rPr>
          <w:rFonts w:eastAsia="Calibri"/>
        </w:rPr>
      </w:pPr>
      <w:r w:rsidRPr="00DE27D9">
        <w:rPr>
          <w:rFonts w:eastAsia="Calibri"/>
        </w:rPr>
        <w:t>Оказывает методическую и техническую помощь преподавателям в подготовке занятий со студентами;</w:t>
      </w:r>
    </w:p>
    <w:p w:rsidR="00B803E7" w:rsidRPr="00DE27D9" w:rsidRDefault="00B803E7" w:rsidP="00B803E7">
      <w:pPr>
        <w:numPr>
          <w:ilvl w:val="0"/>
          <w:numId w:val="30"/>
        </w:numPr>
        <w:spacing w:after="100" w:afterAutospacing="1" w:line="259" w:lineRule="auto"/>
        <w:contextualSpacing/>
        <w:jc w:val="both"/>
        <w:rPr>
          <w:rFonts w:eastAsia="Calibri"/>
        </w:rPr>
      </w:pPr>
      <w:r w:rsidRPr="00DE27D9">
        <w:rPr>
          <w:rFonts w:eastAsia="Calibri"/>
        </w:rPr>
        <w:t>Проводит работу по внедрению научной организации труда в учебном процессе и совершенствованию организации производственного обучения студентов.</w:t>
      </w:r>
    </w:p>
    <w:p w:rsidR="00B803E7" w:rsidRPr="00DE27D9" w:rsidRDefault="00B803E7" w:rsidP="00B803E7">
      <w:pPr>
        <w:jc w:val="both"/>
      </w:pPr>
    </w:p>
    <w:p w:rsidR="00B803E7" w:rsidRPr="00DE27D9" w:rsidRDefault="00B803E7" w:rsidP="00B803E7">
      <w:pPr>
        <w:pStyle w:val="a3"/>
        <w:numPr>
          <w:ilvl w:val="0"/>
          <w:numId w:val="29"/>
        </w:numPr>
        <w:spacing w:after="0" w:line="240" w:lineRule="auto"/>
        <w:jc w:val="both"/>
        <w:rPr>
          <w:rFonts w:ascii="Times New Roman" w:hAnsi="Times New Roman"/>
          <w:b/>
          <w:bCs/>
          <w:i/>
          <w:sz w:val="24"/>
          <w:szCs w:val="24"/>
        </w:rPr>
      </w:pPr>
      <w:r w:rsidRPr="00DE27D9">
        <w:rPr>
          <w:rFonts w:ascii="Times New Roman" w:hAnsi="Times New Roman"/>
          <w:b/>
          <w:bCs/>
          <w:sz w:val="24"/>
          <w:szCs w:val="24"/>
        </w:rPr>
        <w:t xml:space="preserve">Наличие расчета нагрузки кафедры на текущий учебный год, согласно Норм времени, закрепленных дисциплин, контингента студентов </w:t>
      </w:r>
      <w:r w:rsidRPr="00DE27D9">
        <w:rPr>
          <w:rFonts w:ascii="Times New Roman" w:hAnsi="Times New Roman"/>
          <w:b/>
          <w:bCs/>
          <w:i/>
          <w:sz w:val="24"/>
          <w:szCs w:val="24"/>
        </w:rPr>
        <w:t xml:space="preserve">(выполнение нагрузки, план / факт). </w:t>
      </w:r>
      <w:r w:rsidRPr="00DE27D9">
        <w:rPr>
          <w:rFonts w:ascii="Times New Roman" w:hAnsi="Times New Roman"/>
          <w:b/>
          <w:bCs/>
          <w:sz w:val="24"/>
          <w:szCs w:val="24"/>
        </w:rPr>
        <w:t xml:space="preserve">Оформление и контроль выполнения индивидуальных планов ППС </w:t>
      </w:r>
      <w:r w:rsidRPr="00DE27D9">
        <w:rPr>
          <w:rFonts w:ascii="Times New Roman" w:hAnsi="Times New Roman"/>
          <w:b/>
          <w:bCs/>
          <w:i/>
          <w:sz w:val="24"/>
          <w:szCs w:val="24"/>
        </w:rPr>
        <w:t>(по каждому преподавателю, рекомендации на след.</w:t>
      </w:r>
      <w:r>
        <w:rPr>
          <w:rFonts w:ascii="Times New Roman" w:hAnsi="Times New Roman"/>
          <w:b/>
          <w:bCs/>
          <w:i/>
          <w:sz w:val="24"/>
          <w:szCs w:val="24"/>
        </w:rPr>
        <w:t xml:space="preserve"> </w:t>
      </w:r>
      <w:r w:rsidRPr="00DE27D9">
        <w:rPr>
          <w:rFonts w:ascii="Times New Roman" w:hAnsi="Times New Roman"/>
          <w:b/>
          <w:bCs/>
          <w:i/>
          <w:sz w:val="24"/>
          <w:szCs w:val="24"/>
        </w:rPr>
        <w:t>год, табл.7)</w:t>
      </w:r>
    </w:p>
    <w:p w:rsidR="00BD24FE" w:rsidRPr="00B803E7" w:rsidRDefault="00BD24FE" w:rsidP="00BD24FE">
      <w:pPr>
        <w:tabs>
          <w:tab w:val="center" w:pos="4677"/>
          <w:tab w:val="right" w:pos="9355"/>
        </w:tabs>
      </w:pPr>
    </w:p>
    <w:p w:rsidR="00B803E7" w:rsidRPr="00D85668" w:rsidRDefault="00DC3DEC" w:rsidP="00B803E7">
      <w:pPr>
        <w:ind w:firstLine="708"/>
        <w:jc w:val="both"/>
      </w:pPr>
      <w:r w:rsidRPr="00D85668">
        <w:t>Учебная нагрузка на 2024-245</w:t>
      </w:r>
      <w:r w:rsidR="00B803E7" w:rsidRPr="00D85668">
        <w:t xml:space="preserve">год составляет </w:t>
      </w:r>
      <w:r w:rsidR="00D85668" w:rsidRPr="00D85668">
        <w:rPr>
          <w:b/>
          <w:bCs/>
        </w:rPr>
        <w:t>776</w:t>
      </w:r>
      <w:r w:rsidR="00B803E7" w:rsidRPr="00D85668">
        <w:t xml:space="preserve"> ч., из них по бюджету </w:t>
      </w:r>
      <w:r w:rsidR="00D85668" w:rsidRPr="00D85668">
        <w:rPr>
          <w:b/>
          <w:bCs/>
        </w:rPr>
        <w:t>533</w:t>
      </w:r>
      <w:r w:rsidR="00B803E7" w:rsidRPr="00D85668">
        <w:t xml:space="preserve"> ч., по контракту </w:t>
      </w:r>
      <w:r w:rsidR="00D85668" w:rsidRPr="00D85668">
        <w:rPr>
          <w:b/>
          <w:bCs/>
        </w:rPr>
        <w:t>229</w:t>
      </w:r>
      <w:r w:rsidR="00B803E7" w:rsidRPr="00D85668">
        <w:t xml:space="preserve">ч., почасовой фонд  </w:t>
      </w:r>
      <w:r w:rsidR="00D85668" w:rsidRPr="00D85668">
        <w:rPr>
          <w:b/>
          <w:bCs/>
        </w:rPr>
        <w:t xml:space="preserve">14 </w:t>
      </w:r>
      <w:r w:rsidR="00B803E7" w:rsidRPr="00D85668">
        <w:t>ч.</w:t>
      </w:r>
    </w:p>
    <w:p w:rsidR="00041551" w:rsidRPr="0096050C" w:rsidRDefault="00041551" w:rsidP="00041551">
      <w:pPr>
        <w:jc w:val="both"/>
        <w:rPr>
          <w:iCs/>
          <w:color w:val="FF0000"/>
        </w:rPr>
      </w:pPr>
    </w:p>
    <w:p w:rsidR="00041551" w:rsidRPr="00DE27D9" w:rsidRDefault="00041551" w:rsidP="00041551">
      <w:pPr>
        <w:pStyle w:val="a3"/>
        <w:numPr>
          <w:ilvl w:val="0"/>
          <w:numId w:val="29"/>
        </w:numPr>
        <w:spacing w:after="0" w:line="240" w:lineRule="auto"/>
        <w:jc w:val="both"/>
        <w:rPr>
          <w:rFonts w:ascii="Times New Roman" w:hAnsi="Times New Roman"/>
          <w:b/>
          <w:bCs/>
          <w:sz w:val="24"/>
          <w:szCs w:val="24"/>
        </w:rPr>
      </w:pPr>
      <w:r w:rsidRPr="00DE27D9">
        <w:rPr>
          <w:rFonts w:ascii="Times New Roman" w:hAnsi="Times New Roman"/>
          <w:b/>
          <w:bCs/>
          <w:sz w:val="24"/>
          <w:szCs w:val="24"/>
        </w:rPr>
        <w:t xml:space="preserve">График работы ППС и УВП кафедры, расписание занятий, отработок, консультаций. Контроль и результаты проверки соблюдения графика работы и расписания </w:t>
      </w:r>
    </w:p>
    <w:p w:rsidR="00041551" w:rsidRPr="00DE27D9" w:rsidRDefault="00041551" w:rsidP="00041551">
      <w:pPr>
        <w:ind w:left="360"/>
        <w:jc w:val="both"/>
        <w:rPr>
          <w:b/>
          <w:bCs/>
        </w:rPr>
      </w:pPr>
    </w:p>
    <w:p w:rsidR="00041551" w:rsidRPr="00DE27D9" w:rsidRDefault="00041551" w:rsidP="00041551">
      <w:pPr>
        <w:ind w:firstLine="708"/>
        <w:jc w:val="both"/>
      </w:pPr>
      <w:r w:rsidRPr="00DE27D9">
        <w:t xml:space="preserve">Планированием и управлением кафедры занимается заведующая кафедрой, которая составляет планы работы кафедры по всем обязательным видам работ, организует проведение всех видов работ, закрепленных за кафедрой, обеспечивает необходимой информацией и контролирует исполнение работ. </w:t>
      </w:r>
    </w:p>
    <w:p w:rsidR="00041551" w:rsidRDefault="00041551" w:rsidP="00041551">
      <w:pPr>
        <w:ind w:firstLine="708"/>
        <w:jc w:val="both"/>
      </w:pPr>
      <w:r w:rsidRPr="00DE27D9">
        <w:t>На кафедре в начале учебного года утверждаются протоколом график работы ППС Размещается на стендах</w:t>
      </w:r>
      <w:r w:rsidRPr="00DE27D9">
        <w:rPr>
          <w:lang w:val="ky-KG"/>
        </w:rPr>
        <w:t>:</w:t>
      </w:r>
      <w:r w:rsidRPr="00DE27D9">
        <w:t xml:space="preserve"> расписание занятий преподавателей, отработок и консультаций. Зав. кафедрой и методист кафедры, ведут контроль и проверяют ежедневно соблюдение графика работы и расписания, результаты пров</w:t>
      </w:r>
      <w:r w:rsidR="00CA12D9">
        <w:t>ерок имеются</w:t>
      </w:r>
      <w:r w:rsidRPr="00DE27D9">
        <w:t>.</w:t>
      </w:r>
    </w:p>
    <w:p w:rsidR="00942419" w:rsidRPr="00451E0F" w:rsidRDefault="00942419" w:rsidP="00942419">
      <w:pPr>
        <w:ind w:left="360"/>
        <w:jc w:val="both"/>
        <w:rPr>
          <w:b/>
          <w:bCs/>
        </w:rPr>
      </w:pPr>
    </w:p>
    <w:p w:rsidR="00942419" w:rsidRPr="00A077B7" w:rsidRDefault="00942419" w:rsidP="00942419">
      <w:pPr>
        <w:pStyle w:val="a3"/>
        <w:numPr>
          <w:ilvl w:val="0"/>
          <w:numId w:val="29"/>
        </w:numPr>
        <w:spacing w:after="0" w:line="240" w:lineRule="auto"/>
        <w:jc w:val="both"/>
        <w:rPr>
          <w:rFonts w:ascii="Times New Roman" w:hAnsi="Times New Roman"/>
          <w:b/>
          <w:sz w:val="24"/>
          <w:szCs w:val="24"/>
        </w:rPr>
      </w:pPr>
      <w:r w:rsidRPr="00DE27D9">
        <w:rPr>
          <w:rFonts w:ascii="Times New Roman" w:hAnsi="Times New Roman"/>
          <w:b/>
          <w:sz w:val="24"/>
          <w:szCs w:val="24"/>
        </w:rPr>
        <w:t xml:space="preserve">Организация повышения квалификации ППС и персонала. Стажировки, мобильность ППС. </w:t>
      </w:r>
      <w:r w:rsidRPr="00DE27D9">
        <w:rPr>
          <w:rFonts w:ascii="Times New Roman" w:hAnsi="Times New Roman"/>
          <w:b/>
          <w:i/>
          <w:sz w:val="24"/>
          <w:szCs w:val="24"/>
        </w:rPr>
        <w:t>(возможно использовать табл., сформированную из Рейтинга кафедры, Блок 1 - Квалификационные характеристики)</w:t>
      </w:r>
    </w:p>
    <w:p w:rsidR="00A077B7" w:rsidRPr="00DE27D9" w:rsidRDefault="00A077B7" w:rsidP="00942419">
      <w:pPr>
        <w:pStyle w:val="a3"/>
        <w:numPr>
          <w:ilvl w:val="0"/>
          <w:numId w:val="29"/>
        </w:numPr>
        <w:spacing w:after="0" w:line="240" w:lineRule="auto"/>
        <w:jc w:val="both"/>
        <w:rPr>
          <w:rFonts w:ascii="Times New Roman" w:hAnsi="Times New Roman"/>
          <w:b/>
          <w:sz w:val="24"/>
          <w:szCs w:val="24"/>
        </w:rPr>
      </w:pPr>
    </w:p>
    <w:p w:rsidR="00DE4774" w:rsidRDefault="00DE4774" w:rsidP="00DE4774">
      <w:pPr>
        <w:spacing w:line="276" w:lineRule="auto"/>
        <w:jc w:val="both"/>
      </w:pPr>
      <w:r w:rsidRPr="005422D5">
        <w:rPr>
          <w:i/>
        </w:rPr>
        <w:t>Участие в международных конференциях</w:t>
      </w:r>
      <w:r w:rsidRPr="005422D5">
        <w:rPr>
          <w:i/>
          <w:lang w:val="ky-KG"/>
        </w:rPr>
        <w:t>:</w:t>
      </w:r>
      <w:r w:rsidRPr="005422D5">
        <w:t xml:space="preserve"> </w:t>
      </w:r>
    </w:p>
    <w:p w:rsidR="005F2E46" w:rsidRPr="00CB41E2" w:rsidRDefault="00CB41E2" w:rsidP="00DE4774">
      <w:pPr>
        <w:spacing w:line="276" w:lineRule="auto"/>
        <w:jc w:val="both"/>
        <w:rPr>
          <w:lang w:val="ky-KG"/>
        </w:rPr>
      </w:pPr>
      <w:r>
        <w:t xml:space="preserve"> </w:t>
      </w:r>
      <w:r>
        <w:rPr>
          <w:lang w:val="ky-KG"/>
        </w:rPr>
        <w:t xml:space="preserve">1. </w:t>
      </w:r>
      <w:r>
        <w:t>Исагалиева А.К.Х</w:t>
      </w:r>
      <w:r>
        <w:rPr>
          <w:lang w:val="en-US"/>
        </w:rPr>
        <w:t>V</w:t>
      </w:r>
      <w:r>
        <w:rPr>
          <w:lang w:val="ky-KG"/>
        </w:rPr>
        <w:t xml:space="preserve"> Международная  межвузовская  научно-практическая конференция </w:t>
      </w:r>
    </w:p>
    <w:p w:rsidR="005F2E46" w:rsidRDefault="00CB41E2" w:rsidP="00DE4774">
      <w:pPr>
        <w:spacing w:line="276" w:lineRule="auto"/>
        <w:jc w:val="both"/>
        <w:rPr>
          <w:lang w:val="ky-KG"/>
        </w:rPr>
      </w:pPr>
      <w:r>
        <w:rPr>
          <w:lang w:val="ky-KG"/>
        </w:rPr>
        <w:t xml:space="preserve">-конкурса  научных докладов студентовт студентов и молодых ученых “Инновационные технологии  и передовые решения:”Прикладные исследования и инженерия для устойчивого развития” 29-30 мая,2025г. </w:t>
      </w:r>
    </w:p>
    <w:p w:rsidR="00CB41E2" w:rsidRPr="00CB41E2" w:rsidRDefault="00A0056F" w:rsidP="00DE4774">
      <w:pPr>
        <w:spacing w:line="276" w:lineRule="auto"/>
        <w:jc w:val="both"/>
        <w:rPr>
          <w:lang w:val="ky-KG"/>
        </w:rPr>
      </w:pPr>
      <w:r>
        <w:rPr>
          <w:lang w:val="ky-KG"/>
        </w:rPr>
        <w:t>2.Исагалиева А.К.</w:t>
      </w:r>
      <w:r w:rsidRPr="00A0056F">
        <w:rPr>
          <w:lang w:val="ky-KG"/>
        </w:rPr>
        <w:t>Кыргыз мамлекеттуулугунун туптолушу жана билим беруу системасындагы инновациялык технологиялардын онугушу  Филиал КГТУ им. И Раз</w:t>
      </w:r>
      <w:r w:rsidR="007B1C57">
        <w:rPr>
          <w:lang w:val="ky-KG"/>
        </w:rPr>
        <w:t>з</w:t>
      </w:r>
      <w:r w:rsidRPr="00A0056F">
        <w:rPr>
          <w:lang w:val="ky-KG"/>
        </w:rPr>
        <w:t>акова г. Кара- Балта 5 ноября 2024г.</w:t>
      </w:r>
    </w:p>
    <w:p w:rsidR="00DC3DEC" w:rsidRPr="00031E81" w:rsidRDefault="00DC3DEC" w:rsidP="00031E81">
      <w:pPr>
        <w:spacing w:line="276" w:lineRule="auto"/>
        <w:contextualSpacing/>
      </w:pPr>
      <w:r w:rsidRPr="00031E81">
        <w:rPr>
          <w:lang w:val="ky-KG"/>
        </w:rPr>
        <w:t xml:space="preserve">3 Бердиева М. Т.Международная научно практическая конференция. </w:t>
      </w:r>
      <w:r w:rsidRPr="00031E81">
        <w:rPr>
          <w:color w:val="000000"/>
        </w:rPr>
        <w:t xml:space="preserve">  (г. Екатеринбург, Россия). </w:t>
      </w:r>
      <w:r w:rsidRPr="00031E81">
        <w:rPr>
          <w:lang w:val="ky-KG"/>
        </w:rPr>
        <w:t>На тему “</w:t>
      </w:r>
      <w:r w:rsidRPr="00031E81">
        <w:t xml:space="preserve">Глобальные и региональные изменения климата : Причины и следствия. г.Екатеринбург  - 2024г.  </w:t>
      </w:r>
    </w:p>
    <w:p w:rsidR="00031E81" w:rsidRPr="00031E81" w:rsidRDefault="00031E81" w:rsidP="00031E81">
      <w:pPr>
        <w:spacing w:line="276" w:lineRule="auto"/>
      </w:pPr>
      <w:r w:rsidRPr="00031E81">
        <w:t>4.Джайлокеева А. М. Продвижение вопросов энергоэффективности  зданий в КР, 13 мая 2025 года (Unison Group).</w:t>
      </w:r>
    </w:p>
    <w:p w:rsidR="00031E81" w:rsidRPr="00031E81" w:rsidRDefault="00031E81" w:rsidP="00031E81">
      <w:pPr>
        <w:spacing w:line="276" w:lineRule="auto"/>
        <w:jc w:val="both"/>
      </w:pPr>
      <w:r w:rsidRPr="00031E81">
        <w:t>5.</w:t>
      </w:r>
      <w:r w:rsidRPr="00031E81">
        <w:rPr>
          <w:b/>
        </w:rPr>
        <w:t xml:space="preserve"> </w:t>
      </w:r>
      <w:r w:rsidRPr="00031E81">
        <w:t>Джайлокеева А. М. «Зеленые здания: тенденции и инновации в устойчивом развитии, 22 октября. (</w:t>
      </w:r>
      <w:r w:rsidRPr="00031E81">
        <w:rPr>
          <w:lang w:val="en-US"/>
        </w:rPr>
        <w:t>SEECA</w:t>
      </w:r>
      <w:r w:rsidRPr="00031E81">
        <w:t xml:space="preserve">, </w:t>
      </w:r>
      <w:r w:rsidRPr="00031E81">
        <w:rPr>
          <w:lang w:val="en-US"/>
        </w:rPr>
        <w:t>Unison</w:t>
      </w:r>
      <w:r w:rsidRPr="00031E81">
        <w:t xml:space="preserve"> </w:t>
      </w:r>
      <w:r w:rsidRPr="00031E81">
        <w:rPr>
          <w:lang w:val="en-US"/>
        </w:rPr>
        <w:t>Group</w:t>
      </w:r>
      <w:r w:rsidRPr="00031E81">
        <w:t>)</w:t>
      </w:r>
    </w:p>
    <w:p w:rsidR="00031E81" w:rsidRPr="00031E81" w:rsidRDefault="00031E81" w:rsidP="00031E81">
      <w:pPr>
        <w:spacing w:line="276" w:lineRule="auto"/>
        <w:jc w:val="both"/>
      </w:pPr>
      <w:r w:rsidRPr="00031E81">
        <w:rPr>
          <w:b/>
        </w:rPr>
        <w:t>6.</w:t>
      </w:r>
      <w:r w:rsidRPr="00031E81">
        <w:t xml:space="preserve"> Джайлокеева А. М. Энергоэффективность и возобновляемые источники энергии, 24-25 октября 2024 года. (</w:t>
      </w:r>
      <w:r w:rsidRPr="00031E81">
        <w:rPr>
          <w:lang w:val="en-US"/>
        </w:rPr>
        <w:t>Unison</w:t>
      </w:r>
      <w:r w:rsidRPr="00031E81">
        <w:t xml:space="preserve"> </w:t>
      </w:r>
      <w:r w:rsidRPr="00031E81">
        <w:rPr>
          <w:lang w:val="en-US"/>
        </w:rPr>
        <w:t>Group</w:t>
      </w:r>
      <w:r w:rsidRPr="00031E81">
        <w:t>)</w:t>
      </w:r>
    </w:p>
    <w:p w:rsidR="00031E81" w:rsidRPr="00031E81" w:rsidRDefault="00031E81" w:rsidP="00031E81">
      <w:pPr>
        <w:spacing w:line="276" w:lineRule="auto"/>
        <w:jc w:val="both"/>
      </w:pPr>
      <w:r w:rsidRPr="00031E81">
        <w:rPr>
          <w:b/>
        </w:rPr>
        <w:t>7.</w:t>
      </w:r>
      <w:r w:rsidRPr="00031E81">
        <w:t xml:space="preserve"> Джайлокеева А. М. «Безопасность Атомных Электростанций». Октябрь, 2024г. Сертификат </w:t>
      </w:r>
      <w:r w:rsidRPr="00031E81">
        <w:rPr>
          <w:lang w:val="en-US"/>
        </w:rPr>
        <w:t>ROSATOM</w:t>
      </w:r>
      <w:r w:rsidRPr="00031E81">
        <w:t xml:space="preserve">,  </w:t>
      </w:r>
      <w:r w:rsidRPr="00031E81">
        <w:rPr>
          <w:lang w:val="en-US"/>
        </w:rPr>
        <w:t>Kyrgyzstan</w:t>
      </w:r>
      <w:r w:rsidRPr="00031E81">
        <w:t>, октябрь, 2024г.</w:t>
      </w:r>
    </w:p>
    <w:p w:rsidR="006B4D81" w:rsidRDefault="00031E81" w:rsidP="006B4D81">
      <w:pPr>
        <w:spacing w:after="160" w:line="276" w:lineRule="auto"/>
        <w:jc w:val="both"/>
      </w:pPr>
      <w:r w:rsidRPr="00031E81">
        <w:t xml:space="preserve">8. Джайлокеева А. М. «Безопасность в АЭС» женщины в </w:t>
      </w:r>
      <w:r w:rsidRPr="00031E81">
        <w:rPr>
          <w:lang w:val="en-US"/>
        </w:rPr>
        <w:t>STEM</w:t>
      </w:r>
      <w:r w:rsidR="006B4D81">
        <w:t>», декабрь, 2024г.</w:t>
      </w:r>
    </w:p>
    <w:p w:rsidR="006B4D81" w:rsidRPr="006B4D81" w:rsidRDefault="006B4D81" w:rsidP="006B4D81">
      <w:pPr>
        <w:spacing w:after="160" w:line="276" w:lineRule="auto"/>
        <w:jc w:val="both"/>
      </w:pPr>
      <w:r>
        <w:t xml:space="preserve">9. </w:t>
      </w:r>
      <w:r w:rsidRPr="006B4D81">
        <w:t xml:space="preserve"> Таштанбаева В.О.- Стажировка в Синь-Цзянский университет июль 2025г. (Китай);</w:t>
      </w:r>
    </w:p>
    <w:p w:rsidR="005F2E46" w:rsidRDefault="006B4D81" w:rsidP="00A077B7">
      <w:pPr>
        <w:jc w:val="both"/>
      </w:pPr>
      <w:r>
        <w:t>10</w:t>
      </w:r>
      <w:r w:rsidRPr="006B4D81">
        <w:t>. Таштанбаева В.О -Стажировка в МАДИ (Россия) онлайн, февраль-май 2025г.</w:t>
      </w:r>
    </w:p>
    <w:p w:rsidR="00A077B7" w:rsidRPr="00A077B7" w:rsidRDefault="00A077B7" w:rsidP="00A077B7">
      <w:pPr>
        <w:jc w:val="both"/>
      </w:pPr>
      <w:r>
        <w:t>11. Омуров Ж. М. Защита окружающей среды от производственных выбросов (статья) . Материалы конференции “Современные научные технологии и иновации: вклад в устойчивое развитие образования и многополярный мир” – Орал, 2024.- С.249-255</w:t>
      </w:r>
      <w:r>
        <w:tab/>
        <w:t>0,4 Сатыбалдиева Дж.К., Уманова Н.Д. Мурзаканов А.Н.</w:t>
      </w:r>
    </w:p>
    <w:p w:rsidR="005F2E46" w:rsidRPr="00A0056F" w:rsidRDefault="005F2E46" w:rsidP="00DE4774">
      <w:pPr>
        <w:spacing w:line="276" w:lineRule="auto"/>
        <w:jc w:val="both"/>
        <w:rPr>
          <w:lang w:val="ky-KG"/>
        </w:rPr>
      </w:pPr>
    </w:p>
    <w:p w:rsidR="00DE4774" w:rsidRPr="009627EF" w:rsidRDefault="00DE4774" w:rsidP="00DC3DEC">
      <w:pPr>
        <w:pStyle w:val="a3"/>
        <w:numPr>
          <w:ilvl w:val="0"/>
          <w:numId w:val="20"/>
        </w:numPr>
        <w:jc w:val="both"/>
        <w:rPr>
          <w:b/>
          <w:i/>
          <w:highlight w:val="yellow"/>
          <w:lang w:val="ky-KG"/>
        </w:rPr>
      </w:pPr>
      <w:r w:rsidRPr="00A0056F">
        <w:rPr>
          <w:color w:val="FF0000"/>
          <w:sz w:val="24"/>
          <w:szCs w:val="24"/>
          <w:lang w:val="ky-KG"/>
        </w:rPr>
        <w:t xml:space="preserve"> </w:t>
      </w:r>
      <w:r w:rsidRPr="009627EF">
        <w:rPr>
          <w:b/>
          <w:i/>
        </w:rPr>
        <w:t>Уровень повышения квалификации:</w:t>
      </w:r>
    </w:p>
    <w:p w:rsidR="00A0056F" w:rsidRPr="00031E81" w:rsidRDefault="00A0056F" w:rsidP="00A0056F">
      <w:pPr>
        <w:spacing w:line="276" w:lineRule="auto"/>
        <w:jc w:val="both"/>
        <w:rPr>
          <w:lang w:val="ky-KG"/>
        </w:rPr>
      </w:pPr>
      <w:r w:rsidRPr="00031E81">
        <w:rPr>
          <w:lang w:val="ky-KG"/>
        </w:rPr>
        <w:t xml:space="preserve">1. </w:t>
      </w:r>
      <w:r w:rsidR="00DC3DEC" w:rsidRPr="00031E81">
        <w:rPr>
          <w:lang w:val="ky-KG"/>
        </w:rPr>
        <w:t xml:space="preserve">Исагалиева А.К. </w:t>
      </w:r>
      <w:r w:rsidRPr="00031E81">
        <w:rPr>
          <w:lang w:val="ky-KG"/>
        </w:rPr>
        <w:t xml:space="preserve">Личный бренд преподавателя </w:t>
      </w:r>
      <w:r w:rsidRPr="00031E81">
        <w:rPr>
          <w:lang w:val="ky-KG"/>
        </w:rPr>
        <w:tab/>
        <w:t>Международный университет инновационных технологий. 23-30 августа 2024г.</w:t>
      </w:r>
    </w:p>
    <w:p w:rsidR="00A0056F" w:rsidRPr="00031E81" w:rsidRDefault="00A0056F" w:rsidP="00A0056F">
      <w:pPr>
        <w:spacing w:line="276" w:lineRule="auto"/>
        <w:jc w:val="both"/>
        <w:rPr>
          <w:lang w:val="ky-KG"/>
        </w:rPr>
      </w:pPr>
      <w:r w:rsidRPr="00031E81">
        <w:rPr>
          <w:lang w:val="ky-KG"/>
        </w:rPr>
        <w:t>2.</w:t>
      </w:r>
      <w:r w:rsidR="00DC3DEC" w:rsidRPr="00031E81">
        <w:rPr>
          <w:lang w:val="ky-KG"/>
        </w:rPr>
        <w:t xml:space="preserve"> Исагалиева А.К. </w:t>
      </w:r>
      <w:r w:rsidRPr="00031E81">
        <w:rPr>
          <w:lang w:val="ky-KG"/>
        </w:rPr>
        <w:t xml:space="preserve">«Формирование учебной мотивации студентов» Поволжский государственный технологический университет Образовательный центр «Айлин-Корпорейшн»  с 9.09.2024 г. по 23.09.2024г </w:t>
      </w:r>
    </w:p>
    <w:p w:rsidR="00A0056F" w:rsidRPr="00031E81" w:rsidRDefault="00DC3DEC" w:rsidP="00A0056F">
      <w:pPr>
        <w:spacing w:line="276" w:lineRule="auto"/>
        <w:jc w:val="both"/>
        <w:rPr>
          <w:lang w:val="ky-KG"/>
        </w:rPr>
      </w:pPr>
      <w:r w:rsidRPr="00031E81">
        <w:rPr>
          <w:lang w:val="ky-KG"/>
        </w:rPr>
        <w:t xml:space="preserve">3. Исагалиева А.К. </w:t>
      </w:r>
      <w:r w:rsidR="00A0056F" w:rsidRPr="00031E81">
        <w:rPr>
          <w:lang w:val="ky-KG"/>
        </w:rPr>
        <w:t>«Киберпедагогика: цифровые решения в образовании»  Международный университет инновационных технологий институт повышения квалификации и профессионального развития АНО ВО институт современного образования и информационных технологий   Декабрь 2024г</w:t>
      </w:r>
    </w:p>
    <w:p w:rsidR="00DC3DEC" w:rsidRPr="00031E81" w:rsidRDefault="00031E81" w:rsidP="00DC3DEC">
      <w:pPr>
        <w:contextualSpacing/>
        <w:rPr>
          <w:color w:val="000000"/>
        </w:rPr>
      </w:pPr>
      <w:r w:rsidRPr="00031E81">
        <w:rPr>
          <w:color w:val="000000"/>
          <w:lang w:val="ky-KG"/>
        </w:rPr>
        <w:t>4. Бе</w:t>
      </w:r>
      <w:r w:rsidR="00DC3DEC" w:rsidRPr="00031E81">
        <w:rPr>
          <w:color w:val="000000"/>
          <w:lang w:val="ky-KG"/>
        </w:rPr>
        <w:t>рдиева М. Т.</w:t>
      </w:r>
      <w:r w:rsidR="00DC3DEC" w:rsidRPr="00031E81">
        <w:rPr>
          <w:color w:val="000000"/>
        </w:rPr>
        <w:t>Семинар тренинг провел к.т.н., профессор Тверского государственного технического университета Жеренков Вячеслав Александрович на тему: «Движение рыхлого грунта</w:t>
      </w:r>
      <w:r w:rsidR="00DC3DEC" w:rsidRPr="00031E81">
        <w:rPr>
          <w:b/>
          <w:color w:val="000000"/>
        </w:rPr>
        <w:t xml:space="preserve"> </w:t>
      </w:r>
      <w:r w:rsidR="00DC3DEC" w:rsidRPr="00031E81">
        <w:rPr>
          <w:color w:val="000000"/>
        </w:rPr>
        <w:t xml:space="preserve">и </w:t>
      </w:r>
      <w:r w:rsidRPr="00031E81">
        <w:rPr>
          <w:rStyle w:val="af1"/>
          <w:color w:val="000000"/>
          <w:bdr w:val="none" w:sz="0" w:space="0" w:color="auto" w:frame="1"/>
          <w:shd w:val="clear" w:color="auto" w:fill="FFFFFF"/>
        </w:rPr>
        <w:t xml:space="preserve">механизм </w:t>
      </w:r>
      <w:r w:rsidR="00DC3DEC" w:rsidRPr="00031E81">
        <w:rPr>
          <w:rStyle w:val="af1"/>
          <w:color w:val="000000"/>
          <w:bdr w:val="none" w:sz="0" w:space="0" w:color="auto" w:frame="1"/>
          <w:shd w:val="clear" w:color="auto" w:fill="FFFFFF"/>
        </w:rPr>
        <w:t>оползневого процесса</w:t>
      </w:r>
      <w:r w:rsidR="00DC3DEC" w:rsidRPr="00031E81">
        <w:rPr>
          <w:color w:val="000000"/>
        </w:rPr>
        <w:t>». г. Тверь-2025г</w:t>
      </w:r>
    </w:p>
    <w:p w:rsidR="00DC3DEC" w:rsidRPr="00031E81" w:rsidRDefault="00031E81" w:rsidP="00031E81">
      <w:pPr>
        <w:jc w:val="both"/>
        <w:rPr>
          <w:lang w:val="ky-KG"/>
        </w:rPr>
      </w:pPr>
      <w:r w:rsidRPr="00031E81">
        <w:t>5.</w:t>
      </w:r>
      <w:r w:rsidRPr="00031E81">
        <w:rPr>
          <w:color w:val="000000"/>
          <w:lang w:val="ky-KG"/>
        </w:rPr>
        <w:t>Бердиева М. Т.</w:t>
      </w:r>
      <w:r w:rsidR="00DC3DEC" w:rsidRPr="00031E81">
        <w:rPr>
          <w:lang w:val="ky-KG"/>
        </w:rPr>
        <w:t>Сертификат. “Билим беруудо</w:t>
      </w:r>
      <w:r w:rsidR="00DC3DEC" w:rsidRPr="00031E81">
        <w:t xml:space="preserve"> </w:t>
      </w:r>
      <w:r w:rsidR="00DC3DEC" w:rsidRPr="00031E81">
        <w:rPr>
          <w:lang w:val="en-US"/>
        </w:rPr>
        <w:t>IT</w:t>
      </w:r>
      <w:r w:rsidR="00DC3DEC" w:rsidRPr="00031E81">
        <w:rPr>
          <w:lang w:val="ky-KG"/>
        </w:rPr>
        <w:t>” курсу  май 2024г.</w:t>
      </w:r>
    </w:p>
    <w:p w:rsidR="00A0056F" w:rsidRDefault="00A0056F" w:rsidP="00DE4774">
      <w:pPr>
        <w:spacing w:line="276" w:lineRule="auto"/>
        <w:jc w:val="both"/>
        <w:rPr>
          <w:i/>
          <w:lang w:val="ky-KG"/>
        </w:rPr>
      </w:pPr>
    </w:p>
    <w:p w:rsidR="00DE4774" w:rsidRPr="005422D5" w:rsidRDefault="00DE4774" w:rsidP="009627EF">
      <w:pPr>
        <w:ind w:firstLine="709"/>
        <w:jc w:val="both"/>
      </w:pPr>
      <w:r w:rsidRPr="005422D5">
        <w:t>Преподаватели кафедры «ТБ» ведут кафедральные научно-исследовательские работы. по темам:</w:t>
      </w:r>
    </w:p>
    <w:p w:rsidR="00DE4774" w:rsidRPr="005422D5" w:rsidRDefault="00DE4774" w:rsidP="009627EF">
      <w:pPr>
        <w:widowControl w:val="0"/>
        <w:autoSpaceDE w:val="0"/>
        <w:autoSpaceDN w:val="0"/>
        <w:adjustRightInd w:val="0"/>
        <w:ind w:firstLine="709"/>
        <w:jc w:val="both"/>
        <w:rPr>
          <w:shd w:val="clear" w:color="auto" w:fill="FFFFFF"/>
          <w:lang w:val="ky-KG"/>
        </w:rPr>
      </w:pPr>
      <w:r w:rsidRPr="005422D5">
        <w:rPr>
          <w:shd w:val="clear" w:color="auto" w:fill="FFFFFF"/>
          <w:lang w:val="ky-KG"/>
        </w:rPr>
        <w:lastRenderedPageBreak/>
        <w:t xml:space="preserve">- </w:t>
      </w:r>
      <w:r w:rsidRPr="005422D5">
        <w:t>«</w:t>
      </w:r>
      <w:r w:rsidRPr="005422D5">
        <w:rPr>
          <w:shd w:val="clear" w:color="auto" w:fill="FFFFFF"/>
          <w:lang w:val="ky-KG"/>
        </w:rPr>
        <w:t>Разработка методики расчета процесса движения грузовых автомобилей с жидким грузом в горных условиях</w:t>
      </w:r>
      <w:r w:rsidRPr="005422D5">
        <w:t>»</w:t>
      </w:r>
      <w:r w:rsidRPr="005422D5">
        <w:rPr>
          <w:shd w:val="clear" w:color="auto" w:fill="FFFFFF"/>
          <w:lang w:val="ky-KG"/>
        </w:rPr>
        <w:t>;</w:t>
      </w:r>
    </w:p>
    <w:p w:rsidR="00DE4774" w:rsidRPr="005422D5" w:rsidRDefault="00DE4774" w:rsidP="009627EF">
      <w:pPr>
        <w:ind w:firstLine="709"/>
        <w:jc w:val="both"/>
      </w:pPr>
      <w:r w:rsidRPr="005422D5">
        <w:t>- «Разработка и реализация системы автоматического контроля натяжения несущих канатов шахтных подъемных установок»;</w:t>
      </w:r>
    </w:p>
    <w:p w:rsidR="00DE4774" w:rsidRPr="005422D5" w:rsidRDefault="00DE4774" w:rsidP="009627EF">
      <w:pPr>
        <w:ind w:firstLine="709"/>
        <w:jc w:val="both"/>
        <w:rPr>
          <w:color w:val="FF0000"/>
        </w:rPr>
      </w:pPr>
      <w:r w:rsidRPr="005422D5">
        <w:t>- «</w:t>
      </w:r>
      <w:r w:rsidRPr="005422D5">
        <w:rPr>
          <w:shd w:val="clear" w:color="auto" w:fill="FFFFFF"/>
          <w:lang w:val="ky-KG"/>
        </w:rPr>
        <w:t>Суусамыр өрөөнүндөгү жайыттардагы “Алтыгана” бадалдарын геоэкологиялык баалоо жана алар менен күрөшүү технологиялар</w:t>
      </w:r>
      <w:r w:rsidRPr="005422D5">
        <w:t>»</w:t>
      </w:r>
      <w:r w:rsidRPr="005422D5">
        <w:rPr>
          <w:shd w:val="clear" w:color="auto" w:fill="FFFFFF"/>
          <w:lang w:val="ky-KG"/>
        </w:rPr>
        <w:t>;</w:t>
      </w:r>
    </w:p>
    <w:p w:rsidR="00DE4774" w:rsidRPr="005422D5" w:rsidRDefault="00DE4774" w:rsidP="009627EF">
      <w:pPr>
        <w:ind w:firstLine="709"/>
        <w:jc w:val="both"/>
        <w:rPr>
          <w:lang w:val="ky-KG"/>
        </w:rPr>
      </w:pPr>
      <w:r w:rsidRPr="005422D5">
        <w:rPr>
          <w:color w:val="FF0000"/>
        </w:rPr>
        <w:t xml:space="preserve">- </w:t>
      </w:r>
      <w:r w:rsidRPr="005422D5">
        <w:t>«</w:t>
      </w:r>
      <w:r w:rsidRPr="005422D5">
        <w:rPr>
          <w:lang w:val="ky-KG"/>
        </w:rPr>
        <w:t>Управление рисками в ЧС</w:t>
      </w:r>
      <w:r w:rsidRPr="005422D5">
        <w:t>»</w:t>
      </w:r>
      <w:r w:rsidRPr="005422D5">
        <w:rPr>
          <w:lang w:val="ky-KG"/>
        </w:rPr>
        <w:t>;</w:t>
      </w:r>
    </w:p>
    <w:p w:rsidR="00DE4774" w:rsidRPr="005422D5" w:rsidRDefault="00DE4774" w:rsidP="009627EF">
      <w:pPr>
        <w:ind w:firstLine="709"/>
        <w:jc w:val="both"/>
      </w:pPr>
      <w:r w:rsidRPr="005422D5">
        <w:rPr>
          <w:lang w:val="ky-KG"/>
        </w:rPr>
        <w:t xml:space="preserve">- </w:t>
      </w:r>
      <w:r w:rsidRPr="005422D5">
        <w:t>«Защита населения и территорий КР от чрезвычайных ситуаций»;</w:t>
      </w:r>
    </w:p>
    <w:p w:rsidR="00DE4774" w:rsidRPr="005422D5" w:rsidRDefault="00DE4774" w:rsidP="009627EF">
      <w:pPr>
        <w:ind w:firstLine="709"/>
        <w:jc w:val="both"/>
      </w:pPr>
      <w:r w:rsidRPr="005422D5">
        <w:t>- «Разработка энергосберегающих технологий с использованием солнечной энергии в стройиндустрии КР»</w:t>
      </w:r>
    </w:p>
    <w:p w:rsidR="00DE4774" w:rsidRPr="005422D5" w:rsidRDefault="00DE4774" w:rsidP="009627EF">
      <w:pPr>
        <w:ind w:firstLine="709"/>
        <w:jc w:val="both"/>
      </w:pPr>
      <w:r w:rsidRPr="005422D5">
        <w:t>Работают над диссертацией 2 аспирант</w:t>
      </w:r>
      <w:r w:rsidR="0096050C">
        <w:t>а</w:t>
      </w:r>
      <w:r w:rsidRPr="005422D5">
        <w:t xml:space="preserve">, </w:t>
      </w:r>
      <w:r w:rsidRPr="0096050C">
        <w:rPr>
          <w:color w:val="FF0000"/>
        </w:rPr>
        <w:t>49</w:t>
      </w:r>
      <w:r w:rsidRPr="005422D5">
        <w:t xml:space="preserve"> магистрантов. Научно-исследовательские работы со студентами и магистрами проводятся постоянно сотрудниками кафедры «Безопасность технологических процессов и производств» и «Защита в чрезвычайных ситуациях», Охрана окружающей среды и РИПР». </w:t>
      </w:r>
    </w:p>
    <w:p w:rsidR="00DE4774" w:rsidRPr="00AA09AB" w:rsidRDefault="00DE4774" w:rsidP="00DE4774">
      <w:pPr>
        <w:jc w:val="both"/>
      </w:pPr>
    </w:p>
    <w:p w:rsidR="00DE4774" w:rsidRPr="00AA09AB" w:rsidRDefault="00DE4774" w:rsidP="00DE4774">
      <w:pPr>
        <w:pStyle w:val="a3"/>
        <w:numPr>
          <w:ilvl w:val="0"/>
          <w:numId w:val="29"/>
        </w:numPr>
        <w:spacing w:after="0" w:line="240" w:lineRule="auto"/>
        <w:rPr>
          <w:rFonts w:ascii="Times New Roman" w:hAnsi="Times New Roman"/>
          <w:b/>
          <w:bCs/>
          <w:sz w:val="24"/>
          <w:szCs w:val="24"/>
        </w:rPr>
      </w:pPr>
      <w:r w:rsidRPr="00AA09AB">
        <w:rPr>
          <w:rFonts w:ascii="Times New Roman" w:hAnsi="Times New Roman"/>
          <w:b/>
          <w:bCs/>
          <w:sz w:val="24"/>
          <w:szCs w:val="24"/>
        </w:rPr>
        <w:t>Наличие совместителей-работодателей, гостевых преподавателей</w:t>
      </w:r>
    </w:p>
    <w:p w:rsidR="00DE4774" w:rsidRDefault="00DE4774" w:rsidP="00DE4774"/>
    <w:p w:rsidR="00DE4774" w:rsidRPr="00DE27D9" w:rsidRDefault="00DE4774" w:rsidP="00DE4774">
      <w:r w:rsidRPr="00DE27D9">
        <w:t>Совместителями кафедры являются:</w:t>
      </w:r>
    </w:p>
    <w:p w:rsidR="00DE4774" w:rsidRPr="00DE27D9" w:rsidRDefault="009627EF" w:rsidP="00DE4774">
      <w:r>
        <w:t>1. Калыбек уулу М.</w:t>
      </w:r>
      <w:r w:rsidR="00DE4774" w:rsidRPr="00DE27D9">
        <w:t xml:space="preserve">  </w:t>
      </w:r>
      <w:r w:rsidR="00F355D1">
        <w:t>– к.т.н.</w:t>
      </w:r>
    </w:p>
    <w:p w:rsidR="00DE4774" w:rsidRDefault="0096050C" w:rsidP="00DE4774">
      <w:pPr>
        <w:rPr>
          <w:lang w:val="ky-KG"/>
        </w:rPr>
      </w:pPr>
      <w:r>
        <w:rPr>
          <w:lang w:val="ky-KG"/>
        </w:rPr>
        <w:t>2</w:t>
      </w:r>
      <w:r w:rsidR="009627EF">
        <w:rPr>
          <w:lang w:val="ky-KG"/>
        </w:rPr>
        <w:t>. Куниев А.Х</w:t>
      </w:r>
      <w:r w:rsidR="00DE4774" w:rsidRPr="00DE27D9">
        <w:rPr>
          <w:lang w:val="ky-KG"/>
        </w:rPr>
        <w:t xml:space="preserve">. </w:t>
      </w:r>
      <w:r w:rsidR="00F355D1">
        <w:rPr>
          <w:lang w:val="ky-KG"/>
        </w:rPr>
        <w:t>– ст.преподватель</w:t>
      </w:r>
    </w:p>
    <w:p w:rsidR="009627EF" w:rsidRDefault="0096050C" w:rsidP="00DE4774">
      <w:pPr>
        <w:rPr>
          <w:lang w:val="ky-KG"/>
        </w:rPr>
      </w:pPr>
      <w:r>
        <w:rPr>
          <w:lang w:val="ky-KG"/>
        </w:rPr>
        <w:t>3</w:t>
      </w:r>
      <w:r w:rsidR="009627EF">
        <w:rPr>
          <w:lang w:val="ky-KG"/>
        </w:rPr>
        <w:t>. Бейшенбиев М.С.</w:t>
      </w:r>
      <w:r w:rsidR="00F355D1" w:rsidRPr="00F355D1">
        <w:rPr>
          <w:lang w:val="ky-KG"/>
        </w:rPr>
        <w:t xml:space="preserve"> </w:t>
      </w:r>
      <w:r w:rsidR="00F355D1" w:rsidRPr="00DE27D9">
        <w:rPr>
          <w:lang w:val="ky-KG"/>
        </w:rPr>
        <w:t xml:space="preserve">. </w:t>
      </w:r>
      <w:r w:rsidR="00F355D1">
        <w:rPr>
          <w:lang w:val="ky-KG"/>
        </w:rPr>
        <w:t>– ст.преподватель</w:t>
      </w:r>
    </w:p>
    <w:p w:rsidR="009627EF" w:rsidRDefault="0096050C" w:rsidP="00DE4774">
      <w:pPr>
        <w:rPr>
          <w:lang w:val="ky-KG"/>
        </w:rPr>
      </w:pPr>
      <w:r>
        <w:rPr>
          <w:lang w:val="ky-KG"/>
        </w:rPr>
        <w:t>4</w:t>
      </w:r>
      <w:r w:rsidR="009627EF">
        <w:rPr>
          <w:lang w:val="ky-KG"/>
        </w:rPr>
        <w:t>. Орозахунова С.</w:t>
      </w:r>
      <w:r w:rsidR="00F355D1" w:rsidRPr="00F355D1">
        <w:rPr>
          <w:lang w:val="ky-KG"/>
        </w:rPr>
        <w:t xml:space="preserve"> </w:t>
      </w:r>
      <w:r w:rsidR="00F355D1" w:rsidRPr="00DE27D9">
        <w:rPr>
          <w:lang w:val="ky-KG"/>
        </w:rPr>
        <w:t xml:space="preserve">. </w:t>
      </w:r>
      <w:r w:rsidR="00F355D1">
        <w:rPr>
          <w:lang w:val="ky-KG"/>
        </w:rPr>
        <w:t>– ст.преподватель</w:t>
      </w:r>
    </w:p>
    <w:p w:rsidR="00E50F7C" w:rsidRDefault="0096050C" w:rsidP="008E3219">
      <w:pPr>
        <w:rPr>
          <w:lang w:val="ky-KG"/>
        </w:rPr>
      </w:pPr>
      <w:r>
        <w:rPr>
          <w:lang w:val="ky-KG"/>
        </w:rPr>
        <w:t>5</w:t>
      </w:r>
      <w:r w:rsidR="009627EF">
        <w:rPr>
          <w:lang w:val="ky-KG"/>
        </w:rPr>
        <w:t xml:space="preserve">. </w:t>
      </w:r>
      <w:r w:rsidR="00E50F7C">
        <w:rPr>
          <w:lang w:val="ky-KG"/>
        </w:rPr>
        <w:t xml:space="preserve"> Абдраев Д.</w:t>
      </w:r>
      <w:r w:rsidR="008E3219">
        <w:rPr>
          <w:lang w:val="ky-KG"/>
        </w:rPr>
        <w:t>- ст.преподватель</w:t>
      </w:r>
    </w:p>
    <w:p w:rsidR="008E3219" w:rsidRDefault="00DC3DEC" w:rsidP="008E3219">
      <w:pPr>
        <w:rPr>
          <w:lang w:val="ky-KG"/>
        </w:rPr>
      </w:pPr>
      <w:r>
        <w:rPr>
          <w:lang w:val="ky-KG"/>
        </w:rPr>
        <w:t>6   Сыдыков Ж.М. к.т.н., доцент</w:t>
      </w:r>
    </w:p>
    <w:p w:rsidR="00A077B7" w:rsidRPr="008E3219" w:rsidRDefault="00A077B7" w:rsidP="008E3219">
      <w:pPr>
        <w:rPr>
          <w:lang w:val="ky-KG"/>
        </w:rPr>
      </w:pPr>
    </w:p>
    <w:p w:rsidR="00DE4774" w:rsidRPr="005469FE" w:rsidRDefault="00DE4774" w:rsidP="00DE4774">
      <w:pPr>
        <w:jc w:val="both"/>
        <w:rPr>
          <w:b/>
        </w:rPr>
      </w:pPr>
      <w:r w:rsidRPr="005469FE">
        <w:rPr>
          <w:b/>
        </w:rPr>
        <w:t>5. Организация учебного процесса. Учебно-методическое обеспечение образовательного процесса</w:t>
      </w:r>
    </w:p>
    <w:p w:rsidR="00DE4774" w:rsidRPr="00DE27D9" w:rsidRDefault="00DE4774" w:rsidP="00DE4774">
      <w:pPr>
        <w:pStyle w:val="a3"/>
        <w:numPr>
          <w:ilvl w:val="0"/>
          <w:numId w:val="31"/>
        </w:numPr>
        <w:spacing w:after="0" w:line="240" w:lineRule="auto"/>
        <w:jc w:val="both"/>
        <w:rPr>
          <w:rFonts w:ascii="Times New Roman" w:hAnsi="Times New Roman"/>
          <w:sz w:val="24"/>
          <w:szCs w:val="24"/>
        </w:rPr>
      </w:pPr>
      <w:r w:rsidRPr="005469FE">
        <w:rPr>
          <w:rFonts w:ascii="Times New Roman" w:hAnsi="Times New Roman"/>
          <w:sz w:val="24"/>
          <w:szCs w:val="24"/>
        </w:rPr>
        <w:t xml:space="preserve">Контингент студентов по всем формам обучения </w:t>
      </w:r>
      <w:r>
        <w:rPr>
          <w:rFonts w:ascii="Times New Roman" w:hAnsi="Times New Roman"/>
          <w:i/>
          <w:sz w:val="24"/>
          <w:szCs w:val="24"/>
        </w:rPr>
        <w:t>(в табличном виде</w:t>
      </w:r>
      <w:r w:rsidRPr="005469FE">
        <w:rPr>
          <w:rFonts w:ascii="Times New Roman" w:hAnsi="Times New Roman"/>
          <w:i/>
          <w:sz w:val="24"/>
          <w:szCs w:val="24"/>
        </w:rPr>
        <w:t>, анализ за 3 года,</w:t>
      </w:r>
      <w:r>
        <w:rPr>
          <w:rFonts w:ascii="Times New Roman" w:hAnsi="Times New Roman"/>
          <w:i/>
          <w:sz w:val="24"/>
          <w:szCs w:val="24"/>
        </w:rPr>
        <w:t xml:space="preserve"> указать кол-во дипломов с отличием</w:t>
      </w:r>
      <w:r w:rsidRPr="005469FE">
        <w:rPr>
          <w:rFonts w:ascii="Times New Roman" w:hAnsi="Times New Roman"/>
          <w:i/>
          <w:sz w:val="24"/>
          <w:szCs w:val="24"/>
        </w:rPr>
        <w:t xml:space="preserve"> табл.8)</w:t>
      </w:r>
    </w:p>
    <w:p w:rsidR="00DE4774" w:rsidRDefault="00DE4774" w:rsidP="00DE4774">
      <w:pPr>
        <w:ind w:left="360"/>
        <w:jc w:val="both"/>
        <w:rPr>
          <w:b/>
        </w:rPr>
      </w:pPr>
    </w:p>
    <w:p w:rsidR="00B12284" w:rsidRDefault="00DE2A1D" w:rsidP="00B12284">
      <w:pPr>
        <w:tabs>
          <w:tab w:val="left" w:pos="3044"/>
        </w:tabs>
        <w:spacing w:after="160" w:line="256" w:lineRule="auto"/>
        <w:jc w:val="right"/>
        <w:rPr>
          <w:b/>
        </w:rPr>
      </w:pPr>
      <w:r>
        <w:rPr>
          <w:b/>
        </w:rPr>
        <w:t>Таблица 10</w:t>
      </w:r>
    </w:p>
    <w:p w:rsidR="00B12284" w:rsidRPr="00B12284" w:rsidRDefault="00B12284" w:rsidP="00B12284">
      <w:pPr>
        <w:spacing w:after="80" w:line="360" w:lineRule="auto"/>
        <w:jc w:val="center"/>
        <w:rPr>
          <w:b/>
        </w:rPr>
      </w:pPr>
      <w:r w:rsidRPr="00B12284">
        <w:rPr>
          <w:b/>
        </w:rPr>
        <w:t>Контингент студентов заочной формы обучения по профилям кафедры «Техносферная безопасность» за 2024-2025 учебный год.</w:t>
      </w:r>
    </w:p>
    <w:tbl>
      <w:tblPr>
        <w:tblStyle w:val="a4"/>
        <w:tblW w:w="10241" w:type="dxa"/>
        <w:jc w:val="right"/>
        <w:tblLayout w:type="fixed"/>
        <w:tblLook w:val="04A0" w:firstRow="1" w:lastRow="0" w:firstColumn="1" w:lastColumn="0" w:noHBand="0" w:noVBand="1"/>
      </w:tblPr>
      <w:tblGrid>
        <w:gridCol w:w="562"/>
        <w:gridCol w:w="3544"/>
        <w:gridCol w:w="1775"/>
        <w:gridCol w:w="2194"/>
        <w:gridCol w:w="1276"/>
        <w:gridCol w:w="890"/>
      </w:tblGrid>
      <w:tr w:rsidR="00B12284" w:rsidRPr="00E14CD0" w:rsidTr="00503BC5">
        <w:trPr>
          <w:trHeight w:val="397"/>
          <w:jc w:val="right"/>
        </w:trPr>
        <w:tc>
          <w:tcPr>
            <w:tcW w:w="562" w:type="dxa"/>
            <w:vAlign w:val="center"/>
          </w:tcPr>
          <w:p w:rsidR="00B12284" w:rsidRPr="00E14CD0" w:rsidRDefault="00B12284" w:rsidP="00503BC5">
            <w:pPr>
              <w:jc w:val="center"/>
              <w:rPr>
                <w:b/>
              </w:rPr>
            </w:pPr>
            <w:r w:rsidRPr="00E14CD0">
              <w:rPr>
                <w:b/>
              </w:rPr>
              <w:t>№</w:t>
            </w:r>
          </w:p>
        </w:tc>
        <w:tc>
          <w:tcPr>
            <w:tcW w:w="3544" w:type="dxa"/>
            <w:vAlign w:val="center"/>
          </w:tcPr>
          <w:p w:rsidR="00B12284" w:rsidRPr="00E14CD0" w:rsidRDefault="00B12284" w:rsidP="00503BC5">
            <w:pPr>
              <w:jc w:val="center"/>
              <w:rPr>
                <w:b/>
              </w:rPr>
            </w:pPr>
            <w:r w:rsidRPr="00E14CD0">
              <w:rPr>
                <w:b/>
              </w:rPr>
              <w:t>Группа</w:t>
            </w:r>
          </w:p>
        </w:tc>
        <w:tc>
          <w:tcPr>
            <w:tcW w:w="1775" w:type="dxa"/>
            <w:vAlign w:val="center"/>
          </w:tcPr>
          <w:p w:rsidR="00B12284" w:rsidRPr="00E14CD0" w:rsidRDefault="00B12284" w:rsidP="00503BC5">
            <w:pPr>
              <w:jc w:val="center"/>
              <w:rPr>
                <w:b/>
              </w:rPr>
            </w:pPr>
            <w:r w:rsidRPr="00E14CD0">
              <w:rPr>
                <w:b/>
              </w:rPr>
              <w:t>Количество студентов</w:t>
            </w:r>
          </w:p>
        </w:tc>
        <w:tc>
          <w:tcPr>
            <w:tcW w:w="2194" w:type="dxa"/>
            <w:vAlign w:val="center"/>
          </w:tcPr>
          <w:p w:rsidR="00B12284" w:rsidRPr="00E14CD0" w:rsidRDefault="00B12284" w:rsidP="00503BC5">
            <w:pPr>
              <w:jc w:val="center"/>
              <w:rPr>
                <w:b/>
              </w:rPr>
            </w:pPr>
            <w:r>
              <w:rPr>
                <w:b/>
              </w:rPr>
              <w:t>БТПиП</w:t>
            </w:r>
          </w:p>
        </w:tc>
        <w:tc>
          <w:tcPr>
            <w:tcW w:w="1276" w:type="dxa"/>
            <w:vAlign w:val="center"/>
          </w:tcPr>
          <w:p w:rsidR="00B12284" w:rsidRPr="00E14CD0" w:rsidRDefault="00B12284" w:rsidP="00503BC5">
            <w:pPr>
              <w:jc w:val="center"/>
              <w:rPr>
                <w:b/>
              </w:rPr>
            </w:pPr>
            <w:r>
              <w:rPr>
                <w:b/>
              </w:rPr>
              <w:t>ЗЧС</w:t>
            </w:r>
          </w:p>
        </w:tc>
        <w:tc>
          <w:tcPr>
            <w:tcW w:w="890" w:type="dxa"/>
          </w:tcPr>
          <w:p w:rsidR="00B12284" w:rsidRDefault="00B12284" w:rsidP="00503BC5">
            <w:pPr>
              <w:jc w:val="center"/>
              <w:rPr>
                <w:b/>
              </w:rPr>
            </w:pPr>
            <w:r>
              <w:rPr>
                <w:b/>
              </w:rPr>
              <w:t>ООС</w:t>
            </w:r>
          </w:p>
        </w:tc>
      </w:tr>
      <w:tr w:rsidR="00B12284" w:rsidRPr="00E14CD0" w:rsidTr="00503BC5">
        <w:trPr>
          <w:trHeight w:val="397"/>
          <w:jc w:val="right"/>
        </w:trPr>
        <w:tc>
          <w:tcPr>
            <w:tcW w:w="562" w:type="dxa"/>
            <w:vAlign w:val="center"/>
          </w:tcPr>
          <w:p w:rsidR="00B12284" w:rsidRPr="00E14CD0" w:rsidRDefault="00B12284" w:rsidP="00503BC5">
            <w:pPr>
              <w:spacing w:after="120"/>
              <w:jc w:val="center"/>
              <w:rPr>
                <w:sz w:val="20"/>
              </w:rPr>
            </w:pPr>
            <w:r>
              <w:rPr>
                <w:sz w:val="20"/>
              </w:rPr>
              <w:t>1</w:t>
            </w:r>
          </w:p>
        </w:tc>
        <w:tc>
          <w:tcPr>
            <w:tcW w:w="3544" w:type="dxa"/>
            <w:vAlign w:val="center"/>
          </w:tcPr>
          <w:p w:rsidR="00B12284" w:rsidRPr="00E14CD0" w:rsidRDefault="00B12284" w:rsidP="00503BC5">
            <w:pPr>
              <w:spacing w:after="120"/>
              <w:rPr>
                <w:sz w:val="20"/>
              </w:rPr>
            </w:pPr>
            <w:r w:rsidRPr="007D6E11">
              <w:rPr>
                <w:sz w:val="20"/>
              </w:rPr>
              <w:t>ТБ(з)-1-24</w:t>
            </w:r>
          </w:p>
        </w:tc>
        <w:tc>
          <w:tcPr>
            <w:tcW w:w="1775" w:type="dxa"/>
            <w:vAlign w:val="center"/>
          </w:tcPr>
          <w:p w:rsidR="00B12284" w:rsidRPr="00E14CD0" w:rsidRDefault="00B12284" w:rsidP="00503BC5">
            <w:pPr>
              <w:spacing w:after="120"/>
              <w:jc w:val="center"/>
              <w:rPr>
                <w:b/>
                <w:sz w:val="20"/>
              </w:rPr>
            </w:pPr>
            <w:r>
              <w:rPr>
                <w:b/>
                <w:sz w:val="20"/>
              </w:rPr>
              <w:t>8</w:t>
            </w:r>
          </w:p>
        </w:tc>
        <w:tc>
          <w:tcPr>
            <w:tcW w:w="2194" w:type="dxa"/>
            <w:vAlign w:val="center"/>
          </w:tcPr>
          <w:p w:rsidR="00B12284" w:rsidRPr="00E14CD0" w:rsidRDefault="00B12284" w:rsidP="00503BC5">
            <w:pPr>
              <w:spacing w:after="120"/>
              <w:jc w:val="center"/>
              <w:rPr>
                <w:sz w:val="20"/>
              </w:rPr>
            </w:pPr>
            <w:r>
              <w:rPr>
                <w:sz w:val="20"/>
              </w:rPr>
              <w:t>8</w:t>
            </w:r>
          </w:p>
        </w:tc>
        <w:tc>
          <w:tcPr>
            <w:tcW w:w="1276" w:type="dxa"/>
            <w:vAlign w:val="center"/>
          </w:tcPr>
          <w:p w:rsidR="00B12284" w:rsidRPr="00E14CD0" w:rsidRDefault="00B12284" w:rsidP="00503BC5">
            <w:pPr>
              <w:spacing w:after="120"/>
              <w:jc w:val="center"/>
              <w:rPr>
                <w:sz w:val="20"/>
              </w:rPr>
            </w:pPr>
          </w:p>
        </w:tc>
        <w:tc>
          <w:tcPr>
            <w:tcW w:w="890" w:type="dxa"/>
          </w:tcPr>
          <w:p w:rsidR="00B12284" w:rsidRDefault="00B12284" w:rsidP="00503BC5">
            <w:pPr>
              <w:spacing w:after="120"/>
              <w:jc w:val="center"/>
              <w:rPr>
                <w:sz w:val="20"/>
              </w:rPr>
            </w:pPr>
          </w:p>
        </w:tc>
      </w:tr>
      <w:tr w:rsidR="00B12284" w:rsidRPr="00E14CD0" w:rsidTr="00503BC5">
        <w:trPr>
          <w:trHeight w:val="397"/>
          <w:jc w:val="right"/>
        </w:trPr>
        <w:tc>
          <w:tcPr>
            <w:tcW w:w="562" w:type="dxa"/>
            <w:vAlign w:val="center"/>
          </w:tcPr>
          <w:p w:rsidR="00B12284" w:rsidRPr="00E14CD0" w:rsidRDefault="00B12284" w:rsidP="00503BC5">
            <w:pPr>
              <w:spacing w:after="120"/>
              <w:jc w:val="center"/>
              <w:rPr>
                <w:sz w:val="20"/>
              </w:rPr>
            </w:pPr>
            <w:r>
              <w:rPr>
                <w:sz w:val="20"/>
              </w:rPr>
              <w:t>2</w:t>
            </w:r>
          </w:p>
        </w:tc>
        <w:tc>
          <w:tcPr>
            <w:tcW w:w="3544" w:type="dxa"/>
            <w:vAlign w:val="center"/>
          </w:tcPr>
          <w:p w:rsidR="00B12284" w:rsidRPr="00E14CD0" w:rsidRDefault="00B12284" w:rsidP="00503BC5">
            <w:pPr>
              <w:spacing w:after="120"/>
              <w:rPr>
                <w:sz w:val="20"/>
              </w:rPr>
            </w:pPr>
            <w:r w:rsidRPr="007D6E11">
              <w:rPr>
                <w:sz w:val="20"/>
              </w:rPr>
              <w:t>ТБм(з)-1-24</w:t>
            </w:r>
          </w:p>
        </w:tc>
        <w:tc>
          <w:tcPr>
            <w:tcW w:w="1775" w:type="dxa"/>
            <w:vAlign w:val="center"/>
          </w:tcPr>
          <w:p w:rsidR="00B12284" w:rsidRPr="00E14CD0" w:rsidRDefault="00B12284" w:rsidP="00503BC5">
            <w:pPr>
              <w:spacing w:after="120"/>
              <w:jc w:val="center"/>
              <w:rPr>
                <w:b/>
                <w:sz w:val="20"/>
              </w:rPr>
            </w:pPr>
            <w:r>
              <w:rPr>
                <w:b/>
                <w:sz w:val="20"/>
              </w:rPr>
              <w:t>3</w:t>
            </w:r>
          </w:p>
        </w:tc>
        <w:tc>
          <w:tcPr>
            <w:tcW w:w="2194" w:type="dxa"/>
            <w:vAlign w:val="center"/>
          </w:tcPr>
          <w:p w:rsidR="00B12284" w:rsidRPr="00E14CD0" w:rsidRDefault="00B12284" w:rsidP="00503BC5">
            <w:pPr>
              <w:spacing w:after="120"/>
              <w:jc w:val="center"/>
              <w:rPr>
                <w:sz w:val="20"/>
              </w:rPr>
            </w:pPr>
            <w:r>
              <w:rPr>
                <w:sz w:val="20"/>
              </w:rPr>
              <w:t>3</w:t>
            </w:r>
          </w:p>
        </w:tc>
        <w:tc>
          <w:tcPr>
            <w:tcW w:w="1276" w:type="dxa"/>
            <w:vAlign w:val="center"/>
          </w:tcPr>
          <w:p w:rsidR="00B12284" w:rsidRPr="00E14CD0" w:rsidRDefault="00B12284" w:rsidP="00503BC5">
            <w:pPr>
              <w:spacing w:after="120"/>
              <w:jc w:val="center"/>
              <w:rPr>
                <w:sz w:val="20"/>
              </w:rPr>
            </w:pPr>
          </w:p>
        </w:tc>
        <w:tc>
          <w:tcPr>
            <w:tcW w:w="890" w:type="dxa"/>
          </w:tcPr>
          <w:p w:rsidR="00B12284" w:rsidRPr="00E14CD0" w:rsidRDefault="00B12284" w:rsidP="00503BC5">
            <w:pPr>
              <w:spacing w:after="120"/>
              <w:jc w:val="center"/>
              <w:rPr>
                <w:sz w:val="20"/>
              </w:rPr>
            </w:pPr>
          </w:p>
        </w:tc>
      </w:tr>
      <w:tr w:rsidR="00B12284" w:rsidRPr="00E14CD0" w:rsidTr="00503BC5">
        <w:trPr>
          <w:trHeight w:val="397"/>
          <w:jc w:val="right"/>
        </w:trPr>
        <w:tc>
          <w:tcPr>
            <w:tcW w:w="562" w:type="dxa"/>
            <w:vAlign w:val="center"/>
          </w:tcPr>
          <w:p w:rsidR="00B12284" w:rsidRPr="00E14CD0" w:rsidRDefault="00B12284" w:rsidP="00503BC5">
            <w:pPr>
              <w:spacing w:after="120"/>
              <w:jc w:val="center"/>
              <w:rPr>
                <w:sz w:val="20"/>
              </w:rPr>
            </w:pPr>
            <w:r>
              <w:rPr>
                <w:sz w:val="20"/>
              </w:rPr>
              <w:t>3</w:t>
            </w:r>
          </w:p>
        </w:tc>
        <w:tc>
          <w:tcPr>
            <w:tcW w:w="3544" w:type="dxa"/>
            <w:vAlign w:val="center"/>
          </w:tcPr>
          <w:p w:rsidR="00B12284" w:rsidRPr="00E14CD0" w:rsidRDefault="00B12284" w:rsidP="00503BC5">
            <w:pPr>
              <w:spacing w:after="120"/>
              <w:rPr>
                <w:sz w:val="20"/>
              </w:rPr>
            </w:pPr>
            <w:r w:rsidRPr="007D6E11">
              <w:rPr>
                <w:sz w:val="20"/>
              </w:rPr>
              <w:t>ТБ(дот)-1-23</w:t>
            </w:r>
          </w:p>
        </w:tc>
        <w:tc>
          <w:tcPr>
            <w:tcW w:w="1775" w:type="dxa"/>
            <w:vAlign w:val="center"/>
          </w:tcPr>
          <w:p w:rsidR="00B12284" w:rsidRPr="00E14CD0" w:rsidRDefault="00B12284" w:rsidP="00503BC5">
            <w:pPr>
              <w:spacing w:after="120"/>
              <w:jc w:val="center"/>
              <w:rPr>
                <w:b/>
                <w:sz w:val="20"/>
              </w:rPr>
            </w:pPr>
            <w:r>
              <w:rPr>
                <w:b/>
                <w:sz w:val="20"/>
              </w:rPr>
              <w:t>13</w:t>
            </w:r>
          </w:p>
        </w:tc>
        <w:tc>
          <w:tcPr>
            <w:tcW w:w="2194" w:type="dxa"/>
            <w:vAlign w:val="center"/>
          </w:tcPr>
          <w:p w:rsidR="00B12284" w:rsidRPr="00E14CD0" w:rsidRDefault="00B12284" w:rsidP="00503BC5">
            <w:pPr>
              <w:spacing w:after="120"/>
              <w:jc w:val="center"/>
              <w:rPr>
                <w:sz w:val="20"/>
              </w:rPr>
            </w:pPr>
            <w:r>
              <w:rPr>
                <w:sz w:val="20"/>
              </w:rPr>
              <w:t>13</w:t>
            </w:r>
          </w:p>
        </w:tc>
        <w:tc>
          <w:tcPr>
            <w:tcW w:w="1276" w:type="dxa"/>
            <w:vAlign w:val="center"/>
          </w:tcPr>
          <w:p w:rsidR="00B12284" w:rsidRPr="00E14CD0" w:rsidRDefault="00B12284" w:rsidP="00503BC5">
            <w:pPr>
              <w:spacing w:after="120"/>
              <w:jc w:val="center"/>
              <w:rPr>
                <w:sz w:val="20"/>
              </w:rPr>
            </w:pPr>
          </w:p>
        </w:tc>
        <w:tc>
          <w:tcPr>
            <w:tcW w:w="890" w:type="dxa"/>
          </w:tcPr>
          <w:p w:rsidR="00B12284" w:rsidRPr="00E14CD0" w:rsidRDefault="00B12284" w:rsidP="00503BC5">
            <w:pPr>
              <w:spacing w:after="120"/>
              <w:jc w:val="center"/>
              <w:rPr>
                <w:sz w:val="20"/>
              </w:rPr>
            </w:pPr>
          </w:p>
        </w:tc>
      </w:tr>
      <w:tr w:rsidR="00B12284" w:rsidRPr="00E14CD0" w:rsidTr="00503BC5">
        <w:trPr>
          <w:trHeight w:val="397"/>
          <w:jc w:val="right"/>
        </w:trPr>
        <w:tc>
          <w:tcPr>
            <w:tcW w:w="562" w:type="dxa"/>
            <w:vAlign w:val="center"/>
          </w:tcPr>
          <w:p w:rsidR="00B12284" w:rsidRPr="00E14CD0" w:rsidRDefault="00B12284" w:rsidP="00503BC5">
            <w:pPr>
              <w:spacing w:after="120"/>
              <w:jc w:val="center"/>
              <w:rPr>
                <w:sz w:val="20"/>
              </w:rPr>
            </w:pPr>
            <w:r>
              <w:rPr>
                <w:sz w:val="20"/>
              </w:rPr>
              <w:t>4</w:t>
            </w:r>
          </w:p>
        </w:tc>
        <w:tc>
          <w:tcPr>
            <w:tcW w:w="3544" w:type="dxa"/>
            <w:vAlign w:val="center"/>
          </w:tcPr>
          <w:p w:rsidR="00B12284" w:rsidRPr="00E14CD0" w:rsidRDefault="00B12284" w:rsidP="00503BC5">
            <w:pPr>
              <w:spacing w:after="120"/>
              <w:rPr>
                <w:sz w:val="20"/>
              </w:rPr>
            </w:pPr>
            <w:r w:rsidRPr="007D6E11">
              <w:rPr>
                <w:sz w:val="20"/>
              </w:rPr>
              <w:t>ТБ(з)-1-23(24)</w:t>
            </w:r>
          </w:p>
        </w:tc>
        <w:tc>
          <w:tcPr>
            <w:tcW w:w="1775" w:type="dxa"/>
            <w:vAlign w:val="center"/>
          </w:tcPr>
          <w:p w:rsidR="00B12284" w:rsidRPr="00E14CD0" w:rsidRDefault="00B12284" w:rsidP="00503BC5">
            <w:pPr>
              <w:spacing w:after="120"/>
              <w:jc w:val="center"/>
              <w:rPr>
                <w:b/>
                <w:sz w:val="20"/>
              </w:rPr>
            </w:pPr>
            <w:r>
              <w:rPr>
                <w:b/>
                <w:sz w:val="20"/>
              </w:rPr>
              <w:t>23</w:t>
            </w:r>
          </w:p>
        </w:tc>
        <w:tc>
          <w:tcPr>
            <w:tcW w:w="2194" w:type="dxa"/>
            <w:vAlign w:val="center"/>
          </w:tcPr>
          <w:p w:rsidR="00B12284" w:rsidRPr="00E14CD0" w:rsidRDefault="00B12284" w:rsidP="00503BC5">
            <w:pPr>
              <w:spacing w:after="120"/>
              <w:jc w:val="center"/>
              <w:rPr>
                <w:sz w:val="20"/>
              </w:rPr>
            </w:pPr>
            <w:r>
              <w:rPr>
                <w:sz w:val="20"/>
              </w:rPr>
              <w:t>23</w:t>
            </w:r>
          </w:p>
        </w:tc>
        <w:tc>
          <w:tcPr>
            <w:tcW w:w="1276" w:type="dxa"/>
            <w:vAlign w:val="center"/>
          </w:tcPr>
          <w:p w:rsidR="00B12284" w:rsidRPr="00E14CD0" w:rsidRDefault="00B12284" w:rsidP="00503BC5">
            <w:pPr>
              <w:spacing w:after="120"/>
              <w:jc w:val="center"/>
              <w:rPr>
                <w:sz w:val="20"/>
              </w:rPr>
            </w:pPr>
          </w:p>
        </w:tc>
        <w:tc>
          <w:tcPr>
            <w:tcW w:w="890" w:type="dxa"/>
          </w:tcPr>
          <w:p w:rsidR="00B12284" w:rsidRPr="00E14CD0" w:rsidRDefault="00B12284" w:rsidP="00503BC5">
            <w:pPr>
              <w:spacing w:after="120"/>
              <w:jc w:val="center"/>
              <w:rPr>
                <w:sz w:val="20"/>
              </w:rPr>
            </w:pPr>
          </w:p>
        </w:tc>
      </w:tr>
      <w:tr w:rsidR="00B12284" w:rsidRPr="00E14CD0" w:rsidTr="00503BC5">
        <w:trPr>
          <w:trHeight w:val="397"/>
          <w:jc w:val="right"/>
        </w:trPr>
        <w:tc>
          <w:tcPr>
            <w:tcW w:w="562" w:type="dxa"/>
            <w:vAlign w:val="center"/>
          </w:tcPr>
          <w:p w:rsidR="00B12284" w:rsidRPr="00E14CD0" w:rsidRDefault="00B12284" w:rsidP="00503BC5">
            <w:pPr>
              <w:spacing w:after="120"/>
              <w:jc w:val="center"/>
              <w:rPr>
                <w:sz w:val="20"/>
              </w:rPr>
            </w:pPr>
            <w:r>
              <w:rPr>
                <w:sz w:val="20"/>
              </w:rPr>
              <w:t>5</w:t>
            </w:r>
          </w:p>
        </w:tc>
        <w:tc>
          <w:tcPr>
            <w:tcW w:w="3544" w:type="dxa"/>
            <w:vAlign w:val="center"/>
          </w:tcPr>
          <w:p w:rsidR="00B12284" w:rsidRPr="00E14CD0" w:rsidRDefault="00B12284" w:rsidP="00503BC5">
            <w:pPr>
              <w:spacing w:after="120"/>
              <w:rPr>
                <w:sz w:val="20"/>
              </w:rPr>
            </w:pPr>
            <w:r w:rsidRPr="007D6E11">
              <w:rPr>
                <w:sz w:val="20"/>
              </w:rPr>
              <w:t>ТБм(дот)-1-23(БТП)</w:t>
            </w:r>
          </w:p>
        </w:tc>
        <w:tc>
          <w:tcPr>
            <w:tcW w:w="1775" w:type="dxa"/>
            <w:vAlign w:val="center"/>
          </w:tcPr>
          <w:p w:rsidR="00B12284" w:rsidRPr="00E14CD0" w:rsidRDefault="00B12284" w:rsidP="00503BC5">
            <w:pPr>
              <w:spacing w:after="120"/>
              <w:jc w:val="center"/>
              <w:rPr>
                <w:b/>
                <w:sz w:val="20"/>
              </w:rPr>
            </w:pPr>
            <w:r>
              <w:rPr>
                <w:b/>
                <w:sz w:val="20"/>
              </w:rPr>
              <w:t>9</w:t>
            </w:r>
          </w:p>
        </w:tc>
        <w:tc>
          <w:tcPr>
            <w:tcW w:w="2194" w:type="dxa"/>
            <w:vAlign w:val="center"/>
          </w:tcPr>
          <w:p w:rsidR="00B12284" w:rsidRPr="00E14CD0" w:rsidRDefault="00B12284" w:rsidP="00503BC5">
            <w:pPr>
              <w:spacing w:after="120"/>
              <w:jc w:val="center"/>
              <w:rPr>
                <w:sz w:val="20"/>
              </w:rPr>
            </w:pPr>
            <w:r>
              <w:rPr>
                <w:sz w:val="20"/>
              </w:rPr>
              <w:t>9</w:t>
            </w:r>
          </w:p>
        </w:tc>
        <w:tc>
          <w:tcPr>
            <w:tcW w:w="1276" w:type="dxa"/>
            <w:vAlign w:val="center"/>
          </w:tcPr>
          <w:p w:rsidR="00B12284" w:rsidRPr="00E14CD0" w:rsidRDefault="00B12284" w:rsidP="00503BC5">
            <w:pPr>
              <w:spacing w:after="120"/>
              <w:jc w:val="center"/>
              <w:rPr>
                <w:sz w:val="20"/>
              </w:rPr>
            </w:pPr>
          </w:p>
        </w:tc>
        <w:tc>
          <w:tcPr>
            <w:tcW w:w="890" w:type="dxa"/>
          </w:tcPr>
          <w:p w:rsidR="00B12284" w:rsidRPr="00E14CD0" w:rsidRDefault="00B12284" w:rsidP="00503BC5">
            <w:pPr>
              <w:spacing w:after="120"/>
              <w:jc w:val="center"/>
              <w:rPr>
                <w:sz w:val="20"/>
              </w:rPr>
            </w:pPr>
          </w:p>
        </w:tc>
      </w:tr>
      <w:tr w:rsidR="00B12284" w:rsidRPr="00E14CD0" w:rsidTr="00503BC5">
        <w:trPr>
          <w:trHeight w:val="397"/>
          <w:jc w:val="right"/>
        </w:trPr>
        <w:tc>
          <w:tcPr>
            <w:tcW w:w="562" w:type="dxa"/>
            <w:vAlign w:val="center"/>
          </w:tcPr>
          <w:p w:rsidR="00B12284" w:rsidRPr="00E14CD0" w:rsidRDefault="00B12284" w:rsidP="00503BC5">
            <w:pPr>
              <w:spacing w:after="120"/>
              <w:jc w:val="center"/>
              <w:rPr>
                <w:sz w:val="20"/>
              </w:rPr>
            </w:pPr>
            <w:r>
              <w:rPr>
                <w:sz w:val="20"/>
              </w:rPr>
              <w:t>6</w:t>
            </w:r>
          </w:p>
        </w:tc>
        <w:tc>
          <w:tcPr>
            <w:tcW w:w="3544" w:type="dxa"/>
            <w:vAlign w:val="center"/>
          </w:tcPr>
          <w:p w:rsidR="00B12284" w:rsidRPr="00E14CD0" w:rsidRDefault="00B12284" w:rsidP="00503BC5">
            <w:pPr>
              <w:spacing w:after="120"/>
              <w:rPr>
                <w:sz w:val="20"/>
              </w:rPr>
            </w:pPr>
            <w:r w:rsidRPr="007D6E11">
              <w:rPr>
                <w:sz w:val="20"/>
              </w:rPr>
              <w:t>ТБм(дот)-2-23(ЗЧС)</w:t>
            </w:r>
          </w:p>
        </w:tc>
        <w:tc>
          <w:tcPr>
            <w:tcW w:w="1775" w:type="dxa"/>
            <w:vAlign w:val="center"/>
          </w:tcPr>
          <w:p w:rsidR="00B12284" w:rsidRPr="00E14CD0" w:rsidRDefault="00B12284" w:rsidP="00503BC5">
            <w:pPr>
              <w:spacing w:after="120"/>
              <w:jc w:val="center"/>
              <w:rPr>
                <w:b/>
                <w:sz w:val="20"/>
              </w:rPr>
            </w:pPr>
            <w:r>
              <w:rPr>
                <w:b/>
                <w:sz w:val="20"/>
              </w:rPr>
              <w:t>4</w:t>
            </w:r>
          </w:p>
        </w:tc>
        <w:tc>
          <w:tcPr>
            <w:tcW w:w="2194" w:type="dxa"/>
            <w:vAlign w:val="center"/>
          </w:tcPr>
          <w:p w:rsidR="00B12284" w:rsidRPr="00E14CD0" w:rsidRDefault="00B12284" w:rsidP="00503BC5">
            <w:pPr>
              <w:spacing w:after="120"/>
              <w:jc w:val="center"/>
              <w:rPr>
                <w:sz w:val="20"/>
              </w:rPr>
            </w:pPr>
          </w:p>
        </w:tc>
        <w:tc>
          <w:tcPr>
            <w:tcW w:w="1276" w:type="dxa"/>
            <w:vAlign w:val="center"/>
          </w:tcPr>
          <w:p w:rsidR="00B12284" w:rsidRPr="00E14CD0" w:rsidRDefault="00B12284" w:rsidP="00503BC5">
            <w:pPr>
              <w:spacing w:after="120"/>
              <w:jc w:val="center"/>
              <w:rPr>
                <w:sz w:val="20"/>
              </w:rPr>
            </w:pPr>
            <w:r>
              <w:rPr>
                <w:sz w:val="20"/>
              </w:rPr>
              <w:t>4</w:t>
            </w:r>
          </w:p>
        </w:tc>
        <w:tc>
          <w:tcPr>
            <w:tcW w:w="890" w:type="dxa"/>
          </w:tcPr>
          <w:p w:rsidR="00B12284" w:rsidRPr="00E14CD0" w:rsidRDefault="00B12284" w:rsidP="00503BC5">
            <w:pPr>
              <w:spacing w:after="120"/>
              <w:jc w:val="center"/>
              <w:rPr>
                <w:sz w:val="20"/>
              </w:rPr>
            </w:pPr>
          </w:p>
        </w:tc>
      </w:tr>
      <w:tr w:rsidR="00B12284" w:rsidRPr="00E14CD0" w:rsidTr="00503BC5">
        <w:trPr>
          <w:trHeight w:val="397"/>
          <w:jc w:val="right"/>
        </w:trPr>
        <w:tc>
          <w:tcPr>
            <w:tcW w:w="562" w:type="dxa"/>
            <w:vAlign w:val="center"/>
          </w:tcPr>
          <w:p w:rsidR="00B12284" w:rsidRPr="00E14CD0" w:rsidRDefault="00B12284" w:rsidP="00503BC5">
            <w:pPr>
              <w:spacing w:after="120"/>
              <w:jc w:val="center"/>
              <w:rPr>
                <w:sz w:val="20"/>
              </w:rPr>
            </w:pPr>
            <w:r>
              <w:rPr>
                <w:sz w:val="20"/>
              </w:rPr>
              <w:t>7</w:t>
            </w:r>
          </w:p>
        </w:tc>
        <w:tc>
          <w:tcPr>
            <w:tcW w:w="3544" w:type="dxa"/>
            <w:vAlign w:val="center"/>
          </w:tcPr>
          <w:p w:rsidR="00B12284" w:rsidRPr="00E14CD0" w:rsidRDefault="00B12284" w:rsidP="00503BC5">
            <w:pPr>
              <w:spacing w:after="120"/>
              <w:rPr>
                <w:sz w:val="20"/>
              </w:rPr>
            </w:pPr>
            <w:r w:rsidRPr="007D6E11">
              <w:rPr>
                <w:sz w:val="20"/>
              </w:rPr>
              <w:t>ТБ(дот)-1-22</w:t>
            </w:r>
          </w:p>
        </w:tc>
        <w:tc>
          <w:tcPr>
            <w:tcW w:w="1775" w:type="dxa"/>
            <w:vAlign w:val="center"/>
          </w:tcPr>
          <w:p w:rsidR="00B12284" w:rsidRPr="00E14CD0" w:rsidRDefault="00B12284" w:rsidP="00503BC5">
            <w:pPr>
              <w:spacing w:after="120"/>
              <w:jc w:val="center"/>
              <w:rPr>
                <w:b/>
                <w:sz w:val="20"/>
              </w:rPr>
            </w:pPr>
            <w:r>
              <w:rPr>
                <w:b/>
                <w:sz w:val="20"/>
              </w:rPr>
              <w:t>17</w:t>
            </w:r>
          </w:p>
        </w:tc>
        <w:tc>
          <w:tcPr>
            <w:tcW w:w="2194" w:type="dxa"/>
            <w:vAlign w:val="center"/>
          </w:tcPr>
          <w:p w:rsidR="00B12284" w:rsidRPr="00E14CD0" w:rsidRDefault="00B12284" w:rsidP="00503BC5">
            <w:pPr>
              <w:spacing w:after="120"/>
              <w:jc w:val="center"/>
              <w:rPr>
                <w:sz w:val="20"/>
              </w:rPr>
            </w:pPr>
            <w:r>
              <w:rPr>
                <w:sz w:val="20"/>
              </w:rPr>
              <w:t>17</w:t>
            </w:r>
          </w:p>
        </w:tc>
        <w:tc>
          <w:tcPr>
            <w:tcW w:w="1276" w:type="dxa"/>
            <w:vAlign w:val="center"/>
          </w:tcPr>
          <w:p w:rsidR="00B12284" w:rsidRPr="00E14CD0" w:rsidRDefault="00B12284" w:rsidP="00503BC5">
            <w:pPr>
              <w:spacing w:after="120"/>
              <w:jc w:val="center"/>
              <w:rPr>
                <w:sz w:val="20"/>
              </w:rPr>
            </w:pPr>
          </w:p>
        </w:tc>
        <w:tc>
          <w:tcPr>
            <w:tcW w:w="890" w:type="dxa"/>
          </w:tcPr>
          <w:p w:rsidR="00B12284" w:rsidRDefault="00B12284" w:rsidP="00503BC5">
            <w:pPr>
              <w:spacing w:after="120"/>
              <w:jc w:val="center"/>
              <w:rPr>
                <w:sz w:val="20"/>
              </w:rPr>
            </w:pPr>
          </w:p>
        </w:tc>
      </w:tr>
      <w:tr w:rsidR="00B12284" w:rsidRPr="00E14CD0" w:rsidTr="00503BC5">
        <w:trPr>
          <w:trHeight w:val="397"/>
          <w:jc w:val="right"/>
        </w:trPr>
        <w:tc>
          <w:tcPr>
            <w:tcW w:w="562" w:type="dxa"/>
            <w:vAlign w:val="center"/>
          </w:tcPr>
          <w:p w:rsidR="00B12284" w:rsidRPr="00E14CD0" w:rsidRDefault="00B12284" w:rsidP="00503BC5">
            <w:pPr>
              <w:spacing w:after="120"/>
              <w:jc w:val="center"/>
              <w:rPr>
                <w:sz w:val="20"/>
              </w:rPr>
            </w:pPr>
            <w:r>
              <w:rPr>
                <w:sz w:val="20"/>
              </w:rPr>
              <w:t>8</w:t>
            </w:r>
          </w:p>
        </w:tc>
        <w:tc>
          <w:tcPr>
            <w:tcW w:w="3544" w:type="dxa"/>
            <w:vAlign w:val="center"/>
          </w:tcPr>
          <w:p w:rsidR="00B12284" w:rsidRPr="00E14CD0" w:rsidRDefault="00B12284" w:rsidP="00503BC5">
            <w:pPr>
              <w:spacing w:after="120"/>
              <w:rPr>
                <w:sz w:val="20"/>
              </w:rPr>
            </w:pPr>
            <w:r w:rsidRPr="007D6E11">
              <w:rPr>
                <w:sz w:val="20"/>
              </w:rPr>
              <w:t>ТБ(дот)-1-22(23)</w:t>
            </w:r>
          </w:p>
        </w:tc>
        <w:tc>
          <w:tcPr>
            <w:tcW w:w="1775" w:type="dxa"/>
            <w:vAlign w:val="center"/>
          </w:tcPr>
          <w:p w:rsidR="00B12284" w:rsidRPr="00E14CD0" w:rsidRDefault="00B12284" w:rsidP="00503BC5">
            <w:pPr>
              <w:spacing w:after="120"/>
              <w:jc w:val="center"/>
              <w:rPr>
                <w:b/>
                <w:sz w:val="20"/>
              </w:rPr>
            </w:pPr>
            <w:r>
              <w:rPr>
                <w:b/>
                <w:sz w:val="20"/>
              </w:rPr>
              <w:t>8</w:t>
            </w:r>
          </w:p>
        </w:tc>
        <w:tc>
          <w:tcPr>
            <w:tcW w:w="2194" w:type="dxa"/>
            <w:vAlign w:val="center"/>
          </w:tcPr>
          <w:p w:rsidR="00B12284" w:rsidRPr="00E14CD0" w:rsidRDefault="00B12284" w:rsidP="00503BC5">
            <w:pPr>
              <w:spacing w:after="120"/>
              <w:jc w:val="center"/>
              <w:rPr>
                <w:sz w:val="20"/>
              </w:rPr>
            </w:pPr>
            <w:r>
              <w:rPr>
                <w:sz w:val="20"/>
              </w:rPr>
              <w:t>8</w:t>
            </w:r>
          </w:p>
        </w:tc>
        <w:tc>
          <w:tcPr>
            <w:tcW w:w="1276" w:type="dxa"/>
            <w:vAlign w:val="center"/>
          </w:tcPr>
          <w:p w:rsidR="00B12284" w:rsidRPr="00E14CD0" w:rsidRDefault="00B12284" w:rsidP="00503BC5">
            <w:pPr>
              <w:spacing w:after="120"/>
              <w:jc w:val="center"/>
              <w:rPr>
                <w:sz w:val="20"/>
              </w:rPr>
            </w:pPr>
          </w:p>
        </w:tc>
        <w:tc>
          <w:tcPr>
            <w:tcW w:w="890" w:type="dxa"/>
          </w:tcPr>
          <w:p w:rsidR="00B12284" w:rsidRPr="00E14CD0" w:rsidRDefault="00B12284" w:rsidP="00503BC5">
            <w:pPr>
              <w:spacing w:after="120"/>
              <w:jc w:val="center"/>
              <w:rPr>
                <w:sz w:val="20"/>
              </w:rPr>
            </w:pPr>
          </w:p>
        </w:tc>
      </w:tr>
      <w:tr w:rsidR="00B12284" w:rsidRPr="00E14CD0" w:rsidTr="00503BC5">
        <w:trPr>
          <w:trHeight w:val="397"/>
          <w:jc w:val="right"/>
        </w:trPr>
        <w:tc>
          <w:tcPr>
            <w:tcW w:w="562" w:type="dxa"/>
            <w:vAlign w:val="center"/>
          </w:tcPr>
          <w:p w:rsidR="00B12284" w:rsidRPr="00E14CD0" w:rsidRDefault="00B12284" w:rsidP="00503BC5">
            <w:pPr>
              <w:spacing w:after="120"/>
              <w:jc w:val="center"/>
              <w:rPr>
                <w:sz w:val="20"/>
              </w:rPr>
            </w:pPr>
            <w:r>
              <w:rPr>
                <w:sz w:val="20"/>
              </w:rPr>
              <w:t>9</w:t>
            </w:r>
          </w:p>
        </w:tc>
        <w:tc>
          <w:tcPr>
            <w:tcW w:w="3544" w:type="dxa"/>
            <w:vAlign w:val="center"/>
          </w:tcPr>
          <w:p w:rsidR="00B12284" w:rsidRPr="00E14CD0" w:rsidRDefault="00B12284" w:rsidP="00503BC5">
            <w:pPr>
              <w:spacing w:after="120"/>
              <w:rPr>
                <w:sz w:val="20"/>
              </w:rPr>
            </w:pPr>
            <w:r w:rsidRPr="007D6E11">
              <w:rPr>
                <w:sz w:val="20"/>
              </w:rPr>
              <w:t>ТБ(дот)-2-22(23)ЗЧС</w:t>
            </w:r>
          </w:p>
        </w:tc>
        <w:tc>
          <w:tcPr>
            <w:tcW w:w="1775" w:type="dxa"/>
            <w:vAlign w:val="center"/>
          </w:tcPr>
          <w:p w:rsidR="00B12284" w:rsidRPr="00E14CD0" w:rsidRDefault="00B12284" w:rsidP="00503BC5">
            <w:pPr>
              <w:spacing w:after="120"/>
              <w:jc w:val="center"/>
              <w:rPr>
                <w:b/>
                <w:sz w:val="20"/>
              </w:rPr>
            </w:pPr>
            <w:r>
              <w:rPr>
                <w:b/>
                <w:sz w:val="20"/>
              </w:rPr>
              <w:t>19</w:t>
            </w:r>
          </w:p>
        </w:tc>
        <w:tc>
          <w:tcPr>
            <w:tcW w:w="2194" w:type="dxa"/>
            <w:vAlign w:val="center"/>
          </w:tcPr>
          <w:p w:rsidR="00B12284" w:rsidRPr="00E14CD0" w:rsidRDefault="00B12284" w:rsidP="00503BC5">
            <w:pPr>
              <w:spacing w:after="120"/>
              <w:jc w:val="center"/>
              <w:rPr>
                <w:sz w:val="20"/>
              </w:rPr>
            </w:pPr>
          </w:p>
        </w:tc>
        <w:tc>
          <w:tcPr>
            <w:tcW w:w="1276" w:type="dxa"/>
            <w:vAlign w:val="center"/>
          </w:tcPr>
          <w:p w:rsidR="00B12284" w:rsidRPr="00E14CD0" w:rsidRDefault="00B12284" w:rsidP="00503BC5">
            <w:pPr>
              <w:spacing w:after="120"/>
              <w:jc w:val="center"/>
              <w:rPr>
                <w:sz w:val="20"/>
              </w:rPr>
            </w:pPr>
            <w:r>
              <w:rPr>
                <w:sz w:val="20"/>
              </w:rPr>
              <w:t>19</w:t>
            </w:r>
          </w:p>
        </w:tc>
        <w:tc>
          <w:tcPr>
            <w:tcW w:w="890" w:type="dxa"/>
          </w:tcPr>
          <w:p w:rsidR="00B12284" w:rsidRPr="00E14CD0" w:rsidRDefault="00B12284" w:rsidP="00503BC5">
            <w:pPr>
              <w:spacing w:after="120"/>
              <w:jc w:val="center"/>
              <w:rPr>
                <w:sz w:val="20"/>
              </w:rPr>
            </w:pPr>
          </w:p>
        </w:tc>
      </w:tr>
      <w:tr w:rsidR="00B12284" w:rsidRPr="00E14CD0" w:rsidTr="00503BC5">
        <w:trPr>
          <w:trHeight w:val="397"/>
          <w:jc w:val="right"/>
        </w:trPr>
        <w:tc>
          <w:tcPr>
            <w:tcW w:w="562" w:type="dxa"/>
            <w:vAlign w:val="center"/>
          </w:tcPr>
          <w:p w:rsidR="00B12284" w:rsidRPr="00E14CD0" w:rsidRDefault="00B12284" w:rsidP="00503BC5">
            <w:pPr>
              <w:spacing w:after="120"/>
              <w:jc w:val="center"/>
              <w:rPr>
                <w:sz w:val="20"/>
              </w:rPr>
            </w:pPr>
            <w:r>
              <w:rPr>
                <w:sz w:val="20"/>
              </w:rPr>
              <w:t>10</w:t>
            </w:r>
          </w:p>
        </w:tc>
        <w:tc>
          <w:tcPr>
            <w:tcW w:w="3544" w:type="dxa"/>
            <w:vAlign w:val="center"/>
          </w:tcPr>
          <w:p w:rsidR="00B12284" w:rsidRPr="00E14CD0" w:rsidRDefault="00B12284" w:rsidP="00503BC5">
            <w:pPr>
              <w:spacing w:after="120"/>
              <w:rPr>
                <w:sz w:val="20"/>
              </w:rPr>
            </w:pPr>
            <w:r w:rsidRPr="007D6E11">
              <w:rPr>
                <w:sz w:val="20"/>
              </w:rPr>
              <w:t>ТБм(дот)-1-22</w:t>
            </w:r>
          </w:p>
        </w:tc>
        <w:tc>
          <w:tcPr>
            <w:tcW w:w="1775" w:type="dxa"/>
            <w:vAlign w:val="center"/>
          </w:tcPr>
          <w:p w:rsidR="00B12284" w:rsidRPr="00E14CD0" w:rsidRDefault="00B12284" w:rsidP="00503BC5">
            <w:pPr>
              <w:spacing w:after="120"/>
              <w:jc w:val="center"/>
              <w:rPr>
                <w:b/>
                <w:sz w:val="20"/>
              </w:rPr>
            </w:pPr>
            <w:r>
              <w:rPr>
                <w:b/>
                <w:sz w:val="20"/>
              </w:rPr>
              <w:t>4</w:t>
            </w:r>
          </w:p>
        </w:tc>
        <w:tc>
          <w:tcPr>
            <w:tcW w:w="2194" w:type="dxa"/>
            <w:vAlign w:val="center"/>
          </w:tcPr>
          <w:p w:rsidR="00B12284" w:rsidRPr="00E14CD0" w:rsidRDefault="00B12284" w:rsidP="00503BC5">
            <w:pPr>
              <w:spacing w:after="120"/>
              <w:jc w:val="center"/>
              <w:rPr>
                <w:sz w:val="20"/>
              </w:rPr>
            </w:pPr>
            <w:r>
              <w:rPr>
                <w:sz w:val="20"/>
              </w:rPr>
              <w:t>4</w:t>
            </w:r>
          </w:p>
        </w:tc>
        <w:tc>
          <w:tcPr>
            <w:tcW w:w="1276" w:type="dxa"/>
            <w:vAlign w:val="center"/>
          </w:tcPr>
          <w:p w:rsidR="00B12284" w:rsidRPr="00E14CD0" w:rsidRDefault="00B12284" w:rsidP="00503BC5">
            <w:pPr>
              <w:spacing w:after="120"/>
              <w:jc w:val="center"/>
              <w:rPr>
                <w:sz w:val="20"/>
              </w:rPr>
            </w:pPr>
          </w:p>
        </w:tc>
        <w:tc>
          <w:tcPr>
            <w:tcW w:w="890" w:type="dxa"/>
          </w:tcPr>
          <w:p w:rsidR="00B12284" w:rsidRPr="00E14CD0" w:rsidRDefault="00B12284" w:rsidP="00503BC5">
            <w:pPr>
              <w:spacing w:after="120"/>
              <w:jc w:val="center"/>
              <w:rPr>
                <w:sz w:val="20"/>
              </w:rPr>
            </w:pPr>
          </w:p>
        </w:tc>
      </w:tr>
      <w:tr w:rsidR="00B12284" w:rsidRPr="00E14CD0" w:rsidTr="00503BC5">
        <w:trPr>
          <w:trHeight w:val="397"/>
          <w:jc w:val="right"/>
        </w:trPr>
        <w:tc>
          <w:tcPr>
            <w:tcW w:w="562" w:type="dxa"/>
            <w:vAlign w:val="center"/>
          </w:tcPr>
          <w:p w:rsidR="00B12284" w:rsidRPr="00E14CD0" w:rsidRDefault="00B12284" w:rsidP="00503BC5">
            <w:pPr>
              <w:spacing w:after="120"/>
              <w:jc w:val="center"/>
              <w:rPr>
                <w:sz w:val="20"/>
              </w:rPr>
            </w:pPr>
            <w:r>
              <w:rPr>
                <w:sz w:val="20"/>
              </w:rPr>
              <w:lastRenderedPageBreak/>
              <w:t>11</w:t>
            </w:r>
          </w:p>
        </w:tc>
        <w:tc>
          <w:tcPr>
            <w:tcW w:w="3544" w:type="dxa"/>
            <w:vAlign w:val="center"/>
          </w:tcPr>
          <w:p w:rsidR="00B12284" w:rsidRPr="00E14CD0" w:rsidRDefault="00B12284" w:rsidP="00503BC5">
            <w:pPr>
              <w:spacing w:after="120"/>
              <w:rPr>
                <w:sz w:val="20"/>
              </w:rPr>
            </w:pPr>
            <w:r w:rsidRPr="007D6E11">
              <w:rPr>
                <w:sz w:val="20"/>
              </w:rPr>
              <w:t>ЗЧСзэ-2-22</w:t>
            </w:r>
          </w:p>
        </w:tc>
        <w:tc>
          <w:tcPr>
            <w:tcW w:w="1775" w:type="dxa"/>
            <w:vAlign w:val="center"/>
          </w:tcPr>
          <w:p w:rsidR="00B12284" w:rsidRPr="00E14CD0" w:rsidRDefault="00B12284" w:rsidP="00503BC5">
            <w:pPr>
              <w:spacing w:after="120"/>
              <w:jc w:val="center"/>
              <w:rPr>
                <w:b/>
                <w:sz w:val="20"/>
              </w:rPr>
            </w:pPr>
            <w:r>
              <w:rPr>
                <w:b/>
                <w:sz w:val="20"/>
              </w:rPr>
              <w:t>11</w:t>
            </w:r>
          </w:p>
        </w:tc>
        <w:tc>
          <w:tcPr>
            <w:tcW w:w="2194" w:type="dxa"/>
            <w:vAlign w:val="center"/>
          </w:tcPr>
          <w:p w:rsidR="00B12284" w:rsidRPr="00E14CD0" w:rsidRDefault="00B12284" w:rsidP="00503BC5">
            <w:pPr>
              <w:spacing w:after="120"/>
              <w:jc w:val="center"/>
              <w:rPr>
                <w:sz w:val="20"/>
              </w:rPr>
            </w:pPr>
          </w:p>
        </w:tc>
        <w:tc>
          <w:tcPr>
            <w:tcW w:w="1276" w:type="dxa"/>
            <w:vAlign w:val="center"/>
          </w:tcPr>
          <w:p w:rsidR="00B12284" w:rsidRPr="00E14CD0" w:rsidRDefault="00B12284" w:rsidP="00503BC5">
            <w:pPr>
              <w:spacing w:after="120"/>
              <w:jc w:val="center"/>
              <w:rPr>
                <w:sz w:val="20"/>
              </w:rPr>
            </w:pPr>
            <w:r>
              <w:rPr>
                <w:sz w:val="20"/>
              </w:rPr>
              <w:t>11</w:t>
            </w:r>
          </w:p>
        </w:tc>
        <w:tc>
          <w:tcPr>
            <w:tcW w:w="890" w:type="dxa"/>
          </w:tcPr>
          <w:p w:rsidR="00B12284" w:rsidRPr="00E14CD0" w:rsidRDefault="00B12284" w:rsidP="00503BC5">
            <w:pPr>
              <w:spacing w:after="120"/>
              <w:jc w:val="center"/>
              <w:rPr>
                <w:sz w:val="20"/>
              </w:rPr>
            </w:pPr>
          </w:p>
        </w:tc>
      </w:tr>
      <w:tr w:rsidR="00B12284" w:rsidRPr="00E14CD0" w:rsidTr="00503BC5">
        <w:trPr>
          <w:trHeight w:val="397"/>
          <w:jc w:val="right"/>
        </w:trPr>
        <w:tc>
          <w:tcPr>
            <w:tcW w:w="562" w:type="dxa"/>
            <w:vAlign w:val="center"/>
          </w:tcPr>
          <w:p w:rsidR="00B12284" w:rsidRPr="00E14CD0" w:rsidRDefault="00B12284" w:rsidP="00503BC5">
            <w:pPr>
              <w:spacing w:after="120"/>
              <w:jc w:val="center"/>
              <w:rPr>
                <w:sz w:val="20"/>
              </w:rPr>
            </w:pPr>
            <w:r>
              <w:rPr>
                <w:sz w:val="20"/>
              </w:rPr>
              <w:t>12</w:t>
            </w:r>
          </w:p>
        </w:tc>
        <w:tc>
          <w:tcPr>
            <w:tcW w:w="3544" w:type="dxa"/>
            <w:vAlign w:val="center"/>
          </w:tcPr>
          <w:p w:rsidR="00B12284" w:rsidRPr="00E14CD0" w:rsidRDefault="00B12284" w:rsidP="00503BC5">
            <w:pPr>
              <w:spacing w:after="120"/>
              <w:rPr>
                <w:sz w:val="20"/>
              </w:rPr>
            </w:pPr>
            <w:r w:rsidRPr="007D6E11">
              <w:rPr>
                <w:sz w:val="20"/>
              </w:rPr>
              <w:t>ТБ(дот)-1-21(БТПиП)</w:t>
            </w:r>
          </w:p>
        </w:tc>
        <w:tc>
          <w:tcPr>
            <w:tcW w:w="1775" w:type="dxa"/>
            <w:vAlign w:val="center"/>
          </w:tcPr>
          <w:p w:rsidR="00B12284" w:rsidRPr="00E14CD0" w:rsidRDefault="00B12284" w:rsidP="00503BC5">
            <w:pPr>
              <w:spacing w:after="120"/>
              <w:jc w:val="center"/>
              <w:rPr>
                <w:b/>
                <w:sz w:val="20"/>
              </w:rPr>
            </w:pPr>
            <w:r>
              <w:rPr>
                <w:b/>
                <w:sz w:val="20"/>
              </w:rPr>
              <w:t>12</w:t>
            </w:r>
          </w:p>
        </w:tc>
        <w:tc>
          <w:tcPr>
            <w:tcW w:w="2194" w:type="dxa"/>
            <w:vAlign w:val="center"/>
          </w:tcPr>
          <w:p w:rsidR="00B12284" w:rsidRPr="00E14CD0" w:rsidRDefault="00B12284" w:rsidP="00503BC5">
            <w:pPr>
              <w:spacing w:after="120"/>
              <w:jc w:val="center"/>
              <w:rPr>
                <w:sz w:val="20"/>
              </w:rPr>
            </w:pPr>
            <w:r>
              <w:rPr>
                <w:sz w:val="20"/>
              </w:rPr>
              <w:t>12</w:t>
            </w:r>
          </w:p>
        </w:tc>
        <w:tc>
          <w:tcPr>
            <w:tcW w:w="1276" w:type="dxa"/>
            <w:vAlign w:val="center"/>
          </w:tcPr>
          <w:p w:rsidR="00B12284" w:rsidRPr="00E14CD0" w:rsidRDefault="00B12284" w:rsidP="00503BC5">
            <w:pPr>
              <w:spacing w:after="120"/>
              <w:jc w:val="center"/>
              <w:rPr>
                <w:sz w:val="20"/>
              </w:rPr>
            </w:pPr>
          </w:p>
        </w:tc>
        <w:tc>
          <w:tcPr>
            <w:tcW w:w="890" w:type="dxa"/>
          </w:tcPr>
          <w:p w:rsidR="00B12284" w:rsidRPr="00E14CD0" w:rsidRDefault="00B12284" w:rsidP="00503BC5">
            <w:pPr>
              <w:spacing w:after="120"/>
              <w:jc w:val="center"/>
              <w:rPr>
                <w:sz w:val="20"/>
              </w:rPr>
            </w:pPr>
          </w:p>
        </w:tc>
      </w:tr>
      <w:tr w:rsidR="00B12284" w:rsidRPr="00E14CD0" w:rsidTr="00503BC5">
        <w:trPr>
          <w:trHeight w:val="397"/>
          <w:jc w:val="right"/>
        </w:trPr>
        <w:tc>
          <w:tcPr>
            <w:tcW w:w="562" w:type="dxa"/>
            <w:vAlign w:val="center"/>
          </w:tcPr>
          <w:p w:rsidR="00B12284" w:rsidRPr="004E64B9" w:rsidRDefault="00B12284" w:rsidP="00503BC5">
            <w:pPr>
              <w:spacing w:after="120"/>
              <w:jc w:val="center"/>
              <w:rPr>
                <w:sz w:val="20"/>
              </w:rPr>
            </w:pPr>
            <w:r>
              <w:rPr>
                <w:sz w:val="20"/>
              </w:rPr>
              <w:t>13</w:t>
            </w:r>
          </w:p>
        </w:tc>
        <w:tc>
          <w:tcPr>
            <w:tcW w:w="3544" w:type="dxa"/>
            <w:vAlign w:val="center"/>
          </w:tcPr>
          <w:p w:rsidR="00B12284" w:rsidRPr="00E14CD0" w:rsidRDefault="00B12284" w:rsidP="00503BC5">
            <w:pPr>
              <w:spacing w:after="120"/>
              <w:rPr>
                <w:sz w:val="20"/>
              </w:rPr>
            </w:pPr>
            <w:r w:rsidRPr="007D6E11">
              <w:rPr>
                <w:sz w:val="20"/>
              </w:rPr>
              <w:t>ЗЧСзэ-1-21</w:t>
            </w:r>
          </w:p>
        </w:tc>
        <w:tc>
          <w:tcPr>
            <w:tcW w:w="1775" w:type="dxa"/>
            <w:vAlign w:val="center"/>
          </w:tcPr>
          <w:p w:rsidR="00B12284" w:rsidRPr="00E14CD0" w:rsidRDefault="00B12284" w:rsidP="00503BC5">
            <w:pPr>
              <w:spacing w:after="120"/>
              <w:jc w:val="center"/>
              <w:rPr>
                <w:b/>
                <w:sz w:val="20"/>
              </w:rPr>
            </w:pPr>
            <w:r>
              <w:rPr>
                <w:b/>
                <w:sz w:val="20"/>
              </w:rPr>
              <w:t>5</w:t>
            </w:r>
          </w:p>
        </w:tc>
        <w:tc>
          <w:tcPr>
            <w:tcW w:w="2194" w:type="dxa"/>
            <w:vAlign w:val="center"/>
          </w:tcPr>
          <w:p w:rsidR="00B12284" w:rsidRPr="00E14CD0" w:rsidRDefault="00B12284" w:rsidP="00503BC5">
            <w:pPr>
              <w:spacing w:after="120"/>
              <w:jc w:val="center"/>
              <w:rPr>
                <w:sz w:val="20"/>
              </w:rPr>
            </w:pPr>
          </w:p>
        </w:tc>
        <w:tc>
          <w:tcPr>
            <w:tcW w:w="1276" w:type="dxa"/>
            <w:vAlign w:val="center"/>
          </w:tcPr>
          <w:p w:rsidR="00B12284" w:rsidRPr="00E14CD0" w:rsidRDefault="00B12284" w:rsidP="00503BC5">
            <w:pPr>
              <w:spacing w:after="120"/>
              <w:jc w:val="center"/>
              <w:rPr>
                <w:sz w:val="20"/>
              </w:rPr>
            </w:pPr>
            <w:r>
              <w:rPr>
                <w:sz w:val="20"/>
              </w:rPr>
              <w:t>5</w:t>
            </w:r>
          </w:p>
        </w:tc>
        <w:tc>
          <w:tcPr>
            <w:tcW w:w="890" w:type="dxa"/>
          </w:tcPr>
          <w:p w:rsidR="00B12284" w:rsidRPr="00E14CD0" w:rsidRDefault="00B12284" w:rsidP="00503BC5">
            <w:pPr>
              <w:spacing w:after="120"/>
              <w:jc w:val="center"/>
              <w:rPr>
                <w:sz w:val="20"/>
              </w:rPr>
            </w:pPr>
          </w:p>
        </w:tc>
      </w:tr>
      <w:tr w:rsidR="00B12284" w:rsidRPr="00E14CD0" w:rsidTr="00503BC5">
        <w:trPr>
          <w:trHeight w:val="397"/>
          <w:jc w:val="right"/>
        </w:trPr>
        <w:tc>
          <w:tcPr>
            <w:tcW w:w="562" w:type="dxa"/>
            <w:vAlign w:val="center"/>
          </w:tcPr>
          <w:p w:rsidR="00B12284" w:rsidRPr="004E64B9" w:rsidRDefault="00B12284" w:rsidP="00503BC5">
            <w:pPr>
              <w:spacing w:after="120"/>
              <w:jc w:val="center"/>
              <w:rPr>
                <w:sz w:val="20"/>
              </w:rPr>
            </w:pPr>
            <w:r>
              <w:rPr>
                <w:sz w:val="20"/>
              </w:rPr>
              <w:t>14</w:t>
            </w:r>
          </w:p>
        </w:tc>
        <w:tc>
          <w:tcPr>
            <w:tcW w:w="3544" w:type="dxa"/>
            <w:vAlign w:val="center"/>
          </w:tcPr>
          <w:p w:rsidR="00B12284" w:rsidRPr="00E14CD0" w:rsidRDefault="00B12284" w:rsidP="00503BC5">
            <w:pPr>
              <w:spacing w:after="120"/>
              <w:rPr>
                <w:sz w:val="20"/>
              </w:rPr>
            </w:pPr>
            <w:r w:rsidRPr="007D6E11">
              <w:rPr>
                <w:sz w:val="20"/>
              </w:rPr>
              <w:t>ТБ(дот)-1-20</w:t>
            </w:r>
          </w:p>
        </w:tc>
        <w:tc>
          <w:tcPr>
            <w:tcW w:w="1775" w:type="dxa"/>
            <w:vAlign w:val="center"/>
          </w:tcPr>
          <w:p w:rsidR="00B12284" w:rsidRPr="00E14CD0" w:rsidRDefault="00B12284" w:rsidP="00503BC5">
            <w:pPr>
              <w:spacing w:after="120"/>
              <w:jc w:val="center"/>
              <w:rPr>
                <w:b/>
                <w:sz w:val="20"/>
              </w:rPr>
            </w:pPr>
            <w:r>
              <w:rPr>
                <w:b/>
                <w:sz w:val="20"/>
              </w:rPr>
              <w:t>10</w:t>
            </w:r>
          </w:p>
        </w:tc>
        <w:tc>
          <w:tcPr>
            <w:tcW w:w="2194" w:type="dxa"/>
            <w:vAlign w:val="center"/>
          </w:tcPr>
          <w:p w:rsidR="00B12284" w:rsidRPr="00E14CD0" w:rsidRDefault="00B12284" w:rsidP="00503BC5">
            <w:pPr>
              <w:spacing w:after="120"/>
              <w:jc w:val="center"/>
              <w:rPr>
                <w:sz w:val="20"/>
              </w:rPr>
            </w:pPr>
            <w:r>
              <w:rPr>
                <w:sz w:val="20"/>
              </w:rPr>
              <w:t>10</w:t>
            </w:r>
          </w:p>
        </w:tc>
        <w:tc>
          <w:tcPr>
            <w:tcW w:w="1276" w:type="dxa"/>
            <w:vAlign w:val="center"/>
          </w:tcPr>
          <w:p w:rsidR="00B12284" w:rsidRPr="00E14CD0" w:rsidRDefault="00B12284" w:rsidP="00503BC5">
            <w:pPr>
              <w:spacing w:after="120"/>
              <w:jc w:val="center"/>
              <w:rPr>
                <w:sz w:val="20"/>
              </w:rPr>
            </w:pPr>
          </w:p>
        </w:tc>
        <w:tc>
          <w:tcPr>
            <w:tcW w:w="890" w:type="dxa"/>
          </w:tcPr>
          <w:p w:rsidR="00B12284" w:rsidRPr="00E14CD0" w:rsidRDefault="00B12284" w:rsidP="00503BC5">
            <w:pPr>
              <w:spacing w:after="120"/>
              <w:jc w:val="center"/>
              <w:rPr>
                <w:sz w:val="20"/>
              </w:rPr>
            </w:pPr>
          </w:p>
        </w:tc>
      </w:tr>
      <w:tr w:rsidR="00B12284" w:rsidRPr="00E14CD0" w:rsidTr="00503BC5">
        <w:trPr>
          <w:trHeight w:val="397"/>
          <w:jc w:val="right"/>
        </w:trPr>
        <w:tc>
          <w:tcPr>
            <w:tcW w:w="562" w:type="dxa"/>
            <w:vAlign w:val="center"/>
          </w:tcPr>
          <w:p w:rsidR="00B12284" w:rsidRPr="004E64B9" w:rsidRDefault="00B12284" w:rsidP="00503BC5">
            <w:pPr>
              <w:spacing w:after="120"/>
              <w:jc w:val="center"/>
              <w:rPr>
                <w:sz w:val="20"/>
              </w:rPr>
            </w:pPr>
            <w:r>
              <w:rPr>
                <w:sz w:val="20"/>
              </w:rPr>
              <w:t>15</w:t>
            </w:r>
          </w:p>
        </w:tc>
        <w:tc>
          <w:tcPr>
            <w:tcW w:w="3544" w:type="dxa"/>
            <w:vAlign w:val="center"/>
          </w:tcPr>
          <w:p w:rsidR="00B12284" w:rsidRPr="00E14CD0" w:rsidRDefault="00B12284" w:rsidP="00503BC5">
            <w:pPr>
              <w:spacing w:after="120"/>
              <w:rPr>
                <w:sz w:val="20"/>
              </w:rPr>
            </w:pPr>
            <w:r w:rsidRPr="007D6E11">
              <w:rPr>
                <w:sz w:val="20"/>
              </w:rPr>
              <w:t>ТБ(дот)-1-20(21)(БТПиП)</w:t>
            </w:r>
          </w:p>
        </w:tc>
        <w:tc>
          <w:tcPr>
            <w:tcW w:w="1775" w:type="dxa"/>
            <w:vAlign w:val="center"/>
          </w:tcPr>
          <w:p w:rsidR="00B12284" w:rsidRPr="00E14CD0" w:rsidRDefault="00B12284" w:rsidP="00503BC5">
            <w:pPr>
              <w:spacing w:after="120"/>
              <w:jc w:val="center"/>
              <w:rPr>
                <w:b/>
                <w:sz w:val="20"/>
              </w:rPr>
            </w:pPr>
            <w:r>
              <w:rPr>
                <w:b/>
                <w:sz w:val="20"/>
              </w:rPr>
              <w:t>3</w:t>
            </w:r>
          </w:p>
        </w:tc>
        <w:tc>
          <w:tcPr>
            <w:tcW w:w="2194" w:type="dxa"/>
            <w:vAlign w:val="center"/>
          </w:tcPr>
          <w:p w:rsidR="00B12284" w:rsidRPr="00E14CD0" w:rsidRDefault="00B12284" w:rsidP="00503BC5">
            <w:pPr>
              <w:spacing w:after="120"/>
              <w:jc w:val="center"/>
              <w:rPr>
                <w:sz w:val="20"/>
              </w:rPr>
            </w:pPr>
            <w:r>
              <w:rPr>
                <w:sz w:val="20"/>
              </w:rPr>
              <w:t>3</w:t>
            </w:r>
          </w:p>
        </w:tc>
        <w:tc>
          <w:tcPr>
            <w:tcW w:w="1276" w:type="dxa"/>
            <w:vAlign w:val="center"/>
          </w:tcPr>
          <w:p w:rsidR="00B12284" w:rsidRPr="00E14CD0" w:rsidRDefault="00B12284" w:rsidP="00503BC5">
            <w:pPr>
              <w:spacing w:after="120"/>
              <w:jc w:val="center"/>
              <w:rPr>
                <w:sz w:val="20"/>
              </w:rPr>
            </w:pPr>
          </w:p>
        </w:tc>
        <w:tc>
          <w:tcPr>
            <w:tcW w:w="890" w:type="dxa"/>
          </w:tcPr>
          <w:p w:rsidR="00B12284" w:rsidRPr="00E14CD0" w:rsidRDefault="00B12284" w:rsidP="00503BC5">
            <w:pPr>
              <w:spacing w:after="120"/>
              <w:jc w:val="center"/>
              <w:rPr>
                <w:sz w:val="20"/>
              </w:rPr>
            </w:pPr>
          </w:p>
        </w:tc>
      </w:tr>
      <w:tr w:rsidR="00B12284" w:rsidRPr="00E14CD0" w:rsidTr="00503BC5">
        <w:trPr>
          <w:trHeight w:val="397"/>
          <w:jc w:val="right"/>
        </w:trPr>
        <w:tc>
          <w:tcPr>
            <w:tcW w:w="562" w:type="dxa"/>
            <w:vAlign w:val="center"/>
          </w:tcPr>
          <w:p w:rsidR="00B12284" w:rsidRPr="004E64B9" w:rsidRDefault="00B12284" w:rsidP="00503BC5">
            <w:pPr>
              <w:spacing w:after="120"/>
              <w:jc w:val="center"/>
              <w:rPr>
                <w:sz w:val="20"/>
              </w:rPr>
            </w:pPr>
            <w:r>
              <w:rPr>
                <w:sz w:val="20"/>
              </w:rPr>
              <w:t>16</w:t>
            </w:r>
          </w:p>
        </w:tc>
        <w:tc>
          <w:tcPr>
            <w:tcW w:w="3544" w:type="dxa"/>
            <w:vAlign w:val="center"/>
          </w:tcPr>
          <w:p w:rsidR="00B12284" w:rsidRPr="00E14CD0" w:rsidRDefault="00B12284" w:rsidP="00503BC5">
            <w:pPr>
              <w:spacing w:after="120"/>
              <w:rPr>
                <w:sz w:val="20"/>
              </w:rPr>
            </w:pPr>
            <w:r w:rsidRPr="007D6E11">
              <w:rPr>
                <w:sz w:val="20"/>
              </w:rPr>
              <w:t>ТБ(дот)-2-20(21)ЗЧС</w:t>
            </w:r>
          </w:p>
        </w:tc>
        <w:tc>
          <w:tcPr>
            <w:tcW w:w="1775" w:type="dxa"/>
            <w:vAlign w:val="center"/>
          </w:tcPr>
          <w:p w:rsidR="00B12284" w:rsidRPr="00E14CD0" w:rsidRDefault="00B12284" w:rsidP="00503BC5">
            <w:pPr>
              <w:spacing w:after="120"/>
              <w:jc w:val="center"/>
              <w:rPr>
                <w:b/>
                <w:sz w:val="20"/>
              </w:rPr>
            </w:pPr>
            <w:r>
              <w:rPr>
                <w:b/>
                <w:sz w:val="20"/>
              </w:rPr>
              <w:t>3</w:t>
            </w:r>
          </w:p>
        </w:tc>
        <w:tc>
          <w:tcPr>
            <w:tcW w:w="2194" w:type="dxa"/>
            <w:vAlign w:val="center"/>
          </w:tcPr>
          <w:p w:rsidR="00B12284" w:rsidRPr="00E14CD0" w:rsidRDefault="00B12284" w:rsidP="00503BC5">
            <w:pPr>
              <w:spacing w:after="120"/>
              <w:jc w:val="center"/>
              <w:rPr>
                <w:sz w:val="20"/>
              </w:rPr>
            </w:pPr>
          </w:p>
        </w:tc>
        <w:tc>
          <w:tcPr>
            <w:tcW w:w="1276" w:type="dxa"/>
            <w:vAlign w:val="center"/>
          </w:tcPr>
          <w:p w:rsidR="00B12284" w:rsidRPr="00E14CD0" w:rsidRDefault="00B12284" w:rsidP="00503BC5">
            <w:pPr>
              <w:spacing w:after="120"/>
              <w:jc w:val="center"/>
              <w:rPr>
                <w:sz w:val="20"/>
              </w:rPr>
            </w:pPr>
            <w:r>
              <w:rPr>
                <w:sz w:val="20"/>
              </w:rPr>
              <w:t>3</w:t>
            </w:r>
          </w:p>
        </w:tc>
        <w:tc>
          <w:tcPr>
            <w:tcW w:w="890" w:type="dxa"/>
          </w:tcPr>
          <w:p w:rsidR="00B12284" w:rsidRPr="00E14CD0" w:rsidRDefault="00B12284" w:rsidP="00503BC5">
            <w:pPr>
              <w:spacing w:after="120"/>
              <w:jc w:val="center"/>
              <w:rPr>
                <w:sz w:val="20"/>
              </w:rPr>
            </w:pPr>
          </w:p>
        </w:tc>
      </w:tr>
      <w:tr w:rsidR="00B12284" w:rsidRPr="00E14CD0" w:rsidTr="00503BC5">
        <w:trPr>
          <w:trHeight w:val="397"/>
          <w:jc w:val="right"/>
        </w:trPr>
        <w:tc>
          <w:tcPr>
            <w:tcW w:w="562" w:type="dxa"/>
            <w:vAlign w:val="center"/>
          </w:tcPr>
          <w:p w:rsidR="00B12284" w:rsidRPr="004E64B9" w:rsidRDefault="00B12284" w:rsidP="00503BC5">
            <w:pPr>
              <w:spacing w:after="120"/>
              <w:jc w:val="center"/>
              <w:rPr>
                <w:sz w:val="20"/>
              </w:rPr>
            </w:pPr>
            <w:r>
              <w:rPr>
                <w:sz w:val="20"/>
              </w:rPr>
              <w:t>17</w:t>
            </w:r>
          </w:p>
        </w:tc>
        <w:tc>
          <w:tcPr>
            <w:tcW w:w="3544" w:type="dxa"/>
            <w:vAlign w:val="center"/>
          </w:tcPr>
          <w:p w:rsidR="00B12284" w:rsidRPr="00E14CD0" w:rsidRDefault="00B12284" w:rsidP="00503BC5">
            <w:pPr>
              <w:spacing w:after="120"/>
              <w:rPr>
                <w:sz w:val="20"/>
              </w:rPr>
            </w:pPr>
            <w:r w:rsidRPr="007D6E11">
              <w:rPr>
                <w:sz w:val="20"/>
              </w:rPr>
              <w:t>ТБ(дот)-2-20(ЗЧС)</w:t>
            </w:r>
          </w:p>
        </w:tc>
        <w:tc>
          <w:tcPr>
            <w:tcW w:w="1775" w:type="dxa"/>
            <w:vAlign w:val="center"/>
          </w:tcPr>
          <w:p w:rsidR="00B12284" w:rsidRPr="00E14CD0" w:rsidRDefault="00B12284" w:rsidP="00503BC5">
            <w:pPr>
              <w:spacing w:after="120"/>
              <w:jc w:val="center"/>
              <w:rPr>
                <w:b/>
                <w:sz w:val="20"/>
              </w:rPr>
            </w:pPr>
            <w:r>
              <w:rPr>
                <w:b/>
                <w:sz w:val="20"/>
              </w:rPr>
              <w:t>3</w:t>
            </w:r>
          </w:p>
        </w:tc>
        <w:tc>
          <w:tcPr>
            <w:tcW w:w="2194" w:type="dxa"/>
            <w:vAlign w:val="center"/>
          </w:tcPr>
          <w:p w:rsidR="00B12284" w:rsidRPr="00E14CD0" w:rsidRDefault="00B12284" w:rsidP="00503BC5">
            <w:pPr>
              <w:spacing w:after="120"/>
              <w:jc w:val="center"/>
              <w:rPr>
                <w:sz w:val="20"/>
              </w:rPr>
            </w:pPr>
          </w:p>
        </w:tc>
        <w:tc>
          <w:tcPr>
            <w:tcW w:w="1276" w:type="dxa"/>
            <w:vAlign w:val="center"/>
          </w:tcPr>
          <w:p w:rsidR="00B12284" w:rsidRPr="00E14CD0" w:rsidRDefault="00B12284" w:rsidP="00503BC5">
            <w:pPr>
              <w:spacing w:after="120"/>
              <w:jc w:val="center"/>
              <w:rPr>
                <w:sz w:val="20"/>
              </w:rPr>
            </w:pPr>
            <w:r>
              <w:rPr>
                <w:sz w:val="20"/>
              </w:rPr>
              <w:t>3</w:t>
            </w:r>
          </w:p>
        </w:tc>
        <w:tc>
          <w:tcPr>
            <w:tcW w:w="890" w:type="dxa"/>
          </w:tcPr>
          <w:p w:rsidR="00B12284" w:rsidRPr="00E14CD0" w:rsidRDefault="00B12284" w:rsidP="00503BC5">
            <w:pPr>
              <w:spacing w:after="120"/>
              <w:jc w:val="center"/>
              <w:rPr>
                <w:sz w:val="20"/>
              </w:rPr>
            </w:pPr>
          </w:p>
        </w:tc>
      </w:tr>
      <w:tr w:rsidR="00B12284" w:rsidRPr="00E14CD0" w:rsidTr="00503BC5">
        <w:trPr>
          <w:trHeight w:val="397"/>
          <w:jc w:val="right"/>
        </w:trPr>
        <w:tc>
          <w:tcPr>
            <w:tcW w:w="4106" w:type="dxa"/>
            <w:gridSpan w:val="2"/>
            <w:vAlign w:val="center"/>
          </w:tcPr>
          <w:p w:rsidR="00B12284" w:rsidRPr="00E14CD0" w:rsidRDefault="00B12284" w:rsidP="00503BC5">
            <w:pPr>
              <w:spacing w:after="120"/>
              <w:rPr>
                <w:sz w:val="20"/>
              </w:rPr>
            </w:pPr>
            <w:r w:rsidRPr="00E14CD0">
              <w:rPr>
                <w:sz w:val="20"/>
              </w:rPr>
              <w:t>Всего</w:t>
            </w:r>
          </w:p>
        </w:tc>
        <w:tc>
          <w:tcPr>
            <w:tcW w:w="1775" w:type="dxa"/>
            <w:vAlign w:val="center"/>
          </w:tcPr>
          <w:p w:rsidR="00B12284" w:rsidRPr="00E14CD0" w:rsidRDefault="00B12284" w:rsidP="00503BC5">
            <w:pPr>
              <w:spacing w:after="120"/>
              <w:jc w:val="center"/>
              <w:rPr>
                <w:b/>
                <w:sz w:val="20"/>
              </w:rPr>
            </w:pPr>
            <w:r>
              <w:rPr>
                <w:b/>
                <w:sz w:val="20"/>
              </w:rPr>
              <w:t>155</w:t>
            </w:r>
          </w:p>
        </w:tc>
        <w:tc>
          <w:tcPr>
            <w:tcW w:w="2194" w:type="dxa"/>
            <w:vAlign w:val="center"/>
          </w:tcPr>
          <w:p w:rsidR="00B12284" w:rsidRPr="00E14CD0" w:rsidRDefault="00B12284" w:rsidP="00503BC5">
            <w:pPr>
              <w:spacing w:after="120"/>
              <w:jc w:val="center"/>
              <w:rPr>
                <w:sz w:val="20"/>
              </w:rPr>
            </w:pPr>
            <w:r>
              <w:rPr>
                <w:sz w:val="20"/>
              </w:rPr>
              <w:t>110</w:t>
            </w:r>
          </w:p>
        </w:tc>
        <w:tc>
          <w:tcPr>
            <w:tcW w:w="1276" w:type="dxa"/>
            <w:vAlign w:val="center"/>
          </w:tcPr>
          <w:p w:rsidR="00B12284" w:rsidRPr="00E14CD0" w:rsidRDefault="00B12284" w:rsidP="00503BC5">
            <w:pPr>
              <w:spacing w:after="120"/>
              <w:jc w:val="center"/>
              <w:rPr>
                <w:sz w:val="20"/>
              </w:rPr>
            </w:pPr>
            <w:r>
              <w:rPr>
                <w:sz w:val="20"/>
              </w:rPr>
              <w:t>45</w:t>
            </w:r>
          </w:p>
        </w:tc>
        <w:tc>
          <w:tcPr>
            <w:tcW w:w="890" w:type="dxa"/>
          </w:tcPr>
          <w:p w:rsidR="00B12284" w:rsidRPr="00E14CD0" w:rsidRDefault="00B12284" w:rsidP="00503BC5">
            <w:pPr>
              <w:spacing w:after="120"/>
              <w:jc w:val="center"/>
              <w:rPr>
                <w:sz w:val="20"/>
              </w:rPr>
            </w:pPr>
          </w:p>
        </w:tc>
      </w:tr>
    </w:tbl>
    <w:p w:rsidR="00B12284" w:rsidRPr="005C4A01" w:rsidRDefault="00B12284" w:rsidP="00B12284">
      <w:pPr>
        <w:jc w:val="center"/>
      </w:pPr>
    </w:p>
    <w:p w:rsidR="00B12284" w:rsidRPr="00B12284" w:rsidRDefault="00B12284" w:rsidP="00B12284">
      <w:pPr>
        <w:spacing w:after="80" w:line="360" w:lineRule="auto"/>
        <w:jc w:val="center"/>
        <w:rPr>
          <w:b/>
        </w:rPr>
      </w:pPr>
      <w:r w:rsidRPr="00B12284">
        <w:rPr>
          <w:b/>
        </w:rPr>
        <w:t>Контингент студентов очной формы обучения по профилям кафедры «Техносферная безопасность» за 2024-2025 учебный год.</w:t>
      </w:r>
    </w:p>
    <w:tbl>
      <w:tblPr>
        <w:tblStyle w:val="a4"/>
        <w:tblW w:w="10627" w:type="dxa"/>
        <w:jc w:val="right"/>
        <w:tblLayout w:type="fixed"/>
        <w:tblLook w:val="04A0" w:firstRow="1" w:lastRow="0" w:firstColumn="1" w:lastColumn="0" w:noHBand="0" w:noVBand="1"/>
      </w:tblPr>
      <w:tblGrid>
        <w:gridCol w:w="562"/>
        <w:gridCol w:w="3544"/>
        <w:gridCol w:w="1775"/>
        <w:gridCol w:w="2194"/>
        <w:gridCol w:w="1276"/>
        <w:gridCol w:w="1276"/>
      </w:tblGrid>
      <w:tr w:rsidR="00B12284" w:rsidRPr="00E14CD0" w:rsidTr="00503BC5">
        <w:trPr>
          <w:trHeight w:val="397"/>
          <w:jc w:val="right"/>
        </w:trPr>
        <w:tc>
          <w:tcPr>
            <w:tcW w:w="562" w:type="dxa"/>
          </w:tcPr>
          <w:p w:rsidR="00B12284" w:rsidRPr="00E14CD0" w:rsidRDefault="00B12284" w:rsidP="00503BC5">
            <w:pPr>
              <w:jc w:val="center"/>
              <w:rPr>
                <w:b/>
              </w:rPr>
            </w:pPr>
            <w:r w:rsidRPr="00E14CD0">
              <w:rPr>
                <w:b/>
              </w:rPr>
              <w:t>№</w:t>
            </w:r>
          </w:p>
        </w:tc>
        <w:tc>
          <w:tcPr>
            <w:tcW w:w="3544" w:type="dxa"/>
          </w:tcPr>
          <w:p w:rsidR="00B12284" w:rsidRPr="00E14CD0" w:rsidRDefault="00B12284" w:rsidP="00503BC5">
            <w:pPr>
              <w:jc w:val="center"/>
              <w:rPr>
                <w:b/>
              </w:rPr>
            </w:pPr>
            <w:r w:rsidRPr="00E14CD0">
              <w:rPr>
                <w:b/>
              </w:rPr>
              <w:t>Группа</w:t>
            </w:r>
          </w:p>
        </w:tc>
        <w:tc>
          <w:tcPr>
            <w:tcW w:w="1775" w:type="dxa"/>
          </w:tcPr>
          <w:p w:rsidR="00B12284" w:rsidRPr="00E14CD0" w:rsidRDefault="00B12284" w:rsidP="00503BC5">
            <w:pPr>
              <w:jc w:val="center"/>
              <w:rPr>
                <w:b/>
              </w:rPr>
            </w:pPr>
            <w:r w:rsidRPr="00E14CD0">
              <w:rPr>
                <w:b/>
              </w:rPr>
              <w:t>Количество студентов</w:t>
            </w:r>
          </w:p>
        </w:tc>
        <w:tc>
          <w:tcPr>
            <w:tcW w:w="2194" w:type="dxa"/>
          </w:tcPr>
          <w:p w:rsidR="00B12284" w:rsidRPr="00E14CD0" w:rsidRDefault="00B12284" w:rsidP="00503BC5">
            <w:pPr>
              <w:jc w:val="center"/>
              <w:rPr>
                <w:b/>
              </w:rPr>
            </w:pPr>
            <w:r>
              <w:rPr>
                <w:b/>
              </w:rPr>
              <w:t>БТПиП</w:t>
            </w:r>
          </w:p>
        </w:tc>
        <w:tc>
          <w:tcPr>
            <w:tcW w:w="1276" w:type="dxa"/>
          </w:tcPr>
          <w:p w:rsidR="00B12284" w:rsidRPr="00E14CD0" w:rsidRDefault="00B12284" w:rsidP="00503BC5">
            <w:pPr>
              <w:jc w:val="center"/>
              <w:rPr>
                <w:b/>
              </w:rPr>
            </w:pPr>
            <w:r>
              <w:rPr>
                <w:b/>
              </w:rPr>
              <w:t>ЗЧС</w:t>
            </w:r>
          </w:p>
        </w:tc>
        <w:tc>
          <w:tcPr>
            <w:tcW w:w="1276" w:type="dxa"/>
          </w:tcPr>
          <w:p w:rsidR="00B12284" w:rsidRDefault="00B12284" w:rsidP="00503BC5">
            <w:pPr>
              <w:jc w:val="center"/>
              <w:rPr>
                <w:b/>
              </w:rPr>
            </w:pPr>
            <w:r>
              <w:rPr>
                <w:b/>
              </w:rPr>
              <w:t>ООС</w:t>
            </w:r>
          </w:p>
        </w:tc>
      </w:tr>
      <w:tr w:rsidR="00B12284" w:rsidRPr="00E14CD0" w:rsidTr="00503BC5">
        <w:trPr>
          <w:trHeight w:val="397"/>
          <w:jc w:val="right"/>
        </w:trPr>
        <w:tc>
          <w:tcPr>
            <w:tcW w:w="562" w:type="dxa"/>
            <w:vAlign w:val="center"/>
          </w:tcPr>
          <w:p w:rsidR="00B12284" w:rsidRPr="00E14CD0" w:rsidRDefault="00B12284" w:rsidP="00503BC5">
            <w:pPr>
              <w:spacing w:after="120"/>
              <w:jc w:val="center"/>
              <w:rPr>
                <w:sz w:val="20"/>
              </w:rPr>
            </w:pPr>
            <w:r>
              <w:rPr>
                <w:sz w:val="20"/>
              </w:rPr>
              <w:t>1</w:t>
            </w:r>
          </w:p>
        </w:tc>
        <w:tc>
          <w:tcPr>
            <w:tcW w:w="3544" w:type="dxa"/>
            <w:vAlign w:val="center"/>
          </w:tcPr>
          <w:p w:rsidR="00B12284" w:rsidRPr="00E14CD0" w:rsidRDefault="00B12284" w:rsidP="00503BC5">
            <w:pPr>
              <w:spacing w:after="120"/>
              <w:rPr>
                <w:sz w:val="20"/>
              </w:rPr>
            </w:pPr>
            <w:r w:rsidRPr="00CC6646">
              <w:rPr>
                <w:sz w:val="20"/>
              </w:rPr>
              <w:t>ТБ(б)-1-24</w:t>
            </w:r>
          </w:p>
        </w:tc>
        <w:tc>
          <w:tcPr>
            <w:tcW w:w="1775" w:type="dxa"/>
            <w:vAlign w:val="center"/>
          </w:tcPr>
          <w:p w:rsidR="00B12284" w:rsidRPr="00E14CD0" w:rsidRDefault="00B12284" w:rsidP="00503BC5">
            <w:pPr>
              <w:spacing w:after="120"/>
              <w:jc w:val="center"/>
              <w:rPr>
                <w:b/>
                <w:sz w:val="20"/>
              </w:rPr>
            </w:pPr>
            <w:r w:rsidRPr="00CC6646">
              <w:rPr>
                <w:b/>
                <w:sz w:val="20"/>
              </w:rPr>
              <w:t>25</w:t>
            </w:r>
          </w:p>
        </w:tc>
        <w:tc>
          <w:tcPr>
            <w:tcW w:w="2194" w:type="dxa"/>
            <w:vAlign w:val="center"/>
          </w:tcPr>
          <w:p w:rsidR="00B12284" w:rsidRPr="00E14CD0" w:rsidRDefault="00B12284" w:rsidP="00503BC5">
            <w:pPr>
              <w:spacing w:after="120"/>
              <w:jc w:val="center"/>
              <w:rPr>
                <w:sz w:val="20"/>
              </w:rPr>
            </w:pPr>
            <w:r>
              <w:rPr>
                <w:sz w:val="20"/>
              </w:rPr>
              <w:t>25</w:t>
            </w:r>
          </w:p>
        </w:tc>
        <w:tc>
          <w:tcPr>
            <w:tcW w:w="1276" w:type="dxa"/>
            <w:vAlign w:val="center"/>
          </w:tcPr>
          <w:p w:rsidR="00B12284" w:rsidRPr="00E14CD0" w:rsidRDefault="00B12284" w:rsidP="00503BC5">
            <w:pPr>
              <w:spacing w:after="120"/>
              <w:jc w:val="center"/>
              <w:rPr>
                <w:sz w:val="20"/>
              </w:rPr>
            </w:pPr>
          </w:p>
        </w:tc>
        <w:tc>
          <w:tcPr>
            <w:tcW w:w="1276" w:type="dxa"/>
          </w:tcPr>
          <w:p w:rsidR="00B12284" w:rsidRPr="00E14CD0" w:rsidRDefault="00B12284" w:rsidP="00503BC5">
            <w:pPr>
              <w:spacing w:after="120"/>
              <w:jc w:val="center"/>
              <w:rPr>
                <w:sz w:val="20"/>
              </w:rPr>
            </w:pPr>
          </w:p>
        </w:tc>
      </w:tr>
      <w:tr w:rsidR="00B12284" w:rsidRPr="00E14CD0" w:rsidTr="00503BC5">
        <w:trPr>
          <w:trHeight w:val="397"/>
          <w:jc w:val="right"/>
        </w:trPr>
        <w:tc>
          <w:tcPr>
            <w:tcW w:w="562" w:type="dxa"/>
            <w:vAlign w:val="center"/>
          </w:tcPr>
          <w:p w:rsidR="00B12284" w:rsidRPr="00E14CD0" w:rsidRDefault="00B12284" w:rsidP="00503BC5">
            <w:pPr>
              <w:spacing w:after="120"/>
              <w:jc w:val="center"/>
              <w:rPr>
                <w:sz w:val="20"/>
              </w:rPr>
            </w:pPr>
            <w:r w:rsidRPr="00E14CD0">
              <w:rPr>
                <w:sz w:val="20"/>
              </w:rPr>
              <w:t>2</w:t>
            </w:r>
          </w:p>
        </w:tc>
        <w:tc>
          <w:tcPr>
            <w:tcW w:w="3544" w:type="dxa"/>
            <w:vAlign w:val="center"/>
          </w:tcPr>
          <w:p w:rsidR="00B12284" w:rsidRPr="00E14CD0" w:rsidRDefault="00B12284" w:rsidP="00503BC5">
            <w:pPr>
              <w:spacing w:after="120"/>
              <w:rPr>
                <w:sz w:val="20"/>
              </w:rPr>
            </w:pPr>
            <w:r w:rsidRPr="00CC6646">
              <w:rPr>
                <w:sz w:val="20"/>
              </w:rPr>
              <w:t>ТБм-1-24</w:t>
            </w:r>
          </w:p>
        </w:tc>
        <w:tc>
          <w:tcPr>
            <w:tcW w:w="1775" w:type="dxa"/>
            <w:vAlign w:val="center"/>
          </w:tcPr>
          <w:p w:rsidR="00B12284" w:rsidRPr="00E14CD0" w:rsidRDefault="00B12284" w:rsidP="00503BC5">
            <w:pPr>
              <w:spacing w:after="120"/>
              <w:jc w:val="center"/>
              <w:rPr>
                <w:b/>
                <w:sz w:val="20"/>
              </w:rPr>
            </w:pPr>
            <w:r w:rsidRPr="00E14CD0">
              <w:rPr>
                <w:b/>
                <w:sz w:val="20"/>
              </w:rPr>
              <w:t>1</w:t>
            </w:r>
            <w:r>
              <w:rPr>
                <w:b/>
                <w:sz w:val="20"/>
              </w:rPr>
              <w:t>0</w:t>
            </w:r>
          </w:p>
        </w:tc>
        <w:tc>
          <w:tcPr>
            <w:tcW w:w="2194" w:type="dxa"/>
            <w:vAlign w:val="center"/>
          </w:tcPr>
          <w:p w:rsidR="00B12284" w:rsidRPr="00E14CD0" w:rsidRDefault="00B12284" w:rsidP="00503BC5">
            <w:pPr>
              <w:spacing w:after="120"/>
              <w:jc w:val="center"/>
              <w:rPr>
                <w:sz w:val="20"/>
              </w:rPr>
            </w:pPr>
            <w:r>
              <w:rPr>
                <w:sz w:val="20"/>
              </w:rPr>
              <w:t>10</w:t>
            </w:r>
          </w:p>
        </w:tc>
        <w:tc>
          <w:tcPr>
            <w:tcW w:w="1276" w:type="dxa"/>
            <w:vAlign w:val="center"/>
          </w:tcPr>
          <w:p w:rsidR="00B12284" w:rsidRPr="00E14CD0" w:rsidRDefault="00B12284" w:rsidP="00503BC5">
            <w:pPr>
              <w:spacing w:after="120"/>
              <w:jc w:val="center"/>
              <w:rPr>
                <w:sz w:val="20"/>
              </w:rPr>
            </w:pPr>
          </w:p>
        </w:tc>
        <w:tc>
          <w:tcPr>
            <w:tcW w:w="1276" w:type="dxa"/>
          </w:tcPr>
          <w:p w:rsidR="00B12284" w:rsidRPr="00E14CD0" w:rsidRDefault="00B12284" w:rsidP="00503BC5">
            <w:pPr>
              <w:spacing w:after="120"/>
              <w:jc w:val="center"/>
              <w:rPr>
                <w:sz w:val="20"/>
              </w:rPr>
            </w:pPr>
          </w:p>
        </w:tc>
      </w:tr>
      <w:tr w:rsidR="00B12284" w:rsidRPr="00E14CD0" w:rsidTr="00503BC5">
        <w:trPr>
          <w:trHeight w:val="397"/>
          <w:jc w:val="right"/>
        </w:trPr>
        <w:tc>
          <w:tcPr>
            <w:tcW w:w="562" w:type="dxa"/>
            <w:vAlign w:val="center"/>
          </w:tcPr>
          <w:p w:rsidR="00B12284" w:rsidRPr="00E14CD0" w:rsidRDefault="00B12284" w:rsidP="00503BC5">
            <w:pPr>
              <w:spacing w:after="120"/>
              <w:jc w:val="center"/>
              <w:rPr>
                <w:sz w:val="20"/>
              </w:rPr>
            </w:pPr>
            <w:r w:rsidRPr="00E14CD0">
              <w:rPr>
                <w:sz w:val="20"/>
              </w:rPr>
              <w:t>3</w:t>
            </w:r>
          </w:p>
        </w:tc>
        <w:tc>
          <w:tcPr>
            <w:tcW w:w="3544" w:type="dxa"/>
            <w:vAlign w:val="center"/>
          </w:tcPr>
          <w:p w:rsidR="00B12284" w:rsidRPr="00E14CD0" w:rsidRDefault="00B12284" w:rsidP="00503BC5">
            <w:pPr>
              <w:spacing w:after="120"/>
              <w:rPr>
                <w:sz w:val="20"/>
              </w:rPr>
            </w:pPr>
            <w:r w:rsidRPr="00CC6646">
              <w:rPr>
                <w:sz w:val="20"/>
              </w:rPr>
              <w:t>ТБ(б)-1-23</w:t>
            </w:r>
          </w:p>
        </w:tc>
        <w:tc>
          <w:tcPr>
            <w:tcW w:w="1775" w:type="dxa"/>
            <w:vAlign w:val="center"/>
          </w:tcPr>
          <w:p w:rsidR="00B12284" w:rsidRPr="00E14CD0" w:rsidRDefault="00B12284" w:rsidP="00503BC5">
            <w:pPr>
              <w:spacing w:after="120"/>
              <w:jc w:val="center"/>
              <w:rPr>
                <w:b/>
                <w:sz w:val="20"/>
              </w:rPr>
            </w:pPr>
            <w:r>
              <w:rPr>
                <w:b/>
                <w:sz w:val="20"/>
              </w:rPr>
              <w:t>17</w:t>
            </w:r>
          </w:p>
        </w:tc>
        <w:tc>
          <w:tcPr>
            <w:tcW w:w="2194" w:type="dxa"/>
            <w:vAlign w:val="center"/>
          </w:tcPr>
          <w:p w:rsidR="00B12284" w:rsidRPr="00E14CD0" w:rsidRDefault="00B12284" w:rsidP="00503BC5">
            <w:pPr>
              <w:spacing w:after="120"/>
              <w:jc w:val="center"/>
              <w:rPr>
                <w:sz w:val="20"/>
              </w:rPr>
            </w:pPr>
            <w:r>
              <w:rPr>
                <w:sz w:val="20"/>
              </w:rPr>
              <w:t>17</w:t>
            </w:r>
          </w:p>
        </w:tc>
        <w:tc>
          <w:tcPr>
            <w:tcW w:w="1276" w:type="dxa"/>
            <w:vAlign w:val="center"/>
          </w:tcPr>
          <w:p w:rsidR="00B12284" w:rsidRPr="00E14CD0" w:rsidRDefault="00B12284" w:rsidP="00503BC5">
            <w:pPr>
              <w:spacing w:after="120"/>
              <w:jc w:val="center"/>
              <w:rPr>
                <w:sz w:val="20"/>
              </w:rPr>
            </w:pPr>
          </w:p>
        </w:tc>
        <w:tc>
          <w:tcPr>
            <w:tcW w:w="1276" w:type="dxa"/>
          </w:tcPr>
          <w:p w:rsidR="00B12284" w:rsidRPr="00E14CD0" w:rsidRDefault="00B12284" w:rsidP="00503BC5">
            <w:pPr>
              <w:spacing w:after="120"/>
              <w:jc w:val="center"/>
              <w:rPr>
                <w:sz w:val="20"/>
              </w:rPr>
            </w:pPr>
          </w:p>
        </w:tc>
      </w:tr>
      <w:tr w:rsidR="00B12284" w:rsidRPr="00E14CD0" w:rsidTr="00503BC5">
        <w:trPr>
          <w:trHeight w:val="397"/>
          <w:jc w:val="right"/>
        </w:trPr>
        <w:tc>
          <w:tcPr>
            <w:tcW w:w="562" w:type="dxa"/>
            <w:vAlign w:val="center"/>
          </w:tcPr>
          <w:p w:rsidR="00B12284" w:rsidRPr="00E14CD0" w:rsidRDefault="00B12284" w:rsidP="00503BC5">
            <w:pPr>
              <w:spacing w:after="120"/>
              <w:jc w:val="center"/>
              <w:rPr>
                <w:sz w:val="20"/>
              </w:rPr>
            </w:pPr>
            <w:r w:rsidRPr="00E14CD0">
              <w:rPr>
                <w:sz w:val="20"/>
              </w:rPr>
              <w:t>4</w:t>
            </w:r>
          </w:p>
        </w:tc>
        <w:tc>
          <w:tcPr>
            <w:tcW w:w="3544" w:type="dxa"/>
            <w:vAlign w:val="center"/>
          </w:tcPr>
          <w:p w:rsidR="00B12284" w:rsidRPr="00E14CD0" w:rsidRDefault="00B12284" w:rsidP="00503BC5">
            <w:pPr>
              <w:spacing w:after="120"/>
              <w:rPr>
                <w:sz w:val="20"/>
              </w:rPr>
            </w:pPr>
            <w:r w:rsidRPr="00CC6646">
              <w:rPr>
                <w:sz w:val="20"/>
              </w:rPr>
              <w:t>ТБ(б)-1-23(24)</w:t>
            </w:r>
          </w:p>
        </w:tc>
        <w:tc>
          <w:tcPr>
            <w:tcW w:w="1775" w:type="dxa"/>
            <w:vAlign w:val="center"/>
          </w:tcPr>
          <w:p w:rsidR="00B12284" w:rsidRPr="00E14CD0" w:rsidRDefault="00B12284" w:rsidP="00503BC5">
            <w:pPr>
              <w:spacing w:after="120"/>
              <w:jc w:val="center"/>
              <w:rPr>
                <w:b/>
                <w:sz w:val="20"/>
              </w:rPr>
            </w:pPr>
            <w:r>
              <w:rPr>
                <w:b/>
                <w:sz w:val="20"/>
              </w:rPr>
              <w:t>23</w:t>
            </w:r>
          </w:p>
        </w:tc>
        <w:tc>
          <w:tcPr>
            <w:tcW w:w="2194" w:type="dxa"/>
            <w:vAlign w:val="center"/>
          </w:tcPr>
          <w:p w:rsidR="00B12284" w:rsidRPr="00E14CD0" w:rsidRDefault="00B12284" w:rsidP="00503BC5">
            <w:pPr>
              <w:spacing w:after="120"/>
              <w:jc w:val="center"/>
              <w:rPr>
                <w:sz w:val="20"/>
              </w:rPr>
            </w:pPr>
            <w:r>
              <w:rPr>
                <w:sz w:val="20"/>
              </w:rPr>
              <w:t>23</w:t>
            </w:r>
          </w:p>
        </w:tc>
        <w:tc>
          <w:tcPr>
            <w:tcW w:w="1276" w:type="dxa"/>
            <w:vAlign w:val="center"/>
          </w:tcPr>
          <w:p w:rsidR="00B12284" w:rsidRPr="00E14CD0" w:rsidRDefault="00B12284" w:rsidP="00503BC5">
            <w:pPr>
              <w:spacing w:after="120"/>
              <w:jc w:val="center"/>
              <w:rPr>
                <w:sz w:val="20"/>
              </w:rPr>
            </w:pPr>
          </w:p>
        </w:tc>
        <w:tc>
          <w:tcPr>
            <w:tcW w:w="1276" w:type="dxa"/>
          </w:tcPr>
          <w:p w:rsidR="00B12284" w:rsidRPr="00E14CD0" w:rsidRDefault="00B12284" w:rsidP="00503BC5">
            <w:pPr>
              <w:spacing w:after="120"/>
              <w:jc w:val="center"/>
              <w:rPr>
                <w:sz w:val="20"/>
              </w:rPr>
            </w:pPr>
          </w:p>
        </w:tc>
      </w:tr>
      <w:tr w:rsidR="00B12284" w:rsidRPr="00E14CD0" w:rsidTr="00503BC5">
        <w:trPr>
          <w:trHeight w:val="397"/>
          <w:jc w:val="right"/>
        </w:trPr>
        <w:tc>
          <w:tcPr>
            <w:tcW w:w="562" w:type="dxa"/>
            <w:vAlign w:val="center"/>
          </w:tcPr>
          <w:p w:rsidR="00B12284" w:rsidRPr="00E14CD0" w:rsidRDefault="00B12284" w:rsidP="00503BC5">
            <w:pPr>
              <w:spacing w:after="120"/>
              <w:jc w:val="center"/>
              <w:rPr>
                <w:sz w:val="20"/>
              </w:rPr>
            </w:pPr>
            <w:r w:rsidRPr="00E14CD0">
              <w:rPr>
                <w:sz w:val="20"/>
              </w:rPr>
              <w:t>5</w:t>
            </w:r>
          </w:p>
        </w:tc>
        <w:tc>
          <w:tcPr>
            <w:tcW w:w="3544" w:type="dxa"/>
            <w:vAlign w:val="center"/>
          </w:tcPr>
          <w:p w:rsidR="00B12284" w:rsidRPr="00E14CD0" w:rsidRDefault="00B12284" w:rsidP="00503BC5">
            <w:pPr>
              <w:spacing w:after="120"/>
              <w:rPr>
                <w:sz w:val="20"/>
              </w:rPr>
            </w:pPr>
            <w:r w:rsidRPr="00CC6646">
              <w:rPr>
                <w:sz w:val="20"/>
              </w:rPr>
              <w:t>ТБм-1-23(БТП)</w:t>
            </w:r>
          </w:p>
        </w:tc>
        <w:tc>
          <w:tcPr>
            <w:tcW w:w="1775" w:type="dxa"/>
            <w:vAlign w:val="center"/>
          </w:tcPr>
          <w:p w:rsidR="00B12284" w:rsidRPr="00E14CD0" w:rsidRDefault="00B12284" w:rsidP="00503BC5">
            <w:pPr>
              <w:spacing w:after="120"/>
              <w:jc w:val="center"/>
              <w:rPr>
                <w:b/>
                <w:sz w:val="20"/>
              </w:rPr>
            </w:pPr>
            <w:r>
              <w:rPr>
                <w:b/>
                <w:sz w:val="20"/>
              </w:rPr>
              <w:t>8</w:t>
            </w:r>
          </w:p>
        </w:tc>
        <w:tc>
          <w:tcPr>
            <w:tcW w:w="2194" w:type="dxa"/>
            <w:vAlign w:val="center"/>
          </w:tcPr>
          <w:p w:rsidR="00B12284" w:rsidRPr="00E14CD0" w:rsidRDefault="00B12284" w:rsidP="00503BC5">
            <w:pPr>
              <w:spacing w:after="120"/>
              <w:jc w:val="center"/>
              <w:rPr>
                <w:sz w:val="20"/>
              </w:rPr>
            </w:pPr>
            <w:r>
              <w:rPr>
                <w:sz w:val="20"/>
              </w:rPr>
              <w:t>8</w:t>
            </w:r>
          </w:p>
        </w:tc>
        <w:tc>
          <w:tcPr>
            <w:tcW w:w="1276" w:type="dxa"/>
            <w:vAlign w:val="center"/>
          </w:tcPr>
          <w:p w:rsidR="00B12284" w:rsidRPr="00E14CD0" w:rsidRDefault="00B12284" w:rsidP="00503BC5">
            <w:pPr>
              <w:spacing w:after="120"/>
              <w:jc w:val="center"/>
              <w:rPr>
                <w:sz w:val="20"/>
              </w:rPr>
            </w:pPr>
          </w:p>
        </w:tc>
        <w:tc>
          <w:tcPr>
            <w:tcW w:w="1276" w:type="dxa"/>
          </w:tcPr>
          <w:p w:rsidR="00B12284" w:rsidRDefault="00B12284" w:rsidP="00503BC5">
            <w:pPr>
              <w:spacing w:after="120"/>
              <w:jc w:val="center"/>
              <w:rPr>
                <w:sz w:val="20"/>
              </w:rPr>
            </w:pPr>
          </w:p>
        </w:tc>
      </w:tr>
      <w:tr w:rsidR="00B12284" w:rsidRPr="00E14CD0" w:rsidTr="00503BC5">
        <w:trPr>
          <w:trHeight w:val="397"/>
          <w:jc w:val="right"/>
        </w:trPr>
        <w:tc>
          <w:tcPr>
            <w:tcW w:w="562" w:type="dxa"/>
            <w:vAlign w:val="center"/>
          </w:tcPr>
          <w:p w:rsidR="00B12284" w:rsidRPr="00E14CD0" w:rsidRDefault="00B12284" w:rsidP="00503BC5">
            <w:pPr>
              <w:spacing w:after="120"/>
              <w:jc w:val="center"/>
              <w:rPr>
                <w:sz w:val="20"/>
              </w:rPr>
            </w:pPr>
            <w:r w:rsidRPr="00E14CD0">
              <w:rPr>
                <w:sz w:val="20"/>
              </w:rPr>
              <w:t>6</w:t>
            </w:r>
          </w:p>
        </w:tc>
        <w:tc>
          <w:tcPr>
            <w:tcW w:w="3544" w:type="dxa"/>
            <w:vAlign w:val="center"/>
          </w:tcPr>
          <w:p w:rsidR="00B12284" w:rsidRPr="00E14CD0" w:rsidRDefault="00B12284" w:rsidP="00503BC5">
            <w:pPr>
              <w:spacing w:after="120"/>
              <w:rPr>
                <w:sz w:val="20"/>
              </w:rPr>
            </w:pPr>
            <w:r w:rsidRPr="00CC6646">
              <w:rPr>
                <w:sz w:val="20"/>
              </w:rPr>
              <w:t>ТБм-2-23(ЗЧС)</w:t>
            </w:r>
          </w:p>
        </w:tc>
        <w:tc>
          <w:tcPr>
            <w:tcW w:w="1775" w:type="dxa"/>
            <w:vAlign w:val="center"/>
          </w:tcPr>
          <w:p w:rsidR="00B12284" w:rsidRPr="00E14CD0" w:rsidRDefault="00B12284" w:rsidP="00503BC5">
            <w:pPr>
              <w:spacing w:after="120"/>
              <w:jc w:val="center"/>
              <w:rPr>
                <w:b/>
                <w:sz w:val="20"/>
              </w:rPr>
            </w:pPr>
            <w:r>
              <w:rPr>
                <w:b/>
                <w:sz w:val="20"/>
              </w:rPr>
              <w:t>3</w:t>
            </w:r>
          </w:p>
        </w:tc>
        <w:tc>
          <w:tcPr>
            <w:tcW w:w="2194" w:type="dxa"/>
            <w:vAlign w:val="center"/>
          </w:tcPr>
          <w:p w:rsidR="00B12284" w:rsidRPr="00E14CD0" w:rsidRDefault="00B12284" w:rsidP="00503BC5">
            <w:pPr>
              <w:spacing w:after="120"/>
              <w:jc w:val="center"/>
              <w:rPr>
                <w:sz w:val="20"/>
              </w:rPr>
            </w:pPr>
            <w:r>
              <w:rPr>
                <w:sz w:val="20"/>
              </w:rPr>
              <w:t>3</w:t>
            </w:r>
          </w:p>
        </w:tc>
        <w:tc>
          <w:tcPr>
            <w:tcW w:w="1276" w:type="dxa"/>
            <w:vAlign w:val="center"/>
          </w:tcPr>
          <w:p w:rsidR="00B12284" w:rsidRPr="00E14CD0" w:rsidRDefault="00B12284" w:rsidP="00503BC5">
            <w:pPr>
              <w:spacing w:after="120"/>
              <w:jc w:val="center"/>
              <w:rPr>
                <w:sz w:val="20"/>
              </w:rPr>
            </w:pPr>
          </w:p>
        </w:tc>
        <w:tc>
          <w:tcPr>
            <w:tcW w:w="1276" w:type="dxa"/>
          </w:tcPr>
          <w:p w:rsidR="00B12284" w:rsidRPr="00E14CD0" w:rsidRDefault="00B12284" w:rsidP="00503BC5">
            <w:pPr>
              <w:spacing w:after="120"/>
              <w:jc w:val="center"/>
              <w:rPr>
                <w:sz w:val="20"/>
              </w:rPr>
            </w:pPr>
          </w:p>
        </w:tc>
      </w:tr>
      <w:tr w:rsidR="00B12284" w:rsidRPr="00E14CD0" w:rsidTr="00503BC5">
        <w:trPr>
          <w:trHeight w:val="397"/>
          <w:jc w:val="right"/>
        </w:trPr>
        <w:tc>
          <w:tcPr>
            <w:tcW w:w="562" w:type="dxa"/>
            <w:vAlign w:val="center"/>
          </w:tcPr>
          <w:p w:rsidR="00B12284" w:rsidRPr="00E14CD0" w:rsidRDefault="00B12284" w:rsidP="00503BC5">
            <w:pPr>
              <w:spacing w:after="120"/>
              <w:jc w:val="center"/>
              <w:rPr>
                <w:sz w:val="20"/>
              </w:rPr>
            </w:pPr>
            <w:r w:rsidRPr="00E14CD0">
              <w:rPr>
                <w:sz w:val="20"/>
              </w:rPr>
              <w:t>7</w:t>
            </w:r>
          </w:p>
        </w:tc>
        <w:tc>
          <w:tcPr>
            <w:tcW w:w="3544" w:type="dxa"/>
            <w:vAlign w:val="center"/>
          </w:tcPr>
          <w:p w:rsidR="00B12284" w:rsidRPr="00E14CD0" w:rsidRDefault="00B12284" w:rsidP="00503BC5">
            <w:pPr>
              <w:spacing w:after="120"/>
              <w:rPr>
                <w:sz w:val="20"/>
              </w:rPr>
            </w:pPr>
            <w:r w:rsidRPr="00CC6646">
              <w:rPr>
                <w:sz w:val="20"/>
              </w:rPr>
              <w:t>ТБ(б)-1-22</w:t>
            </w:r>
          </w:p>
        </w:tc>
        <w:tc>
          <w:tcPr>
            <w:tcW w:w="1775" w:type="dxa"/>
            <w:vAlign w:val="center"/>
          </w:tcPr>
          <w:p w:rsidR="00B12284" w:rsidRPr="00E14CD0" w:rsidRDefault="00B12284" w:rsidP="00503BC5">
            <w:pPr>
              <w:spacing w:after="120"/>
              <w:jc w:val="center"/>
              <w:rPr>
                <w:b/>
                <w:sz w:val="20"/>
              </w:rPr>
            </w:pPr>
            <w:r>
              <w:rPr>
                <w:b/>
                <w:sz w:val="20"/>
              </w:rPr>
              <w:t>14</w:t>
            </w:r>
          </w:p>
        </w:tc>
        <w:tc>
          <w:tcPr>
            <w:tcW w:w="2194" w:type="dxa"/>
            <w:vAlign w:val="center"/>
          </w:tcPr>
          <w:p w:rsidR="00B12284" w:rsidRPr="00E14CD0" w:rsidRDefault="00B12284" w:rsidP="00503BC5">
            <w:pPr>
              <w:spacing w:after="120"/>
              <w:jc w:val="center"/>
              <w:rPr>
                <w:sz w:val="20"/>
              </w:rPr>
            </w:pPr>
            <w:r>
              <w:rPr>
                <w:sz w:val="20"/>
              </w:rPr>
              <w:t>14</w:t>
            </w:r>
          </w:p>
        </w:tc>
        <w:tc>
          <w:tcPr>
            <w:tcW w:w="1276" w:type="dxa"/>
            <w:vAlign w:val="center"/>
          </w:tcPr>
          <w:p w:rsidR="00B12284" w:rsidRPr="00E14CD0" w:rsidRDefault="00B12284" w:rsidP="00503BC5">
            <w:pPr>
              <w:spacing w:after="120"/>
              <w:jc w:val="center"/>
              <w:rPr>
                <w:sz w:val="20"/>
              </w:rPr>
            </w:pPr>
          </w:p>
        </w:tc>
        <w:tc>
          <w:tcPr>
            <w:tcW w:w="1276" w:type="dxa"/>
          </w:tcPr>
          <w:p w:rsidR="00B12284" w:rsidRPr="00E14CD0" w:rsidRDefault="00B12284" w:rsidP="00503BC5">
            <w:pPr>
              <w:spacing w:after="120"/>
              <w:jc w:val="center"/>
              <w:rPr>
                <w:sz w:val="20"/>
              </w:rPr>
            </w:pPr>
          </w:p>
        </w:tc>
      </w:tr>
      <w:tr w:rsidR="00B12284" w:rsidRPr="00E14CD0" w:rsidTr="00503BC5">
        <w:trPr>
          <w:trHeight w:val="397"/>
          <w:jc w:val="right"/>
        </w:trPr>
        <w:tc>
          <w:tcPr>
            <w:tcW w:w="562" w:type="dxa"/>
            <w:vAlign w:val="center"/>
          </w:tcPr>
          <w:p w:rsidR="00B12284" w:rsidRPr="00E14CD0" w:rsidRDefault="00B12284" w:rsidP="00503BC5">
            <w:pPr>
              <w:spacing w:after="120"/>
              <w:jc w:val="center"/>
              <w:rPr>
                <w:sz w:val="20"/>
              </w:rPr>
            </w:pPr>
            <w:r w:rsidRPr="00E14CD0">
              <w:rPr>
                <w:sz w:val="20"/>
              </w:rPr>
              <w:t>8</w:t>
            </w:r>
          </w:p>
        </w:tc>
        <w:tc>
          <w:tcPr>
            <w:tcW w:w="3544" w:type="dxa"/>
            <w:vAlign w:val="center"/>
          </w:tcPr>
          <w:p w:rsidR="00B12284" w:rsidRPr="00E14CD0" w:rsidRDefault="00B12284" w:rsidP="00503BC5">
            <w:pPr>
              <w:spacing w:after="120"/>
              <w:rPr>
                <w:sz w:val="20"/>
              </w:rPr>
            </w:pPr>
            <w:r w:rsidRPr="00CC6646">
              <w:rPr>
                <w:sz w:val="20"/>
              </w:rPr>
              <w:t>ТБ(б)-1-22(23)</w:t>
            </w:r>
          </w:p>
        </w:tc>
        <w:tc>
          <w:tcPr>
            <w:tcW w:w="1775" w:type="dxa"/>
            <w:vAlign w:val="center"/>
          </w:tcPr>
          <w:p w:rsidR="00B12284" w:rsidRPr="00E14CD0" w:rsidRDefault="00B12284" w:rsidP="00503BC5">
            <w:pPr>
              <w:spacing w:after="120"/>
              <w:jc w:val="center"/>
              <w:rPr>
                <w:b/>
                <w:sz w:val="20"/>
              </w:rPr>
            </w:pPr>
            <w:r>
              <w:rPr>
                <w:b/>
                <w:sz w:val="20"/>
              </w:rPr>
              <w:t>16</w:t>
            </w:r>
          </w:p>
        </w:tc>
        <w:tc>
          <w:tcPr>
            <w:tcW w:w="2194" w:type="dxa"/>
            <w:vAlign w:val="center"/>
          </w:tcPr>
          <w:p w:rsidR="00B12284" w:rsidRPr="00E14CD0" w:rsidRDefault="00B12284" w:rsidP="00503BC5">
            <w:pPr>
              <w:spacing w:after="120"/>
              <w:jc w:val="center"/>
              <w:rPr>
                <w:sz w:val="20"/>
              </w:rPr>
            </w:pPr>
            <w:r>
              <w:rPr>
                <w:sz w:val="20"/>
              </w:rPr>
              <w:t>16</w:t>
            </w:r>
          </w:p>
        </w:tc>
        <w:tc>
          <w:tcPr>
            <w:tcW w:w="1276" w:type="dxa"/>
            <w:vAlign w:val="center"/>
          </w:tcPr>
          <w:p w:rsidR="00B12284" w:rsidRPr="00E14CD0" w:rsidRDefault="00B12284" w:rsidP="00503BC5">
            <w:pPr>
              <w:spacing w:after="120"/>
              <w:jc w:val="center"/>
              <w:rPr>
                <w:sz w:val="20"/>
              </w:rPr>
            </w:pPr>
          </w:p>
        </w:tc>
        <w:tc>
          <w:tcPr>
            <w:tcW w:w="1276" w:type="dxa"/>
          </w:tcPr>
          <w:p w:rsidR="00B12284" w:rsidRPr="00E14CD0" w:rsidRDefault="00B12284" w:rsidP="00503BC5">
            <w:pPr>
              <w:spacing w:after="120"/>
              <w:jc w:val="center"/>
              <w:rPr>
                <w:sz w:val="20"/>
              </w:rPr>
            </w:pPr>
          </w:p>
        </w:tc>
      </w:tr>
      <w:tr w:rsidR="00B12284" w:rsidRPr="00E14CD0" w:rsidTr="00503BC5">
        <w:trPr>
          <w:trHeight w:val="397"/>
          <w:jc w:val="right"/>
        </w:trPr>
        <w:tc>
          <w:tcPr>
            <w:tcW w:w="562" w:type="dxa"/>
            <w:vAlign w:val="center"/>
          </w:tcPr>
          <w:p w:rsidR="00B12284" w:rsidRPr="00E14CD0" w:rsidRDefault="00B12284" w:rsidP="00503BC5">
            <w:pPr>
              <w:spacing w:after="120"/>
              <w:jc w:val="center"/>
              <w:rPr>
                <w:sz w:val="20"/>
              </w:rPr>
            </w:pPr>
            <w:r w:rsidRPr="00E14CD0">
              <w:rPr>
                <w:sz w:val="20"/>
              </w:rPr>
              <w:t>9</w:t>
            </w:r>
          </w:p>
        </w:tc>
        <w:tc>
          <w:tcPr>
            <w:tcW w:w="3544" w:type="dxa"/>
            <w:vAlign w:val="center"/>
          </w:tcPr>
          <w:p w:rsidR="00B12284" w:rsidRPr="00E14CD0" w:rsidRDefault="00B12284" w:rsidP="00503BC5">
            <w:pPr>
              <w:spacing w:after="120"/>
              <w:rPr>
                <w:sz w:val="20"/>
              </w:rPr>
            </w:pPr>
            <w:r w:rsidRPr="00CC6646">
              <w:rPr>
                <w:sz w:val="20"/>
              </w:rPr>
              <w:t>ТБ(б)-3-22</w:t>
            </w:r>
          </w:p>
        </w:tc>
        <w:tc>
          <w:tcPr>
            <w:tcW w:w="1775" w:type="dxa"/>
            <w:vAlign w:val="center"/>
          </w:tcPr>
          <w:p w:rsidR="00B12284" w:rsidRPr="00E14CD0" w:rsidRDefault="00B12284" w:rsidP="00503BC5">
            <w:pPr>
              <w:spacing w:after="120"/>
              <w:jc w:val="center"/>
              <w:rPr>
                <w:b/>
                <w:sz w:val="20"/>
              </w:rPr>
            </w:pPr>
            <w:r>
              <w:rPr>
                <w:b/>
                <w:sz w:val="20"/>
              </w:rPr>
              <w:t>8</w:t>
            </w:r>
          </w:p>
        </w:tc>
        <w:tc>
          <w:tcPr>
            <w:tcW w:w="2194" w:type="dxa"/>
            <w:vAlign w:val="center"/>
          </w:tcPr>
          <w:p w:rsidR="00B12284" w:rsidRPr="00E14CD0" w:rsidRDefault="00B12284" w:rsidP="00503BC5">
            <w:pPr>
              <w:spacing w:after="120"/>
              <w:jc w:val="center"/>
              <w:rPr>
                <w:sz w:val="20"/>
              </w:rPr>
            </w:pPr>
          </w:p>
        </w:tc>
        <w:tc>
          <w:tcPr>
            <w:tcW w:w="1276" w:type="dxa"/>
            <w:vAlign w:val="center"/>
          </w:tcPr>
          <w:p w:rsidR="00B12284" w:rsidRPr="00E14CD0" w:rsidRDefault="00B12284" w:rsidP="00503BC5">
            <w:pPr>
              <w:spacing w:after="120"/>
              <w:jc w:val="center"/>
              <w:rPr>
                <w:sz w:val="20"/>
              </w:rPr>
            </w:pPr>
          </w:p>
        </w:tc>
        <w:tc>
          <w:tcPr>
            <w:tcW w:w="1276" w:type="dxa"/>
          </w:tcPr>
          <w:p w:rsidR="00B12284" w:rsidRPr="00E14CD0" w:rsidRDefault="00B12284" w:rsidP="00503BC5">
            <w:pPr>
              <w:spacing w:after="120"/>
              <w:jc w:val="center"/>
              <w:rPr>
                <w:sz w:val="20"/>
              </w:rPr>
            </w:pPr>
            <w:r>
              <w:rPr>
                <w:sz w:val="20"/>
              </w:rPr>
              <w:t>8</w:t>
            </w:r>
          </w:p>
        </w:tc>
      </w:tr>
      <w:tr w:rsidR="00B12284" w:rsidRPr="00E14CD0" w:rsidTr="00503BC5">
        <w:trPr>
          <w:trHeight w:val="397"/>
          <w:jc w:val="right"/>
        </w:trPr>
        <w:tc>
          <w:tcPr>
            <w:tcW w:w="562" w:type="dxa"/>
            <w:vAlign w:val="center"/>
          </w:tcPr>
          <w:p w:rsidR="00B12284" w:rsidRPr="00E14CD0" w:rsidRDefault="00B12284" w:rsidP="00503BC5">
            <w:pPr>
              <w:spacing w:after="120"/>
              <w:jc w:val="center"/>
              <w:rPr>
                <w:sz w:val="20"/>
              </w:rPr>
            </w:pPr>
            <w:r w:rsidRPr="00E14CD0">
              <w:rPr>
                <w:sz w:val="20"/>
              </w:rPr>
              <w:t>10</w:t>
            </w:r>
          </w:p>
        </w:tc>
        <w:tc>
          <w:tcPr>
            <w:tcW w:w="3544" w:type="dxa"/>
            <w:vAlign w:val="center"/>
          </w:tcPr>
          <w:p w:rsidR="00B12284" w:rsidRPr="00E14CD0" w:rsidRDefault="00B12284" w:rsidP="00503BC5">
            <w:pPr>
              <w:spacing w:after="120"/>
              <w:rPr>
                <w:sz w:val="20"/>
              </w:rPr>
            </w:pPr>
            <w:r w:rsidRPr="00CC6646">
              <w:rPr>
                <w:sz w:val="20"/>
              </w:rPr>
              <w:t>ЗЧС(б)-1-21</w:t>
            </w:r>
          </w:p>
        </w:tc>
        <w:tc>
          <w:tcPr>
            <w:tcW w:w="1775" w:type="dxa"/>
            <w:vAlign w:val="center"/>
          </w:tcPr>
          <w:p w:rsidR="00B12284" w:rsidRPr="00E14CD0" w:rsidRDefault="00B12284" w:rsidP="00503BC5">
            <w:pPr>
              <w:spacing w:after="120"/>
              <w:jc w:val="center"/>
              <w:rPr>
                <w:b/>
                <w:sz w:val="20"/>
              </w:rPr>
            </w:pPr>
            <w:r>
              <w:rPr>
                <w:b/>
                <w:sz w:val="20"/>
              </w:rPr>
              <w:t>14</w:t>
            </w:r>
          </w:p>
        </w:tc>
        <w:tc>
          <w:tcPr>
            <w:tcW w:w="2194" w:type="dxa"/>
            <w:vAlign w:val="center"/>
          </w:tcPr>
          <w:p w:rsidR="00B12284" w:rsidRPr="00E14CD0" w:rsidRDefault="00B12284" w:rsidP="00503BC5">
            <w:pPr>
              <w:spacing w:after="120"/>
              <w:jc w:val="center"/>
              <w:rPr>
                <w:sz w:val="20"/>
              </w:rPr>
            </w:pPr>
          </w:p>
        </w:tc>
        <w:tc>
          <w:tcPr>
            <w:tcW w:w="1276" w:type="dxa"/>
            <w:vAlign w:val="center"/>
          </w:tcPr>
          <w:p w:rsidR="00B12284" w:rsidRPr="00E14CD0" w:rsidRDefault="00B12284" w:rsidP="00503BC5">
            <w:pPr>
              <w:spacing w:after="120"/>
              <w:jc w:val="center"/>
              <w:rPr>
                <w:sz w:val="20"/>
              </w:rPr>
            </w:pPr>
            <w:r>
              <w:rPr>
                <w:sz w:val="20"/>
              </w:rPr>
              <w:t>14</w:t>
            </w:r>
          </w:p>
        </w:tc>
        <w:tc>
          <w:tcPr>
            <w:tcW w:w="1276" w:type="dxa"/>
          </w:tcPr>
          <w:p w:rsidR="00B12284" w:rsidRPr="00E14CD0" w:rsidRDefault="00B12284" w:rsidP="00503BC5">
            <w:pPr>
              <w:spacing w:after="120"/>
              <w:jc w:val="center"/>
              <w:rPr>
                <w:sz w:val="20"/>
              </w:rPr>
            </w:pPr>
          </w:p>
        </w:tc>
      </w:tr>
      <w:tr w:rsidR="00B12284" w:rsidRPr="00E14CD0" w:rsidTr="00503BC5">
        <w:trPr>
          <w:trHeight w:val="397"/>
          <w:jc w:val="right"/>
        </w:trPr>
        <w:tc>
          <w:tcPr>
            <w:tcW w:w="562" w:type="dxa"/>
            <w:vAlign w:val="center"/>
          </w:tcPr>
          <w:p w:rsidR="00B12284" w:rsidRPr="00E14CD0" w:rsidRDefault="00B12284" w:rsidP="00503BC5">
            <w:pPr>
              <w:spacing w:after="120"/>
              <w:jc w:val="center"/>
              <w:rPr>
                <w:sz w:val="20"/>
              </w:rPr>
            </w:pPr>
            <w:r w:rsidRPr="00E14CD0">
              <w:rPr>
                <w:sz w:val="20"/>
              </w:rPr>
              <w:t>11</w:t>
            </w:r>
          </w:p>
        </w:tc>
        <w:tc>
          <w:tcPr>
            <w:tcW w:w="3544" w:type="dxa"/>
            <w:vAlign w:val="center"/>
          </w:tcPr>
          <w:p w:rsidR="00B12284" w:rsidRPr="00E14CD0" w:rsidRDefault="00B12284" w:rsidP="00503BC5">
            <w:pPr>
              <w:spacing w:after="120"/>
              <w:rPr>
                <w:sz w:val="20"/>
              </w:rPr>
            </w:pPr>
            <w:r w:rsidRPr="00CC6646">
              <w:rPr>
                <w:sz w:val="20"/>
              </w:rPr>
              <w:t>ООС(б)-1-21</w:t>
            </w:r>
          </w:p>
        </w:tc>
        <w:tc>
          <w:tcPr>
            <w:tcW w:w="1775" w:type="dxa"/>
            <w:vAlign w:val="center"/>
          </w:tcPr>
          <w:p w:rsidR="00B12284" w:rsidRPr="00E14CD0" w:rsidRDefault="00B12284" w:rsidP="00503BC5">
            <w:pPr>
              <w:spacing w:after="120"/>
              <w:jc w:val="center"/>
              <w:rPr>
                <w:b/>
                <w:sz w:val="20"/>
              </w:rPr>
            </w:pPr>
            <w:r>
              <w:rPr>
                <w:b/>
                <w:sz w:val="20"/>
              </w:rPr>
              <w:t>7</w:t>
            </w:r>
          </w:p>
        </w:tc>
        <w:tc>
          <w:tcPr>
            <w:tcW w:w="2194" w:type="dxa"/>
            <w:vAlign w:val="center"/>
          </w:tcPr>
          <w:p w:rsidR="00B12284" w:rsidRPr="00E14CD0" w:rsidRDefault="00B12284" w:rsidP="00503BC5">
            <w:pPr>
              <w:spacing w:after="120"/>
              <w:jc w:val="center"/>
              <w:rPr>
                <w:sz w:val="20"/>
              </w:rPr>
            </w:pPr>
          </w:p>
        </w:tc>
        <w:tc>
          <w:tcPr>
            <w:tcW w:w="1276" w:type="dxa"/>
            <w:vAlign w:val="center"/>
          </w:tcPr>
          <w:p w:rsidR="00B12284" w:rsidRPr="00E14CD0" w:rsidRDefault="00B12284" w:rsidP="00503BC5">
            <w:pPr>
              <w:spacing w:after="120"/>
              <w:jc w:val="center"/>
              <w:rPr>
                <w:sz w:val="20"/>
              </w:rPr>
            </w:pPr>
          </w:p>
        </w:tc>
        <w:tc>
          <w:tcPr>
            <w:tcW w:w="1276" w:type="dxa"/>
          </w:tcPr>
          <w:p w:rsidR="00B12284" w:rsidRPr="00E14CD0" w:rsidRDefault="00B12284" w:rsidP="00503BC5">
            <w:pPr>
              <w:spacing w:after="120"/>
              <w:jc w:val="center"/>
              <w:rPr>
                <w:sz w:val="20"/>
              </w:rPr>
            </w:pPr>
            <w:r>
              <w:rPr>
                <w:sz w:val="20"/>
              </w:rPr>
              <w:t>7</w:t>
            </w:r>
          </w:p>
        </w:tc>
      </w:tr>
      <w:tr w:rsidR="00B12284" w:rsidRPr="00E14CD0" w:rsidTr="00503BC5">
        <w:trPr>
          <w:trHeight w:val="397"/>
          <w:jc w:val="right"/>
        </w:trPr>
        <w:tc>
          <w:tcPr>
            <w:tcW w:w="562" w:type="dxa"/>
            <w:vAlign w:val="center"/>
          </w:tcPr>
          <w:p w:rsidR="00B12284" w:rsidRPr="00E14CD0" w:rsidRDefault="00B12284" w:rsidP="00503BC5">
            <w:pPr>
              <w:spacing w:after="120"/>
              <w:jc w:val="center"/>
              <w:rPr>
                <w:sz w:val="20"/>
              </w:rPr>
            </w:pPr>
            <w:r w:rsidRPr="00E14CD0">
              <w:rPr>
                <w:sz w:val="20"/>
              </w:rPr>
              <w:t>12</w:t>
            </w:r>
          </w:p>
        </w:tc>
        <w:tc>
          <w:tcPr>
            <w:tcW w:w="3544" w:type="dxa"/>
            <w:vAlign w:val="center"/>
          </w:tcPr>
          <w:p w:rsidR="00B12284" w:rsidRPr="00E14CD0" w:rsidRDefault="00B12284" w:rsidP="00503BC5">
            <w:pPr>
              <w:spacing w:after="120"/>
              <w:rPr>
                <w:sz w:val="20"/>
              </w:rPr>
            </w:pPr>
            <w:r w:rsidRPr="00CC6646">
              <w:rPr>
                <w:sz w:val="20"/>
              </w:rPr>
              <w:t>ТБ(б)-1-21</w:t>
            </w:r>
          </w:p>
        </w:tc>
        <w:tc>
          <w:tcPr>
            <w:tcW w:w="1775" w:type="dxa"/>
            <w:vAlign w:val="center"/>
          </w:tcPr>
          <w:p w:rsidR="00B12284" w:rsidRPr="00E14CD0" w:rsidRDefault="00B12284" w:rsidP="00503BC5">
            <w:pPr>
              <w:spacing w:after="120"/>
              <w:jc w:val="center"/>
              <w:rPr>
                <w:b/>
                <w:sz w:val="20"/>
              </w:rPr>
            </w:pPr>
            <w:r>
              <w:rPr>
                <w:b/>
                <w:sz w:val="20"/>
              </w:rPr>
              <w:t>19</w:t>
            </w:r>
          </w:p>
        </w:tc>
        <w:tc>
          <w:tcPr>
            <w:tcW w:w="2194" w:type="dxa"/>
            <w:vAlign w:val="center"/>
          </w:tcPr>
          <w:p w:rsidR="00B12284" w:rsidRPr="00E14CD0" w:rsidRDefault="00B12284" w:rsidP="00503BC5">
            <w:pPr>
              <w:spacing w:after="120"/>
              <w:jc w:val="center"/>
              <w:rPr>
                <w:sz w:val="20"/>
              </w:rPr>
            </w:pPr>
            <w:r>
              <w:rPr>
                <w:sz w:val="20"/>
              </w:rPr>
              <w:t>19</w:t>
            </w:r>
          </w:p>
        </w:tc>
        <w:tc>
          <w:tcPr>
            <w:tcW w:w="1276" w:type="dxa"/>
            <w:vAlign w:val="center"/>
          </w:tcPr>
          <w:p w:rsidR="00B12284" w:rsidRPr="00E14CD0" w:rsidRDefault="00B12284" w:rsidP="00503BC5">
            <w:pPr>
              <w:spacing w:after="120"/>
              <w:jc w:val="center"/>
              <w:rPr>
                <w:sz w:val="20"/>
              </w:rPr>
            </w:pPr>
          </w:p>
        </w:tc>
        <w:tc>
          <w:tcPr>
            <w:tcW w:w="1276" w:type="dxa"/>
          </w:tcPr>
          <w:p w:rsidR="00B12284" w:rsidRPr="00E14CD0" w:rsidRDefault="00B12284" w:rsidP="00503BC5">
            <w:pPr>
              <w:spacing w:after="120"/>
              <w:jc w:val="center"/>
              <w:rPr>
                <w:sz w:val="20"/>
              </w:rPr>
            </w:pPr>
          </w:p>
        </w:tc>
      </w:tr>
      <w:tr w:rsidR="00B12284" w:rsidRPr="00E14CD0" w:rsidTr="00503BC5">
        <w:trPr>
          <w:trHeight w:val="397"/>
          <w:jc w:val="right"/>
        </w:trPr>
        <w:tc>
          <w:tcPr>
            <w:tcW w:w="562" w:type="dxa"/>
            <w:vAlign w:val="center"/>
          </w:tcPr>
          <w:p w:rsidR="00B12284" w:rsidRPr="00E14CD0" w:rsidRDefault="00B12284" w:rsidP="00503BC5">
            <w:pPr>
              <w:spacing w:after="120"/>
              <w:jc w:val="center"/>
              <w:rPr>
                <w:sz w:val="20"/>
              </w:rPr>
            </w:pPr>
            <w:r w:rsidRPr="00E14CD0">
              <w:rPr>
                <w:sz w:val="20"/>
              </w:rPr>
              <w:t>13</w:t>
            </w:r>
          </w:p>
        </w:tc>
        <w:tc>
          <w:tcPr>
            <w:tcW w:w="3544" w:type="dxa"/>
            <w:vAlign w:val="center"/>
          </w:tcPr>
          <w:p w:rsidR="00B12284" w:rsidRPr="00E14CD0" w:rsidRDefault="00B12284" w:rsidP="00503BC5">
            <w:pPr>
              <w:spacing w:after="120"/>
              <w:rPr>
                <w:sz w:val="20"/>
              </w:rPr>
            </w:pPr>
            <w:r w:rsidRPr="00CC6646">
              <w:rPr>
                <w:sz w:val="20"/>
              </w:rPr>
              <w:t>ТБ(б)-1-21(22)(ЗЧС)</w:t>
            </w:r>
          </w:p>
        </w:tc>
        <w:tc>
          <w:tcPr>
            <w:tcW w:w="1775" w:type="dxa"/>
            <w:vAlign w:val="center"/>
          </w:tcPr>
          <w:p w:rsidR="00B12284" w:rsidRPr="00E14CD0" w:rsidRDefault="00B12284" w:rsidP="00503BC5">
            <w:pPr>
              <w:spacing w:after="120"/>
              <w:jc w:val="center"/>
              <w:rPr>
                <w:b/>
                <w:sz w:val="20"/>
              </w:rPr>
            </w:pPr>
            <w:r>
              <w:rPr>
                <w:b/>
                <w:sz w:val="20"/>
              </w:rPr>
              <w:t>2</w:t>
            </w:r>
          </w:p>
        </w:tc>
        <w:tc>
          <w:tcPr>
            <w:tcW w:w="2194" w:type="dxa"/>
            <w:vAlign w:val="center"/>
          </w:tcPr>
          <w:p w:rsidR="00B12284" w:rsidRPr="00E14CD0" w:rsidRDefault="00B12284" w:rsidP="00503BC5">
            <w:pPr>
              <w:spacing w:after="120"/>
              <w:jc w:val="center"/>
              <w:rPr>
                <w:sz w:val="20"/>
              </w:rPr>
            </w:pPr>
          </w:p>
        </w:tc>
        <w:tc>
          <w:tcPr>
            <w:tcW w:w="1276" w:type="dxa"/>
            <w:vAlign w:val="center"/>
          </w:tcPr>
          <w:p w:rsidR="00B12284" w:rsidRPr="00E14CD0" w:rsidRDefault="00B12284" w:rsidP="00503BC5">
            <w:pPr>
              <w:spacing w:after="120"/>
              <w:jc w:val="center"/>
              <w:rPr>
                <w:sz w:val="20"/>
              </w:rPr>
            </w:pPr>
            <w:r>
              <w:rPr>
                <w:sz w:val="20"/>
              </w:rPr>
              <w:t>2</w:t>
            </w:r>
          </w:p>
        </w:tc>
        <w:tc>
          <w:tcPr>
            <w:tcW w:w="1276" w:type="dxa"/>
          </w:tcPr>
          <w:p w:rsidR="00B12284" w:rsidRPr="00E14CD0" w:rsidRDefault="00B12284" w:rsidP="00503BC5">
            <w:pPr>
              <w:spacing w:after="120"/>
              <w:jc w:val="center"/>
              <w:rPr>
                <w:sz w:val="20"/>
              </w:rPr>
            </w:pPr>
          </w:p>
        </w:tc>
      </w:tr>
      <w:tr w:rsidR="00B12284" w:rsidRPr="00E14CD0" w:rsidTr="00503BC5">
        <w:trPr>
          <w:trHeight w:val="397"/>
          <w:jc w:val="right"/>
        </w:trPr>
        <w:tc>
          <w:tcPr>
            <w:tcW w:w="4106" w:type="dxa"/>
            <w:gridSpan w:val="2"/>
            <w:vAlign w:val="center"/>
          </w:tcPr>
          <w:p w:rsidR="00B12284" w:rsidRPr="00E14CD0" w:rsidRDefault="00B12284" w:rsidP="00503BC5">
            <w:pPr>
              <w:spacing w:after="120"/>
              <w:rPr>
                <w:sz w:val="20"/>
              </w:rPr>
            </w:pPr>
            <w:r w:rsidRPr="00E14CD0">
              <w:rPr>
                <w:sz w:val="20"/>
              </w:rPr>
              <w:t>Всего</w:t>
            </w:r>
          </w:p>
        </w:tc>
        <w:tc>
          <w:tcPr>
            <w:tcW w:w="1775" w:type="dxa"/>
            <w:vAlign w:val="center"/>
          </w:tcPr>
          <w:p w:rsidR="00B12284" w:rsidRPr="00E14CD0" w:rsidRDefault="00B12284" w:rsidP="00503BC5">
            <w:pPr>
              <w:spacing w:after="120"/>
              <w:jc w:val="center"/>
              <w:rPr>
                <w:b/>
                <w:sz w:val="20"/>
              </w:rPr>
            </w:pPr>
            <w:r w:rsidRPr="006717F9">
              <w:rPr>
                <w:b/>
                <w:sz w:val="20"/>
              </w:rPr>
              <w:t>166</w:t>
            </w:r>
          </w:p>
        </w:tc>
        <w:tc>
          <w:tcPr>
            <w:tcW w:w="2194" w:type="dxa"/>
            <w:vAlign w:val="center"/>
          </w:tcPr>
          <w:p w:rsidR="00B12284" w:rsidRPr="00E14CD0" w:rsidRDefault="00B12284" w:rsidP="00503BC5">
            <w:pPr>
              <w:spacing w:after="120"/>
              <w:jc w:val="center"/>
              <w:rPr>
                <w:sz w:val="20"/>
              </w:rPr>
            </w:pPr>
            <w:r>
              <w:rPr>
                <w:sz w:val="20"/>
              </w:rPr>
              <w:t>135</w:t>
            </w:r>
          </w:p>
        </w:tc>
        <w:tc>
          <w:tcPr>
            <w:tcW w:w="1276" w:type="dxa"/>
            <w:vAlign w:val="center"/>
          </w:tcPr>
          <w:p w:rsidR="00B12284" w:rsidRPr="00E14CD0" w:rsidRDefault="00B12284" w:rsidP="00503BC5">
            <w:pPr>
              <w:spacing w:after="120"/>
              <w:jc w:val="center"/>
              <w:rPr>
                <w:sz w:val="20"/>
              </w:rPr>
            </w:pPr>
            <w:r>
              <w:rPr>
                <w:sz w:val="20"/>
              </w:rPr>
              <w:t>16</w:t>
            </w:r>
          </w:p>
        </w:tc>
        <w:tc>
          <w:tcPr>
            <w:tcW w:w="1276" w:type="dxa"/>
          </w:tcPr>
          <w:p w:rsidR="00B12284" w:rsidRPr="00E14CD0" w:rsidRDefault="00B12284" w:rsidP="00503BC5">
            <w:pPr>
              <w:spacing w:after="120"/>
              <w:jc w:val="center"/>
              <w:rPr>
                <w:sz w:val="20"/>
              </w:rPr>
            </w:pPr>
            <w:r>
              <w:rPr>
                <w:sz w:val="20"/>
              </w:rPr>
              <w:t>15</w:t>
            </w:r>
          </w:p>
        </w:tc>
      </w:tr>
    </w:tbl>
    <w:p w:rsidR="00B12284" w:rsidRDefault="00B12284" w:rsidP="00AD1CBA">
      <w:pPr>
        <w:tabs>
          <w:tab w:val="left" w:pos="3044"/>
        </w:tabs>
        <w:spacing w:after="160" w:line="256" w:lineRule="auto"/>
        <w:rPr>
          <w:b/>
        </w:rPr>
      </w:pPr>
    </w:p>
    <w:p w:rsidR="00DE4774" w:rsidRPr="005422D5" w:rsidRDefault="00DE4774" w:rsidP="00DE4774">
      <w:pPr>
        <w:spacing w:after="160" w:line="256" w:lineRule="auto"/>
        <w:jc w:val="center"/>
        <w:rPr>
          <w:b/>
        </w:rPr>
      </w:pPr>
      <w:r w:rsidRPr="005422D5">
        <w:rPr>
          <w:b/>
        </w:rPr>
        <w:t>Количество магистрантов очной формы обучения (магистратура)</w:t>
      </w:r>
    </w:p>
    <w:tbl>
      <w:tblPr>
        <w:tblStyle w:val="a4"/>
        <w:tblW w:w="9769" w:type="dxa"/>
        <w:tblLayout w:type="fixed"/>
        <w:tblLook w:val="04A0" w:firstRow="1" w:lastRow="0" w:firstColumn="1" w:lastColumn="0" w:noHBand="0" w:noVBand="1"/>
      </w:tblPr>
      <w:tblGrid>
        <w:gridCol w:w="988"/>
        <w:gridCol w:w="4110"/>
        <w:gridCol w:w="4671"/>
      </w:tblGrid>
      <w:tr w:rsidR="00DE4774" w:rsidRPr="005422D5" w:rsidTr="003210FB">
        <w:trPr>
          <w:trHeight w:val="487"/>
        </w:trPr>
        <w:tc>
          <w:tcPr>
            <w:tcW w:w="988" w:type="dxa"/>
            <w:tcBorders>
              <w:top w:val="single" w:sz="4" w:space="0" w:color="auto"/>
              <w:left w:val="single" w:sz="4" w:space="0" w:color="auto"/>
              <w:bottom w:val="single" w:sz="4" w:space="0" w:color="auto"/>
              <w:right w:val="single" w:sz="4" w:space="0" w:color="auto"/>
            </w:tcBorders>
            <w:hideMark/>
          </w:tcPr>
          <w:p w:rsidR="00DE4774" w:rsidRPr="005422D5" w:rsidRDefault="00DE4774" w:rsidP="003210FB">
            <w:pPr>
              <w:jc w:val="center"/>
              <w:rPr>
                <w:b/>
              </w:rPr>
            </w:pPr>
            <w:r w:rsidRPr="005422D5">
              <w:rPr>
                <w:b/>
              </w:rPr>
              <w:t>№</w:t>
            </w:r>
          </w:p>
        </w:tc>
        <w:tc>
          <w:tcPr>
            <w:tcW w:w="4110" w:type="dxa"/>
            <w:tcBorders>
              <w:top w:val="single" w:sz="4" w:space="0" w:color="auto"/>
              <w:left w:val="single" w:sz="4" w:space="0" w:color="auto"/>
              <w:bottom w:val="single" w:sz="4" w:space="0" w:color="auto"/>
              <w:right w:val="single" w:sz="4" w:space="0" w:color="auto"/>
            </w:tcBorders>
            <w:hideMark/>
          </w:tcPr>
          <w:p w:rsidR="00DE4774" w:rsidRPr="005422D5" w:rsidRDefault="00DE4774" w:rsidP="003210FB">
            <w:pPr>
              <w:jc w:val="center"/>
              <w:rPr>
                <w:b/>
              </w:rPr>
            </w:pPr>
            <w:r w:rsidRPr="005422D5">
              <w:rPr>
                <w:b/>
              </w:rPr>
              <w:t>Группа</w:t>
            </w:r>
          </w:p>
        </w:tc>
        <w:tc>
          <w:tcPr>
            <w:tcW w:w="4671" w:type="dxa"/>
            <w:tcBorders>
              <w:top w:val="single" w:sz="4" w:space="0" w:color="auto"/>
              <w:left w:val="single" w:sz="4" w:space="0" w:color="auto"/>
              <w:bottom w:val="single" w:sz="4" w:space="0" w:color="auto"/>
              <w:right w:val="single" w:sz="4" w:space="0" w:color="auto"/>
            </w:tcBorders>
            <w:hideMark/>
          </w:tcPr>
          <w:p w:rsidR="00DE4774" w:rsidRPr="005422D5" w:rsidRDefault="00DE4774" w:rsidP="003210FB">
            <w:pPr>
              <w:jc w:val="center"/>
              <w:rPr>
                <w:b/>
              </w:rPr>
            </w:pPr>
            <w:r w:rsidRPr="005422D5">
              <w:rPr>
                <w:b/>
              </w:rPr>
              <w:t>Количество студентов</w:t>
            </w:r>
          </w:p>
        </w:tc>
      </w:tr>
      <w:tr w:rsidR="00DE4774" w:rsidRPr="005422D5" w:rsidTr="003210FB">
        <w:trPr>
          <w:trHeight w:val="273"/>
        </w:trPr>
        <w:tc>
          <w:tcPr>
            <w:tcW w:w="988" w:type="dxa"/>
            <w:tcBorders>
              <w:top w:val="single" w:sz="4" w:space="0" w:color="auto"/>
              <w:left w:val="single" w:sz="4" w:space="0" w:color="auto"/>
              <w:bottom w:val="single" w:sz="4" w:space="0" w:color="auto"/>
              <w:right w:val="single" w:sz="4" w:space="0" w:color="auto"/>
            </w:tcBorders>
          </w:tcPr>
          <w:p w:rsidR="00DE4774" w:rsidRPr="005422D5" w:rsidRDefault="00DE4774" w:rsidP="003210FB">
            <w:pPr>
              <w:rPr>
                <w:b/>
              </w:rPr>
            </w:pPr>
            <w:r w:rsidRPr="005422D5">
              <w:rPr>
                <w:b/>
              </w:rPr>
              <w:t>1</w:t>
            </w:r>
          </w:p>
        </w:tc>
        <w:tc>
          <w:tcPr>
            <w:tcW w:w="4110" w:type="dxa"/>
            <w:tcBorders>
              <w:top w:val="single" w:sz="4" w:space="0" w:color="auto"/>
              <w:left w:val="single" w:sz="4" w:space="0" w:color="auto"/>
              <w:bottom w:val="single" w:sz="4" w:space="0" w:color="auto"/>
              <w:right w:val="single" w:sz="4" w:space="0" w:color="auto"/>
            </w:tcBorders>
          </w:tcPr>
          <w:p w:rsidR="00DE4774" w:rsidRPr="005422D5" w:rsidRDefault="00DE4774" w:rsidP="003210FB">
            <w:r w:rsidRPr="005422D5">
              <w:t>ТБм-1-23(БТП)</w:t>
            </w:r>
          </w:p>
        </w:tc>
        <w:tc>
          <w:tcPr>
            <w:tcW w:w="4671" w:type="dxa"/>
            <w:tcBorders>
              <w:top w:val="single" w:sz="4" w:space="0" w:color="auto"/>
              <w:left w:val="single" w:sz="4" w:space="0" w:color="auto"/>
              <w:bottom w:val="single" w:sz="4" w:space="0" w:color="auto"/>
              <w:right w:val="single" w:sz="4" w:space="0" w:color="auto"/>
            </w:tcBorders>
          </w:tcPr>
          <w:p w:rsidR="00DE4774" w:rsidRPr="005422D5" w:rsidRDefault="00DE4774" w:rsidP="003210FB">
            <w:r w:rsidRPr="005422D5">
              <w:t>7</w:t>
            </w:r>
          </w:p>
        </w:tc>
      </w:tr>
      <w:tr w:rsidR="00DE4774" w:rsidRPr="005422D5" w:rsidTr="003210FB">
        <w:trPr>
          <w:trHeight w:val="277"/>
        </w:trPr>
        <w:tc>
          <w:tcPr>
            <w:tcW w:w="988" w:type="dxa"/>
            <w:tcBorders>
              <w:top w:val="single" w:sz="4" w:space="0" w:color="auto"/>
              <w:left w:val="single" w:sz="4" w:space="0" w:color="auto"/>
              <w:bottom w:val="single" w:sz="4" w:space="0" w:color="auto"/>
              <w:right w:val="single" w:sz="4" w:space="0" w:color="auto"/>
            </w:tcBorders>
          </w:tcPr>
          <w:p w:rsidR="00DE4774" w:rsidRPr="005422D5" w:rsidRDefault="00DE4774" w:rsidP="003210FB">
            <w:pPr>
              <w:rPr>
                <w:b/>
              </w:rPr>
            </w:pPr>
            <w:r w:rsidRPr="005422D5">
              <w:rPr>
                <w:b/>
              </w:rPr>
              <w:t>2</w:t>
            </w:r>
          </w:p>
        </w:tc>
        <w:tc>
          <w:tcPr>
            <w:tcW w:w="4110" w:type="dxa"/>
            <w:tcBorders>
              <w:top w:val="single" w:sz="4" w:space="0" w:color="auto"/>
              <w:left w:val="single" w:sz="4" w:space="0" w:color="auto"/>
              <w:bottom w:val="single" w:sz="4" w:space="0" w:color="auto"/>
              <w:right w:val="single" w:sz="4" w:space="0" w:color="auto"/>
            </w:tcBorders>
          </w:tcPr>
          <w:p w:rsidR="00DE4774" w:rsidRPr="005422D5" w:rsidRDefault="00DE4774" w:rsidP="003210FB">
            <w:r w:rsidRPr="005422D5">
              <w:t>ТБм-2-23(ЗЧС)</w:t>
            </w:r>
          </w:p>
        </w:tc>
        <w:tc>
          <w:tcPr>
            <w:tcW w:w="4671" w:type="dxa"/>
            <w:tcBorders>
              <w:top w:val="single" w:sz="4" w:space="0" w:color="auto"/>
              <w:left w:val="single" w:sz="4" w:space="0" w:color="auto"/>
              <w:bottom w:val="single" w:sz="4" w:space="0" w:color="auto"/>
              <w:right w:val="single" w:sz="4" w:space="0" w:color="auto"/>
            </w:tcBorders>
          </w:tcPr>
          <w:p w:rsidR="00DE4774" w:rsidRPr="005422D5" w:rsidRDefault="00DE4774" w:rsidP="003210FB">
            <w:r w:rsidRPr="005422D5">
              <w:t>4</w:t>
            </w:r>
          </w:p>
        </w:tc>
      </w:tr>
      <w:tr w:rsidR="00DE4774" w:rsidRPr="005422D5" w:rsidTr="003210FB">
        <w:trPr>
          <w:trHeight w:val="268"/>
        </w:trPr>
        <w:tc>
          <w:tcPr>
            <w:tcW w:w="988" w:type="dxa"/>
            <w:tcBorders>
              <w:top w:val="single" w:sz="4" w:space="0" w:color="auto"/>
              <w:left w:val="single" w:sz="4" w:space="0" w:color="auto"/>
              <w:bottom w:val="single" w:sz="4" w:space="0" w:color="auto"/>
              <w:right w:val="single" w:sz="4" w:space="0" w:color="auto"/>
            </w:tcBorders>
          </w:tcPr>
          <w:p w:rsidR="00DE4774" w:rsidRPr="005422D5" w:rsidRDefault="00DE4774" w:rsidP="003210FB">
            <w:pPr>
              <w:rPr>
                <w:b/>
              </w:rPr>
            </w:pPr>
            <w:r w:rsidRPr="005422D5">
              <w:rPr>
                <w:b/>
              </w:rPr>
              <w:t>3</w:t>
            </w:r>
          </w:p>
        </w:tc>
        <w:tc>
          <w:tcPr>
            <w:tcW w:w="4110" w:type="dxa"/>
            <w:tcBorders>
              <w:top w:val="single" w:sz="4" w:space="0" w:color="auto"/>
              <w:left w:val="single" w:sz="4" w:space="0" w:color="auto"/>
              <w:bottom w:val="single" w:sz="4" w:space="0" w:color="auto"/>
              <w:right w:val="single" w:sz="4" w:space="0" w:color="auto"/>
            </w:tcBorders>
          </w:tcPr>
          <w:p w:rsidR="00DE4774" w:rsidRPr="005422D5" w:rsidRDefault="00DE4774" w:rsidP="003210FB">
            <w:r w:rsidRPr="005422D5">
              <w:t>ТБм-1-22(БТП)</w:t>
            </w:r>
          </w:p>
        </w:tc>
        <w:tc>
          <w:tcPr>
            <w:tcW w:w="4671" w:type="dxa"/>
            <w:tcBorders>
              <w:top w:val="single" w:sz="4" w:space="0" w:color="auto"/>
              <w:left w:val="single" w:sz="4" w:space="0" w:color="auto"/>
              <w:bottom w:val="single" w:sz="4" w:space="0" w:color="auto"/>
              <w:right w:val="single" w:sz="4" w:space="0" w:color="auto"/>
            </w:tcBorders>
          </w:tcPr>
          <w:p w:rsidR="00DE4774" w:rsidRPr="005422D5" w:rsidRDefault="00DE4774" w:rsidP="003210FB">
            <w:r w:rsidRPr="005422D5">
              <w:t>9</w:t>
            </w:r>
          </w:p>
        </w:tc>
      </w:tr>
      <w:tr w:rsidR="00DE4774" w:rsidRPr="005422D5" w:rsidTr="003210FB">
        <w:trPr>
          <w:trHeight w:val="272"/>
        </w:trPr>
        <w:tc>
          <w:tcPr>
            <w:tcW w:w="988" w:type="dxa"/>
            <w:tcBorders>
              <w:top w:val="single" w:sz="4" w:space="0" w:color="auto"/>
              <w:left w:val="single" w:sz="4" w:space="0" w:color="auto"/>
              <w:bottom w:val="single" w:sz="4" w:space="0" w:color="auto"/>
              <w:right w:val="single" w:sz="4" w:space="0" w:color="auto"/>
            </w:tcBorders>
          </w:tcPr>
          <w:p w:rsidR="00DE4774" w:rsidRPr="005422D5" w:rsidRDefault="00DE4774" w:rsidP="003210FB">
            <w:pPr>
              <w:rPr>
                <w:b/>
              </w:rPr>
            </w:pPr>
            <w:r w:rsidRPr="005422D5">
              <w:rPr>
                <w:b/>
              </w:rPr>
              <w:t>4</w:t>
            </w:r>
          </w:p>
        </w:tc>
        <w:tc>
          <w:tcPr>
            <w:tcW w:w="4110" w:type="dxa"/>
            <w:tcBorders>
              <w:top w:val="single" w:sz="4" w:space="0" w:color="auto"/>
              <w:left w:val="single" w:sz="4" w:space="0" w:color="auto"/>
              <w:bottom w:val="single" w:sz="4" w:space="0" w:color="auto"/>
              <w:right w:val="single" w:sz="4" w:space="0" w:color="auto"/>
            </w:tcBorders>
          </w:tcPr>
          <w:p w:rsidR="00DE4774" w:rsidRPr="005422D5" w:rsidRDefault="00DE4774" w:rsidP="003210FB">
            <w:r w:rsidRPr="005422D5">
              <w:t>ПЭм-1-22</w:t>
            </w:r>
          </w:p>
        </w:tc>
        <w:tc>
          <w:tcPr>
            <w:tcW w:w="4671" w:type="dxa"/>
            <w:tcBorders>
              <w:top w:val="single" w:sz="4" w:space="0" w:color="auto"/>
              <w:left w:val="single" w:sz="4" w:space="0" w:color="auto"/>
              <w:bottom w:val="single" w:sz="4" w:space="0" w:color="auto"/>
              <w:right w:val="single" w:sz="4" w:space="0" w:color="auto"/>
            </w:tcBorders>
          </w:tcPr>
          <w:p w:rsidR="00DE4774" w:rsidRPr="005422D5" w:rsidRDefault="00DE4774" w:rsidP="003210FB">
            <w:r w:rsidRPr="005422D5">
              <w:t>3</w:t>
            </w:r>
          </w:p>
        </w:tc>
      </w:tr>
      <w:tr w:rsidR="00DE4774" w:rsidRPr="005422D5" w:rsidTr="003210FB">
        <w:trPr>
          <w:trHeight w:val="276"/>
        </w:trPr>
        <w:tc>
          <w:tcPr>
            <w:tcW w:w="988" w:type="dxa"/>
            <w:tcBorders>
              <w:top w:val="single" w:sz="4" w:space="0" w:color="auto"/>
              <w:left w:val="single" w:sz="4" w:space="0" w:color="auto"/>
              <w:bottom w:val="single" w:sz="4" w:space="0" w:color="auto"/>
              <w:right w:val="single" w:sz="4" w:space="0" w:color="auto"/>
            </w:tcBorders>
          </w:tcPr>
          <w:p w:rsidR="00DE4774" w:rsidRPr="005422D5" w:rsidRDefault="00DE4774" w:rsidP="003210FB">
            <w:pPr>
              <w:rPr>
                <w:b/>
              </w:rPr>
            </w:pPr>
            <w:r w:rsidRPr="005422D5">
              <w:rPr>
                <w:b/>
              </w:rPr>
              <w:t>5</w:t>
            </w:r>
          </w:p>
        </w:tc>
        <w:tc>
          <w:tcPr>
            <w:tcW w:w="4110" w:type="dxa"/>
            <w:tcBorders>
              <w:top w:val="single" w:sz="4" w:space="0" w:color="auto"/>
              <w:left w:val="single" w:sz="4" w:space="0" w:color="auto"/>
              <w:bottom w:val="single" w:sz="4" w:space="0" w:color="auto"/>
              <w:right w:val="single" w:sz="4" w:space="0" w:color="auto"/>
            </w:tcBorders>
          </w:tcPr>
          <w:p w:rsidR="00DE4774" w:rsidRPr="005422D5" w:rsidRDefault="00DE4774" w:rsidP="003210FB">
            <w:r w:rsidRPr="005422D5">
              <w:t>ПЭм-1-21</w:t>
            </w:r>
          </w:p>
        </w:tc>
        <w:tc>
          <w:tcPr>
            <w:tcW w:w="4671" w:type="dxa"/>
            <w:tcBorders>
              <w:top w:val="single" w:sz="4" w:space="0" w:color="auto"/>
              <w:left w:val="single" w:sz="4" w:space="0" w:color="auto"/>
              <w:bottom w:val="single" w:sz="4" w:space="0" w:color="auto"/>
              <w:right w:val="single" w:sz="4" w:space="0" w:color="auto"/>
            </w:tcBorders>
          </w:tcPr>
          <w:p w:rsidR="00DE4774" w:rsidRPr="005422D5" w:rsidRDefault="00DE4774" w:rsidP="003210FB">
            <w:r w:rsidRPr="005422D5">
              <w:t>4</w:t>
            </w:r>
          </w:p>
        </w:tc>
      </w:tr>
      <w:tr w:rsidR="00DE4774" w:rsidRPr="005422D5" w:rsidTr="003210FB">
        <w:trPr>
          <w:trHeight w:val="296"/>
        </w:trPr>
        <w:tc>
          <w:tcPr>
            <w:tcW w:w="9769" w:type="dxa"/>
            <w:gridSpan w:val="3"/>
            <w:tcBorders>
              <w:top w:val="single" w:sz="4" w:space="0" w:color="auto"/>
              <w:left w:val="single" w:sz="4" w:space="0" w:color="auto"/>
              <w:bottom w:val="single" w:sz="4" w:space="0" w:color="auto"/>
              <w:right w:val="single" w:sz="4" w:space="0" w:color="auto"/>
            </w:tcBorders>
            <w:hideMark/>
          </w:tcPr>
          <w:p w:rsidR="00DE4774" w:rsidRPr="005422D5" w:rsidRDefault="00DE4774" w:rsidP="003210FB">
            <w:pPr>
              <w:jc w:val="center"/>
            </w:pPr>
            <w:r w:rsidRPr="005422D5">
              <w:rPr>
                <w:b/>
              </w:rPr>
              <w:t>Всего: 27</w:t>
            </w:r>
          </w:p>
        </w:tc>
      </w:tr>
    </w:tbl>
    <w:p w:rsidR="00AD1CBA" w:rsidRDefault="00AD1CBA" w:rsidP="00DE4774">
      <w:pPr>
        <w:spacing w:after="160" w:line="256" w:lineRule="auto"/>
        <w:jc w:val="center"/>
        <w:rPr>
          <w:b/>
        </w:rPr>
      </w:pPr>
    </w:p>
    <w:p w:rsidR="00DE4774" w:rsidRPr="005422D5" w:rsidRDefault="00DE4774" w:rsidP="00DE4774">
      <w:pPr>
        <w:spacing w:after="160" w:line="256" w:lineRule="auto"/>
        <w:jc w:val="center"/>
        <w:rPr>
          <w:b/>
        </w:rPr>
      </w:pPr>
      <w:r w:rsidRPr="005422D5">
        <w:rPr>
          <w:b/>
        </w:rPr>
        <w:lastRenderedPageBreak/>
        <w:t>Количество магистрантов заочной формы обучения (магистратура)</w:t>
      </w:r>
    </w:p>
    <w:tbl>
      <w:tblPr>
        <w:tblStyle w:val="a4"/>
        <w:tblW w:w="9212" w:type="dxa"/>
        <w:tblLook w:val="04A0" w:firstRow="1" w:lastRow="0" w:firstColumn="1" w:lastColumn="0" w:noHBand="0" w:noVBand="1"/>
      </w:tblPr>
      <w:tblGrid>
        <w:gridCol w:w="587"/>
        <w:gridCol w:w="5924"/>
        <w:gridCol w:w="2701"/>
      </w:tblGrid>
      <w:tr w:rsidR="00DE4774" w:rsidRPr="005422D5" w:rsidTr="003210FB">
        <w:trPr>
          <w:trHeight w:val="394"/>
        </w:trPr>
        <w:tc>
          <w:tcPr>
            <w:tcW w:w="587" w:type="dxa"/>
            <w:tcBorders>
              <w:top w:val="single" w:sz="4" w:space="0" w:color="auto"/>
              <w:left w:val="single" w:sz="4" w:space="0" w:color="auto"/>
              <w:bottom w:val="single" w:sz="4" w:space="0" w:color="auto"/>
              <w:right w:val="single" w:sz="4" w:space="0" w:color="auto"/>
            </w:tcBorders>
            <w:hideMark/>
          </w:tcPr>
          <w:p w:rsidR="00DE4774" w:rsidRPr="005422D5" w:rsidRDefault="00DE4774" w:rsidP="003210FB">
            <w:pPr>
              <w:jc w:val="center"/>
              <w:rPr>
                <w:b/>
              </w:rPr>
            </w:pPr>
            <w:r w:rsidRPr="005422D5">
              <w:rPr>
                <w:b/>
              </w:rPr>
              <w:t>№</w:t>
            </w:r>
          </w:p>
        </w:tc>
        <w:tc>
          <w:tcPr>
            <w:tcW w:w="5924" w:type="dxa"/>
            <w:tcBorders>
              <w:top w:val="single" w:sz="4" w:space="0" w:color="auto"/>
              <w:left w:val="single" w:sz="4" w:space="0" w:color="auto"/>
              <w:bottom w:val="single" w:sz="4" w:space="0" w:color="auto"/>
              <w:right w:val="single" w:sz="4" w:space="0" w:color="auto"/>
            </w:tcBorders>
            <w:hideMark/>
          </w:tcPr>
          <w:p w:rsidR="00DE4774" w:rsidRPr="005422D5" w:rsidRDefault="00DE4774" w:rsidP="003210FB">
            <w:pPr>
              <w:jc w:val="center"/>
              <w:rPr>
                <w:b/>
              </w:rPr>
            </w:pPr>
            <w:r w:rsidRPr="005422D5">
              <w:rPr>
                <w:b/>
              </w:rPr>
              <w:t>Группа</w:t>
            </w:r>
          </w:p>
        </w:tc>
        <w:tc>
          <w:tcPr>
            <w:tcW w:w="2701" w:type="dxa"/>
            <w:tcBorders>
              <w:top w:val="single" w:sz="4" w:space="0" w:color="auto"/>
              <w:left w:val="single" w:sz="4" w:space="0" w:color="auto"/>
              <w:bottom w:val="single" w:sz="4" w:space="0" w:color="auto"/>
              <w:right w:val="single" w:sz="4" w:space="0" w:color="auto"/>
            </w:tcBorders>
            <w:hideMark/>
          </w:tcPr>
          <w:p w:rsidR="00DE4774" w:rsidRPr="005422D5" w:rsidRDefault="00DE4774" w:rsidP="003210FB">
            <w:pPr>
              <w:jc w:val="center"/>
              <w:rPr>
                <w:b/>
              </w:rPr>
            </w:pPr>
            <w:r w:rsidRPr="005422D5">
              <w:rPr>
                <w:b/>
              </w:rPr>
              <w:t>Количество студентов</w:t>
            </w:r>
          </w:p>
        </w:tc>
      </w:tr>
      <w:tr w:rsidR="00DE4774" w:rsidRPr="005422D5" w:rsidTr="003210FB">
        <w:trPr>
          <w:trHeight w:val="394"/>
        </w:trPr>
        <w:tc>
          <w:tcPr>
            <w:tcW w:w="587" w:type="dxa"/>
            <w:tcBorders>
              <w:top w:val="single" w:sz="4" w:space="0" w:color="auto"/>
              <w:left w:val="single" w:sz="4" w:space="0" w:color="auto"/>
              <w:bottom w:val="single" w:sz="4" w:space="0" w:color="auto"/>
              <w:right w:val="single" w:sz="4" w:space="0" w:color="auto"/>
            </w:tcBorders>
            <w:hideMark/>
          </w:tcPr>
          <w:p w:rsidR="00DE4774" w:rsidRPr="005422D5" w:rsidRDefault="00DE4774" w:rsidP="003210FB">
            <w:pPr>
              <w:rPr>
                <w:b/>
              </w:rPr>
            </w:pPr>
            <w:r w:rsidRPr="005422D5">
              <w:rPr>
                <w:b/>
              </w:rPr>
              <w:t>1</w:t>
            </w:r>
          </w:p>
        </w:tc>
        <w:tc>
          <w:tcPr>
            <w:tcW w:w="5924" w:type="dxa"/>
            <w:tcBorders>
              <w:top w:val="single" w:sz="4" w:space="0" w:color="auto"/>
              <w:left w:val="single" w:sz="4" w:space="0" w:color="auto"/>
              <w:bottom w:val="single" w:sz="4" w:space="0" w:color="auto"/>
              <w:right w:val="single" w:sz="4" w:space="0" w:color="auto"/>
            </w:tcBorders>
          </w:tcPr>
          <w:p w:rsidR="00DE4774" w:rsidRPr="005422D5" w:rsidRDefault="00DE4774" w:rsidP="003210FB">
            <w:r w:rsidRPr="005422D5">
              <w:t>ТБм(дот)-1-23(БТП)</w:t>
            </w:r>
          </w:p>
        </w:tc>
        <w:tc>
          <w:tcPr>
            <w:tcW w:w="2701" w:type="dxa"/>
            <w:tcBorders>
              <w:top w:val="single" w:sz="4" w:space="0" w:color="auto"/>
              <w:left w:val="single" w:sz="4" w:space="0" w:color="auto"/>
              <w:bottom w:val="single" w:sz="4" w:space="0" w:color="auto"/>
              <w:right w:val="single" w:sz="4" w:space="0" w:color="auto"/>
            </w:tcBorders>
          </w:tcPr>
          <w:p w:rsidR="00DE4774" w:rsidRPr="005422D5" w:rsidRDefault="00DE4774" w:rsidP="003210FB">
            <w:r w:rsidRPr="005422D5">
              <w:t>11</w:t>
            </w:r>
          </w:p>
        </w:tc>
      </w:tr>
      <w:tr w:rsidR="00DE4774" w:rsidRPr="005422D5" w:rsidTr="003210FB">
        <w:trPr>
          <w:trHeight w:val="394"/>
        </w:trPr>
        <w:tc>
          <w:tcPr>
            <w:tcW w:w="587" w:type="dxa"/>
            <w:tcBorders>
              <w:top w:val="single" w:sz="4" w:space="0" w:color="auto"/>
              <w:left w:val="single" w:sz="4" w:space="0" w:color="auto"/>
              <w:bottom w:val="single" w:sz="4" w:space="0" w:color="auto"/>
              <w:right w:val="single" w:sz="4" w:space="0" w:color="auto"/>
            </w:tcBorders>
          </w:tcPr>
          <w:p w:rsidR="00DE4774" w:rsidRPr="005422D5" w:rsidRDefault="00DE4774" w:rsidP="003210FB">
            <w:pPr>
              <w:rPr>
                <w:b/>
              </w:rPr>
            </w:pPr>
            <w:r w:rsidRPr="005422D5">
              <w:rPr>
                <w:b/>
              </w:rPr>
              <w:t>2</w:t>
            </w:r>
          </w:p>
        </w:tc>
        <w:tc>
          <w:tcPr>
            <w:tcW w:w="5924" w:type="dxa"/>
            <w:tcBorders>
              <w:top w:val="single" w:sz="4" w:space="0" w:color="auto"/>
              <w:left w:val="single" w:sz="4" w:space="0" w:color="auto"/>
              <w:bottom w:val="single" w:sz="4" w:space="0" w:color="auto"/>
              <w:right w:val="single" w:sz="4" w:space="0" w:color="auto"/>
            </w:tcBorders>
          </w:tcPr>
          <w:p w:rsidR="00DE4774" w:rsidRPr="005422D5" w:rsidRDefault="00DE4774" w:rsidP="003210FB">
            <w:r w:rsidRPr="005422D5">
              <w:t>ТБм(дот)-2-23(ЗЧС)</w:t>
            </w:r>
          </w:p>
        </w:tc>
        <w:tc>
          <w:tcPr>
            <w:tcW w:w="2701" w:type="dxa"/>
            <w:tcBorders>
              <w:top w:val="single" w:sz="4" w:space="0" w:color="auto"/>
              <w:left w:val="single" w:sz="4" w:space="0" w:color="auto"/>
              <w:bottom w:val="single" w:sz="4" w:space="0" w:color="auto"/>
              <w:right w:val="single" w:sz="4" w:space="0" w:color="auto"/>
            </w:tcBorders>
          </w:tcPr>
          <w:p w:rsidR="00DE4774" w:rsidRPr="005422D5" w:rsidRDefault="00DE4774" w:rsidP="003210FB">
            <w:r w:rsidRPr="005422D5">
              <w:t>4</w:t>
            </w:r>
          </w:p>
        </w:tc>
      </w:tr>
      <w:tr w:rsidR="00DE4774" w:rsidRPr="005422D5" w:rsidTr="003210FB">
        <w:trPr>
          <w:trHeight w:val="394"/>
        </w:trPr>
        <w:tc>
          <w:tcPr>
            <w:tcW w:w="587" w:type="dxa"/>
            <w:tcBorders>
              <w:top w:val="single" w:sz="4" w:space="0" w:color="auto"/>
              <w:left w:val="single" w:sz="4" w:space="0" w:color="auto"/>
              <w:bottom w:val="single" w:sz="4" w:space="0" w:color="auto"/>
              <w:right w:val="single" w:sz="4" w:space="0" w:color="auto"/>
            </w:tcBorders>
          </w:tcPr>
          <w:p w:rsidR="00DE4774" w:rsidRPr="005422D5" w:rsidRDefault="00DE4774" w:rsidP="003210FB">
            <w:pPr>
              <w:rPr>
                <w:b/>
              </w:rPr>
            </w:pPr>
            <w:r w:rsidRPr="005422D5">
              <w:rPr>
                <w:b/>
              </w:rPr>
              <w:t>3</w:t>
            </w:r>
          </w:p>
        </w:tc>
        <w:tc>
          <w:tcPr>
            <w:tcW w:w="5924" w:type="dxa"/>
            <w:tcBorders>
              <w:top w:val="single" w:sz="4" w:space="0" w:color="auto"/>
              <w:left w:val="single" w:sz="4" w:space="0" w:color="auto"/>
              <w:bottom w:val="single" w:sz="4" w:space="0" w:color="auto"/>
              <w:right w:val="single" w:sz="4" w:space="0" w:color="auto"/>
            </w:tcBorders>
          </w:tcPr>
          <w:p w:rsidR="00DE4774" w:rsidRPr="005422D5" w:rsidRDefault="00DE4774" w:rsidP="003210FB">
            <w:r w:rsidRPr="005422D5">
              <w:t>ТБм(дот)-1-22</w:t>
            </w:r>
          </w:p>
        </w:tc>
        <w:tc>
          <w:tcPr>
            <w:tcW w:w="2701" w:type="dxa"/>
            <w:tcBorders>
              <w:top w:val="single" w:sz="4" w:space="0" w:color="auto"/>
              <w:left w:val="single" w:sz="4" w:space="0" w:color="auto"/>
              <w:bottom w:val="single" w:sz="4" w:space="0" w:color="auto"/>
              <w:right w:val="single" w:sz="4" w:space="0" w:color="auto"/>
            </w:tcBorders>
          </w:tcPr>
          <w:p w:rsidR="00DE4774" w:rsidRPr="005422D5" w:rsidRDefault="00DE4774" w:rsidP="003210FB">
            <w:r w:rsidRPr="005422D5">
              <w:t>6</w:t>
            </w:r>
          </w:p>
        </w:tc>
      </w:tr>
      <w:tr w:rsidR="00DE4774" w:rsidRPr="005422D5" w:rsidTr="003210FB">
        <w:trPr>
          <w:trHeight w:val="394"/>
        </w:trPr>
        <w:tc>
          <w:tcPr>
            <w:tcW w:w="587" w:type="dxa"/>
            <w:tcBorders>
              <w:top w:val="single" w:sz="4" w:space="0" w:color="auto"/>
              <w:left w:val="single" w:sz="4" w:space="0" w:color="auto"/>
              <w:bottom w:val="single" w:sz="4" w:space="0" w:color="auto"/>
              <w:right w:val="single" w:sz="4" w:space="0" w:color="auto"/>
            </w:tcBorders>
          </w:tcPr>
          <w:p w:rsidR="00DE4774" w:rsidRPr="005422D5" w:rsidRDefault="00DE4774" w:rsidP="003210FB">
            <w:pPr>
              <w:rPr>
                <w:b/>
              </w:rPr>
            </w:pPr>
            <w:r w:rsidRPr="005422D5">
              <w:rPr>
                <w:b/>
              </w:rPr>
              <w:t>4</w:t>
            </w:r>
          </w:p>
        </w:tc>
        <w:tc>
          <w:tcPr>
            <w:tcW w:w="5924" w:type="dxa"/>
            <w:tcBorders>
              <w:top w:val="single" w:sz="4" w:space="0" w:color="auto"/>
              <w:left w:val="single" w:sz="4" w:space="0" w:color="auto"/>
              <w:bottom w:val="single" w:sz="4" w:space="0" w:color="auto"/>
              <w:right w:val="single" w:sz="4" w:space="0" w:color="auto"/>
            </w:tcBorders>
          </w:tcPr>
          <w:p w:rsidR="00DE4774" w:rsidRPr="005422D5" w:rsidRDefault="00DE4774" w:rsidP="003210FB">
            <w:r w:rsidRPr="005422D5">
              <w:t>ТБм(дот)-1-21</w:t>
            </w:r>
          </w:p>
        </w:tc>
        <w:tc>
          <w:tcPr>
            <w:tcW w:w="2701" w:type="dxa"/>
            <w:tcBorders>
              <w:top w:val="single" w:sz="4" w:space="0" w:color="auto"/>
              <w:left w:val="single" w:sz="4" w:space="0" w:color="auto"/>
              <w:bottom w:val="single" w:sz="4" w:space="0" w:color="auto"/>
              <w:right w:val="single" w:sz="4" w:space="0" w:color="auto"/>
            </w:tcBorders>
          </w:tcPr>
          <w:p w:rsidR="00DE4774" w:rsidRPr="005422D5" w:rsidRDefault="00DE4774" w:rsidP="003210FB">
            <w:r w:rsidRPr="005422D5">
              <w:t>1</w:t>
            </w:r>
          </w:p>
        </w:tc>
      </w:tr>
      <w:tr w:rsidR="00DE4774" w:rsidRPr="005422D5" w:rsidTr="003210FB">
        <w:trPr>
          <w:trHeight w:val="482"/>
        </w:trPr>
        <w:tc>
          <w:tcPr>
            <w:tcW w:w="9212" w:type="dxa"/>
            <w:gridSpan w:val="3"/>
            <w:tcBorders>
              <w:top w:val="single" w:sz="4" w:space="0" w:color="auto"/>
              <w:left w:val="single" w:sz="4" w:space="0" w:color="auto"/>
              <w:bottom w:val="single" w:sz="4" w:space="0" w:color="auto"/>
              <w:right w:val="single" w:sz="4" w:space="0" w:color="auto"/>
            </w:tcBorders>
            <w:hideMark/>
          </w:tcPr>
          <w:p w:rsidR="00DE4774" w:rsidRPr="005422D5" w:rsidRDefault="00DE4774" w:rsidP="003210FB">
            <w:pPr>
              <w:jc w:val="center"/>
            </w:pPr>
            <w:r w:rsidRPr="005422D5">
              <w:rPr>
                <w:b/>
              </w:rPr>
              <w:t>Всего: 22</w:t>
            </w:r>
          </w:p>
        </w:tc>
      </w:tr>
    </w:tbl>
    <w:p w:rsidR="00DE4774" w:rsidRPr="005422D5" w:rsidRDefault="00DE4774" w:rsidP="00DE4774">
      <w:pPr>
        <w:spacing w:after="160" w:line="256" w:lineRule="auto"/>
        <w:jc w:val="both"/>
        <w:rPr>
          <w:b/>
          <w:color w:val="FFFFFF" w:themeColor="background1"/>
          <w:lang w:val="ky-KG"/>
        </w:rPr>
      </w:pPr>
      <w:r w:rsidRPr="005422D5">
        <w:rPr>
          <w:b/>
        </w:rPr>
        <w:t>Всего</w:t>
      </w:r>
      <w:r w:rsidRPr="005422D5">
        <w:rPr>
          <w:b/>
          <w:lang w:val="en-US"/>
        </w:rPr>
        <w:t>:</w:t>
      </w:r>
      <w:r w:rsidRPr="005422D5">
        <w:rPr>
          <w:b/>
        </w:rPr>
        <w:t xml:space="preserve"> 293</w:t>
      </w:r>
    </w:p>
    <w:p w:rsidR="00DE4774" w:rsidRPr="00DE4774" w:rsidRDefault="00DE4774" w:rsidP="00DE4774">
      <w:pPr>
        <w:rPr>
          <w:b/>
          <w:color w:val="FF0000"/>
        </w:rPr>
      </w:pPr>
      <w:r w:rsidRPr="00DE4774">
        <w:rPr>
          <w:color w:val="FF0000"/>
        </w:rPr>
        <w:t>План/факт выполнения общей годовой нагрузки</w:t>
      </w:r>
    </w:p>
    <w:p w:rsidR="00DE4774" w:rsidRPr="00DE4774" w:rsidRDefault="00DE2A1D" w:rsidP="00DE2A1D">
      <w:pPr>
        <w:spacing w:after="160" w:line="256" w:lineRule="auto"/>
        <w:jc w:val="right"/>
        <w:rPr>
          <w:b/>
          <w:color w:val="FF0000"/>
        </w:rPr>
      </w:pPr>
      <w:r>
        <w:rPr>
          <w:b/>
        </w:rPr>
        <w:t>Таблица 11</w:t>
      </w:r>
    </w:p>
    <w:p w:rsidR="00942419" w:rsidRDefault="00942419" w:rsidP="00942419">
      <w:pPr>
        <w:jc w:val="both"/>
      </w:pPr>
    </w:p>
    <w:p w:rsidR="00DE4774" w:rsidRPr="00C87C36" w:rsidRDefault="00DE4774" w:rsidP="00DE2A1D">
      <w:pPr>
        <w:jc w:val="center"/>
        <w:rPr>
          <w:i/>
        </w:rPr>
      </w:pPr>
      <w:r>
        <w:rPr>
          <w:b/>
        </w:rPr>
        <w:t>Кадровый потенциал кафедры</w:t>
      </w:r>
    </w:p>
    <w:p w:rsidR="00B803E7" w:rsidRPr="00B803E7" w:rsidRDefault="00DE2A1D" w:rsidP="00DE2A1D">
      <w:pPr>
        <w:tabs>
          <w:tab w:val="center" w:pos="4677"/>
          <w:tab w:val="right" w:pos="9355"/>
        </w:tabs>
        <w:jc w:val="right"/>
      </w:pPr>
      <w:r>
        <w:rPr>
          <w:b/>
        </w:rPr>
        <w:t>Таблица 12</w:t>
      </w:r>
    </w:p>
    <w:tbl>
      <w:tblPr>
        <w:tblW w:w="13376" w:type="dxa"/>
        <w:jc w:val="center"/>
        <w:tblLayout w:type="fixed"/>
        <w:tblLook w:val="04A0" w:firstRow="1" w:lastRow="0" w:firstColumn="1" w:lastColumn="0" w:noHBand="0" w:noVBand="1"/>
      </w:tblPr>
      <w:tblGrid>
        <w:gridCol w:w="537"/>
        <w:gridCol w:w="2214"/>
        <w:gridCol w:w="433"/>
        <w:gridCol w:w="559"/>
        <w:gridCol w:w="426"/>
        <w:gridCol w:w="567"/>
        <w:gridCol w:w="708"/>
        <w:gridCol w:w="709"/>
        <w:gridCol w:w="567"/>
        <w:gridCol w:w="567"/>
        <w:gridCol w:w="567"/>
        <w:gridCol w:w="709"/>
        <w:gridCol w:w="702"/>
        <w:gridCol w:w="567"/>
        <w:gridCol w:w="709"/>
        <w:gridCol w:w="709"/>
        <w:gridCol w:w="850"/>
        <w:gridCol w:w="709"/>
        <w:gridCol w:w="567"/>
      </w:tblGrid>
      <w:tr w:rsidR="00BD24FE" w:rsidRPr="005422D5" w:rsidTr="00BD24FE">
        <w:trPr>
          <w:cantSplit/>
          <w:trHeight w:val="2054"/>
          <w:jc w:val="center"/>
        </w:trPr>
        <w:tc>
          <w:tcPr>
            <w:tcW w:w="537" w:type="dxa"/>
            <w:vMerge w:val="restart"/>
            <w:tcBorders>
              <w:top w:val="single" w:sz="4" w:space="0" w:color="auto"/>
              <w:left w:val="single" w:sz="4" w:space="0" w:color="auto"/>
              <w:bottom w:val="single" w:sz="4" w:space="0" w:color="auto"/>
              <w:right w:val="single" w:sz="4" w:space="0" w:color="auto"/>
            </w:tcBorders>
            <w:noWrap/>
            <w:vAlign w:val="center"/>
            <w:hideMark/>
          </w:tcPr>
          <w:p w:rsidR="00BD24FE" w:rsidRPr="005422D5" w:rsidRDefault="00BD24FE" w:rsidP="00BD24FE">
            <w:pPr>
              <w:jc w:val="center"/>
            </w:pPr>
            <w:r w:rsidRPr="005422D5">
              <w:t>№</w:t>
            </w:r>
          </w:p>
        </w:tc>
        <w:tc>
          <w:tcPr>
            <w:tcW w:w="2214" w:type="dxa"/>
            <w:vMerge w:val="restart"/>
            <w:tcBorders>
              <w:top w:val="single" w:sz="4" w:space="0" w:color="auto"/>
              <w:left w:val="single" w:sz="4" w:space="0" w:color="auto"/>
              <w:bottom w:val="single" w:sz="4" w:space="0" w:color="auto"/>
              <w:right w:val="single" w:sz="4" w:space="0" w:color="auto"/>
            </w:tcBorders>
            <w:vAlign w:val="center"/>
            <w:hideMark/>
          </w:tcPr>
          <w:p w:rsidR="00BD24FE" w:rsidRPr="005422D5" w:rsidRDefault="00BD24FE" w:rsidP="00BD24FE">
            <w:pPr>
              <w:rPr>
                <w:lang w:val="ky-KG"/>
              </w:rPr>
            </w:pPr>
            <w:r w:rsidRPr="005422D5">
              <w:t>Ф.И.О. сотрудников</w:t>
            </w:r>
          </w:p>
        </w:tc>
        <w:tc>
          <w:tcPr>
            <w:tcW w:w="433" w:type="dxa"/>
            <w:vMerge w:val="restart"/>
            <w:tcBorders>
              <w:top w:val="single" w:sz="4" w:space="0" w:color="auto"/>
              <w:left w:val="nil"/>
              <w:bottom w:val="single" w:sz="4" w:space="0" w:color="auto"/>
              <w:right w:val="single" w:sz="4" w:space="0" w:color="auto"/>
            </w:tcBorders>
            <w:shd w:val="clear" w:color="auto" w:fill="00B050"/>
            <w:textDirection w:val="btLr"/>
            <w:vAlign w:val="center"/>
            <w:hideMark/>
          </w:tcPr>
          <w:p w:rsidR="00BD24FE" w:rsidRPr="005422D5" w:rsidRDefault="00BD24FE" w:rsidP="00BD24FE">
            <w:pPr>
              <w:ind w:left="113" w:right="113"/>
              <w:jc w:val="center"/>
              <w:rPr>
                <w:lang w:val="ky-KG"/>
              </w:rPr>
            </w:pPr>
            <w:r w:rsidRPr="005422D5">
              <w:rPr>
                <w:lang w:val="ky-KG"/>
              </w:rPr>
              <w:t>Штатное кол-во ППС, всего ед.</w:t>
            </w:r>
          </w:p>
        </w:tc>
        <w:tc>
          <w:tcPr>
            <w:tcW w:w="2260" w:type="dxa"/>
            <w:gridSpan w:val="4"/>
            <w:tcBorders>
              <w:top w:val="single" w:sz="4" w:space="0" w:color="auto"/>
              <w:left w:val="single" w:sz="4" w:space="0" w:color="auto"/>
              <w:bottom w:val="single" w:sz="4" w:space="0" w:color="auto"/>
              <w:right w:val="single" w:sz="4" w:space="0" w:color="auto"/>
            </w:tcBorders>
            <w:shd w:val="clear" w:color="auto" w:fill="00B050"/>
            <w:textDirection w:val="btLr"/>
            <w:vAlign w:val="center"/>
            <w:hideMark/>
          </w:tcPr>
          <w:p w:rsidR="00BD24FE" w:rsidRPr="005422D5" w:rsidRDefault="00BD24FE" w:rsidP="00BD24FE">
            <w:pPr>
              <w:ind w:left="113" w:right="113"/>
              <w:jc w:val="center"/>
            </w:pPr>
            <w:r w:rsidRPr="005422D5">
              <w:rPr>
                <w:color w:val="000000"/>
              </w:rPr>
              <w:t>Штат. ППС</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BDD6EE"/>
            <w:textDirection w:val="btLr"/>
            <w:vAlign w:val="center"/>
            <w:hideMark/>
          </w:tcPr>
          <w:p w:rsidR="00BD24FE" w:rsidRPr="005422D5" w:rsidRDefault="00BD24FE" w:rsidP="00BD24FE">
            <w:pPr>
              <w:ind w:left="113" w:right="113"/>
              <w:jc w:val="center"/>
            </w:pPr>
            <w:r w:rsidRPr="005422D5">
              <w:t>Кол-во защит диссертаций в 2023 году</w:t>
            </w:r>
            <w:r w:rsidRPr="005422D5">
              <w:rPr>
                <w:b/>
              </w:rPr>
              <w:t xml:space="preserve"> </w:t>
            </w:r>
            <w:r w:rsidRPr="005422D5">
              <w:rPr>
                <w:lang w:val="ky-KG"/>
              </w:rPr>
              <w:t>докторских</w:t>
            </w:r>
            <w:r w:rsidRPr="005422D5">
              <w:rPr>
                <w:b/>
              </w:rPr>
              <w:t xml:space="preserve">/ </w:t>
            </w:r>
            <w:r w:rsidRPr="005422D5">
              <w:rPr>
                <w:lang w:val="ky-KG"/>
              </w:rPr>
              <w:t>кандидатских</w:t>
            </w:r>
          </w:p>
        </w:tc>
        <w:tc>
          <w:tcPr>
            <w:tcW w:w="567" w:type="dxa"/>
            <w:vMerge w:val="restart"/>
            <w:tcBorders>
              <w:top w:val="single" w:sz="4" w:space="0" w:color="auto"/>
              <w:left w:val="nil"/>
              <w:bottom w:val="single" w:sz="4" w:space="0" w:color="auto"/>
              <w:right w:val="single" w:sz="4" w:space="0" w:color="auto"/>
            </w:tcBorders>
            <w:shd w:val="clear" w:color="auto" w:fill="BDD6EE"/>
            <w:textDirection w:val="btLr"/>
            <w:vAlign w:val="center"/>
            <w:hideMark/>
          </w:tcPr>
          <w:p w:rsidR="00BD24FE" w:rsidRPr="005422D5" w:rsidRDefault="00BD24FE" w:rsidP="00BD24FE">
            <w:pPr>
              <w:ind w:left="113" w:right="113"/>
              <w:jc w:val="center"/>
            </w:pPr>
            <w:r w:rsidRPr="005422D5">
              <w:t xml:space="preserve">Кол-во  </w:t>
            </w:r>
            <w:r w:rsidRPr="005422D5">
              <w:rPr>
                <w:lang w:val="en-US"/>
              </w:rPr>
              <w:t>PgD</w:t>
            </w:r>
            <w:r w:rsidRPr="005422D5">
              <w:t xml:space="preserve">  докторантов,/аспирантов,чел.</w:t>
            </w:r>
          </w:p>
        </w:tc>
        <w:tc>
          <w:tcPr>
            <w:tcW w:w="567" w:type="dxa"/>
            <w:vMerge w:val="restart"/>
            <w:tcBorders>
              <w:top w:val="single" w:sz="4" w:space="0" w:color="auto"/>
              <w:left w:val="nil"/>
              <w:bottom w:val="single" w:sz="4" w:space="0" w:color="auto"/>
              <w:right w:val="single" w:sz="4" w:space="0" w:color="auto"/>
            </w:tcBorders>
            <w:shd w:val="clear" w:color="auto" w:fill="FBE4D5" w:themeFill="accent2" w:themeFillTint="33"/>
            <w:textDirection w:val="btLr"/>
            <w:hideMark/>
          </w:tcPr>
          <w:p w:rsidR="00BD24FE" w:rsidRPr="005422D5" w:rsidRDefault="00BD24FE" w:rsidP="00BD24FE">
            <w:pPr>
              <w:ind w:left="113" w:right="113"/>
              <w:jc w:val="center"/>
            </w:pPr>
            <w:r w:rsidRPr="005422D5">
              <w:rPr>
                <w:lang w:val="ky-KG"/>
              </w:rPr>
              <w:t>Количество публикаций</w:t>
            </w:r>
            <w:r w:rsidRPr="005422D5">
              <w:t xml:space="preserve"> НИРС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D966"/>
            <w:textDirection w:val="btLr"/>
            <w:hideMark/>
          </w:tcPr>
          <w:p w:rsidR="00BD24FE" w:rsidRPr="005422D5" w:rsidRDefault="00BD24FE" w:rsidP="00BD24FE">
            <w:pPr>
              <w:ind w:left="113" w:right="113"/>
              <w:jc w:val="center"/>
            </w:pPr>
            <w:r w:rsidRPr="005422D5">
              <w:t xml:space="preserve">Публикация монографии, (количество)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D966"/>
            <w:textDirection w:val="btLr"/>
            <w:hideMark/>
          </w:tcPr>
          <w:p w:rsidR="00BD24FE" w:rsidRPr="005422D5" w:rsidRDefault="00BD24FE" w:rsidP="00BD24FE">
            <w:pPr>
              <w:ind w:left="113" w:right="113"/>
              <w:jc w:val="center"/>
            </w:pPr>
            <w:r w:rsidRPr="005422D5">
              <w:t>Получен</w:t>
            </w:r>
            <w:r w:rsidRPr="005422D5">
              <w:rPr>
                <w:lang w:val="ky-KG"/>
              </w:rPr>
              <w:t>о патентов</w:t>
            </w:r>
            <w:r w:rsidRPr="005422D5">
              <w:t xml:space="preserve"> Кыргызпатент </w:t>
            </w:r>
            <w:r w:rsidRPr="005422D5">
              <w:rPr>
                <w:lang w:val="ky-KG"/>
              </w:rPr>
              <w:t>/зарубежные</w:t>
            </w:r>
            <w:r w:rsidRPr="005422D5">
              <w:t>(кол)</w:t>
            </w:r>
          </w:p>
        </w:tc>
        <w:tc>
          <w:tcPr>
            <w:tcW w:w="702" w:type="dxa"/>
            <w:vMerge w:val="restart"/>
            <w:tcBorders>
              <w:top w:val="single" w:sz="4" w:space="0" w:color="auto"/>
              <w:left w:val="single" w:sz="4" w:space="0" w:color="auto"/>
              <w:bottom w:val="single" w:sz="4" w:space="0" w:color="auto"/>
              <w:right w:val="single" w:sz="4" w:space="0" w:color="auto"/>
            </w:tcBorders>
            <w:shd w:val="clear" w:color="auto" w:fill="FFD966"/>
            <w:textDirection w:val="btLr"/>
          </w:tcPr>
          <w:p w:rsidR="00BD24FE" w:rsidRPr="005422D5" w:rsidRDefault="00BD24FE" w:rsidP="00BD24FE">
            <w:pPr>
              <w:ind w:left="113" w:right="113"/>
            </w:pPr>
            <w:r w:rsidRPr="005422D5">
              <w:t xml:space="preserve">Статьи в РИНЦ (зарубежные </w:t>
            </w:r>
            <w:r w:rsidRPr="005422D5">
              <w:rPr>
                <w:b/>
              </w:rPr>
              <w:t xml:space="preserve">/ </w:t>
            </w:r>
            <w:r w:rsidRPr="005422D5">
              <w:t>в КР)</w:t>
            </w:r>
          </w:p>
          <w:p w:rsidR="00BD24FE" w:rsidRPr="005422D5" w:rsidRDefault="00BD24FE" w:rsidP="00BD24FE">
            <w:pPr>
              <w:ind w:left="113" w:right="113"/>
              <w:jc w:val="both"/>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D966"/>
            <w:textDirection w:val="btLr"/>
            <w:hideMark/>
          </w:tcPr>
          <w:p w:rsidR="00BD24FE" w:rsidRPr="005422D5" w:rsidRDefault="00BD24FE" w:rsidP="00BD24FE">
            <w:pPr>
              <w:ind w:left="113" w:right="113"/>
              <w:jc w:val="center"/>
              <w:rPr>
                <w:lang w:val="en-US"/>
              </w:rPr>
            </w:pPr>
            <w:r w:rsidRPr="005422D5">
              <w:t>Статьи</w:t>
            </w:r>
            <w:r w:rsidRPr="005422D5">
              <w:rPr>
                <w:lang w:val="en-US"/>
              </w:rPr>
              <w:t xml:space="preserve"> </w:t>
            </w:r>
            <w:r w:rsidRPr="005422D5">
              <w:t>в</w:t>
            </w:r>
            <w:r w:rsidRPr="005422D5">
              <w:rPr>
                <w:lang w:val="en-US"/>
              </w:rPr>
              <w:t xml:space="preserve"> Scopus </w:t>
            </w:r>
            <w:r w:rsidRPr="005422D5">
              <w:rPr>
                <w:b/>
                <w:lang w:val="en-US"/>
              </w:rPr>
              <w:t xml:space="preserve">/ </w:t>
            </w:r>
            <w:r w:rsidRPr="005422D5">
              <w:rPr>
                <w:lang w:val="en-US"/>
              </w:rPr>
              <w:t>Web of science</w:t>
            </w:r>
            <w:r w:rsidRPr="005422D5">
              <w:rPr>
                <w:b/>
                <w:lang w:val="en-US"/>
              </w:rPr>
              <w:t xml:space="preserve"> (</w:t>
            </w:r>
            <w:r w:rsidRPr="005422D5">
              <w:rPr>
                <w:b/>
              </w:rPr>
              <w:t>кол</w:t>
            </w:r>
            <w:r w:rsidRPr="005422D5">
              <w:rPr>
                <w:b/>
                <w:lang w:val="en-US"/>
              </w:rPr>
              <w:t>)</w:t>
            </w:r>
          </w:p>
        </w:tc>
        <w:tc>
          <w:tcPr>
            <w:tcW w:w="709" w:type="dxa"/>
            <w:vMerge w:val="restart"/>
            <w:tcBorders>
              <w:top w:val="single" w:sz="4" w:space="0" w:color="auto"/>
              <w:left w:val="single" w:sz="4" w:space="0" w:color="auto"/>
              <w:right w:val="single" w:sz="4" w:space="0" w:color="auto"/>
            </w:tcBorders>
            <w:shd w:val="clear" w:color="auto" w:fill="FFFF00"/>
            <w:textDirection w:val="btLr"/>
          </w:tcPr>
          <w:p w:rsidR="00BD24FE" w:rsidRPr="005422D5" w:rsidRDefault="00BD24FE" w:rsidP="00BD24FE">
            <w:pPr>
              <w:ind w:left="113" w:right="113"/>
              <w:jc w:val="center"/>
            </w:pPr>
            <w:r w:rsidRPr="005422D5">
              <w:rPr>
                <w:lang w:val="ky-KG"/>
              </w:rPr>
              <w:t>Кол-во статьей</w:t>
            </w:r>
            <w:r w:rsidRPr="005422D5">
              <w:t xml:space="preserve"> </w:t>
            </w:r>
            <w:r w:rsidRPr="005422D5">
              <w:rPr>
                <w:lang w:val="ky-KG"/>
              </w:rPr>
              <w:t>о</w:t>
            </w:r>
            <w:r w:rsidRPr="005422D5">
              <w:t xml:space="preserve">публикаций в соавторстве с </w:t>
            </w:r>
            <w:r w:rsidRPr="005422D5">
              <w:rPr>
                <w:lang w:val="ky-KG"/>
              </w:rPr>
              <w:t>зарубежными</w:t>
            </w:r>
            <w:r w:rsidRPr="005422D5">
              <w:t xml:space="preserve">  учеными</w:t>
            </w:r>
          </w:p>
        </w:tc>
        <w:tc>
          <w:tcPr>
            <w:tcW w:w="709" w:type="dxa"/>
            <w:vMerge w:val="restart"/>
            <w:tcBorders>
              <w:top w:val="single" w:sz="4" w:space="0" w:color="auto"/>
              <w:left w:val="single" w:sz="4" w:space="0" w:color="auto"/>
              <w:bottom w:val="nil"/>
              <w:right w:val="single" w:sz="4" w:space="0" w:color="auto"/>
            </w:tcBorders>
            <w:shd w:val="clear" w:color="auto" w:fill="FFFF00"/>
            <w:textDirection w:val="btLr"/>
            <w:hideMark/>
          </w:tcPr>
          <w:p w:rsidR="00BD24FE" w:rsidRPr="005422D5" w:rsidRDefault="00BD24FE" w:rsidP="00BD24FE">
            <w:pPr>
              <w:ind w:left="113" w:right="113"/>
              <w:jc w:val="center"/>
            </w:pPr>
            <w:r w:rsidRPr="005422D5">
              <w:t>Количество научно-технических разработок рук./исп</w:t>
            </w:r>
          </w:p>
        </w:tc>
        <w:tc>
          <w:tcPr>
            <w:tcW w:w="850" w:type="dxa"/>
            <w:vMerge w:val="restart"/>
            <w:tcBorders>
              <w:top w:val="single" w:sz="4" w:space="0" w:color="auto"/>
              <w:left w:val="single" w:sz="4" w:space="0" w:color="auto"/>
              <w:bottom w:val="nil"/>
              <w:right w:val="single" w:sz="4" w:space="0" w:color="auto"/>
            </w:tcBorders>
            <w:shd w:val="clear" w:color="auto" w:fill="FFFF00"/>
            <w:textDirection w:val="btLr"/>
            <w:vAlign w:val="center"/>
            <w:hideMark/>
          </w:tcPr>
          <w:p w:rsidR="00BD24FE" w:rsidRPr="005422D5" w:rsidRDefault="00BD24FE" w:rsidP="00BD24FE">
            <w:pPr>
              <w:ind w:left="113" w:right="113"/>
              <w:jc w:val="center"/>
            </w:pPr>
            <w:r w:rsidRPr="005422D5">
              <w:t>Участие с докладами в научных форумах, конференциях, семинарах ,(кол)</w:t>
            </w:r>
          </w:p>
        </w:tc>
        <w:tc>
          <w:tcPr>
            <w:tcW w:w="709" w:type="dxa"/>
            <w:vMerge w:val="restart"/>
            <w:tcBorders>
              <w:top w:val="single" w:sz="4" w:space="0" w:color="auto"/>
              <w:left w:val="single" w:sz="4" w:space="0" w:color="auto"/>
              <w:bottom w:val="nil"/>
              <w:right w:val="single" w:sz="4" w:space="0" w:color="auto"/>
            </w:tcBorders>
            <w:shd w:val="clear" w:color="auto" w:fill="5B9BD5"/>
            <w:textDirection w:val="btLr"/>
            <w:hideMark/>
          </w:tcPr>
          <w:p w:rsidR="00BD24FE" w:rsidRPr="005422D5" w:rsidRDefault="00BD24FE" w:rsidP="00BD24FE">
            <w:pPr>
              <w:ind w:left="113" w:right="113"/>
              <w:jc w:val="center"/>
            </w:pPr>
            <w:r w:rsidRPr="005422D5">
              <w:t>Кол-во  стажировок, гостевых лекций, мобильностей</w:t>
            </w:r>
          </w:p>
        </w:tc>
        <w:tc>
          <w:tcPr>
            <w:tcW w:w="567" w:type="dxa"/>
            <w:vMerge w:val="restart"/>
            <w:tcBorders>
              <w:top w:val="single" w:sz="4" w:space="0" w:color="auto"/>
              <w:left w:val="single" w:sz="4" w:space="0" w:color="auto"/>
              <w:right w:val="single" w:sz="4" w:space="0" w:color="auto"/>
            </w:tcBorders>
            <w:shd w:val="clear" w:color="auto" w:fill="5B9BD5"/>
            <w:textDirection w:val="btLr"/>
          </w:tcPr>
          <w:p w:rsidR="00BD24FE" w:rsidRPr="005422D5" w:rsidRDefault="00BD24FE" w:rsidP="00BD24FE">
            <w:pPr>
              <w:ind w:left="113" w:right="113"/>
              <w:jc w:val="center"/>
            </w:pPr>
            <w:r w:rsidRPr="005422D5">
              <w:t>Кол-во стартап пректов</w:t>
            </w:r>
          </w:p>
        </w:tc>
      </w:tr>
      <w:tr w:rsidR="00BD24FE" w:rsidRPr="005422D5" w:rsidTr="00BD24FE">
        <w:trPr>
          <w:cantSplit/>
          <w:trHeight w:val="1897"/>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BD24FE" w:rsidRPr="005422D5" w:rsidRDefault="00BD24FE" w:rsidP="00BD24FE"/>
        </w:tc>
        <w:tc>
          <w:tcPr>
            <w:tcW w:w="2214" w:type="dxa"/>
            <w:vMerge/>
            <w:tcBorders>
              <w:top w:val="single" w:sz="4" w:space="0" w:color="auto"/>
              <w:left w:val="single" w:sz="4" w:space="0" w:color="auto"/>
              <w:bottom w:val="single" w:sz="4" w:space="0" w:color="auto"/>
              <w:right w:val="single" w:sz="4" w:space="0" w:color="auto"/>
            </w:tcBorders>
            <w:vAlign w:val="center"/>
            <w:hideMark/>
          </w:tcPr>
          <w:p w:rsidR="00BD24FE" w:rsidRPr="005422D5" w:rsidRDefault="00BD24FE" w:rsidP="00BD24FE"/>
        </w:tc>
        <w:tc>
          <w:tcPr>
            <w:tcW w:w="433" w:type="dxa"/>
            <w:vMerge/>
            <w:tcBorders>
              <w:top w:val="single" w:sz="4" w:space="0" w:color="auto"/>
              <w:left w:val="nil"/>
              <w:bottom w:val="single" w:sz="4" w:space="0" w:color="auto"/>
              <w:right w:val="single" w:sz="4" w:space="0" w:color="auto"/>
            </w:tcBorders>
            <w:shd w:val="clear" w:color="auto" w:fill="00B050"/>
            <w:vAlign w:val="center"/>
            <w:hideMark/>
          </w:tcPr>
          <w:p w:rsidR="00BD24FE" w:rsidRPr="005422D5" w:rsidRDefault="00BD24FE" w:rsidP="00BD24FE">
            <w:pPr>
              <w:rPr>
                <w:lang w:val="ky-KG"/>
              </w:rPr>
            </w:pPr>
          </w:p>
        </w:tc>
        <w:tc>
          <w:tcPr>
            <w:tcW w:w="559" w:type="dxa"/>
            <w:tcBorders>
              <w:top w:val="single" w:sz="4" w:space="0" w:color="auto"/>
              <w:left w:val="single" w:sz="4" w:space="0" w:color="auto"/>
              <w:bottom w:val="single" w:sz="4" w:space="0" w:color="auto"/>
              <w:right w:val="single" w:sz="4" w:space="0" w:color="auto"/>
            </w:tcBorders>
            <w:shd w:val="clear" w:color="auto" w:fill="00B050"/>
            <w:textDirection w:val="btLr"/>
            <w:vAlign w:val="center"/>
            <w:hideMark/>
          </w:tcPr>
          <w:p w:rsidR="00BD24FE" w:rsidRPr="005422D5" w:rsidRDefault="00BD24FE" w:rsidP="00BD24FE">
            <w:pPr>
              <w:ind w:left="113" w:right="113"/>
              <w:jc w:val="center"/>
              <w:rPr>
                <w:color w:val="000000"/>
              </w:rPr>
            </w:pPr>
            <w:r w:rsidRPr="005422D5">
              <w:rPr>
                <w:color w:val="000000"/>
              </w:rPr>
              <w:t>Основ. штат, ед.</w:t>
            </w:r>
          </w:p>
        </w:tc>
        <w:tc>
          <w:tcPr>
            <w:tcW w:w="426" w:type="dxa"/>
            <w:tcBorders>
              <w:top w:val="single" w:sz="4" w:space="0" w:color="auto"/>
              <w:left w:val="nil"/>
              <w:bottom w:val="single" w:sz="4" w:space="0" w:color="auto"/>
              <w:right w:val="single" w:sz="4" w:space="0" w:color="auto"/>
            </w:tcBorders>
            <w:shd w:val="clear" w:color="auto" w:fill="00B050"/>
            <w:textDirection w:val="btLr"/>
            <w:vAlign w:val="center"/>
            <w:hideMark/>
          </w:tcPr>
          <w:p w:rsidR="00BD24FE" w:rsidRPr="005422D5" w:rsidRDefault="00BD24FE" w:rsidP="00BD24FE">
            <w:pPr>
              <w:ind w:left="113" w:right="113"/>
              <w:jc w:val="center"/>
              <w:rPr>
                <w:color w:val="000000"/>
              </w:rPr>
            </w:pPr>
            <w:r w:rsidRPr="005422D5">
              <w:rPr>
                <w:color w:val="000000"/>
              </w:rPr>
              <w:t>Совмеш. штат, ед</w:t>
            </w:r>
          </w:p>
        </w:tc>
        <w:tc>
          <w:tcPr>
            <w:tcW w:w="567" w:type="dxa"/>
            <w:tcBorders>
              <w:top w:val="single" w:sz="4" w:space="0" w:color="auto"/>
              <w:left w:val="nil"/>
              <w:bottom w:val="single" w:sz="4" w:space="0" w:color="auto"/>
              <w:right w:val="single" w:sz="4" w:space="0" w:color="auto"/>
            </w:tcBorders>
            <w:shd w:val="clear" w:color="auto" w:fill="00B050"/>
            <w:textDirection w:val="btLr"/>
            <w:vAlign w:val="center"/>
            <w:hideMark/>
          </w:tcPr>
          <w:p w:rsidR="00BD24FE" w:rsidRPr="005422D5" w:rsidRDefault="00BD24FE" w:rsidP="00BD24FE">
            <w:pPr>
              <w:ind w:left="113" w:right="113"/>
              <w:jc w:val="center"/>
              <w:rPr>
                <w:color w:val="000000"/>
              </w:rPr>
            </w:pPr>
            <w:r w:rsidRPr="005422D5">
              <w:rPr>
                <w:color w:val="000000"/>
              </w:rPr>
              <w:t>Кол.докторв,</w:t>
            </w:r>
          </w:p>
          <w:p w:rsidR="00BD24FE" w:rsidRPr="005422D5" w:rsidRDefault="00BD24FE" w:rsidP="00BD24FE">
            <w:pPr>
              <w:ind w:left="113" w:right="113"/>
              <w:jc w:val="center"/>
              <w:rPr>
                <w:color w:val="000000"/>
              </w:rPr>
            </w:pPr>
            <w:r w:rsidRPr="005422D5">
              <w:rPr>
                <w:color w:val="000000"/>
              </w:rPr>
              <w:t>осн/совм, чел</w:t>
            </w:r>
          </w:p>
        </w:tc>
        <w:tc>
          <w:tcPr>
            <w:tcW w:w="708" w:type="dxa"/>
            <w:tcBorders>
              <w:top w:val="single" w:sz="4" w:space="0" w:color="auto"/>
              <w:left w:val="nil"/>
              <w:bottom w:val="single" w:sz="4" w:space="0" w:color="auto"/>
              <w:right w:val="single" w:sz="4" w:space="0" w:color="auto"/>
            </w:tcBorders>
            <w:shd w:val="clear" w:color="auto" w:fill="00B050"/>
            <w:textDirection w:val="btLr"/>
            <w:hideMark/>
          </w:tcPr>
          <w:p w:rsidR="00BD24FE" w:rsidRPr="005422D5" w:rsidRDefault="00BD24FE" w:rsidP="00BD24FE">
            <w:pPr>
              <w:ind w:left="113" w:right="113"/>
              <w:jc w:val="center"/>
              <w:rPr>
                <w:color w:val="000000"/>
              </w:rPr>
            </w:pPr>
            <w:r w:rsidRPr="005422D5">
              <w:rPr>
                <w:color w:val="000000"/>
              </w:rPr>
              <w:t>Кол.кандидатов</w:t>
            </w:r>
          </w:p>
          <w:p w:rsidR="00BD24FE" w:rsidRPr="005422D5" w:rsidRDefault="00BD24FE" w:rsidP="00BD24FE">
            <w:pPr>
              <w:ind w:left="113" w:right="113"/>
              <w:jc w:val="center"/>
              <w:rPr>
                <w:color w:val="000000"/>
              </w:rPr>
            </w:pPr>
            <w:r w:rsidRPr="005422D5">
              <w:rPr>
                <w:color w:val="000000"/>
              </w:rPr>
              <w:t>Осн/совм.,чел</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D24FE" w:rsidRPr="005422D5" w:rsidRDefault="00BD24FE" w:rsidP="00BD24FE"/>
        </w:tc>
        <w:tc>
          <w:tcPr>
            <w:tcW w:w="567" w:type="dxa"/>
            <w:vMerge/>
            <w:tcBorders>
              <w:top w:val="single" w:sz="4" w:space="0" w:color="auto"/>
              <w:left w:val="nil"/>
              <w:bottom w:val="single" w:sz="4" w:space="0" w:color="auto"/>
              <w:right w:val="single" w:sz="4" w:space="0" w:color="auto"/>
            </w:tcBorders>
            <w:vAlign w:val="center"/>
            <w:hideMark/>
          </w:tcPr>
          <w:p w:rsidR="00BD24FE" w:rsidRPr="005422D5" w:rsidRDefault="00BD24FE" w:rsidP="00BD24FE"/>
        </w:tc>
        <w:tc>
          <w:tcPr>
            <w:tcW w:w="567" w:type="dxa"/>
            <w:vMerge/>
            <w:tcBorders>
              <w:top w:val="single" w:sz="4" w:space="0" w:color="auto"/>
              <w:left w:val="nil"/>
              <w:bottom w:val="single" w:sz="4" w:space="0" w:color="auto"/>
              <w:right w:val="single" w:sz="4" w:space="0" w:color="auto"/>
            </w:tcBorders>
            <w:shd w:val="clear" w:color="auto" w:fill="FBE4D5" w:themeFill="accent2" w:themeFillTint="33"/>
            <w:vAlign w:val="center"/>
            <w:hideMark/>
          </w:tcPr>
          <w:p w:rsidR="00BD24FE" w:rsidRPr="005422D5" w:rsidRDefault="00BD24FE" w:rsidP="00BD24FE"/>
        </w:tc>
        <w:tc>
          <w:tcPr>
            <w:tcW w:w="567" w:type="dxa"/>
            <w:vMerge/>
            <w:tcBorders>
              <w:top w:val="single" w:sz="4" w:space="0" w:color="auto"/>
              <w:left w:val="single" w:sz="4" w:space="0" w:color="auto"/>
              <w:bottom w:val="single" w:sz="4" w:space="0" w:color="auto"/>
              <w:right w:val="single" w:sz="4" w:space="0" w:color="auto"/>
            </w:tcBorders>
            <w:vAlign w:val="center"/>
            <w:hideMark/>
          </w:tcPr>
          <w:p w:rsidR="00BD24FE" w:rsidRPr="005422D5" w:rsidRDefault="00BD24FE" w:rsidP="00BD24FE"/>
        </w:tc>
        <w:tc>
          <w:tcPr>
            <w:tcW w:w="709" w:type="dxa"/>
            <w:vMerge/>
            <w:tcBorders>
              <w:top w:val="single" w:sz="4" w:space="0" w:color="auto"/>
              <w:left w:val="single" w:sz="4" w:space="0" w:color="auto"/>
              <w:bottom w:val="single" w:sz="4" w:space="0" w:color="auto"/>
              <w:right w:val="single" w:sz="4" w:space="0" w:color="auto"/>
            </w:tcBorders>
            <w:vAlign w:val="center"/>
            <w:hideMark/>
          </w:tcPr>
          <w:p w:rsidR="00BD24FE" w:rsidRPr="005422D5" w:rsidRDefault="00BD24FE" w:rsidP="00BD24FE"/>
        </w:tc>
        <w:tc>
          <w:tcPr>
            <w:tcW w:w="702" w:type="dxa"/>
            <w:vMerge/>
            <w:tcBorders>
              <w:top w:val="single" w:sz="4" w:space="0" w:color="auto"/>
              <w:left w:val="single" w:sz="4" w:space="0" w:color="auto"/>
              <w:bottom w:val="single" w:sz="4" w:space="0" w:color="auto"/>
              <w:right w:val="single" w:sz="4" w:space="0" w:color="auto"/>
            </w:tcBorders>
            <w:vAlign w:val="center"/>
            <w:hideMark/>
          </w:tcPr>
          <w:p w:rsidR="00BD24FE" w:rsidRPr="005422D5" w:rsidRDefault="00BD24FE" w:rsidP="00BD24FE"/>
        </w:tc>
        <w:tc>
          <w:tcPr>
            <w:tcW w:w="567" w:type="dxa"/>
            <w:vMerge/>
            <w:tcBorders>
              <w:top w:val="single" w:sz="4" w:space="0" w:color="auto"/>
              <w:left w:val="single" w:sz="4" w:space="0" w:color="auto"/>
              <w:bottom w:val="single" w:sz="4" w:space="0" w:color="auto"/>
              <w:right w:val="single" w:sz="4" w:space="0" w:color="auto"/>
            </w:tcBorders>
            <w:vAlign w:val="center"/>
            <w:hideMark/>
          </w:tcPr>
          <w:p w:rsidR="00BD24FE" w:rsidRPr="005422D5" w:rsidRDefault="00BD24FE" w:rsidP="00BD24FE"/>
        </w:tc>
        <w:tc>
          <w:tcPr>
            <w:tcW w:w="709" w:type="dxa"/>
            <w:vMerge/>
            <w:tcBorders>
              <w:left w:val="single" w:sz="4" w:space="0" w:color="auto"/>
              <w:bottom w:val="nil"/>
              <w:right w:val="single" w:sz="4" w:space="0" w:color="auto"/>
            </w:tcBorders>
          </w:tcPr>
          <w:p w:rsidR="00BD24FE" w:rsidRPr="005422D5" w:rsidRDefault="00BD24FE" w:rsidP="00BD24FE"/>
        </w:tc>
        <w:tc>
          <w:tcPr>
            <w:tcW w:w="709" w:type="dxa"/>
            <w:vMerge/>
            <w:tcBorders>
              <w:top w:val="single" w:sz="4" w:space="0" w:color="auto"/>
              <w:left w:val="single" w:sz="4" w:space="0" w:color="auto"/>
              <w:bottom w:val="nil"/>
              <w:right w:val="single" w:sz="4" w:space="0" w:color="auto"/>
            </w:tcBorders>
            <w:vAlign w:val="center"/>
            <w:hideMark/>
          </w:tcPr>
          <w:p w:rsidR="00BD24FE" w:rsidRPr="005422D5" w:rsidRDefault="00BD24FE" w:rsidP="00BD24FE"/>
        </w:tc>
        <w:tc>
          <w:tcPr>
            <w:tcW w:w="850" w:type="dxa"/>
            <w:vMerge/>
            <w:tcBorders>
              <w:top w:val="single" w:sz="4" w:space="0" w:color="auto"/>
              <w:left w:val="single" w:sz="4" w:space="0" w:color="auto"/>
              <w:bottom w:val="nil"/>
              <w:right w:val="single" w:sz="4" w:space="0" w:color="auto"/>
            </w:tcBorders>
            <w:vAlign w:val="center"/>
            <w:hideMark/>
          </w:tcPr>
          <w:p w:rsidR="00BD24FE" w:rsidRPr="005422D5" w:rsidRDefault="00BD24FE" w:rsidP="00BD24FE"/>
        </w:tc>
        <w:tc>
          <w:tcPr>
            <w:tcW w:w="709" w:type="dxa"/>
            <w:vMerge/>
            <w:tcBorders>
              <w:top w:val="single" w:sz="4" w:space="0" w:color="auto"/>
              <w:left w:val="single" w:sz="4" w:space="0" w:color="auto"/>
              <w:bottom w:val="nil"/>
              <w:right w:val="single" w:sz="4" w:space="0" w:color="auto"/>
            </w:tcBorders>
            <w:vAlign w:val="center"/>
            <w:hideMark/>
          </w:tcPr>
          <w:p w:rsidR="00BD24FE" w:rsidRPr="005422D5" w:rsidRDefault="00BD24FE" w:rsidP="00BD24FE"/>
        </w:tc>
        <w:tc>
          <w:tcPr>
            <w:tcW w:w="567" w:type="dxa"/>
            <w:vMerge/>
            <w:tcBorders>
              <w:left w:val="single" w:sz="4" w:space="0" w:color="auto"/>
              <w:bottom w:val="nil"/>
              <w:right w:val="single" w:sz="4" w:space="0" w:color="auto"/>
            </w:tcBorders>
          </w:tcPr>
          <w:p w:rsidR="00BD24FE" w:rsidRPr="005422D5" w:rsidRDefault="00BD24FE" w:rsidP="00BD24FE"/>
        </w:tc>
      </w:tr>
      <w:tr w:rsidR="00BD24FE" w:rsidRPr="005422D5" w:rsidTr="00BD24FE">
        <w:trPr>
          <w:cantSplit/>
          <w:trHeight w:val="235"/>
          <w:jc w:val="center"/>
        </w:trPr>
        <w:tc>
          <w:tcPr>
            <w:tcW w:w="537" w:type="dxa"/>
            <w:tcBorders>
              <w:top w:val="single" w:sz="4" w:space="0" w:color="auto"/>
              <w:left w:val="single" w:sz="4" w:space="0" w:color="auto"/>
              <w:bottom w:val="single" w:sz="4" w:space="0" w:color="auto"/>
              <w:right w:val="single" w:sz="4" w:space="0" w:color="auto"/>
            </w:tcBorders>
            <w:vAlign w:val="center"/>
          </w:tcPr>
          <w:p w:rsidR="00BD24FE" w:rsidRPr="005422D5" w:rsidRDefault="00BD24FE" w:rsidP="00BD24FE">
            <w:r w:rsidRPr="005422D5">
              <w:t>1</w:t>
            </w:r>
          </w:p>
        </w:tc>
        <w:tc>
          <w:tcPr>
            <w:tcW w:w="2214" w:type="dxa"/>
            <w:tcBorders>
              <w:top w:val="single" w:sz="4" w:space="0" w:color="auto"/>
              <w:left w:val="single" w:sz="4" w:space="0" w:color="auto"/>
              <w:bottom w:val="single" w:sz="4" w:space="0" w:color="auto"/>
              <w:right w:val="single" w:sz="4" w:space="0" w:color="auto"/>
            </w:tcBorders>
            <w:vAlign w:val="center"/>
          </w:tcPr>
          <w:p w:rsidR="00BD24FE" w:rsidRPr="005422D5" w:rsidRDefault="00BD24FE" w:rsidP="00BD24FE">
            <w:r w:rsidRPr="005422D5">
              <w:t>2</w:t>
            </w:r>
          </w:p>
        </w:tc>
        <w:tc>
          <w:tcPr>
            <w:tcW w:w="433" w:type="dxa"/>
            <w:tcBorders>
              <w:top w:val="single" w:sz="4" w:space="0" w:color="auto"/>
              <w:left w:val="nil"/>
              <w:bottom w:val="single" w:sz="4" w:space="0" w:color="auto"/>
              <w:right w:val="single" w:sz="4" w:space="0" w:color="auto"/>
            </w:tcBorders>
            <w:shd w:val="clear" w:color="auto" w:fill="00B050"/>
            <w:vAlign w:val="center"/>
          </w:tcPr>
          <w:p w:rsidR="00BD24FE" w:rsidRPr="005422D5" w:rsidRDefault="00BD24FE" w:rsidP="00BD24FE">
            <w:pPr>
              <w:rPr>
                <w:lang w:val="ky-KG"/>
              </w:rPr>
            </w:pPr>
            <w:r w:rsidRPr="005422D5">
              <w:rPr>
                <w:lang w:val="ky-KG"/>
              </w:rPr>
              <w:t>3</w:t>
            </w:r>
          </w:p>
        </w:tc>
        <w:tc>
          <w:tcPr>
            <w:tcW w:w="559" w:type="dxa"/>
            <w:tcBorders>
              <w:top w:val="single" w:sz="4" w:space="0" w:color="auto"/>
              <w:left w:val="single" w:sz="4" w:space="0" w:color="auto"/>
              <w:bottom w:val="single" w:sz="4" w:space="0" w:color="auto"/>
              <w:right w:val="single" w:sz="4" w:space="0" w:color="auto"/>
            </w:tcBorders>
            <w:shd w:val="clear" w:color="auto" w:fill="00B050"/>
            <w:vAlign w:val="center"/>
          </w:tcPr>
          <w:p w:rsidR="00BD24FE" w:rsidRPr="005422D5" w:rsidRDefault="00BD24FE" w:rsidP="00BD24FE">
            <w:pPr>
              <w:jc w:val="center"/>
              <w:rPr>
                <w:color w:val="000000"/>
              </w:rPr>
            </w:pPr>
            <w:r w:rsidRPr="005422D5">
              <w:rPr>
                <w:color w:val="000000"/>
              </w:rPr>
              <w:t>4</w:t>
            </w:r>
          </w:p>
        </w:tc>
        <w:tc>
          <w:tcPr>
            <w:tcW w:w="426" w:type="dxa"/>
            <w:tcBorders>
              <w:top w:val="single" w:sz="4" w:space="0" w:color="auto"/>
              <w:left w:val="nil"/>
              <w:bottom w:val="single" w:sz="4" w:space="0" w:color="auto"/>
              <w:right w:val="single" w:sz="4" w:space="0" w:color="auto"/>
            </w:tcBorders>
            <w:shd w:val="clear" w:color="auto" w:fill="00B050"/>
            <w:vAlign w:val="center"/>
          </w:tcPr>
          <w:p w:rsidR="00BD24FE" w:rsidRPr="005422D5" w:rsidRDefault="00BD24FE" w:rsidP="00BD24FE">
            <w:pPr>
              <w:jc w:val="center"/>
              <w:rPr>
                <w:color w:val="000000"/>
              </w:rPr>
            </w:pPr>
            <w:r w:rsidRPr="005422D5">
              <w:rPr>
                <w:color w:val="000000"/>
              </w:rPr>
              <w:t>5</w:t>
            </w:r>
          </w:p>
        </w:tc>
        <w:tc>
          <w:tcPr>
            <w:tcW w:w="567" w:type="dxa"/>
            <w:tcBorders>
              <w:top w:val="single" w:sz="4" w:space="0" w:color="auto"/>
              <w:left w:val="nil"/>
              <w:bottom w:val="single" w:sz="4" w:space="0" w:color="auto"/>
              <w:right w:val="single" w:sz="4" w:space="0" w:color="auto"/>
            </w:tcBorders>
            <w:shd w:val="clear" w:color="auto" w:fill="00B050"/>
            <w:vAlign w:val="center"/>
          </w:tcPr>
          <w:p w:rsidR="00BD24FE" w:rsidRPr="005422D5" w:rsidRDefault="00BD24FE" w:rsidP="00BD24FE">
            <w:pPr>
              <w:jc w:val="center"/>
              <w:rPr>
                <w:color w:val="000000"/>
              </w:rPr>
            </w:pPr>
            <w:r w:rsidRPr="005422D5">
              <w:rPr>
                <w:color w:val="000000"/>
              </w:rPr>
              <w:t>6</w:t>
            </w:r>
          </w:p>
        </w:tc>
        <w:tc>
          <w:tcPr>
            <w:tcW w:w="708" w:type="dxa"/>
            <w:tcBorders>
              <w:top w:val="single" w:sz="4" w:space="0" w:color="auto"/>
              <w:left w:val="nil"/>
              <w:bottom w:val="single" w:sz="4" w:space="0" w:color="auto"/>
              <w:right w:val="single" w:sz="4" w:space="0" w:color="auto"/>
            </w:tcBorders>
            <w:shd w:val="clear" w:color="auto" w:fill="00B050"/>
          </w:tcPr>
          <w:p w:rsidR="00BD24FE" w:rsidRPr="005422D5" w:rsidRDefault="00BD24FE" w:rsidP="00BD24FE">
            <w:pPr>
              <w:jc w:val="center"/>
              <w:rPr>
                <w:color w:val="000000"/>
              </w:rPr>
            </w:pPr>
            <w:r w:rsidRPr="005422D5">
              <w:rPr>
                <w:color w:val="000000"/>
              </w:rPr>
              <w:t>7</w:t>
            </w:r>
          </w:p>
        </w:tc>
        <w:tc>
          <w:tcPr>
            <w:tcW w:w="70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D24FE" w:rsidRPr="005422D5" w:rsidRDefault="00BD24FE" w:rsidP="00BD24FE">
            <w:r w:rsidRPr="005422D5">
              <w:t>8</w:t>
            </w:r>
          </w:p>
        </w:tc>
        <w:tc>
          <w:tcPr>
            <w:tcW w:w="567" w:type="dxa"/>
            <w:tcBorders>
              <w:top w:val="single" w:sz="4" w:space="0" w:color="auto"/>
              <w:left w:val="nil"/>
              <w:bottom w:val="single" w:sz="4" w:space="0" w:color="auto"/>
              <w:right w:val="single" w:sz="4" w:space="0" w:color="auto"/>
            </w:tcBorders>
            <w:shd w:val="clear" w:color="auto" w:fill="BDD6EE" w:themeFill="accent1" w:themeFillTint="66"/>
            <w:vAlign w:val="center"/>
          </w:tcPr>
          <w:p w:rsidR="00BD24FE" w:rsidRPr="005422D5" w:rsidRDefault="00BD24FE" w:rsidP="00BD24FE">
            <w:r w:rsidRPr="005422D5">
              <w:t>9</w:t>
            </w:r>
          </w:p>
        </w:tc>
        <w:tc>
          <w:tcPr>
            <w:tcW w:w="567"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BD24FE" w:rsidRPr="005422D5" w:rsidRDefault="00BD24FE" w:rsidP="00BD24FE">
            <w:r w:rsidRPr="005422D5">
              <w:t>10</w:t>
            </w:r>
          </w:p>
        </w:tc>
        <w:tc>
          <w:tcPr>
            <w:tcW w:w="567"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BD24FE" w:rsidRPr="005422D5" w:rsidRDefault="00BD24FE" w:rsidP="00BD24FE">
            <w:r w:rsidRPr="005422D5">
              <w:t>11</w:t>
            </w:r>
          </w:p>
        </w:tc>
        <w:tc>
          <w:tcPr>
            <w:tcW w:w="709"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BD24FE" w:rsidRPr="005422D5" w:rsidRDefault="00BD24FE" w:rsidP="00BD24FE">
            <w:r w:rsidRPr="005422D5">
              <w:t>12</w:t>
            </w:r>
          </w:p>
        </w:tc>
        <w:tc>
          <w:tcPr>
            <w:tcW w:w="702"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BD24FE" w:rsidRPr="005422D5" w:rsidRDefault="00BD24FE" w:rsidP="00BD24FE">
            <w:pPr>
              <w:rPr>
                <w:lang w:val="ky-KG"/>
              </w:rPr>
            </w:pPr>
            <w:r w:rsidRPr="005422D5">
              <w:t>1</w:t>
            </w:r>
            <w:r w:rsidRPr="005422D5">
              <w:rPr>
                <w:lang w:val="ky-KG"/>
              </w:rPr>
              <w:t>3</w:t>
            </w:r>
          </w:p>
        </w:tc>
        <w:tc>
          <w:tcPr>
            <w:tcW w:w="567"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BD24FE" w:rsidRPr="005422D5" w:rsidRDefault="00BD24FE" w:rsidP="00BD24FE">
            <w:pPr>
              <w:rPr>
                <w:lang w:val="ky-KG"/>
              </w:rPr>
            </w:pPr>
            <w:r w:rsidRPr="005422D5">
              <w:t>1</w:t>
            </w:r>
            <w:r w:rsidRPr="005422D5">
              <w:rPr>
                <w:lang w:val="ky-KG"/>
              </w:rPr>
              <w:t>4</w:t>
            </w:r>
          </w:p>
        </w:tc>
        <w:tc>
          <w:tcPr>
            <w:tcW w:w="709" w:type="dxa"/>
            <w:tcBorders>
              <w:top w:val="single" w:sz="4" w:space="0" w:color="auto"/>
              <w:left w:val="single" w:sz="4" w:space="0" w:color="auto"/>
              <w:bottom w:val="nil"/>
              <w:right w:val="single" w:sz="4" w:space="0" w:color="auto"/>
            </w:tcBorders>
            <w:shd w:val="clear" w:color="auto" w:fill="FFFF00"/>
          </w:tcPr>
          <w:p w:rsidR="00BD24FE" w:rsidRPr="005422D5" w:rsidRDefault="00BD24FE" w:rsidP="00BD24FE">
            <w:pPr>
              <w:rPr>
                <w:lang w:val="en-US"/>
              </w:rPr>
            </w:pPr>
            <w:r w:rsidRPr="005422D5">
              <w:rPr>
                <w:lang w:val="en-US"/>
              </w:rPr>
              <w:t>15</w:t>
            </w:r>
          </w:p>
        </w:tc>
        <w:tc>
          <w:tcPr>
            <w:tcW w:w="709" w:type="dxa"/>
            <w:tcBorders>
              <w:top w:val="single" w:sz="4" w:space="0" w:color="auto"/>
              <w:left w:val="single" w:sz="4" w:space="0" w:color="auto"/>
              <w:bottom w:val="nil"/>
              <w:right w:val="single" w:sz="4" w:space="0" w:color="auto"/>
            </w:tcBorders>
            <w:shd w:val="clear" w:color="auto" w:fill="FFFF00"/>
            <w:vAlign w:val="center"/>
          </w:tcPr>
          <w:p w:rsidR="00BD24FE" w:rsidRPr="005422D5" w:rsidRDefault="00BD24FE" w:rsidP="00BD24FE">
            <w:pPr>
              <w:rPr>
                <w:lang w:val="en-US"/>
              </w:rPr>
            </w:pPr>
            <w:r w:rsidRPr="005422D5">
              <w:rPr>
                <w:lang w:val="en-US"/>
              </w:rPr>
              <w:t>16</w:t>
            </w:r>
          </w:p>
        </w:tc>
        <w:tc>
          <w:tcPr>
            <w:tcW w:w="850" w:type="dxa"/>
            <w:tcBorders>
              <w:top w:val="single" w:sz="4" w:space="0" w:color="auto"/>
              <w:left w:val="single" w:sz="4" w:space="0" w:color="auto"/>
              <w:bottom w:val="nil"/>
              <w:right w:val="single" w:sz="4" w:space="0" w:color="auto"/>
            </w:tcBorders>
            <w:shd w:val="clear" w:color="auto" w:fill="FFFF00"/>
            <w:vAlign w:val="center"/>
          </w:tcPr>
          <w:p w:rsidR="00BD24FE" w:rsidRPr="005422D5" w:rsidRDefault="00BD24FE" w:rsidP="00BD24FE">
            <w:r w:rsidRPr="005422D5">
              <w:t>17</w:t>
            </w:r>
          </w:p>
        </w:tc>
        <w:tc>
          <w:tcPr>
            <w:tcW w:w="709" w:type="dxa"/>
            <w:tcBorders>
              <w:top w:val="single" w:sz="4" w:space="0" w:color="auto"/>
              <w:left w:val="single" w:sz="4" w:space="0" w:color="auto"/>
              <w:bottom w:val="nil"/>
              <w:right w:val="single" w:sz="4" w:space="0" w:color="auto"/>
            </w:tcBorders>
            <w:shd w:val="clear" w:color="auto" w:fill="5B9BD5" w:themeFill="accent1"/>
            <w:vAlign w:val="center"/>
          </w:tcPr>
          <w:p w:rsidR="00BD24FE" w:rsidRPr="005422D5" w:rsidRDefault="00BD24FE" w:rsidP="00BD24FE">
            <w:r w:rsidRPr="005422D5">
              <w:t>18</w:t>
            </w:r>
          </w:p>
        </w:tc>
        <w:tc>
          <w:tcPr>
            <w:tcW w:w="567" w:type="dxa"/>
            <w:tcBorders>
              <w:top w:val="single" w:sz="4" w:space="0" w:color="auto"/>
              <w:left w:val="single" w:sz="4" w:space="0" w:color="auto"/>
              <w:bottom w:val="nil"/>
              <w:right w:val="single" w:sz="4" w:space="0" w:color="auto"/>
            </w:tcBorders>
            <w:shd w:val="clear" w:color="auto" w:fill="5B9BD5" w:themeFill="accent1"/>
          </w:tcPr>
          <w:p w:rsidR="00BD24FE" w:rsidRPr="005422D5" w:rsidRDefault="00BD24FE" w:rsidP="00BD24FE">
            <w:pPr>
              <w:rPr>
                <w:lang w:val="en-US"/>
              </w:rPr>
            </w:pPr>
            <w:r w:rsidRPr="005422D5">
              <w:rPr>
                <w:lang w:val="en-US"/>
              </w:rPr>
              <w:t>19</w:t>
            </w:r>
          </w:p>
        </w:tc>
      </w:tr>
      <w:tr w:rsidR="00BD24FE" w:rsidRPr="005422D5" w:rsidTr="00BD24FE">
        <w:trPr>
          <w:cantSplit/>
          <w:trHeight w:val="453"/>
          <w:jc w:val="center"/>
        </w:trPr>
        <w:tc>
          <w:tcPr>
            <w:tcW w:w="537" w:type="dxa"/>
            <w:tcBorders>
              <w:top w:val="single" w:sz="4" w:space="0" w:color="auto"/>
              <w:left w:val="single" w:sz="4" w:space="0" w:color="auto"/>
              <w:bottom w:val="single" w:sz="4" w:space="0" w:color="auto"/>
              <w:right w:val="single" w:sz="4" w:space="0" w:color="auto"/>
            </w:tcBorders>
            <w:vAlign w:val="center"/>
          </w:tcPr>
          <w:p w:rsidR="00BD24FE" w:rsidRPr="005422D5" w:rsidRDefault="00BD24FE" w:rsidP="00BD24FE"/>
        </w:tc>
        <w:tc>
          <w:tcPr>
            <w:tcW w:w="2214" w:type="dxa"/>
            <w:tcBorders>
              <w:top w:val="single" w:sz="4" w:space="0" w:color="auto"/>
              <w:left w:val="single" w:sz="4" w:space="0" w:color="auto"/>
              <w:bottom w:val="single" w:sz="4" w:space="0" w:color="auto"/>
              <w:right w:val="single" w:sz="4" w:space="0" w:color="auto"/>
            </w:tcBorders>
            <w:vAlign w:val="center"/>
          </w:tcPr>
          <w:p w:rsidR="00BD24FE" w:rsidRPr="005422D5" w:rsidRDefault="00BD24FE" w:rsidP="00BD24FE"/>
        </w:tc>
        <w:tc>
          <w:tcPr>
            <w:tcW w:w="433" w:type="dxa"/>
            <w:tcBorders>
              <w:top w:val="single" w:sz="4" w:space="0" w:color="auto"/>
              <w:left w:val="nil"/>
              <w:bottom w:val="single" w:sz="4" w:space="0" w:color="auto"/>
              <w:right w:val="single" w:sz="4" w:space="0" w:color="auto"/>
            </w:tcBorders>
            <w:shd w:val="clear" w:color="auto" w:fill="00B050"/>
            <w:vAlign w:val="center"/>
          </w:tcPr>
          <w:p w:rsidR="00BD24FE" w:rsidRPr="005422D5" w:rsidRDefault="00BD24FE" w:rsidP="00BD24FE">
            <w:pPr>
              <w:rPr>
                <w:lang w:val="ky-KG"/>
              </w:rPr>
            </w:pPr>
            <w:r w:rsidRPr="005422D5">
              <w:rPr>
                <w:lang w:val="ky-KG"/>
              </w:rPr>
              <w:t>22</w:t>
            </w:r>
          </w:p>
        </w:tc>
        <w:tc>
          <w:tcPr>
            <w:tcW w:w="559" w:type="dxa"/>
            <w:tcBorders>
              <w:top w:val="single" w:sz="4" w:space="0" w:color="auto"/>
              <w:left w:val="single" w:sz="4" w:space="0" w:color="auto"/>
              <w:bottom w:val="single" w:sz="4" w:space="0" w:color="auto"/>
              <w:right w:val="single" w:sz="4" w:space="0" w:color="auto"/>
            </w:tcBorders>
            <w:shd w:val="clear" w:color="auto" w:fill="00B050"/>
            <w:textDirection w:val="btLr"/>
            <w:vAlign w:val="center"/>
          </w:tcPr>
          <w:p w:rsidR="00BD24FE" w:rsidRPr="005422D5" w:rsidRDefault="00BD24FE" w:rsidP="00BD24FE">
            <w:pPr>
              <w:ind w:left="113" w:right="113"/>
              <w:rPr>
                <w:color w:val="000000"/>
              </w:rPr>
            </w:pPr>
            <w:r w:rsidRPr="005422D5">
              <w:rPr>
                <w:color w:val="000000"/>
              </w:rPr>
              <w:t>11</w:t>
            </w:r>
          </w:p>
        </w:tc>
        <w:tc>
          <w:tcPr>
            <w:tcW w:w="426" w:type="dxa"/>
            <w:tcBorders>
              <w:top w:val="single" w:sz="4" w:space="0" w:color="auto"/>
              <w:left w:val="nil"/>
              <w:bottom w:val="single" w:sz="4" w:space="0" w:color="auto"/>
              <w:right w:val="single" w:sz="4" w:space="0" w:color="auto"/>
            </w:tcBorders>
            <w:shd w:val="clear" w:color="auto" w:fill="00B050"/>
            <w:textDirection w:val="btLr"/>
            <w:vAlign w:val="center"/>
          </w:tcPr>
          <w:p w:rsidR="00BD24FE" w:rsidRPr="005422D5" w:rsidRDefault="00BD24FE" w:rsidP="00BD24FE">
            <w:pPr>
              <w:ind w:left="113" w:right="113"/>
              <w:jc w:val="center"/>
              <w:rPr>
                <w:color w:val="000000"/>
              </w:rPr>
            </w:pPr>
            <w:r w:rsidRPr="005422D5">
              <w:rPr>
                <w:color w:val="000000"/>
              </w:rPr>
              <w:t>11</w:t>
            </w:r>
          </w:p>
        </w:tc>
        <w:tc>
          <w:tcPr>
            <w:tcW w:w="567" w:type="dxa"/>
            <w:tcBorders>
              <w:top w:val="single" w:sz="4" w:space="0" w:color="auto"/>
              <w:left w:val="nil"/>
              <w:bottom w:val="single" w:sz="4" w:space="0" w:color="auto"/>
              <w:right w:val="single" w:sz="4" w:space="0" w:color="auto"/>
            </w:tcBorders>
            <w:shd w:val="clear" w:color="auto" w:fill="00B050"/>
            <w:textDirection w:val="btLr"/>
            <w:vAlign w:val="center"/>
          </w:tcPr>
          <w:p w:rsidR="00BD24FE" w:rsidRPr="005422D5" w:rsidRDefault="00BD24FE" w:rsidP="00BD24FE">
            <w:pPr>
              <w:ind w:left="113" w:right="113"/>
              <w:jc w:val="center"/>
              <w:rPr>
                <w:color w:val="000000"/>
              </w:rPr>
            </w:pPr>
            <w:r w:rsidRPr="005422D5">
              <w:rPr>
                <w:color w:val="000000"/>
              </w:rPr>
              <w:t>1/</w:t>
            </w:r>
          </w:p>
        </w:tc>
        <w:tc>
          <w:tcPr>
            <w:tcW w:w="708" w:type="dxa"/>
            <w:tcBorders>
              <w:top w:val="single" w:sz="4" w:space="0" w:color="auto"/>
              <w:left w:val="nil"/>
              <w:bottom w:val="single" w:sz="4" w:space="0" w:color="auto"/>
              <w:right w:val="single" w:sz="4" w:space="0" w:color="auto"/>
            </w:tcBorders>
            <w:shd w:val="clear" w:color="auto" w:fill="00B050"/>
            <w:textDirection w:val="btLr"/>
          </w:tcPr>
          <w:p w:rsidR="00BD24FE" w:rsidRPr="005422D5" w:rsidRDefault="00BD24FE" w:rsidP="00BD24FE">
            <w:pPr>
              <w:ind w:left="113" w:right="113"/>
              <w:jc w:val="center"/>
              <w:rPr>
                <w:color w:val="000000"/>
              </w:rPr>
            </w:pPr>
            <w:r w:rsidRPr="005422D5">
              <w:rPr>
                <w:color w:val="000000"/>
              </w:rPr>
              <w:t>3/5</w:t>
            </w:r>
          </w:p>
        </w:tc>
        <w:tc>
          <w:tcPr>
            <w:tcW w:w="70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D24FE" w:rsidRPr="005422D5" w:rsidRDefault="00BD24FE" w:rsidP="00BD24FE"/>
        </w:tc>
        <w:tc>
          <w:tcPr>
            <w:tcW w:w="567" w:type="dxa"/>
            <w:tcBorders>
              <w:top w:val="single" w:sz="4" w:space="0" w:color="auto"/>
              <w:left w:val="nil"/>
              <w:bottom w:val="single" w:sz="4" w:space="0" w:color="auto"/>
              <w:right w:val="single" w:sz="4" w:space="0" w:color="auto"/>
            </w:tcBorders>
            <w:shd w:val="clear" w:color="auto" w:fill="BDD6EE" w:themeFill="accent1" w:themeFillTint="66"/>
            <w:vAlign w:val="center"/>
          </w:tcPr>
          <w:p w:rsidR="00BD24FE" w:rsidRPr="005422D5" w:rsidRDefault="00BD24FE" w:rsidP="00BD24FE"/>
        </w:tc>
        <w:tc>
          <w:tcPr>
            <w:tcW w:w="567" w:type="dxa"/>
            <w:tcBorders>
              <w:top w:val="single" w:sz="4" w:space="0" w:color="auto"/>
              <w:left w:val="nil"/>
              <w:bottom w:val="single" w:sz="4" w:space="0" w:color="auto"/>
              <w:right w:val="single" w:sz="4" w:space="0" w:color="auto"/>
            </w:tcBorders>
            <w:shd w:val="clear" w:color="auto" w:fill="FBE4D5" w:themeFill="accent2" w:themeFillTint="33"/>
            <w:vAlign w:val="center"/>
          </w:tcPr>
          <w:p w:rsidR="00BD24FE" w:rsidRPr="005422D5" w:rsidRDefault="00BD24FE" w:rsidP="00BD24FE"/>
        </w:tc>
        <w:tc>
          <w:tcPr>
            <w:tcW w:w="567"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BD24FE" w:rsidRPr="005422D5" w:rsidRDefault="00BD24FE" w:rsidP="00BD24FE"/>
        </w:tc>
        <w:tc>
          <w:tcPr>
            <w:tcW w:w="709"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BD24FE" w:rsidRPr="005422D5" w:rsidRDefault="00BD24FE" w:rsidP="00BD24FE"/>
        </w:tc>
        <w:tc>
          <w:tcPr>
            <w:tcW w:w="702"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BD24FE" w:rsidRPr="005422D5" w:rsidRDefault="00BD24FE" w:rsidP="00BD24FE"/>
        </w:tc>
        <w:tc>
          <w:tcPr>
            <w:tcW w:w="567"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BD24FE" w:rsidRPr="005422D5" w:rsidRDefault="00BD24FE" w:rsidP="00BD24FE"/>
        </w:tc>
        <w:tc>
          <w:tcPr>
            <w:tcW w:w="709" w:type="dxa"/>
            <w:tcBorders>
              <w:top w:val="single" w:sz="4" w:space="0" w:color="auto"/>
              <w:left w:val="single" w:sz="4" w:space="0" w:color="auto"/>
              <w:bottom w:val="nil"/>
              <w:right w:val="single" w:sz="4" w:space="0" w:color="auto"/>
            </w:tcBorders>
            <w:shd w:val="clear" w:color="auto" w:fill="FFFF00"/>
          </w:tcPr>
          <w:p w:rsidR="00BD24FE" w:rsidRPr="005422D5" w:rsidRDefault="00BD24FE" w:rsidP="00BD24FE"/>
        </w:tc>
        <w:tc>
          <w:tcPr>
            <w:tcW w:w="709" w:type="dxa"/>
            <w:tcBorders>
              <w:top w:val="single" w:sz="4" w:space="0" w:color="auto"/>
              <w:left w:val="single" w:sz="4" w:space="0" w:color="auto"/>
              <w:bottom w:val="nil"/>
              <w:right w:val="single" w:sz="4" w:space="0" w:color="auto"/>
            </w:tcBorders>
            <w:shd w:val="clear" w:color="auto" w:fill="FFFF00"/>
            <w:vAlign w:val="center"/>
          </w:tcPr>
          <w:p w:rsidR="00BD24FE" w:rsidRPr="005422D5" w:rsidRDefault="00BD24FE" w:rsidP="00BD24FE"/>
        </w:tc>
        <w:tc>
          <w:tcPr>
            <w:tcW w:w="850" w:type="dxa"/>
            <w:tcBorders>
              <w:top w:val="single" w:sz="4" w:space="0" w:color="auto"/>
              <w:left w:val="single" w:sz="4" w:space="0" w:color="auto"/>
              <w:bottom w:val="nil"/>
              <w:right w:val="single" w:sz="4" w:space="0" w:color="auto"/>
            </w:tcBorders>
            <w:shd w:val="clear" w:color="auto" w:fill="FFFF00"/>
            <w:vAlign w:val="center"/>
          </w:tcPr>
          <w:p w:rsidR="00BD24FE" w:rsidRPr="005422D5" w:rsidRDefault="00BD24FE" w:rsidP="00BD24FE"/>
        </w:tc>
        <w:tc>
          <w:tcPr>
            <w:tcW w:w="709" w:type="dxa"/>
            <w:tcBorders>
              <w:top w:val="single" w:sz="4" w:space="0" w:color="auto"/>
              <w:left w:val="single" w:sz="4" w:space="0" w:color="auto"/>
              <w:bottom w:val="nil"/>
              <w:right w:val="single" w:sz="4" w:space="0" w:color="auto"/>
            </w:tcBorders>
            <w:shd w:val="clear" w:color="auto" w:fill="5B9BD5" w:themeFill="accent1"/>
            <w:vAlign w:val="center"/>
          </w:tcPr>
          <w:p w:rsidR="00BD24FE" w:rsidRPr="005422D5" w:rsidRDefault="00BD24FE" w:rsidP="00BD24FE"/>
        </w:tc>
        <w:tc>
          <w:tcPr>
            <w:tcW w:w="567" w:type="dxa"/>
            <w:tcBorders>
              <w:top w:val="single" w:sz="4" w:space="0" w:color="auto"/>
              <w:left w:val="single" w:sz="4" w:space="0" w:color="auto"/>
              <w:bottom w:val="nil"/>
              <w:right w:val="single" w:sz="4" w:space="0" w:color="auto"/>
            </w:tcBorders>
            <w:shd w:val="clear" w:color="auto" w:fill="5B9BD5" w:themeFill="accent1"/>
          </w:tcPr>
          <w:p w:rsidR="00BD24FE" w:rsidRPr="005422D5" w:rsidRDefault="00BD24FE" w:rsidP="00BD24FE"/>
        </w:tc>
      </w:tr>
      <w:tr w:rsidR="00BD24FE" w:rsidRPr="005422D5" w:rsidTr="00BD24FE">
        <w:trPr>
          <w:trHeight w:val="444"/>
          <w:jc w:val="center"/>
        </w:trPr>
        <w:tc>
          <w:tcPr>
            <w:tcW w:w="537" w:type="dxa"/>
            <w:tcBorders>
              <w:top w:val="single" w:sz="4" w:space="0" w:color="auto"/>
              <w:left w:val="single" w:sz="4" w:space="0" w:color="auto"/>
              <w:bottom w:val="single" w:sz="4" w:space="0" w:color="auto"/>
              <w:right w:val="single" w:sz="4" w:space="0" w:color="auto"/>
            </w:tcBorders>
            <w:noWrap/>
            <w:vAlign w:val="center"/>
            <w:hideMark/>
          </w:tcPr>
          <w:p w:rsidR="00BD24FE" w:rsidRPr="005422D5" w:rsidRDefault="00BD24FE" w:rsidP="00BD24FE">
            <w:pPr>
              <w:jc w:val="center"/>
              <w:rPr>
                <w:color w:val="000000"/>
              </w:rPr>
            </w:pPr>
            <w:r w:rsidRPr="005422D5">
              <w:rPr>
                <w:color w:val="000000"/>
              </w:rPr>
              <w:t>1</w:t>
            </w:r>
          </w:p>
        </w:tc>
        <w:tc>
          <w:tcPr>
            <w:tcW w:w="2214" w:type="dxa"/>
            <w:tcBorders>
              <w:top w:val="single" w:sz="4" w:space="0" w:color="auto"/>
              <w:left w:val="nil"/>
              <w:bottom w:val="single" w:sz="4" w:space="0" w:color="auto"/>
              <w:right w:val="single" w:sz="4" w:space="0" w:color="auto"/>
            </w:tcBorders>
            <w:noWrap/>
            <w:vAlign w:val="center"/>
          </w:tcPr>
          <w:p w:rsidR="00BD24FE" w:rsidRPr="005422D5" w:rsidRDefault="00BD24FE" w:rsidP="00BD24FE">
            <w:r w:rsidRPr="005422D5">
              <w:rPr>
                <w:lang w:val="ky-KG"/>
              </w:rPr>
              <w:t>Омуров Ж. М.</w:t>
            </w:r>
          </w:p>
        </w:tc>
        <w:tc>
          <w:tcPr>
            <w:tcW w:w="433" w:type="dxa"/>
            <w:tcBorders>
              <w:top w:val="single" w:sz="4" w:space="0" w:color="auto"/>
              <w:left w:val="nil"/>
              <w:bottom w:val="single" w:sz="4" w:space="0" w:color="auto"/>
              <w:right w:val="single" w:sz="4" w:space="0" w:color="auto"/>
            </w:tcBorders>
            <w:shd w:val="clear" w:color="auto" w:fill="00B050"/>
          </w:tcPr>
          <w:p w:rsidR="00BD24FE" w:rsidRPr="005422D5" w:rsidRDefault="00BD24FE" w:rsidP="00BD24FE">
            <w:pPr>
              <w:jc w:val="center"/>
              <w:rPr>
                <w:color w:val="000000"/>
              </w:rPr>
            </w:pPr>
          </w:p>
        </w:tc>
        <w:tc>
          <w:tcPr>
            <w:tcW w:w="559" w:type="dxa"/>
            <w:tcBorders>
              <w:top w:val="single" w:sz="4" w:space="0" w:color="auto"/>
              <w:left w:val="single" w:sz="4" w:space="0" w:color="auto"/>
              <w:bottom w:val="single" w:sz="4" w:space="0" w:color="auto"/>
              <w:right w:val="single" w:sz="4" w:space="0" w:color="auto"/>
            </w:tcBorders>
            <w:shd w:val="clear" w:color="auto" w:fill="00B050"/>
          </w:tcPr>
          <w:p w:rsidR="00BD24FE" w:rsidRPr="005422D5" w:rsidRDefault="00BD24FE" w:rsidP="00BD24FE">
            <w:r w:rsidRPr="005422D5">
              <w:t>+</w:t>
            </w:r>
          </w:p>
        </w:tc>
        <w:tc>
          <w:tcPr>
            <w:tcW w:w="426" w:type="dxa"/>
            <w:tcBorders>
              <w:top w:val="single" w:sz="4" w:space="0" w:color="auto"/>
              <w:left w:val="single" w:sz="4" w:space="0" w:color="auto"/>
              <w:bottom w:val="single" w:sz="4" w:space="0" w:color="auto"/>
              <w:right w:val="single" w:sz="4" w:space="0" w:color="auto"/>
            </w:tcBorders>
            <w:shd w:val="clear" w:color="auto" w:fill="00B050"/>
            <w:vAlign w:val="center"/>
          </w:tcPr>
          <w:p w:rsidR="00BD24FE" w:rsidRPr="005422D5" w:rsidRDefault="00BD24FE" w:rsidP="00BD24FE">
            <w:pPr>
              <w:jc w:val="center"/>
              <w:rPr>
                <w:color w:val="000000"/>
              </w:rPr>
            </w:pPr>
          </w:p>
        </w:tc>
        <w:tc>
          <w:tcPr>
            <w:tcW w:w="567" w:type="dxa"/>
            <w:tcBorders>
              <w:top w:val="single" w:sz="4" w:space="0" w:color="auto"/>
              <w:left w:val="nil"/>
              <w:bottom w:val="single" w:sz="4" w:space="0" w:color="auto"/>
              <w:right w:val="single" w:sz="4" w:space="0" w:color="auto"/>
            </w:tcBorders>
            <w:shd w:val="clear" w:color="auto" w:fill="00B050"/>
            <w:vAlign w:val="center"/>
          </w:tcPr>
          <w:p w:rsidR="00BD24FE" w:rsidRPr="005422D5" w:rsidRDefault="00BD24FE" w:rsidP="00BD24FE">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00B050"/>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BDD6EE"/>
            <w:noWrap/>
            <w:vAlign w:val="center"/>
          </w:tcPr>
          <w:p w:rsidR="00BD24FE" w:rsidRPr="005422D5" w:rsidRDefault="00BD24FE" w:rsidP="00BD24FE">
            <w:pPr>
              <w:jc w:val="center"/>
              <w:rPr>
                <w:color w:val="000000"/>
              </w:rPr>
            </w:pPr>
          </w:p>
        </w:tc>
        <w:tc>
          <w:tcPr>
            <w:tcW w:w="567" w:type="dxa"/>
            <w:tcBorders>
              <w:top w:val="single" w:sz="4" w:space="0" w:color="auto"/>
              <w:left w:val="nil"/>
              <w:bottom w:val="single" w:sz="4" w:space="0" w:color="auto"/>
              <w:right w:val="single" w:sz="4" w:space="0" w:color="auto"/>
            </w:tcBorders>
            <w:shd w:val="clear" w:color="auto" w:fill="BDD6EE"/>
            <w:vAlign w:val="center"/>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rsidR="00BD24FE" w:rsidRPr="005422D5" w:rsidRDefault="00BD24FE" w:rsidP="00BD24FE">
            <w:pPr>
              <w:jc w:val="center"/>
              <w:rPr>
                <w:color w:val="000000"/>
              </w:rPr>
            </w:pPr>
            <w:r w:rsidRPr="005422D5">
              <w:rPr>
                <w:color w:val="000000"/>
              </w:rPr>
              <w:t>2</w:t>
            </w:r>
          </w:p>
        </w:tc>
        <w:tc>
          <w:tcPr>
            <w:tcW w:w="567"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702"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r w:rsidRPr="005422D5">
              <w:rPr>
                <w:color w:val="000000"/>
              </w:rPr>
              <w:t>/1</w:t>
            </w:r>
          </w:p>
        </w:tc>
        <w:tc>
          <w:tcPr>
            <w:tcW w:w="567"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tcPr>
          <w:p w:rsidR="00BD24FE" w:rsidRPr="005422D5" w:rsidRDefault="00BD24FE" w:rsidP="00BD24FE">
            <w:pPr>
              <w:jc w:val="center"/>
              <w:rPr>
                <w:color w:val="000000"/>
              </w:rPr>
            </w:pPr>
            <w:r w:rsidRPr="005422D5">
              <w:rPr>
                <w:color w:val="000000"/>
              </w:rPr>
              <w:t>1/</w:t>
            </w: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BD24FE" w:rsidRPr="005422D5" w:rsidRDefault="00BD24FE" w:rsidP="00BD24FE">
            <w:pPr>
              <w:jc w:val="center"/>
              <w:rPr>
                <w:color w:val="000000"/>
              </w:rPr>
            </w:pPr>
            <w:r w:rsidRPr="005422D5">
              <w:rPr>
                <w:color w:val="000000"/>
              </w:rPr>
              <w:t>1</w:t>
            </w:r>
          </w:p>
        </w:tc>
        <w:tc>
          <w:tcPr>
            <w:tcW w:w="709" w:type="dxa"/>
            <w:tcBorders>
              <w:top w:val="single" w:sz="4" w:space="0" w:color="auto"/>
              <w:left w:val="single" w:sz="4" w:space="0" w:color="auto"/>
              <w:bottom w:val="single" w:sz="4" w:space="0" w:color="auto"/>
              <w:right w:val="single" w:sz="4" w:space="0" w:color="auto"/>
            </w:tcBorders>
            <w:shd w:val="clear" w:color="auto" w:fill="5B9BD5"/>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5B9BD5"/>
          </w:tcPr>
          <w:p w:rsidR="00BD24FE" w:rsidRPr="005422D5" w:rsidRDefault="00BD24FE" w:rsidP="00BD24FE">
            <w:pPr>
              <w:jc w:val="center"/>
              <w:rPr>
                <w:color w:val="000000"/>
              </w:rPr>
            </w:pPr>
          </w:p>
        </w:tc>
      </w:tr>
      <w:tr w:rsidR="00BD24FE" w:rsidRPr="005422D5" w:rsidTr="00BD24FE">
        <w:trPr>
          <w:trHeight w:val="444"/>
          <w:jc w:val="center"/>
        </w:trPr>
        <w:tc>
          <w:tcPr>
            <w:tcW w:w="537" w:type="dxa"/>
            <w:tcBorders>
              <w:top w:val="single" w:sz="4" w:space="0" w:color="auto"/>
              <w:left w:val="single" w:sz="4" w:space="0" w:color="auto"/>
              <w:bottom w:val="single" w:sz="4" w:space="0" w:color="auto"/>
              <w:right w:val="single" w:sz="4" w:space="0" w:color="auto"/>
            </w:tcBorders>
            <w:noWrap/>
            <w:vAlign w:val="center"/>
            <w:hideMark/>
          </w:tcPr>
          <w:p w:rsidR="00BD24FE" w:rsidRPr="005422D5" w:rsidRDefault="00BD24FE" w:rsidP="00BD24FE">
            <w:pPr>
              <w:jc w:val="center"/>
              <w:rPr>
                <w:color w:val="000000"/>
              </w:rPr>
            </w:pPr>
            <w:r w:rsidRPr="005422D5">
              <w:rPr>
                <w:color w:val="000000"/>
              </w:rPr>
              <w:t>2</w:t>
            </w:r>
          </w:p>
        </w:tc>
        <w:tc>
          <w:tcPr>
            <w:tcW w:w="2214" w:type="dxa"/>
            <w:tcBorders>
              <w:top w:val="single" w:sz="4" w:space="0" w:color="auto"/>
              <w:left w:val="nil"/>
              <w:bottom w:val="single" w:sz="4" w:space="0" w:color="auto"/>
              <w:right w:val="single" w:sz="4" w:space="0" w:color="auto"/>
            </w:tcBorders>
            <w:noWrap/>
            <w:vAlign w:val="center"/>
          </w:tcPr>
          <w:p w:rsidR="00BD24FE" w:rsidRPr="005422D5" w:rsidRDefault="00BD24FE" w:rsidP="00BD24FE">
            <w:r w:rsidRPr="005422D5">
              <w:t>Бекболотова А.К.</w:t>
            </w:r>
          </w:p>
        </w:tc>
        <w:tc>
          <w:tcPr>
            <w:tcW w:w="433" w:type="dxa"/>
            <w:tcBorders>
              <w:top w:val="single" w:sz="4" w:space="0" w:color="auto"/>
              <w:left w:val="nil"/>
              <w:bottom w:val="single" w:sz="4" w:space="0" w:color="auto"/>
              <w:right w:val="single" w:sz="4" w:space="0" w:color="auto"/>
            </w:tcBorders>
            <w:shd w:val="clear" w:color="auto" w:fill="00B050"/>
          </w:tcPr>
          <w:p w:rsidR="00BD24FE" w:rsidRPr="005422D5" w:rsidRDefault="00BD24FE" w:rsidP="00BD24FE"/>
        </w:tc>
        <w:tc>
          <w:tcPr>
            <w:tcW w:w="559" w:type="dxa"/>
            <w:tcBorders>
              <w:top w:val="single" w:sz="4" w:space="0" w:color="auto"/>
              <w:left w:val="single" w:sz="4" w:space="0" w:color="auto"/>
              <w:bottom w:val="single" w:sz="4" w:space="0" w:color="auto"/>
              <w:right w:val="single" w:sz="4" w:space="0" w:color="auto"/>
            </w:tcBorders>
            <w:shd w:val="clear" w:color="auto" w:fill="00B050"/>
          </w:tcPr>
          <w:p w:rsidR="00BD24FE" w:rsidRPr="005422D5" w:rsidRDefault="00BD24FE" w:rsidP="00BD24FE">
            <w:r w:rsidRPr="005422D5">
              <w:t>+</w:t>
            </w:r>
          </w:p>
        </w:tc>
        <w:tc>
          <w:tcPr>
            <w:tcW w:w="426" w:type="dxa"/>
            <w:tcBorders>
              <w:top w:val="single" w:sz="4" w:space="0" w:color="auto"/>
              <w:left w:val="single" w:sz="4" w:space="0" w:color="auto"/>
              <w:bottom w:val="single" w:sz="4" w:space="0" w:color="auto"/>
              <w:right w:val="single" w:sz="4" w:space="0" w:color="auto"/>
            </w:tcBorders>
            <w:shd w:val="clear" w:color="auto" w:fill="00B050"/>
            <w:vAlign w:val="center"/>
          </w:tcPr>
          <w:p w:rsidR="00BD24FE" w:rsidRPr="005422D5" w:rsidRDefault="00BD24FE" w:rsidP="00BD24FE">
            <w:pPr>
              <w:jc w:val="center"/>
              <w:rPr>
                <w:color w:val="000000"/>
              </w:rPr>
            </w:pPr>
          </w:p>
        </w:tc>
        <w:tc>
          <w:tcPr>
            <w:tcW w:w="567" w:type="dxa"/>
            <w:tcBorders>
              <w:top w:val="single" w:sz="4" w:space="0" w:color="auto"/>
              <w:left w:val="nil"/>
              <w:bottom w:val="single" w:sz="4" w:space="0" w:color="auto"/>
              <w:right w:val="single" w:sz="4" w:space="0" w:color="auto"/>
            </w:tcBorders>
            <w:shd w:val="clear" w:color="auto" w:fill="00B050"/>
            <w:vAlign w:val="center"/>
          </w:tcPr>
          <w:p w:rsidR="00BD24FE" w:rsidRPr="005422D5" w:rsidRDefault="00BD24FE" w:rsidP="00BD24FE">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00B050"/>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BDD6EE"/>
            <w:noWrap/>
            <w:vAlign w:val="center"/>
          </w:tcPr>
          <w:p w:rsidR="00BD24FE" w:rsidRPr="005422D5" w:rsidRDefault="00BD24FE" w:rsidP="00BD24FE">
            <w:pPr>
              <w:jc w:val="center"/>
              <w:rPr>
                <w:color w:val="000000"/>
              </w:rPr>
            </w:pPr>
          </w:p>
        </w:tc>
        <w:tc>
          <w:tcPr>
            <w:tcW w:w="567" w:type="dxa"/>
            <w:tcBorders>
              <w:top w:val="single" w:sz="4" w:space="0" w:color="auto"/>
              <w:left w:val="nil"/>
              <w:bottom w:val="single" w:sz="4" w:space="0" w:color="auto"/>
              <w:right w:val="single" w:sz="4" w:space="0" w:color="auto"/>
            </w:tcBorders>
            <w:shd w:val="clear" w:color="auto" w:fill="BDD6EE"/>
            <w:vAlign w:val="center"/>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rsidR="00BD24FE" w:rsidRPr="005422D5" w:rsidRDefault="00BD24FE" w:rsidP="00BD24FE">
            <w:pPr>
              <w:jc w:val="center"/>
              <w:rPr>
                <w:color w:val="000000"/>
              </w:rPr>
            </w:pPr>
            <w:r w:rsidRPr="005422D5">
              <w:rPr>
                <w:color w:val="000000"/>
              </w:rPr>
              <w:t>2</w:t>
            </w:r>
          </w:p>
        </w:tc>
        <w:tc>
          <w:tcPr>
            <w:tcW w:w="567"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702"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r w:rsidRPr="005422D5">
              <w:rPr>
                <w:color w:val="000000"/>
              </w:rPr>
              <w:t>1/</w:t>
            </w:r>
          </w:p>
        </w:tc>
        <w:tc>
          <w:tcPr>
            <w:tcW w:w="567"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tcPr>
          <w:p w:rsidR="00BD24FE" w:rsidRPr="005422D5" w:rsidRDefault="00BD24FE" w:rsidP="00BD24FE">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BD24FE" w:rsidRPr="005422D5" w:rsidRDefault="00BD24FE" w:rsidP="00BD24FE">
            <w:pPr>
              <w:jc w:val="center"/>
              <w:rPr>
                <w:color w:val="000000"/>
              </w:rPr>
            </w:pPr>
            <w:r w:rsidRPr="005422D5">
              <w:rPr>
                <w:color w:val="000000"/>
              </w:rPr>
              <w:t>2</w:t>
            </w:r>
          </w:p>
        </w:tc>
        <w:tc>
          <w:tcPr>
            <w:tcW w:w="709" w:type="dxa"/>
            <w:tcBorders>
              <w:top w:val="single" w:sz="4" w:space="0" w:color="auto"/>
              <w:left w:val="single" w:sz="4" w:space="0" w:color="auto"/>
              <w:bottom w:val="single" w:sz="4" w:space="0" w:color="auto"/>
              <w:right w:val="single" w:sz="4" w:space="0" w:color="auto"/>
            </w:tcBorders>
            <w:shd w:val="clear" w:color="auto" w:fill="5B9BD5"/>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5B9BD5"/>
          </w:tcPr>
          <w:p w:rsidR="00BD24FE" w:rsidRPr="005422D5" w:rsidRDefault="00BD24FE" w:rsidP="00BD24FE">
            <w:pPr>
              <w:jc w:val="center"/>
              <w:rPr>
                <w:color w:val="000000"/>
              </w:rPr>
            </w:pPr>
          </w:p>
        </w:tc>
      </w:tr>
      <w:tr w:rsidR="00BD24FE" w:rsidRPr="005422D5" w:rsidTr="00BD24FE">
        <w:trPr>
          <w:trHeight w:val="444"/>
          <w:jc w:val="center"/>
        </w:trPr>
        <w:tc>
          <w:tcPr>
            <w:tcW w:w="537" w:type="dxa"/>
            <w:tcBorders>
              <w:top w:val="single" w:sz="4" w:space="0" w:color="auto"/>
              <w:left w:val="single" w:sz="4" w:space="0" w:color="auto"/>
              <w:bottom w:val="single" w:sz="4" w:space="0" w:color="auto"/>
              <w:right w:val="single" w:sz="4" w:space="0" w:color="auto"/>
            </w:tcBorders>
            <w:noWrap/>
            <w:vAlign w:val="center"/>
            <w:hideMark/>
          </w:tcPr>
          <w:p w:rsidR="00BD24FE" w:rsidRPr="005422D5" w:rsidRDefault="00BD24FE" w:rsidP="00BD24FE">
            <w:pPr>
              <w:jc w:val="center"/>
              <w:rPr>
                <w:color w:val="000000"/>
              </w:rPr>
            </w:pPr>
            <w:r w:rsidRPr="005422D5">
              <w:rPr>
                <w:color w:val="000000"/>
              </w:rPr>
              <w:t>3</w:t>
            </w:r>
          </w:p>
        </w:tc>
        <w:tc>
          <w:tcPr>
            <w:tcW w:w="2214" w:type="dxa"/>
            <w:tcBorders>
              <w:top w:val="single" w:sz="4" w:space="0" w:color="auto"/>
              <w:left w:val="nil"/>
              <w:bottom w:val="single" w:sz="4" w:space="0" w:color="auto"/>
              <w:right w:val="single" w:sz="4" w:space="0" w:color="auto"/>
            </w:tcBorders>
            <w:noWrap/>
            <w:vAlign w:val="center"/>
          </w:tcPr>
          <w:p w:rsidR="00BD24FE" w:rsidRPr="005422D5" w:rsidRDefault="00BD24FE" w:rsidP="00BD24FE">
            <w:r w:rsidRPr="005422D5">
              <w:t>Сатыбалдиева Ж.К</w:t>
            </w:r>
          </w:p>
        </w:tc>
        <w:tc>
          <w:tcPr>
            <w:tcW w:w="433" w:type="dxa"/>
            <w:tcBorders>
              <w:top w:val="single" w:sz="4" w:space="0" w:color="auto"/>
              <w:left w:val="nil"/>
              <w:bottom w:val="single" w:sz="4" w:space="0" w:color="auto"/>
              <w:right w:val="single" w:sz="4" w:space="0" w:color="auto"/>
            </w:tcBorders>
            <w:shd w:val="clear" w:color="auto" w:fill="00B050"/>
          </w:tcPr>
          <w:p w:rsidR="00BD24FE" w:rsidRPr="005422D5" w:rsidRDefault="00BD24FE" w:rsidP="00BD24FE"/>
        </w:tc>
        <w:tc>
          <w:tcPr>
            <w:tcW w:w="559" w:type="dxa"/>
            <w:tcBorders>
              <w:top w:val="single" w:sz="4" w:space="0" w:color="auto"/>
              <w:left w:val="single" w:sz="4" w:space="0" w:color="auto"/>
              <w:bottom w:val="single" w:sz="4" w:space="0" w:color="auto"/>
              <w:right w:val="single" w:sz="4" w:space="0" w:color="auto"/>
            </w:tcBorders>
            <w:shd w:val="clear" w:color="auto" w:fill="00B050"/>
          </w:tcPr>
          <w:p w:rsidR="00BD24FE" w:rsidRPr="005422D5" w:rsidRDefault="00BD24FE" w:rsidP="00BD24FE">
            <w:r w:rsidRPr="005422D5">
              <w:t>+</w:t>
            </w:r>
          </w:p>
        </w:tc>
        <w:tc>
          <w:tcPr>
            <w:tcW w:w="426" w:type="dxa"/>
            <w:tcBorders>
              <w:top w:val="single" w:sz="4" w:space="0" w:color="auto"/>
              <w:left w:val="single" w:sz="4" w:space="0" w:color="auto"/>
              <w:bottom w:val="single" w:sz="4" w:space="0" w:color="auto"/>
              <w:right w:val="single" w:sz="4" w:space="0" w:color="auto"/>
            </w:tcBorders>
            <w:shd w:val="clear" w:color="auto" w:fill="00B050"/>
            <w:vAlign w:val="center"/>
          </w:tcPr>
          <w:p w:rsidR="00BD24FE" w:rsidRPr="005422D5" w:rsidRDefault="00BD24FE" w:rsidP="00BD24FE">
            <w:pPr>
              <w:jc w:val="center"/>
              <w:rPr>
                <w:color w:val="000000"/>
              </w:rPr>
            </w:pPr>
          </w:p>
        </w:tc>
        <w:tc>
          <w:tcPr>
            <w:tcW w:w="567" w:type="dxa"/>
            <w:tcBorders>
              <w:top w:val="single" w:sz="4" w:space="0" w:color="auto"/>
              <w:left w:val="nil"/>
              <w:bottom w:val="single" w:sz="4" w:space="0" w:color="auto"/>
              <w:right w:val="single" w:sz="4" w:space="0" w:color="auto"/>
            </w:tcBorders>
            <w:shd w:val="clear" w:color="auto" w:fill="00B050"/>
            <w:vAlign w:val="center"/>
          </w:tcPr>
          <w:p w:rsidR="00BD24FE" w:rsidRPr="005422D5" w:rsidRDefault="00BD24FE" w:rsidP="00BD24FE">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00B050"/>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BDD6EE"/>
            <w:noWrap/>
            <w:vAlign w:val="center"/>
          </w:tcPr>
          <w:p w:rsidR="00BD24FE" w:rsidRPr="005422D5" w:rsidRDefault="00BD24FE" w:rsidP="00BD24FE">
            <w:pPr>
              <w:jc w:val="center"/>
              <w:rPr>
                <w:color w:val="000000"/>
              </w:rPr>
            </w:pPr>
          </w:p>
        </w:tc>
        <w:tc>
          <w:tcPr>
            <w:tcW w:w="567" w:type="dxa"/>
            <w:tcBorders>
              <w:top w:val="single" w:sz="4" w:space="0" w:color="auto"/>
              <w:left w:val="nil"/>
              <w:bottom w:val="single" w:sz="4" w:space="0" w:color="auto"/>
              <w:right w:val="single" w:sz="4" w:space="0" w:color="auto"/>
            </w:tcBorders>
            <w:shd w:val="clear" w:color="auto" w:fill="BDD6EE"/>
            <w:vAlign w:val="center"/>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702"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tcPr>
          <w:p w:rsidR="00BD24FE" w:rsidRPr="005422D5" w:rsidRDefault="00BD24FE" w:rsidP="00BD24FE">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5B9BD5"/>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5B9BD5"/>
          </w:tcPr>
          <w:p w:rsidR="00BD24FE" w:rsidRPr="005422D5" w:rsidRDefault="00BD24FE" w:rsidP="00BD24FE">
            <w:pPr>
              <w:jc w:val="center"/>
              <w:rPr>
                <w:color w:val="000000"/>
              </w:rPr>
            </w:pPr>
          </w:p>
        </w:tc>
      </w:tr>
      <w:tr w:rsidR="00BD24FE" w:rsidRPr="005422D5" w:rsidTr="00BD24FE">
        <w:trPr>
          <w:trHeight w:val="444"/>
          <w:jc w:val="center"/>
        </w:trPr>
        <w:tc>
          <w:tcPr>
            <w:tcW w:w="537" w:type="dxa"/>
            <w:tcBorders>
              <w:top w:val="single" w:sz="4" w:space="0" w:color="auto"/>
              <w:left w:val="single" w:sz="4" w:space="0" w:color="auto"/>
              <w:bottom w:val="single" w:sz="4" w:space="0" w:color="auto"/>
              <w:right w:val="single" w:sz="4" w:space="0" w:color="auto"/>
            </w:tcBorders>
            <w:noWrap/>
            <w:vAlign w:val="center"/>
            <w:hideMark/>
          </w:tcPr>
          <w:p w:rsidR="00BD24FE" w:rsidRPr="005422D5" w:rsidRDefault="00BD24FE" w:rsidP="00BD24FE">
            <w:pPr>
              <w:jc w:val="center"/>
              <w:rPr>
                <w:color w:val="000000"/>
              </w:rPr>
            </w:pPr>
            <w:r w:rsidRPr="005422D5">
              <w:rPr>
                <w:color w:val="000000"/>
              </w:rPr>
              <w:t>4</w:t>
            </w:r>
          </w:p>
        </w:tc>
        <w:tc>
          <w:tcPr>
            <w:tcW w:w="2214" w:type="dxa"/>
            <w:tcBorders>
              <w:top w:val="single" w:sz="4" w:space="0" w:color="auto"/>
              <w:left w:val="nil"/>
              <w:bottom w:val="single" w:sz="4" w:space="0" w:color="auto"/>
              <w:right w:val="single" w:sz="4" w:space="0" w:color="auto"/>
            </w:tcBorders>
            <w:noWrap/>
            <w:vAlign w:val="center"/>
          </w:tcPr>
          <w:p w:rsidR="00BD24FE" w:rsidRPr="005422D5" w:rsidRDefault="00BD24FE" w:rsidP="00BD24FE">
            <w:r w:rsidRPr="005422D5">
              <w:t>Сыдыков Ж.</w:t>
            </w:r>
          </w:p>
        </w:tc>
        <w:tc>
          <w:tcPr>
            <w:tcW w:w="433" w:type="dxa"/>
            <w:tcBorders>
              <w:top w:val="single" w:sz="4" w:space="0" w:color="auto"/>
              <w:left w:val="nil"/>
              <w:bottom w:val="single" w:sz="4" w:space="0" w:color="auto"/>
              <w:right w:val="single" w:sz="4" w:space="0" w:color="auto"/>
            </w:tcBorders>
            <w:shd w:val="clear" w:color="auto" w:fill="00B050"/>
          </w:tcPr>
          <w:p w:rsidR="00BD24FE" w:rsidRPr="005422D5" w:rsidRDefault="00BD24FE" w:rsidP="00BD24FE"/>
        </w:tc>
        <w:tc>
          <w:tcPr>
            <w:tcW w:w="559" w:type="dxa"/>
            <w:tcBorders>
              <w:top w:val="single" w:sz="4" w:space="0" w:color="auto"/>
              <w:left w:val="single" w:sz="4" w:space="0" w:color="auto"/>
              <w:bottom w:val="single" w:sz="4" w:space="0" w:color="auto"/>
              <w:right w:val="single" w:sz="4" w:space="0" w:color="auto"/>
            </w:tcBorders>
            <w:shd w:val="clear" w:color="auto" w:fill="00B050"/>
          </w:tcPr>
          <w:p w:rsidR="00BD24FE" w:rsidRPr="005422D5" w:rsidRDefault="00BD24FE" w:rsidP="00BD24FE">
            <w:r w:rsidRPr="005422D5">
              <w:t>+</w:t>
            </w:r>
          </w:p>
        </w:tc>
        <w:tc>
          <w:tcPr>
            <w:tcW w:w="426" w:type="dxa"/>
            <w:tcBorders>
              <w:top w:val="single" w:sz="4" w:space="0" w:color="auto"/>
              <w:left w:val="single" w:sz="4" w:space="0" w:color="auto"/>
              <w:bottom w:val="single" w:sz="4" w:space="0" w:color="auto"/>
              <w:right w:val="single" w:sz="4" w:space="0" w:color="auto"/>
            </w:tcBorders>
            <w:shd w:val="clear" w:color="auto" w:fill="00B050"/>
            <w:vAlign w:val="center"/>
          </w:tcPr>
          <w:p w:rsidR="00BD24FE" w:rsidRPr="005422D5" w:rsidRDefault="00BD24FE" w:rsidP="00BD24FE">
            <w:pPr>
              <w:jc w:val="center"/>
              <w:rPr>
                <w:color w:val="000000"/>
              </w:rPr>
            </w:pPr>
          </w:p>
        </w:tc>
        <w:tc>
          <w:tcPr>
            <w:tcW w:w="567" w:type="dxa"/>
            <w:tcBorders>
              <w:top w:val="single" w:sz="4" w:space="0" w:color="auto"/>
              <w:left w:val="nil"/>
              <w:bottom w:val="single" w:sz="4" w:space="0" w:color="auto"/>
              <w:right w:val="single" w:sz="4" w:space="0" w:color="auto"/>
            </w:tcBorders>
            <w:shd w:val="clear" w:color="auto" w:fill="00B050"/>
            <w:vAlign w:val="center"/>
          </w:tcPr>
          <w:p w:rsidR="00BD24FE" w:rsidRPr="005422D5" w:rsidRDefault="00BD24FE" w:rsidP="00BD24FE">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00B050"/>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BDD6EE"/>
            <w:noWrap/>
            <w:vAlign w:val="center"/>
          </w:tcPr>
          <w:p w:rsidR="00BD24FE" w:rsidRPr="005422D5" w:rsidRDefault="00BD24FE" w:rsidP="00BD24FE">
            <w:pPr>
              <w:jc w:val="center"/>
              <w:rPr>
                <w:color w:val="000000"/>
              </w:rPr>
            </w:pPr>
          </w:p>
        </w:tc>
        <w:tc>
          <w:tcPr>
            <w:tcW w:w="567" w:type="dxa"/>
            <w:tcBorders>
              <w:top w:val="single" w:sz="4" w:space="0" w:color="auto"/>
              <w:left w:val="nil"/>
              <w:bottom w:val="single" w:sz="4" w:space="0" w:color="auto"/>
              <w:right w:val="single" w:sz="4" w:space="0" w:color="auto"/>
            </w:tcBorders>
            <w:shd w:val="clear" w:color="auto" w:fill="BDD6EE"/>
            <w:vAlign w:val="center"/>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702"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tcPr>
          <w:p w:rsidR="00BD24FE" w:rsidRPr="005422D5" w:rsidRDefault="00BD24FE" w:rsidP="00BD24FE">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5B9BD5"/>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5B9BD5"/>
          </w:tcPr>
          <w:p w:rsidR="00BD24FE" w:rsidRPr="005422D5" w:rsidRDefault="00BD24FE" w:rsidP="00BD24FE">
            <w:pPr>
              <w:jc w:val="center"/>
              <w:rPr>
                <w:color w:val="000000"/>
              </w:rPr>
            </w:pPr>
          </w:p>
        </w:tc>
      </w:tr>
      <w:tr w:rsidR="00BD24FE" w:rsidRPr="005422D5" w:rsidTr="00BD24FE">
        <w:trPr>
          <w:trHeight w:val="444"/>
          <w:jc w:val="center"/>
        </w:trPr>
        <w:tc>
          <w:tcPr>
            <w:tcW w:w="537" w:type="dxa"/>
            <w:tcBorders>
              <w:top w:val="single" w:sz="4" w:space="0" w:color="auto"/>
              <w:left w:val="single" w:sz="4" w:space="0" w:color="auto"/>
              <w:bottom w:val="single" w:sz="4" w:space="0" w:color="auto"/>
              <w:right w:val="single" w:sz="4" w:space="0" w:color="auto"/>
            </w:tcBorders>
            <w:noWrap/>
            <w:vAlign w:val="center"/>
          </w:tcPr>
          <w:p w:rsidR="00BD24FE" w:rsidRPr="005422D5" w:rsidRDefault="00BD24FE" w:rsidP="00BD24FE">
            <w:pPr>
              <w:jc w:val="center"/>
              <w:rPr>
                <w:color w:val="000000"/>
              </w:rPr>
            </w:pPr>
            <w:r w:rsidRPr="005422D5">
              <w:rPr>
                <w:color w:val="000000"/>
              </w:rPr>
              <w:t>6</w:t>
            </w:r>
          </w:p>
        </w:tc>
        <w:tc>
          <w:tcPr>
            <w:tcW w:w="2214" w:type="dxa"/>
            <w:tcBorders>
              <w:top w:val="single" w:sz="4" w:space="0" w:color="auto"/>
              <w:left w:val="nil"/>
              <w:bottom w:val="single" w:sz="4" w:space="0" w:color="auto"/>
              <w:right w:val="single" w:sz="4" w:space="0" w:color="auto"/>
            </w:tcBorders>
            <w:noWrap/>
            <w:vAlign w:val="center"/>
          </w:tcPr>
          <w:p w:rsidR="00BD24FE" w:rsidRPr="005422D5" w:rsidRDefault="00BD24FE" w:rsidP="00BD24FE">
            <w:r w:rsidRPr="005422D5">
              <w:t>Бердиева М.Т</w:t>
            </w:r>
          </w:p>
        </w:tc>
        <w:tc>
          <w:tcPr>
            <w:tcW w:w="433" w:type="dxa"/>
            <w:tcBorders>
              <w:top w:val="single" w:sz="4" w:space="0" w:color="auto"/>
              <w:left w:val="nil"/>
              <w:bottom w:val="single" w:sz="4" w:space="0" w:color="auto"/>
              <w:right w:val="single" w:sz="4" w:space="0" w:color="auto"/>
            </w:tcBorders>
            <w:shd w:val="clear" w:color="auto" w:fill="00B050"/>
          </w:tcPr>
          <w:p w:rsidR="00BD24FE" w:rsidRPr="005422D5" w:rsidRDefault="00BD24FE" w:rsidP="00BD24FE"/>
        </w:tc>
        <w:tc>
          <w:tcPr>
            <w:tcW w:w="559" w:type="dxa"/>
            <w:tcBorders>
              <w:top w:val="single" w:sz="4" w:space="0" w:color="auto"/>
              <w:left w:val="single" w:sz="4" w:space="0" w:color="auto"/>
              <w:bottom w:val="single" w:sz="4" w:space="0" w:color="auto"/>
              <w:right w:val="single" w:sz="4" w:space="0" w:color="auto"/>
            </w:tcBorders>
            <w:shd w:val="clear" w:color="auto" w:fill="00B050"/>
          </w:tcPr>
          <w:p w:rsidR="00BD24FE" w:rsidRPr="005422D5" w:rsidRDefault="00BD24FE" w:rsidP="00BD24FE">
            <w:r w:rsidRPr="005422D5">
              <w:t>+</w:t>
            </w:r>
          </w:p>
        </w:tc>
        <w:tc>
          <w:tcPr>
            <w:tcW w:w="426" w:type="dxa"/>
            <w:tcBorders>
              <w:top w:val="single" w:sz="4" w:space="0" w:color="auto"/>
              <w:left w:val="single" w:sz="4" w:space="0" w:color="auto"/>
              <w:bottom w:val="single" w:sz="4" w:space="0" w:color="auto"/>
              <w:right w:val="single" w:sz="4" w:space="0" w:color="auto"/>
            </w:tcBorders>
            <w:shd w:val="clear" w:color="auto" w:fill="00B050"/>
            <w:vAlign w:val="center"/>
          </w:tcPr>
          <w:p w:rsidR="00BD24FE" w:rsidRPr="005422D5" w:rsidRDefault="00BD24FE" w:rsidP="00BD24FE">
            <w:pPr>
              <w:jc w:val="center"/>
              <w:rPr>
                <w:color w:val="000000"/>
              </w:rPr>
            </w:pPr>
          </w:p>
        </w:tc>
        <w:tc>
          <w:tcPr>
            <w:tcW w:w="567" w:type="dxa"/>
            <w:tcBorders>
              <w:top w:val="single" w:sz="4" w:space="0" w:color="auto"/>
              <w:left w:val="nil"/>
              <w:bottom w:val="single" w:sz="4" w:space="0" w:color="auto"/>
              <w:right w:val="single" w:sz="4" w:space="0" w:color="auto"/>
            </w:tcBorders>
            <w:shd w:val="clear" w:color="auto" w:fill="00B050"/>
            <w:vAlign w:val="center"/>
          </w:tcPr>
          <w:p w:rsidR="00BD24FE" w:rsidRPr="005422D5" w:rsidRDefault="00BD24FE" w:rsidP="00BD24FE">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00B050"/>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BDD6EE"/>
            <w:noWrap/>
            <w:vAlign w:val="center"/>
          </w:tcPr>
          <w:p w:rsidR="00BD24FE" w:rsidRPr="005422D5" w:rsidRDefault="00BD24FE" w:rsidP="00BD24FE">
            <w:pPr>
              <w:jc w:val="center"/>
              <w:rPr>
                <w:color w:val="000000"/>
              </w:rPr>
            </w:pPr>
          </w:p>
        </w:tc>
        <w:tc>
          <w:tcPr>
            <w:tcW w:w="567" w:type="dxa"/>
            <w:tcBorders>
              <w:top w:val="single" w:sz="4" w:space="0" w:color="auto"/>
              <w:left w:val="nil"/>
              <w:bottom w:val="single" w:sz="4" w:space="0" w:color="auto"/>
              <w:right w:val="single" w:sz="4" w:space="0" w:color="auto"/>
            </w:tcBorders>
            <w:shd w:val="clear" w:color="auto" w:fill="BDD6EE"/>
            <w:vAlign w:val="center"/>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rsidR="00BD24FE" w:rsidRPr="005422D5" w:rsidRDefault="00BD24FE" w:rsidP="00BD24FE">
            <w:pPr>
              <w:jc w:val="center"/>
              <w:rPr>
                <w:color w:val="000000"/>
              </w:rPr>
            </w:pPr>
            <w:r w:rsidRPr="005422D5">
              <w:rPr>
                <w:color w:val="000000"/>
              </w:rPr>
              <w:t>2</w:t>
            </w:r>
          </w:p>
        </w:tc>
        <w:tc>
          <w:tcPr>
            <w:tcW w:w="567"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702"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r w:rsidRPr="005422D5">
              <w:rPr>
                <w:color w:val="000000"/>
              </w:rPr>
              <w:t>/2</w:t>
            </w:r>
          </w:p>
        </w:tc>
        <w:tc>
          <w:tcPr>
            <w:tcW w:w="567"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tcPr>
          <w:p w:rsidR="00BD24FE" w:rsidRPr="005422D5" w:rsidRDefault="00BD24FE" w:rsidP="00BD24FE">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BD24FE" w:rsidRPr="005422D5" w:rsidRDefault="00BD24FE" w:rsidP="00BD24FE">
            <w:pPr>
              <w:jc w:val="center"/>
              <w:rPr>
                <w:color w:val="000000"/>
              </w:rPr>
            </w:pPr>
            <w:r w:rsidRPr="005422D5">
              <w:rPr>
                <w:color w:val="000000"/>
              </w:rPr>
              <w:t>2</w:t>
            </w:r>
          </w:p>
        </w:tc>
        <w:tc>
          <w:tcPr>
            <w:tcW w:w="709" w:type="dxa"/>
            <w:tcBorders>
              <w:top w:val="single" w:sz="4" w:space="0" w:color="auto"/>
              <w:left w:val="single" w:sz="4" w:space="0" w:color="auto"/>
              <w:bottom w:val="single" w:sz="4" w:space="0" w:color="auto"/>
              <w:right w:val="single" w:sz="4" w:space="0" w:color="auto"/>
            </w:tcBorders>
            <w:shd w:val="clear" w:color="auto" w:fill="5B9BD5"/>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5B9BD5"/>
          </w:tcPr>
          <w:p w:rsidR="00BD24FE" w:rsidRPr="005422D5" w:rsidRDefault="00BD24FE" w:rsidP="00BD24FE">
            <w:pPr>
              <w:jc w:val="center"/>
              <w:rPr>
                <w:color w:val="000000"/>
              </w:rPr>
            </w:pPr>
          </w:p>
        </w:tc>
      </w:tr>
      <w:tr w:rsidR="00BD24FE" w:rsidRPr="005422D5" w:rsidTr="00BD24FE">
        <w:trPr>
          <w:trHeight w:val="444"/>
          <w:jc w:val="center"/>
        </w:trPr>
        <w:tc>
          <w:tcPr>
            <w:tcW w:w="537" w:type="dxa"/>
            <w:tcBorders>
              <w:top w:val="single" w:sz="4" w:space="0" w:color="auto"/>
              <w:left w:val="single" w:sz="4" w:space="0" w:color="auto"/>
              <w:bottom w:val="single" w:sz="4" w:space="0" w:color="auto"/>
              <w:right w:val="single" w:sz="4" w:space="0" w:color="auto"/>
            </w:tcBorders>
            <w:noWrap/>
            <w:vAlign w:val="center"/>
          </w:tcPr>
          <w:p w:rsidR="00BD24FE" w:rsidRPr="005422D5" w:rsidRDefault="00BD24FE" w:rsidP="00BD24FE">
            <w:pPr>
              <w:jc w:val="center"/>
              <w:rPr>
                <w:color w:val="000000"/>
              </w:rPr>
            </w:pPr>
            <w:r w:rsidRPr="005422D5">
              <w:rPr>
                <w:color w:val="000000"/>
              </w:rPr>
              <w:t>7</w:t>
            </w:r>
          </w:p>
        </w:tc>
        <w:tc>
          <w:tcPr>
            <w:tcW w:w="2214" w:type="dxa"/>
            <w:tcBorders>
              <w:top w:val="single" w:sz="4" w:space="0" w:color="auto"/>
              <w:left w:val="nil"/>
              <w:bottom w:val="single" w:sz="4" w:space="0" w:color="auto"/>
              <w:right w:val="single" w:sz="4" w:space="0" w:color="auto"/>
            </w:tcBorders>
            <w:noWrap/>
            <w:vAlign w:val="center"/>
          </w:tcPr>
          <w:p w:rsidR="00BD24FE" w:rsidRPr="005422D5" w:rsidRDefault="00BD24FE" w:rsidP="00BD24FE">
            <w:r w:rsidRPr="005422D5">
              <w:t>Исагалиева А.К</w:t>
            </w:r>
          </w:p>
        </w:tc>
        <w:tc>
          <w:tcPr>
            <w:tcW w:w="433" w:type="dxa"/>
            <w:tcBorders>
              <w:top w:val="single" w:sz="4" w:space="0" w:color="auto"/>
              <w:left w:val="nil"/>
              <w:bottom w:val="single" w:sz="4" w:space="0" w:color="auto"/>
              <w:right w:val="single" w:sz="4" w:space="0" w:color="auto"/>
            </w:tcBorders>
            <w:shd w:val="clear" w:color="auto" w:fill="00B050"/>
          </w:tcPr>
          <w:p w:rsidR="00BD24FE" w:rsidRPr="005422D5" w:rsidRDefault="00BD24FE" w:rsidP="00BD24FE"/>
        </w:tc>
        <w:tc>
          <w:tcPr>
            <w:tcW w:w="559" w:type="dxa"/>
            <w:tcBorders>
              <w:top w:val="single" w:sz="4" w:space="0" w:color="auto"/>
              <w:left w:val="single" w:sz="4" w:space="0" w:color="auto"/>
              <w:bottom w:val="single" w:sz="4" w:space="0" w:color="auto"/>
              <w:right w:val="single" w:sz="4" w:space="0" w:color="auto"/>
            </w:tcBorders>
            <w:shd w:val="clear" w:color="auto" w:fill="00B050"/>
          </w:tcPr>
          <w:p w:rsidR="00BD24FE" w:rsidRPr="005422D5" w:rsidRDefault="00BD24FE" w:rsidP="00BD24FE">
            <w:r w:rsidRPr="005422D5">
              <w:t>+</w:t>
            </w:r>
          </w:p>
        </w:tc>
        <w:tc>
          <w:tcPr>
            <w:tcW w:w="426" w:type="dxa"/>
            <w:tcBorders>
              <w:top w:val="single" w:sz="4" w:space="0" w:color="auto"/>
              <w:left w:val="single" w:sz="4" w:space="0" w:color="auto"/>
              <w:bottom w:val="single" w:sz="4" w:space="0" w:color="auto"/>
              <w:right w:val="single" w:sz="4" w:space="0" w:color="auto"/>
            </w:tcBorders>
            <w:shd w:val="clear" w:color="auto" w:fill="00B050"/>
            <w:vAlign w:val="center"/>
          </w:tcPr>
          <w:p w:rsidR="00BD24FE" w:rsidRPr="005422D5" w:rsidRDefault="00BD24FE" w:rsidP="00BD24FE">
            <w:pPr>
              <w:jc w:val="center"/>
              <w:rPr>
                <w:color w:val="000000"/>
              </w:rPr>
            </w:pPr>
          </w:p>
        </w:tc>
        <w:tc>
          <w:tcPr>
            <w:tcW w:w="567" w:type="dxa"/>
            <w:tcBorders>
              <w:top w:val="single" w:sz="4" w:space="0" w:color="auto"/>
              <w:left w:val="nil"/>
              <w:bottom w:val="single" w:sz="4" w:space="0" w:color="auto"/>
              <w:right w:val="single" w:sz="4" w:space="0" w:color="auto"/>
            </w:tcBorders>
            <w:shd w:val="clear" w:color="auto" w:fill="00B050"/>
            <w:vAlign w:val="center"/>
          </w:tcPr>
          <w:p w:rsidR="00BD24FE" w:rsidRPr="005422D5" w:rsidRDefault="00BD24FE" w:rsidP="00BD24FE">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00B050"/>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BDD6EE"/>
            <w:noWrap/>
            <w:vAlign w:val="center"/>
          </w:tcPr>
          <w:p w:rsidR="00BD24FE" w:rsidRPr="005422D5" w:rsidRDefault="00BD24FE" w:rsidP="00BD24FE">
            <w:pPr>
              <w:jc w:val="center"/>
              <w:rPr>
                <w:color w:val="000000"/>
              </w:rPr>
            </w:pPr>
          </w:p>
        </w:tc>
        <w:tc>
          <w:tcPr>
            <w:tcW w:w="567" w:type="dxa"/>
            <w:tcBorders>
              <w:top w:val="single" w:sz="4" w:space="0" w:color="auto"/>
              <w:left w:val="nil"/>
              <w:bottom w:val="single" w:sz="4" w:space="0" w:color="auto"/>
              <w:right w:val="single" w:sz="4" w:space="0" w:color="auto"/>
            </w:tcBorders>
            <w:shd w:val="clear" w:color="auto" w:fill="BDD6EE"/>
            <w:vAlign w:val="center"/>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rsidR="00BD24FE" w:rsidRPr="005422D5" w:rsidRDefault="003D3A3A" w:rsidP="00BD24FE">
            <w:pPr>
              <w:jc w:val="center"/>
              <w:rPr>
                <w:color w:val="000000"/>
              </w:rPr>
            </w:pPr>
            <w:r>
              <w:rPr>
                <w:color w:val="000000"/>
              </w:rPr>
              <w:t>2</w:t>
            </w:r>
          </w:p>
        </w:tc>
        <w:tc>
          <w:tcPr>
            <w:tcW w:w="567"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702"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3D3A3A" w:rsidP="00BD24FE">
            <w:pPr>
              <w:jc w:val="center"/>
              <w:rPr>
                <w:color w:val="000000"/>
              </w:rPr>
            </w:pPr>
            <w:r>
              <w:rPr>
                <w:color w:val="000000"/>
              </w:rPr>
              <w:t>5</w:t>
            </w:r>
          </w:p>
        </w:tc>
        <w:tc>
          <w:tcPr>
            <w:tcW w:w="567"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tcPr>
          <w:p w:rsidR="00BD24FE" w:rsidRPr="005422D5" w:rsidRDefault="00BD24FE" w:rsidP="00BD24FE">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BD24FE" w:rsidRPr="005422D5" w:rsidRDefault="003D3A3A" w:rsidP="00BD24FE">
            <w:pPr>
              <w:jc w:val="center"/>
              <w:rPr>
                <w:color w:val="000000"/>
              </w:rPr>
            </w:pPr>
            <w:r>
              <w:rPr>
                <w:color w:val="000000"/>
              </w:rPr>
              <w:t>2</w:t>
            </w:r>
          </w:p>
        </w:tc>
        <w:tc>
          <w:tcPr>
            <w:tcW w:w="709" w:type="dxa"/>
            <w:tcBorders>
              <w:top w:val="single" w:sz="4" w:space="0" w:color="auto"/>
              <w:left w:val="single" w:sz="4" w:space="0" w:color="auto"/>
              <w:bottom w:val="single" w:sz="4" w:space="0" w:color="auto"/>
              <w:right w:val="single" w:sz="4" w:space="0" w:color="auto"/>
            </w:tcBorders>
            <w:shd w:val="clear" w:color="auto" w:fill="5B9BD5"/>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5B9BD5"/>
          </w:tcPr>
          <w:p w:rsidR="00BD24FE" w:rsidRPr="005422D5" w:rsidRDefault="00BD24FE" w:rsidP="00BD24FE">
            <w:pPr>
              <w:jc w:val="center"/>
              <w:rPr>
                <w:color w:val="000000"/>
              </w:rPr>
            </w:pPr>
          </w:p>
        </w:tc>
      </w:tr>
      <w:tr w:rsidR="00BD24FE" w:rsidRPr="005422D5" w:rsidTr="00BD24FE">
        <w:trPr>
          <w:trHeight w:val="444"/>
          <w:jc w:val="center"/>
        </w:trPr>
        <w:tc>
          <w:tcPr>
            <w:tcW w:w="537" w:type="dxa"/>
            <w:tcBorders>
              <w:top w:val="single" w:sz="4" w:space="0" w:color="auto"/>
              <w:left w:val="single" w:sz="4" w:space="0" w:color="auto"/>
              <w:bottom w:val="single" w:sz="4" w:space="0" w:color="auto"/>
              <w:right w:val="single" w:sz="4" w:space="0" w:color="auto"/>
            </w:tcBorders>
            <w:noWrap/>
            <w:vAlign w:val="center"/>
          </w:tcPr>
          <w:p w:rsidR="00BD24FE" w:rsidRPr="005422D5" w:rsidRDefault="00BD24FE" w:rsidP="00BD24FE">
            <w:pPr>
              <w:jc w:val="center"/>
              <w:rPr>
                <w:color w:val="000000"/>
              </w:rPr>
            </w:pPr>
            <w:r w:rsidRPr="005422D5">
              <w:rPr>
                <w:color w:val="000000"/>
              </w:rPr>
              <w:t>8</w:t>
            </w:r>
          </w:p>
        </w:tc>
        <w:tc>
          <w:tcPr>
            <w:tcW w:w="2214" w:type="dxa"/>
            <w:tcBorders>
              <w:top w:val="single" w:sz="4" w:space="0" w:color="auto"/>
              <w:left w:val="nil"/>
              <w:bottom w:val="single" w:sz="4" w:space="0" w:color="auto"/>
              <w:right w:val="single" w:sz="4" w:space="0" w:color="auto"/>
            </w:tcBorders>
            <w:noWrap/>
            <w:vAlign w:val="center"/>
          </w:tcPr>
          <w:p w:rsidR="00BD24FE" w:rsidRPr="005422D5" w:rsidRDefault="00BD24FE" w:rsidP="00BD24FE">
            <w:r w:rsidRPr="005422D5">
              <w:t>Калыбек уулу М</w:t>
            </w:r>
          </w:p>
        </w:tc>
        <w:tc>
          <w:tcPr>
            <w:tcW w:w="433" w:type="dxa"/>
            <w:tcBorders>
              <w:top w:val="single" w:sz="4" w:space="0" w:color="auto"/>
              <w:left w:val="nil"/>
              <w:bottom w:val="single" w:sz="4" w:space="0" w:color="auto"/>
              <w:right w:val="single" w:sz="4" w:space="0" w:color="auto"/>
            </w:tcBorders>
            <w:shd w:val="clear" w:color="auto" w:fill="00B050"/>
          </w:tcPr>
          <w:p w:rsidR="00BD24FE" w:rsidRPr="005422D5" w:rsidRDefault="00BD24FE" w:rsidP="00BD24FE"/>
        </w:tc>
        <w:tc>
          <w:tcPr>
            <w:tcW w:w="559" w:type="dxa"/>
            <w:tcBorders>
              <w:top w:val="single" w:sz="4" w:space="0" w:color="auto"/>
              <w:left w:val="single" w:sz="4" w:space="0" w:color="auto"/>
              <w:bottom w:val="single" w:sz="4" w:space="0" w:color="auto"/>
              <w:right w:val="single" w:sz="4" w:space="0" w:color="auto"/>
            </w:tcBorders>
            <w:shd w:val="clear" w:color="auto" w:fill="00B050"/>
          </w:tcPr>
          <w:p w:rsidR="00BD24FE" w:rsidRPr="005422D5" w:rsidRDefault="00BD24FE" w:rsidP="00BD24FE"/>
        </w:tc>
        <w:tc>
          <w:tcPr>
            <w:tcW w:w="426" w:type="dxa"/>
            <w:tcBorders>
              <w:top w:val="single" w:sz="4" w:space="0" w:color="auto"/>
              <w:left w:val="single" w:sz="4" w:space="0" w:color="auto"/>
              <w:bottom w:val="single" w:sz="4" w:space="0" w:color="auto"/>
              <w:right w:val="single" w:sz="4" w:space="0" w:color="auto"/>
            </w:tcBorders>
            <w:shd w:val="clear" w:color="auto" w:fill="00B050"/>
            <w:vAlign w:val="center"/>
          </w:tcPr>
          <w:p w:rsidR="00BD24FE" w:rsidRPr="005422D5" w:rsidRDefault="00BD24FE" w:rsidP="00BD24FE">
            <w:pPr>
              <w:jc w:val="center"/>
              <w:rPr>
                <w:color w:val="000000"/>
              </w:rPr>
            </w:pPr>
          </w:p>
        </w:tc>
        <w:tc>
          <w:tcPr>
            <w:tcW w:w="567" w:type="dxa"/>
            <w:tcBorders>
              <w:top w:val="single" w:sz="4" w:space="0" w:color="auto"/>
              <w:left w:val="nil"/>
              <w:bottom w:val="single" w:sz="4" w:space="0" w:color="auto"/>
              <w:right w:val="single" w:sz="4" w:space="0" w:color="auto"/>
            </w:tcBorders>
            <w:shd w:val="clear" w:color="auto" w:fill="00B050"/>
            <w:vAlign w:val="center"/>
          </w:tcPr>
          <w:p w:rsidR="00BD24FE" w:rsidRPr="005422D5" w:rsidRDefault="00BD24FE" w:rsidP="00BD24FE">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00B050"/>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BDD6EE"/>
            <w:noWrap/>
            <w:vAlign w:val="center"/>
          </w:tcPr>
          <w:p w:rsidR="00BD24FE" w:rsidRPr="005422D5" w:rsidRDefault="00BD24FE" w:rsidP="00BD24FE">
            <w:pPr>
              <w:jc w:val="center"/>
              <w:rPr>
                <w:color w:val="000000"/>
              </w:rPr>
            </w:pPr>
          </w:p>
        </w:tc>
        <w:tc>
          <w:tcPr>
            <w:tcW w:w="567" w:type="dxa"/>
            <w:tcBorders>
              <w:top w:val="single" w:sz="4" w:space="0" w:color="auto"/>
              <w:left w:val="nil"/>
              <w:bottom w:val="single" w:sz="4" w:space="0" w:color="auto"/>
              <w:right w:val="single" w:sz="4" w:space="0" w:color="auto"/>
            </w:tcBorders>
            <w:shd w:val="clear" w:color="auto" w:fill="BDD6EE"/>
            <w:vAlign w:val="center"/>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rsidR="00BD24FE" w:rsidRPr="005422D5" w:rsidRDefault="00BD24FE" w:rsidP="00BD24FE">
            <w:pPr>
              <w:jc w:val="center"/>
              <w:rPr>
                <w:color w:val="000000"/>
              </w:rPr>
            </w:pPr>
            <w:r w:rsidRPr="005422D5">
              <w:rPr>
                <w:color w:val="000000"/>
              </w:rPr>
              <w:t>1</w:t>
            </w:r>
          </w:p>
        </w:tc>
        <w:tc>
          <w:tcPr>
            <w:tcW w:w="567"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702"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r w:rsidRPr="005422D5">
              <w:rPr>
                <w:color w:val="000000"/>
              </w:rPr>
              <w:t>1</w:t>
            </w:r>
          </w:p>
        </w:tc>
        <w:tc>
          <w:tcPr>
            <w:tcW w:w="567"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tcPr>
          <w:p w:rsidR="00BD24FE" w:rsidRPr="005422D5" w:rsidRDefault="00BD24FE" w:rsidP="00BD24FE">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BD24FE" w:rsidRPr="005422D5" w:rsidRDefault="00BD24FE" w:rsidP="00BD24FE">
            <w:pPr>
              <w:jc w:val="center"/>
              <w:rPr>
                <w:color w:val="000000"/>
              </w:rPr>
            </w:pPr>
            <w:r w:rsidRPr="005422D5">
              <w:rPr>
                <w:color w:val="000000"/>
              </w:rPr>
              <w:t>1</w:t>
            </w:r>
          </w:p>
        </w:tc>
        <w:tc>
          <w:tcPr>
            <w:tcW w:w="709" w:type="dxa"/>
            <w:tcBorders>
              <w:top w:val="single" w:sz="4" w:space="0" w:color="auto"/>
              <w:left w:val="single" w:sz="4" w:space="0" w:color="auto"/>
              <w:bottom w:val="single" w:sz="4" w:space="0" w:color="auto"/>
              <w:right w:val="single" w:sz="4" w:space="0" w:color="auto"/>
            </w:tcBorders>
            <w:shd w:val="clear" w:color="auto" w:fill="5B9BD5"/>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5B9BD5"/>
          </w:tcPr>
          <w:p w:rsidR="00BD24FE" w:rsidRPr="005422D5" w:rsidRDefault="00BD24FE" w:rsidP="00BD24FE">
            <w:pPr>
              <w:jc w:val="center"/>
              <w:rPr>
                <w:color w:val="000000"/>
              </w:rPr>
            </w:pPr>
          </w:p>
        </w:tc>
      </w:tr>
      <w:tr w:rsidR="00BD24FE" w:rsidRPr="005422D5" w:rsidTr="00BD24FE">
        <w:trPr>
          <w:trHeight w:val="444"/>
          <w:jc w:val="center"/>
        </w:trPr>
        <w:tc>
          <w:tcPr>
            <w:tcW w:w="537" w:type="dxa"/>
            <w:tcBorders>
              <w:top w:val="single" w:sz="4" w:space="0" w:color="auto"/>
              <w:left w:val="single" w:sz="4" w:space="0" w:color="auto"/>
              <w:bottom w:val="single" w:sz="4" w:space="0" w:color="auto"/>
              <w:right w:val="single" w:sz="4" w:space="0" w:color="auto"/>
            </w:tcBorders>
            <w:noWrap/>
            <w:vAlign w:val="center"/>
          </w:tcPr>
          <w:p w:rsidR="00BD24FE" w:rsidRPr="005422D5" w:rsidRDefault="00BD24FE" w:rsidP="00BD24FE">
            <w:pPr>
              <w:jc w:val="center"/>
              <w:rPr>
                <w:color w:val="000000"/>
              </w:rPr>
            </w:pPr>
            <w:r w:rsidRPr="005422D5">
              <w:rPr>
                <w:color w:val="000000"/>
              </w:rPr>
              <w:t>10</w:t>
            </w:r>
          </w:p>
        </w:tc>
        <w:tc>
          <w:tcPr>
            <w:tcW w:w="2214" w:type="dxa"/>
            <w:tcBorders>
              <w:top w:val="single" w:sz="4" w:space="0" w:color="auto"/>
              <w:left w:val="nil"/>
              <w:bottom w:val="single" w:sz="4" w:space="0" w:color="auto"/>
              <w:right w:val="single" w:sz="4" w:space="0" w:color="auto"/>
            </w:tcBorders>
            <w:noWrap/>
            <w:vAlign w:val="center"/>
          </w:tcPr>
          <w:p w:rsidR="00BD24FE" w:rsidRPr="005422D5" w:rsidRDefault="00BD24FE" w:rsidP="00BD24FE">
            <w:r w:rsidRPr="005422D5">
              <w:t>Жапакова Б.С.</w:t>
            </w:r>
          </w:p>
        </w:tc>
        <w:tc>
          <w:tcPr>
            <w:tcW w:w="433" w:type="dxa"/>
            <w:tcBorders>
              <w:top w:val="single" w:sz="4" w:space="0" w:color="auto"/>
              <w:left w:val="nil"/>
              <w:bottom w:val="single" w:sz="4" w:space="0" w:color="auto"/>
              <w:right w:val="single" w:sz="4" w:space="0" w:color="auto"/>
            </w:tcBorders>
            <w:shd w:val="clear" w:color="auto" w:fill="00B050"/>
          </w:tcPr>
          <w:p w:rsidR="00BD24FE" w:rsidRPr="005422D5" w:rsidRDefault="00BD24FE" w:rsidP="00BD24FE"/>
        </w:tc>
        <w:tc>
          <w:tcPr>
            <w:tcW w:w="559" w:type="dxa"/>
            <w:tcBorders>
              <w:top w:val="single" w:sz="4" w:space="0" w:color="auto"/>
              <w:left w:val="single" w:sz="4" w:space="0" w:color="auto"/>
              <w:bottom w:val="single" w:sz="4" w:space="0" w:color="auto"/>
              <w:right w:val="single" w:sz="4" w:space="0" w:color="auto"/>
            </w:tcBorders>
            <w:shd w:val="clear" w:color="auto" w:fill="00B050"/>
          </w:tcPr>
          <w:p w:rsidR="00BD24FE" w:rsidRPr="005422D5" w:rsidRDefault="00BD24FE" w:rsidP="00BD24FE">
            <w:r w:rsidRPr="005422D5">
              <w:t>+</w:t>
            </w:r>
          </w:p>
        </w:tc>
        <w:tc>
          <w:tcPr>
            <w:tcW w:w="426" w:type="dxa"/>
            <w:tcBorders>
              <w:top w:val="single" w:sz="4" w:space="0" w:color="auto"/>
              <w:left w:val="single" w:sz="4" w:space="0" w:color="auto"/>
              <w:bottom w:val="single" w:sz="4" w:space="0" w:color="auto"/>
              <w:right w:val="single" w:sz="4" w:space="0" w:color="auto"/>
            </w:tcBorders>
            <w:shd w:val="clear" w:color="auto" w:fill="00B050"/>
            <w:vAlign w:val="center"/>
          </w:tcPr>
          <w:p w:rsidR="00BD24FE" w:rsidRPr="005422D5" w:rsidRDefault="00BD24FE" w:rsidP="00BD24FE">
            <w:pPr>
              <w:jc w:val="center"/>
              <w:rPr>
                <w:color w:val="000000"/>
              </w:rPr>
            </w:pPr>
          </w:p>
        </w:tc>
        <w:tc>
          <w:tcPr>
            <w:tcW w:w="567" w:type="dxa"/>
            <w:tcBorders>
              <w:top w:val="single" w:sz="4" w:space="0" w:color="auto"/>
              <w:left w:val="nil"/>
              <w:bottom w:val="single" w:sz="4" w:space="0" w:color="auto"/>
              <w:right w:val="single" w:sz="4" w:space="0" w:color="auto"/>
            </w:tcBorders>
            <w:shd w:val="clear" w:color="auto" w:fill="00B050"/>
            <w:vAlign w:val="center"/>
          </w:tcPr>
          <w:p w:rsidR="00BD24FE" w:rsidRPr="005422D5" w:rsidRDefault="00BD24FE" w:rsidP="00BD24FE">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00B050"/>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BDD6EE"/>
            <w:noWrap/>
            <w:vAlign w:val="center"/>
          </w:tcPr>
          <w:p w:rsidR="00BD24FE" w:rsidRPr="005422D5" w:rsidRDefault="00BD24FE" w:rsidP="00BD24FE">
            <w:pPr>
              <w:jc w:val="center"/>
              <w:rPr>
                <w:color w:val="000000"/>
              </w:rPr>
            </w:pPr>
          </w:p>
        </w:tc>
        <w:tc>
          <w:tcPr>
            <w:tcW w:w="567" w:type="dxa"/>
            <w:tcBorders>
              <w:top w:val="single" w:sz="4" w:space="0" w:color="auto"/>
              <w:left w:val="nil"/>
              <w:bottom w:val="single" w:sz="4" w:space="0" w:color="auto"/>
              <w:right w:val="single" w:sz="4" w:space="0" w:color="auto"/>
            </w:tcBorders>
            <w:shd w:val="clear" w:color="auto" w:fill="BDD6EE"/>
            <w:vAlign w:val="center"/>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702"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r w:rsidRPr="005422D5">
              <w:rPr>
                <w:color w:val="000000"/>
              </w:rPr>
              <w:t>1</w:t>
            </w:r>
          </w:p>
        </w:tc>
        <w:tc>
          <w:tcPr>
            <w:tcW w:w="567"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tcPr>
          <w:p w:rsidR="00BD24FE" w:rsidRPr="005422D5" w:rsidRDefault="00BD24FE" w:rsidP="00BD24FE">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BD24FE" w:rsidRPr="005422D5" w:rsidRDefault="00BD24FE" w:rsidP="00BD24FE">
            <w:pPr>
              <w:jc w:val="center"/>
              <w:rPr>
                <w:color w:val="000000"/>
              </w:rPr>
            </w:pPr>
            <w:r w:rsidRPr="005422D5">
              <w:rPr>
                <w:color w:val="000000"/>
              </w:rPr>
              <w:t>1</w:t>
            </w:r>
          </w:p>
        </w:tc>
        <w:tc>
          <w:tcPr>
            <w:tcW w:w="709" w:type="dxa"/>
            <w:tcBorders>
              <w:top w:val="single" w:sz="4" w:space="0" w:color="auto"/>
              <w:left w:val="single" w:sz="4" w:space="0" w:color="auto"/>
              <w:bottom w:val="single" w:sz="4" w:space="0" w:color="auto"/>
              <w:right w:val="single" w:sz="4" w:space="0" w:color="auto"/>
            </w:tcBorders>
            <w:shd w:val="clear" w:color="auto" w:fill="5B9BD5"/>
          </w:tcPr>
          <w:p w:rsidR="00BD24FE" w:rsidRPr="005422D5" w:rsidRDefault="00BD24FE" w:rsidP="00BD24FE">
            <w:pPr>
              <w:jc w:val="center"/>
              <w:rPr>
                <w:color w:val="000000"/>
              </w:rPr>
            </w:pPr>
            <w:r w:rsidRPr="005422D5">
              <w:rPr>
                <w:color w:val="000000"/>
              </w:rPr>
              <w:t>1</w:t>
            </w:r>
          </w:p>
        </w:tc>
        <w:tc>
          <w:tcPr>
            <w:tcW w:w="567" w:type="dxa"/>
            <w:tcBorders>
              <w:top w:val="single" w:sz="4" w:space="0" w:color="auto"/>
              <w:left w:val="single" w:sz="4" w:space="0" w:color="auto"/>
              <w:bottom w:val="single" w:sz="4" w:space="0" w:color="auto"/>
              <w:right w:val="single" w:sz="4" w:space="0" w:color="auto"/>
            </w:tcBorders>
            <w:shd w:val="clear" w:color="auto" w:fill="5B9BD5"/>
          </w:tcPr>
          <w:p w:rsidR="00BD24FE" w:rsidRPr="005422D5" w:rsidRDefault="00BD24FE" w:rsidP="00BD24FE">
            <w:pPr>
              <w:jc w:val="center"/>
              <w:rPr>
                <w:color w:val="000000"/>
              </w:rPr>
            </w:pPr>
          </w:p>
        </w:tc>
      </w:tr>
      <w:tr w:rsidR="00BD24FE" w:rsidRPr="005422D5" w:rsidTr="00BD24FE">
        <w:trPr>
          <w:trHeight w:val="444"/>
          <w:jc w:val="center"/>
        </w:trPr>
        <w:tc>
          <w:tcPr>
            <w:tcW w:w="537" w:type="dxa"/>
            <w:tcBorders>
              <w:top w:val="single" w:sz="4" w:space="0" w:color="auto"/>
              <w:left w:val="single" w:sz="4" w:space="0" w:color="auto"/>
              <w:bottom w:val="single" w:sz="4" w:space="0" w:color="auto"/>
              <w:right w:val="single" w:sz="4" w:space="0" w:color="auto"/>
            </w:tcBorders>
            <w:noWrap/>
            <w:vAlign w:val="center"/>
          </w:tcPr>
          <w:p w:rsidR="00BD24FE" w:rsidRPr="005422D5" w:rsidRDefault="00BD24FE" w:rsidP="00BD24FE">
            <w:pPr>
              <w:jc w:val="center"/>
              <w:rPr>
                <w:color w:val="000000"/>
              </w:rPr>
            </w:pPr>
            <w:r w:rsidRPr="005422D5">
              <w:rPr>
                <w:color w:val="000000"/>
              </w:rPr>
              <w:t>11</w:t>
            </w:r>
          </w:p>
        </w:tc>
        <w:tc>
          <w:tcPr>
            <w:tcW w:w="2214" w:type="dxa"/>
            <w:tcBorders>
              <w:top w:val="single" w:sz="4" w:space="0" w:color="auto"/>
              <w:left w:val="nil"/>
              <w:bottom w:val="single" w:sz="4" w:space="0" w:color="auto"/>
              <w:right w:val="single" w:sz="4" w:space="0" w:color="auto"/>
            </w:tcBorders>
            <w:noWrap/>
            <w:vAlign w:val="center"/>
          </w:tcPr>
          <w:p w:rsidR="00BD24FE" w:rsidRPr="005422D5" w:rsidRDefault="00BD24FE" w:rsidP="00BD24FE">
            <w:r w:rsidRPr="005422D5">
              <w:t>Орозахунова С.К.</w:t>
            </w:r>
          </w:p>
        </w:tc>
        <w:tc>
          <w:tcPr>
            <w:tcW w:w="433" w:type="dxa"/>
            <w:tcBorders>
              <w:top w:val="single" w:sz="4" w:space="0" w:color="auto"/>
              <w:left w:val="nil"/>
              <w:bottom w:val="single" w:sz="4" w:space="0" w:color="auto"/>
              <w:right w:val="single" w:sz="4" w:space="0" w:color="auto"/>
            </w:tcBorders>
            <w:shd w:val="clear" w:color="auto" w:fill="00B050"/>
          </w:tcPr>
          <w:p w:rsidR="00BD24FE" w:rsidRPr="005422D5" w:rsidRDefault="00BD24FE" w:rsidP="00BD24FE"/>
        </w:tc>
        <w:tc>
          <w:tcPr>
            <w:tcW w:w="559" w:type="dxa"/>
            <w:tcBorders>
              <w:top w:val="single" w:sz="4" w:space="0" w:color="auto"/>
              <w:left w:val="single" w:sz="4" w:space="0" w:color="auto"/>
              <w:bottom w:val="single" w:sz="4" w:space="0" w:color="auto"/>
              <w:right w:val="single" w:sz="4" w:space="0" w:color="auto"/>
            </w:tcBorders>
            <w:shd w:val="clear" w:color="auto" w:fill="00B050"/>
          </w:tcPr>
          <w:p w:rsidR="00BD24FE" w:rsidRPr="005422D5" w:rsidRDefault="00BD24FE" w:rsidP="00BD24FE"/>
        </w:tc>
        <w:tc>
          <w:tcPr>
            <w:tcW w:w="426" w:type="dxa"/>
            <w:tcBorders>
              <w:top w:val="single" w:sz="4" w:space="0" w:color="auto"/>
              <w:left w:val="single" w:sz="4" w:space="0" w:color="auto"/>
              <w:bottom w:val="single" w:sz="4" w:space="0" w:color="auto"/>
              <w:right w:val="single" w:sz="4" w:space="0" w:color="auto"/>
            </w:tcBorders>
            <w:shd w:val="clear" w:color="auto" w:fill="00B050"/>
            <w:vAlign w:val="center"/>
          </w:tcPr>
          <w:p w:rsidR="00BD24FE" w:rsidRPr="005422D5" w:rsidRDefault="00BD24FE" w:rsidP="00BD24FE">
            <w:pPr>
              <w:jc w:val="center"/>
              <w:rPr>
                <w:color w:val="000000"/>
              </w:rPr>
            </w:pPr>
          </w:p>
        </w:tc>
        <w:tc>
          <w:tcPr>
            <w:tcW w:w="567" w:type="dxa"/>
            <w:tcBorders>
              <w:top w:val="single" w:sz="4" w:space="0" w:color="auto"/>
              <w:left w:val="nil"/>
              <w:bottom w:val="single" w:sz="4" w:space="0" w:color="auto"/>
              <w:right w:val="single" w:sz="4" w:space="0" w:color="auto"/>
            </w:tcBorders>
            <w:shd w:val="clear" w:color="auto" w:fill="00B050"/>
            <w:vAlign w:val="center"/>
          </w:tcPr>
          <w:p w:rsidR="00BD24FE" w:rsidRPr="005422D5" w:rsidRDefault="00BD24FE" w:rsidP="00BD24FE">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00B050"/>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BDD6EE"/>
            <w:noWrap/>
            <w:vAlign w:val="center"/>
          </w:tcPr>
          <w:p w:rsidR="00BD24FE" w:rsidRPr="005422D5" w:rsidRDefault="00BD24FE" w:rsidP="00BD24FE">
            <w:pPr>
              <w:jc w:val="center"/>
              <w:rPr>
                <w:color w:val="000000"/>
              </w:rPr>
            </w:pPr>
          </w:p>
        </w:tc>
        <w:tc>
          <w:tcPr>
            <w:tcW w:w="567" w:type="dxa"/>
            <w:tcBorders>
              <w:top w:val="single" w:sz="4" w:space="0" w:color="auto"/>
              <w:left w:val="nil"/>
              <w:bottom w:val="single" w:sz="4" w:space="0" w:color="auto"/>
              <w:right w:val="single" w:sz="4" w:space="0" w:color="auto"/>
            </w:tcBorders>
            <w:shd w:val="clear" w:color="auto" w:fill="BDD6EE"/>
            <w:vAlign w:val="center"/>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702"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tcPr>
          <w:p w:rsidR="00BD24FE" w:rsidRPr="005422D5" w:rsidRDefault="00BD24FE" w:rsidP="00BD24FE">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5B9BD5"/>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5B9BD5"/>
          </w:tcPr>
          <w:p w:rsidR="00BD24FE" w:rsidRPr="005422D5" w:rsidRDefault="00BD24FE" w:rsidP="00BD24FE">
            <w:pPr>
              <w:jc w:val="center"/>
              <w:rPr>
                <w:color w:val="000000"/>
              </w:rPr>
            </w:pPr>
          </w:p>
        </w:tc>
      </w:tr>
      <w:tr w:rsidR="00BD24FE" w:rsidRPr="005422D5" w:rsidTr="00BD24FE">
        <w:trPr>
          <w:trHeight w:val="444"/>
          <w:jc w:val="center"/>
        </w:trPr>
        <w:tc>
          <w:tcPr>
            <w:tcW w:w="537" w:type="dxa"/>
            <w:tcBorders>
              <w:top w:val="single" w:sz="4" w:space="0" w:color="auto"/>
              <w:left w:val="single" w:sz="4" w:space="0" w:color="auto"/>
              <w:bottom w:val="single" w:sz="4" w:space="0" w:color="auto"/>
              <w:right w:val="single" w:sz="4" w:space="0" w:color="auto"/>
            </w:tcBorders>
            <w:noWrap/>
            <w:vAlign w:val="center"/>
          </w:tcPr>
          <w:p w:rsidR="00BD24FE" w:rsidRPr="005422D5" w:rsidRDefault="00BD24FE" w:rsidP="00BD24FE">
            <w:pPr>
              <w:jc w:val="center"/>
              <w:rPr>
                <w:color w:val="000000"/>
              </w:rPr>
            </w:pPr>
            <w:r w:rsidRPr="005422D5">
              <w:rPr>
                <w:color w:val="000000"/>
              </w:rPr>
              <w:t>12</w:t>
            </w:r>
          </w:p>
        </w:tc>
        <w:tc>
          <w:tcPr>
            <w:tcW w:w="2214" w:type="dxa"/>
            <w:tcBorders>
              <w:top w:val="single" w:sz="4" w:space="0" w:color="auto"/>
              <w:left w:val="nil"/>
              <w:bottom w:val="single" w:sz="4" w:space="0" w:color="auto"/>
              <w:right w:val="single" w:sz="4" w:space="0" w:color="auto"/>
            </w:tcBorders>
            <w:noWrap/>
            <w:vAlign w:val="center"/>
          </w:tcPr>
          <w:p w:rsidR="00BD24FE" w:rsidRPr="005422D5" w:rsidRDefault="00BD24FE" w:rsidP="00BD24FE">
            <w:r w:rsidRPr="005422D5">
              <w:t>Кочорбаева З.Б.</w:t>
            </w:r>
          </w:p>
        </w:tc>
        <w:tc>
          <w:tcPr>
            <w:tcW w:w="433" w:type="dxa"/>
            <w:tcBorders>
              <w:top w:val="single" w:sz="4" w:space="0" w:color="auto"/>
              <w:left w:val="nil"/>
              <w:bottom w:val="single" w:sz="4" w:space="0" w:color="auto"/>
              <w:right w:val="single" w:sz="4" w:space="0" w:color="auto"/>
            </w:tcBorders>
            <w:shd w:val="clear" w:color="auto" w:fill="00B050"/>
          </w:tcPr>
          <w:p w:rsidR="00BD24FE" w:rsidRPr="005422D5" w:rsidRDefault="00BD24FE" w:rsidP="00BD24FE"/>
        </w:tc>
        <w:tc>
          <w:tcPr>
            <w:tcW w:w="559" w:type="dxa"/>
            <w:tcBorders>
              <w:top w:val="single" w:sz="4" w:space="0" w:color="auto"/>
              <w:left w:val="single" w:sz="4" w:space="0" w:color="auto"/>
              <w:bottom w:val="single" w:sz="4" w:space="0" w:color="auto"/>
              <w:right w:val="single" w:sz="4" w:space="0" w:color="auto"/>
            </w:tcBorders>
            <w:shd w:val="clear" w:color="auto" w:fill="00B050"/>
          </w:tcPr>
          <w:p w:rsidR="00BD24FE" w:rsidRPr="005422D5" w:rsidRDefault="00BD24FE" w:rsidP="00BD24FE">
            <w:r w:rsidRPr="005422D5">
              <w:t>+</w:t>
            </w:r>
          </w:p>
        </w:tc>
        <w:tc>
          <w:tcPr>
            <w:tcW w:w="426" w:type="dxa"/>
            <w:tcBorders>
              <w:top w:val="single" w:sz="4" w:space="0" w:color="auto"/>
              <w:left w:val="single" w:sz="4" w:space="0" w:color="auto"/>
              <w:bottom w:val="single" w:sz="4" w:space="0" w:color="auto"/>
              <w:right w:val="single" w:sz="4" w:space="0" w:color="auto"/>
            </w:tcBorders>
            <w:shd w:val="clear" w:color="auto" w:fill="00B050"/>
            <w:vAlign w:val="center"/>
          </w:tcPr>
          <w:p w:rsidR="00BD24FE" w:rsidRPr="005422D5" w:rsidRDefault="00BD24FE" w:rsidP="00BD24FE">
            <w:pPr>
              <w:jc w:val="center"/>
              <w:rPr>
                <w:color w:val="000000"/>
              </w:rPr>
            </w:pPr>
          </w:p>
        </w:tc>
        <w:tc>
          <w:tcPr>
            <w:tcW w:w="567" w:type="dxa"/>
            <w:tcBorders>
              <w:top w:val="single" w:sz="4" w:space="0" w:color="auto"/>
              <w:left w:val="nil"/>
              <w:bottom w:val="single" w:sz="4" w:space="0" w:color="auto"/>
              <w:right w:val="single" w:sz="4" w:space="0" w:color="auto"/>
            </w:tcBorders>
            <w:shd w:val="clear" w:color="auto" w:fill="00B050"/>
            <w:vAlign w:val="center"/>
          </w:tcPr>
          <w:p w:rsidR="00BD24FE" w:rsidRPr="005422D5" w:rsidRDefault="00BD24FE" w:rsidP="00BD24FE">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00B050"/>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BDD6EE"/>
            <w:noWrap/>
            <w:vAlign w:val="center"/>
          </w:tcPr>
          <w:p w:rsidR="00BD24FE" w:rsidRPr="005422D5" w:rsidRDefault="00BD24FE" w:rsidP="00BD24FE">
            <w:pPr>
              <w:jc w:val="center"/>
              <w:rPr>
                <w:color w:val="000000"/>
              </w:rPr>
            </w:pPr>
          </w:p>
        </w:tc>
        <w:tc>
          <w:tcPr>
            <w:tcW w:w="567" w:type="dxa"/>
            <w:tcBorders>
              <w:top w:val="single" w:sz="4" w:space="0" w:color="auto"/>
              <w:left w:val="nil"/>
              <w:bottom w:val="single" w:sz="4" w:space="0" w:color="auto"/>
              <w:right w:val="single" w:sz="4" w:space="0" w:color="auto"/>
            </w:tcBorders>
            <w:shd w:val="clear" w:color="auto" w:fill="BDD6EE"/>
            <w:vAlign w:val="center"/>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rsidR="00BD24FE" w:rsidRPr="005422D5" w:rsidRDefault="00BD24FE" w:rsidP="00BD24FE">
            <w:pPr>
              <w:jc w:val="center"/>
              <w:rPr>
                <w:color w:val="000000"/>
              </w:rPr>
            </w:pPr>
            <w:r w:rsidRPr="005422D5">
              <w:rPr>
                <w:color w:val="000000"/>
              </w:rPr>
              <w:t>1</w:t>
            </w:r>
          </w:p>
        </w:tc>
        <w:tc>
          <w:tcPr>
            <w:tcW w:w="567"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702"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tcPr>
          <w:p w:rsidR="00BD24FE" w:rsidRPr="005422D5" w:rsidRDefault="00BD24FE" w:rsidP="00BD24FE">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BD24FE" w:rsidRPr="005422D5" w:rsidRDefault="00BD24FE" w:rsidP="00BD24FE">
            <w:pPr>
              <w:jc w:val="center"/>
              <w:rPr>
                <w:color w:val="000000"/>
              </w:rPr>
            </w:pPr>
            <w:r w:rsidRPr="005422D5">
              <w:rPr>
                <w:color w:val="000000"/>
              </w:rPr>
              <w:t>1</w:t>
            </w:r>
          </w:p>
        </w:tc>
        <w:tc>
          <w:tcPr>
            <w:tcW w:w="709" w:type="dxa"/>
            <w:tcBorders>
              <w:top w:val="single" w:sz="4" w:space="0" w:color="auto"/>
              <w:left w:val="single" w:sz="4" w:space="0" w:color="auto"/>
              <w:bottom w:val="single" w:sz="4" w:space="0" w:color="auto"/>
              <w:right w:val="single" w:sz="4" w:space="0" w:color="auto"/>
            </w:tcBorders>
            <w:shd w:val="clear" w:color="auto" w:fill="5B9BD5"/>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5B9BD5"/>
          </w:tcPr>
          <w:p w:rsidR="00BD24FE" w:rsidRPr="005422D5" w:rsidRDefault="00BD24FE" w:rsidP="00BD24FE">
            <w:pPr>
              <w:jc w:val="center"/>
              <w:rPr>
                <w:color w:val="000000"/>
              </w:rPr>
            </w:pPr>
          </w:p>
        </w:tc>
      </w:tr>
      <w:tr w:rsidR="00BD24FE" w:rsidRPr="005422D5" w:rsidTr="00BD24FE">
        <w:trPr>
          <w:trHeight w:val="444"/>
          <w:jc w:val="center"/>
        </w:trPr>
        <w:tc>
          <w:tcPr>
            <w:tcW w:w="537" w:type="dxa"/>
            <w:tcBorders>
              <w:top w:val="single" w:sz="4" w:space="0" w:color="auto"/>
              <w:left w:val="single" w:sz="4" w:space="0" w:color="auto"/>
              <w:bottom w:val="single" w:sz="4" w:space="0" w:color="auto"/>
              <w:right w:val="single" w:sz="4" w:space="0" w:color="auto"/>
            </w:tcBorders>
            <w:noWrap/>
            <w:vAlign w:val="center"/>
          </w:tcPr>
          <w:p w:rsidR="00BD24FE" w:rsidRPr="005422D5" w:rsidRDefault="00BD24FE" w:rsidP="00BD24FE">
            <w:pPr>
              <w:jc w:val="center"/>
              <w:rPr>
                <w:color w:val="000000"/>
              </w:rPr>
            </w:pPr>
            <w:r w:rsidRPr="005422D5">
              <w:rPr>
                <w:color w:val="000000"/>
              </w:rPr>
              <w:lastRenderedPageBreak/>
              <w:t>13</w:t>
            </w:r>
          </w:p>
        </w:tc>
        <w:tc>
          <w:tcPr>
            <w:tcW w:w="2214" w:type="dxa"/>
            <w:tcBorders>
              <w:top w:val="single" w:sz="4" w:space="0" w:color="auto"/>
              <w:left w:val="nil"/>
              <w:bottom w:val="single" w:sz="4" w:space="0" w:color="auto"/>
              <w:right w:val="single" w:sz="4" w:space="0" w:color="auto"/>
            </w:tcBorders>
            <w:noWrap/>
            <w:vAlign w:val="center"/>
          </w:tcPr>
          <w:p w:rsidR="00BD24FE" w:rsidRPr="005422D5" w:rsidRDefault="00BD24FE" w:rsidP="00BD24FE">
            <w:r w:rsidRPr="005422D5">
              <w:t>Джайлокеева А.М.</w:t>
            </w:r>
          </w:p>
        </w:tc>
        <w:tc>
          <w:tcPr>
            <w:tcW w:w="433" w:type="dxa"/>
            <w:tcBorders>
              <w:top w:val="single" w:sz="4" w:space="0" w:color="auto"/>
              <w:left w:val="nil"/>
              <w:bottom w:val="single" w:sz="4" w:space="0" w:color="auto"/>
              <w:right w:val="single" w:sz="4" w:space="0" w:color="auto"/>
            </w:tcBorders>
            <w:shd w:val="clear" w:color="auto" w:fill="00B050"/>
          </w:tcPr>
          <w:p w:rsidR="00BD24FE" w:rsidRPr="005422D5" w:rsidRDefault="00BD24FE" w:rsidP="00BD24FE"/>
        </w:tc>
        <w:tc>
          <w:tcPr>
            <w:tcW w:w="559" w:type="dxa"/>
            <w:tcBorders>
              <w:top w:val="single" w:sz="4" w:space="0" w:color="auto"/>
              <w:left w:val="single" w:sz="4" w:space="0" w:color="auto"/>
              <w:bottom w:val="single" w:sz="4" w:space="0" w:color="auto"/>
              <w:right w:val="single" w:sz="4" w:space="0" w:color="auto"/>
            </w:tcBorders>
            <w:shd w:val="clear" w:color="auto" w:fill="00B050"/>
          </w:tcPr>
          <w:p w:rsidR="00BD24FE" w:rsidRPr="005422D5" w:rsidRDefault="00BD24FE" w:rsidP="00BD24FE">
            <w:r w:rsidRPr="005422D5">
              <w:t>+</w:t>
            </w:r>
          </w:p>
        </w:tc>
        <w:tc>
          <w:tcPr>
            <w:tcW w:w="426" w:type="dxa"/>
            <w:tcBorders>
              <w:top w:val="single" w:sz="4" w:space="0" w:color="auto"/>
              <w:left w:val="single" w:sz="4" w:space="0" w:color="auto"/>
              <w:bottom w:val="single" w:sz="4" w:space="0" w:color="auto"/>
              <w:right w:val="single" w:sz="4" w:space="0" w:color="auto"/>
            </w:tcBorders>
            <w:shd w:val="clear" w:color="auto" w:fill="00B050"/>
            <w:vAlign w:val="center"/>
          </w:tcPr>
          <w:p w:rsidR="00BD24FE" w:rsidRPr="005422D5" w:rsidRDefault="00BD24FE" w:rsidP="00BD24FE">
            <w:pPr>
              <w:jc w:val="center"/>
              <w:rPr>
                <w:color w:val="000000"/>
              </w:rPr>
            </w:pPr>
          </w:p>
        </w:tc>
        <w:tc>
          <w:tcPr>
            <w:tcW w:w="567" w:type="dxa"/>
            <w:tcBorders>
              <w:top w:val="single" w:sz="4" w:space="0" w:color="auto"/>
              <w:left w:val="nil"/>
              <w:bottom w:val="single" w:sz="4" w:space="0" w:color="auto"/>
              <w:right w:val="single" w:sz="4" w:space="0" w:color="auto"/>
            </w:tcBorders>
            <w:shd w:val="clear" w:color="auto" w:fill="00B050"/>
            <w:vAlign w:val="center"/>
          </w:tcPr>
          <w:p w:rsidR="00BD24FE" w:rsidRPr="005422D5" w:rsidRDefault="00BD24FE" w:rsidP="00BD24FE">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00B050"/>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BDD6EE"/>
            <w:noWrap/>
            <w:vAlign w:val="center"/>
          </w:tcPr>
          <w:p w:rsidR="00BD24FE" w:rsidRPr="005422D5" w:rsidRDefault="00BD24FE" w:rsidP="00BD24FE">
            <w:pPr>
              <w:jc w:val="center"/>
              <w:rPr>
                <w:color w:val="000000"/>
              </w:rPr>
            </w:pPr>
          </w:p>
        </w:tc>
        <w:tc>
          <w:tcPr>
            <w:tcW w:w="567" w:type="dxa"/>
            <w:tcBorders>
              <w:top w:val="single" w:sz="4" w:space="0" w:color="auto"/>
              <w:left w:val="nil"/>
              <w:bottom w:val="single" w:sz="4" w:space="0" w:color="auto"/>
              <w:right w:val="single" w:sz="4" w:space="0" w:color="auto"/>
            </w:tcBorders>
            <w:shd w:val="clear" w:color="auto" w:fill="BDD6EE"/>
            <w:vAlign w:val="center"/>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702"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r w:rsidRPr="005422D5">
              <w:rPr>
                <w:color w:val="000000"/>
              </w:rPr>
              <w:t>2</w:t>
            </w:r>
          </w:p>
        </w:tc>
        <w:tc>
          <w:tcPr>
            <w:tcW w:w="567"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tcPr>
          <w:p w:rsidR="00BD24FE" w:rsidRPr="005422D5" w:rsidRDefault="00BD24FE" w:rsidP="00BD24FE">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BD24FE" w:rsidRPr="005422D5" w:rsidRDefault="00BD24FE" w:rsidP="00BD24FE">
            <w:pPr>
              <w:jc w:val="center"/>
              <w:rPr>
                <w:color w:val="000000"/>
              </w:rPr>
            </w:pPr>
            <w:r w:rsidRPr="005422D5">
              <w:rPr>
                <w:color w:val="000000"/>
              </w:rPr>
              <w:t>2</w:t>
            </w:r>
          </w:p>
        </w:tc>
        <w:tc>
          <w:tcPr>
            <w:tcW w:w="709" w:type="dxa"/>
            <w:tcBorders>
              <w:top w:val="single" w:sz="4" w:space="0" w:color="auto"/>
              <w:left w:val="single" w:sz="4" w:space="0" w:color="auto"/>
              <w:bottom w:val="single" w:sz="4" w:space="0" w:color="auto"/>
              <w:right w:val="single" w:sz="4" w:space="0" w:color="auto"/>
            </w:tcBorders>
            <w:shd w:val="clear" w:color="auto" w:fill="5B9BD5"/>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5B9BD5"/>
          </w:tcPr>
          <w:p w:rsidR="00BD24FE" w:rsidRPr="005422D5" w:rsidRDefault="00BD24FE" w:rsidP="00BD24FE">
            <w:pPr>
              <w:jc w:val="center"/>
              <w:rPr>
                <w:color w:val="000000"/>
              </w:rPr>
            </w:pPr>
          </w:p>
        </w:tc>
      </w:tr>
      <w:tr w:rsidR="00BD24FE" w:rsidRPr="005422D5" w:rsidTr="00BD24FE">
        <w:trPr>
          <w:trHeight w:val="444"/>
          <w:jc w:val="center"/>
        </w:trPr>
        <w:tc>
          <w:tcPr>
            <w:tcW w:w="537" w:type="dxa"/>
            <w:tcBorders>
              <w:top w:val="single" w:sz="4" w:space="0" w:color="auto"/>
              <w:left w:val="single" w:sz="4" w:space="0" w:color="auto"/>
              <w:bottom w:val="single" w:sz="4" w:space="0" w:color="auto"/>
              <w:right w:val="single" w:sz="4" w:space="0" w:color="auto"/>
            </w:tcBorders>
            <w:noWrap/>
            <w:vAlign w:val="center"/>
          </w:tcPr>
          <w:p w:rsidR="00BD24FE" w:rsidRPr="005422D5" w:rsidRDefault="00BD24FE" w:rsidP="00BD24FE">
            <w:pPr>
              <w:jc w:val="center"/>
              <w:rPr>
                <w:color w:val="000000"/>
              </w:rPr>
            </w:pPr>
            <w:r w:rsidRPr="005422D5">
              <w:rPr>
                <w:color w:val="000000"/>
              </w:rPr>
              <w:t>14</w:t>
            </w:r>
          </w:p>
        </w:tc>
        <w:tc>
          <w:tcPr>
            <w:tcW w:w="2214" w:type="dxa"/>
            <w:tcBorders>
              <w:top w:val="single" w:sz="4" w:space="0" w:color="auto"/>
              <w:left w:val="nil"/>
              <w:bottom w:val="single" w:sz="4" w:space="0" w:color="auto"/>
              <w:right w:val="single" w:sz="4" w:space="0" w:color="auto"/>
            </w:tcBorders>
            <w:noWrap/>
            <w:vAlign w:val="center"/>
          </w:tcPr>
          <w:p w:rsidR="00BD24FE" w:rsidRPr="005422D5" w:rsidRDefault="00BD24FE" w:rsidP="00BD24FE">
            <w:r w:rsidRPr="005422D5">
              <w:t>Егембердиева Г.А.</w:t>
            </w:r>
          </w:p>
        </w:tc>
        <w:tc>
          <w:tcPr>
            <w:tcW w:w="433" w:type="dxa"/>
            <w:tcBorders>
              <w:top w:val="single" w:sz="4" w:space="0" w:color="auto"/>
              <w:left w:val="nil"/>
              <w:bottom w:val="single" w:sz="4" w:space="0" w:color="auto"/>
              <w:right w:val="single" w:sz="4" w:space="0" w:color="auto"/>
            </w:tcBorders>
            <w:shd w:val="clear" w:color="auto" w:fill="00B050"/>
          </w:tcPr>
          <w:p w:rsidR="00BD24FE" w:rsidRPr="005422D5" w:rsidRDefault="00BD24FE" w:rsidP="00BD24FE"/>
        </w:tc>
        <w:tc>
          <w:tcPr>
            <w:tcW w:w="559" w:type="dxa"/>
            <w:tcBorders>
              <w:top w:val="single" w:sz="4" w:space="0" w:color="auto"/>
              <w:left w:val="single" w:sz="4" w:space="0" w:color="auto"/>
              <w:bottom w:val="single" w:sz="4" w:space="0" w:color="auto"/>
              <w:right w:val="single" w:sz="4" w:space="0" w:color="auto"/>
            </w:tcBorders>
            <w:shd w:val="clear" w:color="auto" w:fill="00B050"/>
          </w:tcPr>
          <w:p w:rsidR="00BD24FE" w:rsidRPr="005422D5" w:rsidRDefault="00BD24FE" w:rsidP="00BD24FE">
            <w:r w:rsidRPr="005422D5">
              <w:t>+</w:t>
            </w:r>
          </w:p>
        </w:tc>
        <w:tc>
          <w:tcPr>
            <w:tcW w:w="426" w:type="dxa"/>
            <w:tcBorders>
              <w:top w:val="single" w:sz="4" w:space="0" w:color="auto"/>
              <w:left w:val="single" w:sz="4" w:space="0" w:color="auto"/>
              <w:bottom w:val="single" w:sz="4" w:space="0" w:color="auto"/>
              <w:right w:val="single" w:sz="4" w:space="0" w:color="auto"/>
            </w:tcBorders>
            <w:shd w:val="clear" w:color="auto" w:fill="00B050"/>
            <w:vAlign w:val="center"/>
          </w:tcPr>
          <w:p w:rsidR="00BD24FE" w:rsidRPr="005422D5" w:rsidRDefault="00BD24FE" w:rsidP="00BD24FE">
            <w:pPr>
              <w:jc w:val="center"/>
              <w:rPr>
                <w:color w:val="000000"/>
              </w:rPr>
            </w:pPr>
          </w:p>
        </w:tc>
        <w:tc>
          <w:tcPr>
            <w:tcW w:w="567" w:type="dxa"/>
            <w:tcBorders>
              <w:top w:val="single" w:sz="4" w:space="0" w:color="auto"/>
              <w:left w:val="nil"/>
              <w:bottom w:val="single" w:sz="4" w:space="0" w:color="auto"/>
              <w:right w:val="single" w:sz="4" w:space="0" w:color="auto"/>
            </w:tcBorders>
            <w:shd w:val="clear" w:color="auto" w:fill="00B050"/>
            <w:vAlign w:val="center"/>
          </w:tcPr>
          <w:p w:rsidR="00BD24FE" w:rsidRPr="005422D5" w:rsidRDefault="00BD24FE" w:rsidP="00BD24FE">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00B050"/>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BDD6EE"/>
            <w:noWrap/>
            <w:vAlign w:val="center"/>
          </w:tcPr>
          <w:p w:rsidR="00BD24FE" w:rsidRPr="005422D5" w:rsidRDefault="00BD24FE" w:rsidP="00BD24FE">
            <w:pPr>
              <w:jc w:val="center"/>
              <w:rPr>
                <w:color w:val="000000"/>
              </w:rPr>
            </w:pPr>
          </w:p>
        </w:tc>
        <w:tc>
          <w:tcPr>
            <w:tcW w:w="567" w:type="dxa"/>
            <w:tcBorders>
              <w:top w:val="single" w:sz="4" w:space="0" w:color="auto"/>
              <w:left w:val="nil"/>
              <w:bottom w:val="single" w:sz="4" w:space="0" w:color="auto"/>
              <w:right w:val="single" w:sz="4" w:space="0" w:color="auto"/>
            </w:tcBorders>
            <w:shd w:val="clear" w:color="auto" w:fill="BDD6EE"/>
            <w:vAlign w:val="center"/>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702"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tcPr>
          <w:p w:rsidR="00BD24FE" w:rsidRPr="005422D5" w:rsidRDefault="00BD24FE" w:rsidP="00BD24FE">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5B9BD5"/>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5B9BD5"/>
          </w:tcPr>
          <w:p w:rsidR="00BD24FE" w:rsidRPr="005422D5" w:rsidRDefault="00BD24FE" w:rsidP="00BD24FE">
            <w:pPr>
              <w:jc w:val="center"/>
              <w:rPr>
                <w:color w:val="000000"/>
              </w:rPr>
            </w:pPr>
          </w:p>
        </w:tc>
      </w:tr>
      <w:tr w:rsidR="00BD24FE" w:rsidRPr="005422D5" w:rsidTr="00BD24FE">
        <w:trPr>
          <w:trHeight w:val="444"/>
          <w:jc w:val="center"/>
        </w:trPr>
        <w:tc>
          <w:tcPr>
            <w:tcW w:w="537" w:type="dxa"/>
            <w:tcBorders>
              <w:top w:val="single" w:sz="4" w:space="0" w:color="auto"/>
              <w:left w:val="single" w:sz="4" w:space="0" w:color="auto"/>
              <w:bottom w:val="single" w:sz="4" w:space="0" w:color="auto"/>
              <w:right w:val="single" w:sz="4" w:space="0" w:color="auto"/>
            </w:tcBorders>
            <w:noWrap/>
            <w:vAlign w:val="center"/>
          </w:tcPr>
          <w:p w:rsidR="00BD24FE" w:rsidRPr="005422D5" w:rsidRDefault="00BD24FE" w:rsidP="00BD24FE">
            <w:pPr>
              <w:jc w:val="center"/>
              <w:rPr>
                <w:color w:val="000000"/>
              </w:rPr>
            </w:pPr>
            <w:r w:rsidRPr="005422D5">
              <w:rPr>
                <w:color w:val="000000"/>
              </w:rPr>
              <w:t>15</w:t>
            </w:r>
          </w:p>
        </w:tc>
        <w:tc>
          <w:tcPr>
            <w:tcW w:w="2214" w:type="dxa"/>
            <w:tcBorders>
              <w:top w:val="single" w:sz="4" w:space="0" w:color="auto"/>
              <w:left w:val="nil"/>
              <w:bottom w:val="single" w:sz="4" w:space="0" w:color="auto"/>
              <w:right w:val="single" w:sz="4" w:space="0" w:color="auto"/>
            </w:tcBorders>
            <w:noWrap/>
            <w:vAlign w:val="center"/>
          </w:tcPr>
          <w:p w:rsidR="00BD24FE" w:rsidRPr="005422D5" w:rsidRDefault="00BD24FE" w:rsidP="00BD24FE">
            <w:r w:rsidRPr="005422D5">
              <w:t>Шаршеева Э.Б.</w:t>
            </w:r>
          </w:p>
        </w:tc>
        <w:tc>
          <w:tcPr>
            <w:tcW w:w="433" w:type="dxa"/>
            <w:tcBorders>
              <w:top w:val="single" w:sz="4" w:space="0" w:color="auto"/>
              <w:left w:val="nil"/>
              <w:bottom w:val="single" w:sz="4" w:space="0" w:color="auto"/>
              <w:right w:val="single" w:sz="4" w:space="0" w:color="auto"/>
            </w:tcBorders>
            <w:shd w:val="clear" w:color="auto" w:fill="00B050"/>
          </w:tcPr>
          <w:p w:rsidR="00BD24FE" w:rsidRPr="005422D5" w:rsidRDefault="00BD24FE" w:rsidP="00BD24FE"/>
        </w:tc>
        <w:tc>
          <w:tcPr>
            <w:tcW w:w="559" w:type="dxa"/>
            <w:tcBorders>
              <w:top w:val="single" w:sz="4" w:space="0" w:color="auto"/>
              <w:left w:val="single" w:sz="4" w:space="0" w:color="auto"/>
              <w:bottom w:val="single" w:sz="4" w:space="0" w:color="auto"/>
              <w:right w:val="single" w:sz="4" w:space="0" w:color="auto"/>
            </w:tcBorders>
            <w:shd w:val="clear" w:color="auto" w:fill="00B050"/>
          </w:tcPr>
          <w:p w:rsidR="00BD24FE" w:rsidRPr="005422D5" w:rsidRDefault="00BD24FE" w:rsidP="00BD24FE">
            <w:r w:rsidRPr="005422D5">
              <w:t>+</w:t>
            </w:r>
          </w:p>
        </w:tc>
        <w:tc>
          <w:tcPr>
            <w:tcW w:w="426" w:type="dxa"/>
            <w:tcBorders>
              <w:top w:val="single" w:sz="4" w:space="0" w:color="auto"/>
              <w:left w:val="single" w:sz="4" w:space="0" w:color="auto"/>
              <w:bottom w:val="single" w:sz="4" w:space="0" w:color="auto"/>
              <w:right w:val="single" w:sz="4" w:space="0" w:color="auto"/>
            </w:tcBorders>
            <w:shd w:val="clear" w:color="auto" w:fill="00B050"/>
            <w:vAlign w:val="center"/>
          </w:tcPr>
          <w:p w:rsidR="00BD24FE" w:rsidRPr="005422D5" w:rsidRDefault="00BD24FE" w:rsidP="00BD24FE">
            <w:pPr>
              <w:jc w:val="center"/>
              <w:rPr>
                <w:color w:val="000000"/>
              </w:rPr>
            </w:pPr>
          </w:p>
        </w:tc>
        <w:tc>
          <w:tcPr>
            <w:tcW w:w="567" w:type="dxa"/>
            <w:tcBorders>
              <w:top w:val="single" w:sz="4" w:space="0" w:color="auto"/>
              <w:left w:val="nil"/>
              <w:bottom w:val="single" w:sz="4" w:space="0" w:color="auto"/>
              <w:right w:val="single" w:sz="4" w:space="0" w:color="auto"/>
            </w:tcBorders>
            <w:shd w:val="clear" w:color="auto" w:fill="00B050"/>
            <w:vAlign w:val="center"/>
          </w:tcPr>
          <w:p w:rsidR="00BD24FE" w:rsidRPr="005422D5" w:rsidRDefault="00BD24FE" w:rsidP="00BD24FE">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00B050"/>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BDD6EE"/>
            <w:noWrap/>
            <w:vAlign w:val="center"/>
          </w:tcPr>
          <w:p w:rsidR="00BD24FE" w:rsidRPr="005422D5" w:rsidRDefault="00BD24FE" w:rsidP="00BD24FE">
            <w:pPr>
              <w:jc w:val="center"/>
              <w:rPr>
                <w:color w:val="000000"/>
              </w:rPr>
            </w:pPr>
          </w:p>
        </w:tc>
        <w:tc>
          <w:tcPr>
            <w:tcW w:w="567" w:type="dxa"/>
            <w:tcBorders>
              <w:top w:val="single" w:sz="4" w:space="0" w:color="auto"/>
              <w:left w:val="nil"/>
              <w:bottom w:val="single" w:sz="4" w:space="0" w:color="auto"/>
              <w:right w:val="single" w:sz="4" w:space="0" w:color="auto"/>
            </w:tcBorders>
            <w:shd w:val="clear" w:color="auto" w:fill="BDD6EE"/>
            <w:vAlign w:val="center"/>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702"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tcPr>
          <w:p w:rsidR="00BD24FE" w:rsidRPr="005422D5" w:rsidRDefault="00BD24FE" w:rsidP="00BD24FE">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5B9BD5"/>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5B9BD5"/>
          </w:tcPr>
          <w:p w:rsidR="00BD24FE" w:rsidRPr="005422D5" w:rsidRDefault="00BD24FE" w:rsidP="00BD24FE">
            <w:pPr>
              <w:jc w:val="center"/>
              <w:rPr>
                <w:color w:val="000000"/>
              </w:rPr>
            </w:pPr>
          </w:p>
        </w:tc>
      </w:tr>
      <w:tr w:rsidR="00BD24FE" w:rsidRPr="005422D5" w:rsidTr="00BD24FE">
        <w:trPr>
          <w:trHeight w:val="444"/>
          <w:jc w:val="center"/>
        </w:trPr>
        <w:tc>
          <w:tcPr>
            <w:tcW w:w="537" w:type="dxa"/>
            <w:tcBorders>
              <w:top w:val="single" w:sz="4" w:space="0" w:color="auto"/>
              <w:left w:val="single" w:sz="4" w:space="0" w:color="auto"/>
              <w:bottom w:val="single" w:sz="4" w:space="0" w:color="auto"/>
              <w:right w:val="single" w:sz="4" w:space="0" w:color="auto"/>
            </w:tcBorders>
            <w:noWrap/>
            <w:vAlign w:val="center"/>
          </w:tcPr>
          <w:p w:rsidR="00BD24FE" w:rsidRPr="005422D5" w:rsidRDefault="00BD24FE" w:rsidP="00BD24FE">
            <w:pPr>
              <w:jc w:val="center"/>
              <w:rPr>
                <w:color w:val="000000"/>
              </w:rPr>
            </w:pPr>
            <w:r w:rsidRPr="005422D5">
              <w:rPr>
                <w:color w:val="000000"/>
              </w:rPr>
              <w:t>16</w:t>
            </w:r>
          </w:p>
        </w:tc>
        <w:tc>
          <w:tcPr>
            <w:tcW w:w="2214" w:type="dxa"/>
            <w:tcBorders>
              <w:top w:val="single" w:sz="4" w:space="0" w:color="auto"/>
              <w:left w:val="nil"/>
              <w:bottom w:val="single" w:sz="4" w:space="0" w:color="auto"/>
              <w:right w:val="single" w:sz="4" w:space="0" w:color="auto"/>
            </w:tcBorders>
            <w:noWrap/>
            <w:vAlign w:val="center"/>
          </w:tcPr>
          <w:p w:rsidR="00BD24FE" w:rsidRPr="005422D5" w:rsidRDefault="00BD24FE" w:rsidP="00BD24FE">
            <w:r w:rsidRPr="005422D5">
              <w:t>Таштанбаева В.</w:t>
            </w:r>
          </w:p>
        </w:tc>
        <w:tc>
          <w:tcPr>
            <w:tcW w:w="433" w:type="dxa"/>
            <w:tcBorders>
              <w:top w:val="single" w:sz="4" w:space="0" w:color="auto"/>
              <w:left w:val="nil"/>
              <w:bottom w:val="single" w:sz="4" w:space="0" w:color="auto"/>
              <w:right w:val="single" w:sz="4" w:space="0" w:color="auto"/>
            </w:tcBorders>
            <w:shd w:val="clear" w:color="auto" w:fill="00B050"/>
          </w:tcPr>
          <w:p w:rsidR="00BD24FE" w:rsidRPr="005422D5" w:rsidRDefault="00BD24FE" w:rsidP="00BD24FE"/>
        </w:tc>
        <w:tc>
          <w:tcPr>
            <w:tcW w:w="559" w:type="dxa"/>
            <w:tcBorders>
              <w:top w:val="single" w:sz="4" w:space="0" w:color="auto"/>
              <w:left w:val="single" w:sz="4" w:space="0" w:color="auto"/>
              <w:bottom w:val="single" w:sz="4" w:space="0" w:color="auto"/>
              <w:right w:val="single" w:sz="4" w:space="0" w:color="auto"/>
            </w:tcBorders>
            <w:shd w:val="clear" w:color="auto" w:fill="00B050"/>
          </w:tcPr>
          <w:p w:rsidR="00BD24FE" w:rsidRPr="005422D5" w:rsidRDefault="00BD24FE" w:rsidP="00BD24FE">
            <w:r w:rsidRPr="005422D5">
              <w:t>+</w:t>
            </w:r>
          </w:p>
        </w:tc>
        <w:tc>
          <w:tcPr>
            <w:tcW w:w="426" w:type="dxa"/>
            <w:tcBorders>
              <w:top w:val="single" w:sz="4" w:space="0" w:color="auto"/>
              <w:left w:val="single" w:sz="4" w:space="0" w:color="auto"/>
              <w:bottom w:val="single" w:sz="4" w:space="0" w:color="auto"/>
              <w:right w:val="single" w:sz="4" w:space="0" w:color="auto"/>
            </w:tcBorders>
            <w:shd w:val="clear" w:color="auto" w:fill="00B050"/>
            <w:vAlign w:val="center"/>
          </w:tcPr>
          <w:p w:rsidR="00BD24FE" w:rsidRPr="005422D5" w:rsidRDefault="00BD24FE" w:rsidP="00BD24FE">
            <w:pPr>
              <w:jc w:val="center"/>
              <w:rPr>
                <w:color w:val="000000"/>
              </w:rPr>
            </w:pPr>
          </w:p>
        </w:tc>
        <w:tc>
          <w:tcPr>
            <w:tcW w:w="567" w:type="dxa"/>
            <w:tcBorders>
              <w:top w:val="single" w:sz="4" w:space="0" w:color="auto"/>
              <w:left w:val="nil"/>
              <w:bottom w:val="single" w:sz="4" w:space="0" w:color="auto"/>
              <w:right w:val="single" w:sz="4" w:space="0" w:color="auto"/>
            </w:tcBorders>
            <w:shd w:val="clear" w:color="auto" w:fill="00B050"/>
            <w:vAlign w:val="center"/>
          </w:tcPr>
          <w:p w:rsidR="00BD24FE" w:rsidRPr="005422D5" w:rsidRDefault="00BD24FE" w:rsidP="00BD24FE">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00B050"/>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BDD6EE"/>
            <w:noWrap/>
            <w:vAlign w:val="center"/>
          </w:tcPr>
          <w:p w:rsidR="00BD24FE" w:rsidRPr="005422D5" w:rsidRDefault="00BD24FE" w:rsidP="00BD24FE">
            <w:pPr>
              <w:jc w:val="center"/>
              <w:rPr>
                <w:color w:val="000000"/>
              </w:rPr>
            </w:pPr>
          </w:p>
        </w:tc>
        <w:tc>
          <w:tcPr>
            <w:tcW w:w="567" w:type="dxa"/>
            <w:tcBorders>
              <w:top w:val="single" w:sz="4" w:space="0" w:color="auto"/>
              <w:left w:val="nil"/>
              <w:bottom w:val="single" w:sz="4" w:space="0" w:color="auto"/>
              <w:right w:val="single" w:sz="4" w:space="0" w:color="auto"/>
            </w:tcBorders>
            <w:shd w:val="clear" w:color="auto" w:fill="BDD6EE"/>
            <w:vAlign w:val="center"/>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rsidR="00BD24FE" w:rsidRPr="005422D5" w:rsidRDefault="00BD24FE" w:rsidP="00BD24FE">
            <w:pPr>
              <w:jc w:val="center"/>
              <w:rPr>
                <w:color w:val="000000"/>
              </w:rPr>
            </w:pPr>
            <w:r w:rsidRPr="005422D5">
              <w:rPr>
                <w:color w:val="000000"/>
              </w:rPr>
              <w:t>1</w:t>
            </w:r>
          </w:p>
        </w:tc>
        <w:tc>
          <w:tcPr>
            <w:tcW w:w="567"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702"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tcPr>
          <w:p w:rsidR="00BD24FE" w:rsidRPr="005422D5" w:rsidRDefault="00BD24FE" w:rsidP="00BD24FE">
            <w:pPr>
              <w:jc w:val="center"/>
              <w:rPr>
                <w:color w:val="000000"/>
              </w:rPr>
            </w:pPr>
            <w:r w:rsidRPr="005422D5">
              <w:rPr>
                <w:color w:val="000000"/>
              </w:rPr>
              <w:t>/1</w:t>
            </w: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BD24FE" w:rsidRPr="005422D5" w:rsidRDefault="00BD24FE" w:rsidP="00BD24FE">
            <w:pPr>
              <w:jc w:val="center"/>
              <w:rPr>
                <w:color w:val="000000"/>
              </w:rPr>
            </w:pPr>
            <w:r w:rsidRPr="005422D5">
              <w:rPr>
                <w:color w:val="000000"/>
              </w:rPr>
              <w:t>1</w:t>
            </w:r>
          </w:p>
        </w:tc>
        <w:tc>
          <w:tcPr>
            <w:tcW w:w="709" w:type="dxa"/>
            <w:tcBorders>
              <w:top w:val="single" w:sz="4" w:space="0" w:color="auto"/>
              <w:left w:val="single" w:sz="4" w:space="0" w:color="auto"/>
              <w:bottom w:val="single" w:sz="4" w:space="0" w:color="auto"/>
              <w:right w:val="single" w:sz="4" w:space="0" w:color="auto"/>
            </w:tcBorders>
            <w:shd w:val="clear" w:color="auto" w:fill="5B9BD5"/>
          </w:tcPr>
          <w:p w:rsidR="00BD24FE" w:rsidRPr="005422D5" w:rsidRDefault="00BD24FE" w:rsidP="00BD24FE">
            <w:pPr>
              <w:jc w:val="center"/>
              <w:rPr>
                <w:color w:val="000000"/>
              </w:rPr>
            </w:pPr>
            <w:r w:rsidRPr="005422D5">
              <w:rPr>
                <w:color w:val="000000"/>
              </w:rPr>
              <w:t>1</w:t>
            </w:r>
          </w:p>
        </w:tc>
        <w:tc>
          <w:tcPr>
            <w:tcW w:w="567" w:type="dxa"/>
            <w:tcBorders>
              <w:top w:val="single" w:sz="4" w:space="0" w:color="auto"/>
              <w:left w:val="single" w:sz="4" w:space="0" w:color="auto"/>
              <w:bottom w:val="single" w:sz="4" w:space="0" w:color="auto"/>
              <w:right w:val="single" w:sz="4" w:space="0" w:color="auto"/>
            </w:tcBorders>
            <w:shd w:val="clear" w:color="auto" w:fill="5B9BD5"/>
          </w:tcPr>
          <w:p w:rsidR="00BD24FE" w:rsidRPr="005422D5" w:rsidRDefault="00BD24FE" w:rsidP="00BD24FE">
            <w:pPr>
              <w:jc w:val="center"/>
              <w:rPr>
                <w:color w:val="000000"/>
              </w:rPr>
            </w:pPr>
          </w:p>
        </w:tc>
      </w:tr>
      <w:tr w:rsidR="00BD24FE" w:rsidRPr="005422D5" w:rsidTr="00BD24FE">
        <w:trPr>
          <w:trHeight w:val="444"/>
          <w:jc w:val="center"/>
        </w:trPr>
        <w:tc>
          <w:tcPr>
            <w:tcW w:w="537" w:type="dxa"/>
            <w:tcBorders>
              <w:top w:val="single" w:sz="4" w:space="0" w:color="auto"/>
              <w:left w:val="single" w:sz="4" w:space="0" w:color="auto"/>
              <w:bottom w:val="single" w:sz="4" w:space="0" w:color="auto"/>
              <w:right w:val="single" w:sz="4" w:space="0" w:color="auto"/>
            </w:tcBorders>
            <w:noWrap/>
            <w:vAlign w:val="center"/>
          </w:tcPr>
          <w:p w:rsidR="00BD24FE" w:rsidRPr="005422D5" w:rsidRDefault="00BD24FE" w:rsidP="00BD24FE">
            <w:pPr>
              <w:jc w:val="center"/>
              <w:rPr>
                <w:color w:val="000000"/>
              </w:rPr>
            </w:pPr>
            <w:r w:rsidRPr="005422D5">
              <w:rPr>
                <w:color w:val="000000"/>
              </w:rPr>
              <w:t>17</w:t>
            </w:r>
          </w:p>
        </w:tc>
        <w:tc>
          <w:tcPr>
            <w:tcW w:w="2214" w:type="dxa"/>
            <w:tcBorders>
              <w:top w:val="single" w:sz="4" w:space="0" w:color="auto"/>
              <w:left w:val="nil"/>
              <w:bottom w:val="single" w:sz="4" w:space="0" w:color="auto"/>
              <w:right w:val="single" w:sz="4" w:space="0" w:color="auto"/>
            </w:tcBorders>
            <w:noWrap/>
            <w:vAlign w:val="center"/>
          </w:tcPr>
          <w:p w:rsidR="00BD24FE" w:rsidRPr="005422D5" w:rsidRDefault="00BD24FE" w:rsidP="00BD24FE">
            <w:r w:rsidRPr="005422D5">
              <w:t>Уманова Н.Д.</w:t>
            </w:r>
          </w:p>
        </w:tc>
        <w:tc>
          <w:tcPr>
            <w:tcW w:w="433" w:type="dxa"/>
            <w:tcBorders>
              <w:top w:val="single" w:sz="4" w:space="0" w:color="auto"/>
              <w:left w:val="nil"/>
              <w:bottom w:val="single" w:sz="4" w:space="0" w:color="auto"/>
              <w:right w:val="single" w:sz="4" w:space="0" w:color="auto"/>
            </w:tcBorders>
            <w:shd w:val="clear" w:color="auto" w:fill="00B050"/>
          </w:tcPr>
          <w:p w:rsidR="00BD24FE" w:rsidRPr="005422D5" w:rsidRDefault="00BD24FE" w:rsidP="00BD24FE"/>
        </w:tc>
        <w:tc>
          <w:tcPr>
            <w:tcW w:w="559" w:type="dxa"/>
            <w:tcBorders>
              <w:top w:val="single" w:sz="4" w:space="0" w:color="auto"/>
              <w:left w:val="single" w:sz="4" w:space="0" w:color="auto"/>
              <w:bottom w:val="single" w:sz="4" w:space="0" w:color="auto"/>
              <w:right w:val="single" w:sz="4" w:space="0" w:color="auto"/>
            </w:tcBorders>
            <w:shd w:val="clear" w:color="auto" w:fill="00B050"/>
          </w:tcPr>
          <w:p w:rsidR="00BD24FE" w:rsidRPr="005422D5" w:rsidRDefault="00BD24FE" w:rsidP="00BD24FE">
            <w:r w:rsidRPr="005422D5">
              <w:t>+</w:t>
            </w:r>
          </w:p>
        </w:tc>
        <w:tc>
          <w:tcPr>
            <w:tcW w:w="426" w:type="dxa"/>
            <w:tcBorders>
              <w:top w:val="single" w:sz="4" w:space="0" w:color="auto"/>
              <w:left w:val="single" w:sz="4" w:space="0" w:color="auto"/>
              <w:bottom w:val="single" w:sz="4" w:space="0" w:color="auto"/>
              <w:right w:val="single" w:sz="4" w:space="0" w:color="auto"/>
            </w:tcBorders>
            <w:shd w:val="clear" w:color="auto" w:fill="00B050"/>
            <w:vAlign w:val="center"/>
          </w:tcPr>
          <w:p w:rsidR="00BD24FE" w:rsidRPr="005422D5" w:rsidRDefault="00BD24FE" w:rsidP="00BD24FE">
            <w:pPr>
              <w:jc w:val="center"/>
              <w:rPr>
                <w:color w:val="000000"/>
              </w:rPr>
            </w:pPr>
          </w:p>
        </w:tc>
        <w:tc>
          <w:tcPr>
            <w:tcW w:w="567" w:type="dxa"/>
            <w:tcBorders>
              <w:top w:val="single" w:sz="4" w:space="0" w:color="auto"/>
              <w:left w:val="nil"/>
              <w:bottom w:val="single" w:sz="4" w:space="0" w:color="auto"/>
              <w:right w:val="single" w:sz="4" w:space="0" w:color="auto"/>
            </w:tcBorders>
            <w:shd w:val="clear" w:color="auto" w:fill="00B050"/>
            <w:vAlign w:val="center"/>
          </w:tcPr>
          <w:p w:rsidR="00BD24FE" w:rsidRPr="005422D5" w:rsidRDefault="00BD24FE" w:rsidP="00BD24FE">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00B050"/>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BDD6EE"/>
            <w:noWrap/>
            <w:vAlign w:val="center"/>
          </w:tcPr>
          <w:p w:rsidR="00BD24FE" w:rsidRPr="005422D5" w:rsidRDefault="00BD24FE" w:rsidP="00BD24FE">
            <w:pPr>
              <w:jc w:val="center"/>
              <w:rPr>
                <w:color w:val="000000"/>
              </w:rPr>
            </w:pPr>
          </w:p>
        </w:tc>
        <w:tc>
          <w:tcPr>
            <w:tcW w:w="567" w:type="dxa"/>
            <w:tcBorders>
              <w:top w:val="single" w:sz="4" w:space="0" w:color="auto"/>
              <w:left w:val="nil"/>
              <w:bottom w:val="single" w:sz="4" w:space="0" w:color="auto"/>
              <w:right w:val="single" w:sz="4" w:space="0" w:color="auto"/>
            </w:tcBorders>
            <w:shd w:val="clear" w:color="auto" w:fill="BDD6EE"/>
            <w:vAlign w:val="center"/>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702"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r w:rsidRPr="005422D5">
              <w:rPr>
                <w:color w:val="000000"/>
              </w:rPr>
              <w:t>1</w:t>
            </w:r>
          </w:p>
        </w:tc>
        <w:tc>
          <w:tcPr>
            <w:tcW w:w="567"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tcPr>
          <w:p w:rsidR="00BD24FE" w:rsidRPr="005422D5" w:rsidRDefault="00BD24FE" w:rsidP="00BD24FE">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BD24FE" w:rsidRPr="005422D5" w:rsidRDefault="00BD24FE" w:rsidP="00BD24FE">
            <w:pPr>
              <w:jc w:val="center"/>
              <w:rPr>
                <w:color w:val="000000"/>
              </w:rPr>
            </w:pPr>
            <w:r w:rsidRPr="005422D5">
              <w:rPr>
                <w:color w:val="000000"/>
              </w:rPr>
              <w:t>1</w:t>
            </w:r>
          </w:p>
        </w:tc>
        <w:tc>
          <w:tcPr>
            <w:tcW w:w="709" w:type="dxa"/>
            <w:tcBorders>
              <w:top w:val="single" w:sz="4" w:space="0" w:color="auto"/>
              <w:left w:val="single" w:sz="4" w:space="0" w:color="auto"/>
              <w:bottom w:val="single" w:sz="4" w:space="0" w:color="auto"/>
              <w:right w:val="single" w:sz="4" w:space="0" w:color="auto"/>
            </w:tcBorders>
            <w:shd w:val="clear" w:color="auto" w:fill="5B9BD5"/>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5B9BD5"/>
          </w:tcPr>
          <w:p w:rsidR="00BD24FE" w:rsidRPr="005422D5" w:rsidRDefault="00BD24FE" w:rsidP="00BD24FE">
            <w:pPr>
              <w:jc w:val="center"/>
              <w:rPr>
                <w:color w:val="000000"/>
              </w:rPr>
            </w:pPr>
          </w:p>
        </w:tc>
      </w:tr>
      <w:tr w:rsidR="00BD24FE" w:rsidRPr="005422D5" w:rsidTr="00BD24FE">
        <w:trPr>
          <w:trHeight w:val="444"/>
          <w:jc w:val="center"/>
        </w:trPr>
        <w:tc>
          <w:tcPr>
            <w:tcW w:w="537" w:type="dxa"/>
            <w:tcBorders>
              <w:top w:val="single" w:sz="4" w:space="0" w:color="auto"/>
              <w:left w:val="single" w:sz="4" w:space="0" w:color="auto"/>
              <w:bottom w:val="single" w:sz="4" w:space="0" w:color="auto"/>
              <w:right w:val="single" w:sz="4" w:space="0" w:color="auto"/>
            </w:tcBorders>
            <w:noWrap/>
            <w:vAlign w:val="center"/>
          </w:tcPr>
          <w:p w:rsidR="00BD24FE" w:rsidRPr="005422D5" w:rsidRDefault="00BD24FE" w:rsidP="00BD24FE">
            <w:pPr>
              <w:jc w:val="center"/>
              <w:rPr>
                <w:color w:val="000000"/>
              </w:rPr>
            </w:pPr>
            <w:r w:rsidRPr="005422D5">
              <w:rPr>
                <w:color w:val="000000"/>
              </w:rPr>
              <w:t>18</w:t>
            </w:r>
          </w:p>
        </w:tc>
        <w:tc>
          <w:tcPr>
            <w:tcW w:w="2214" w:type="dxa"/>
            <w:tcBorders>
              <w:top w:val="single" w:sz="4" w:space="0" w:color="auto"/>
              <w:left w:val="nil"/>
              <w:bottom w:val="single" w:sz="4" w:space="0" w:color="auto"/>
              <w:right w:val="single" w:sz="4" w:space="0" w:color="auto"/>
            </w:tcBorders>
            <w:noWrap/>
          </w:tcPr>
          <w:p w:rsidR="00BD24FE" w:rsidRPr="005422D5" w:rsidRDefault="00BD24FE" w:rsidP="00BD24FE">
            <w:pPr>
              <w:rPr>
                <w:lang w:val="ky-KG"/>
              </w:rPr>
            </w:pPr>
            <w:r w:rsidRPr="005422D5">
              <w:rPr>
                <w:lang w:val="ky-KG"/>
              </w:rPr>
              <w:t>Мамбетакунов А.К.</w:t>
            </w:r>
          </w:p>
        </w:tc>
        <w:tc>
          <w:tcPr>
            <w:tcW w:w="433" w:type="dxa"/>
            <w:tcBorders>
              <w:top w:val="single" w:sz="4" w:space="0" w:color="auto"/>
              <w:left w:val="nil"/>
              <w:bottom w:val="single" w:sz="4" w:space="0" w:color="auto"/>
              <w:right w:val="single" w:sz="4" w:space="0" w:color="auto"/>
            </w:tcBorders>
            <w:shd w:val="clear" w:color="auto" w:fill="00B050"/>
          </w:tcPr>
          <w:p w:rsidR="00BD24FE" w:rsidRPr="005422D5" w:rsidRDefault="00BD24FE" w:rsidP="00BD24FE"/>
        </w:tc>
        <w:tc>
          <w:tcPr>
            <w:tcW w:w="559" w:type="dxa"/>
            <w:tcBorders>
              <w:top w:val="single" w:sz="4" w:space="0" w:color="auto"/>
              <w:left w:val="single" w:sz="4" w:space="0" w:color="auto"/>
              <w:bottom w:val="single" w:sz="4" w:space="0" w:color="auto"/>
              <w:right w:val="single" w:sz="4" w:space="0" w:color="auto"/>
            </w:tcBorders>
            <w:shd w:val="clear" w:color="auto" w:fill="00B050"/>
          </w:tcPr>
          <w:p w:rsidR="00BD24FE" w:rsidRPr="005422D5" w:rsidRDefault="00BD24FE" w:rsidP="00BD24FE">
            <w:r w:rsidRPr="005422D5">
              <w:t>+</w:t>
            </w:r>
          </w:p>
        </w:tc>
        <w:tc>
          <w:tcPr>
            <w:tcW w:w="426" w:type="dxa"/>
            <w:tcBorders>
              <w:top w:val="single" w:sz="4" w:space="0" w:color="auto"/>
              <w:left w:val="single" w:sz="4" w:space="0" w:color="auto"/>
              <w:bottom w:val="single" w:sz="4" w:space="0" w:color="auto"/>
              <w:right w:val="single" w:sz="4" w:space="0" w:color="auto"/>
            </w:tcBorders>
            <w:shd w:val="clear" w:color="auto" w:fill="00B050"/>
            <w:vAlign w:val="center"/>
          </w:tcPr>
          <w:p w:rsidR="00BD24FE" w:rsidRPr="005422D5" w:rsidRDefault="00BD24FE" w:rsidP="00BD24FE">
            <w:pPr>
              <w:jc w:val="center"/>
              <w:rPr>
                <w:color w:val="000000"/>
              </w:rPr>
            </w:pPr>
          </w:p>
        </w:tc>
        <w:tc>
          <w:tcPr>
            <w:tcW w:w="567" w:type="dxa"/>
            <w:tcBorders>
              <w:top w:val="single" w:sz="4" w:space="0" w:color="auto"/>
              <w:left w:val="nil"/>
              <w:bottom w:val="single" w:sz="4" w:space="0" w:color="auto"/>
              <w:right w:val="single" w:sz="4" w:space="0" w:color="auto"/>
            </w:tcBorders>
            <w:shd w:val="clear" w:color="auto" w:fill="00B050"/>
            <w:vAlign w:val="center"/>
          </w:tcPr>
          <w:p w:rsidR="00BD24FE" w:rsidRPr="005422D5" w:rsidRDefault="00BD24FE" w:rsidP="00BD24FE">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00B050"/>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BDD6EE"/>
            <w:noWrap/>
            <w:vAlign w:val="center"/>
          </w:tcPr>
          <w:p w:rsidR="00BD24FE" w:rsidRPr="005422D5" w:rsidRDefault="00BD24FE" w:rsidP="00BD24FE">
            <w:pPr>
              <w:jc w:val="center"/>
              <w:rPr>
                <w:color w:val="000000"/>
              </w:rPr>
            </w:pPr>
          </w:p>
        </w:tc>
        <w:tc>
          <w:tcPr>
            <w:tcW w:w="567" w:type="dxa"/>
            <w:tcBorders>
              <w:top w:val="single" w:sz="4" w:space="0" w:color="auto"/>
              <w:left w:val="nil"/>
              <w:bottom w:val="single" w:sz="4" w:space="0" w:color="auto"/>
              <w:right w:val="single" w:sz="4" w:space="0" w:color="auto"/>
            </w:tcBorders>
            <w:shd w:val="clear" w:color="auto" w:fill="BDD6EE"/>
            <w:vAlign w:val="center"/>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702"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tcPr>
          <w:p w:rsidR="00BD24FE" w:rsidRPr="005422D5" w:rsidRDefault="00BD24FE" w:rsidP="00BD24FE">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5B9BD5"/>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5B9BD5"/>
          </w:tcPr>
          <w:p w:rsidR="00BD24FE" w:rsidRPr="005422D5" w:rsidRDefault="00BD24FE" w:rsidP="00BD24FE">
            <w:pPr>
              <w:jc w:val="center"/>
              <w:rPr>
                <w:color w:val="000000"/>
              </w:rPr>
            </w:pPr>
          </w:p>
        </w:tc>
      </w:tr>
      <w:tr w:rsidR="00BD24FE" w:rsidRPr="005422D5" w:rsidTr="00BD24FE">
        <w:trPr>
          <w:trHeight w:val="444"/>
          <w:jc w:val="center"/>
        </w:trPr>
        <w:tc>
          <w:tcPr>
            <w:tcW w:w="537" w:type="dxa"/>
            <w:tcBorders>
              <w:top w:val="single" w:sz="4" w:space="0" w:color="auto"/>
              <w:left w:val="single" w:sz="4" w:space="0" w:color="auto"/>
              <w:bottom w:val="single" w:sz="4" w:space="0" w:color="auto"/>
              <w:right w:val="single" w:sz="4" w:space="0" w:color="auto"/>
            </w:tcBorders>
            <w:noWrap/>
            <w:vAlign w:val="center"/>
          </w:tcPr>
          <w:p w:rsidR="00BD24FE" w:rsidRPr="005422D5" w:rsidRDefault="00BD24FE" w:rsidP="00BD24FE">
            <w:pPr>
              <w:jc w:val="center"/>
              <w:rPr>
                <w:color w:val="000000"/>
              </w:rPr>
            </w:pPr>
            <w:r w:rsidRPr="005422D5">
              <w:rPr>
                <w:color w:val="000000"/>
              </w:rPr>
              <w:t>19</w:t>
            </w:r>
          </w:p>
        </w:tc>
        <w:tc>
          <w:tcPr>
            <w:tcW w:w="2214" w:type="dxa"/>
            <w:tcBorders>
              <w:top w:val="single" w:sz="4" w:space="0" w:color="auto"/>
              <w:left w:val="nil"/>
              <w:bottom w:val="single" w:sz="4" w:space="0" w:color="auto"/>
              <w:right w:val="single" w:sz="4" w:space="0" w:color="auto"/>
            </w:tcBorders>
            <w:noWrap/>
          </w:tcPr>
          <w:p w:rsidR="00BD24FE" w:rsidRPr="005422D5" w:rsidRDefault="00BD24FE" w:rsidP="00BD24FE">
            <w:pPr>
              <w:rPr>
                <w:lang w:val="ky-KG"/>
              </w:rPr>
            </w:pPr>
            <w:r w:rsidRPr="005422D5">
              <w:rPr>
                <w:lang w:val="ky-KG"/>
              </w:rPr>
              <w:t>Мурзаканов А Н</w:t>
            </w:r>
          </w:p>
        </w:tc>
        <w:tc>
          <w:tcPr>
            <w:tcW w:w="433" w:type="dxa"/>
            <w:tcBorders>
              <w:top w:val="single" w:sz="4" w:space="0" w:color="auto"/>
              <w:left w:val="nil"/>
              <w:bottom w:val="single" w:sz="4" w:space="0" w:color="auto"/>
              <w:right w:val="single" w:sz="4" w:space="0" w:color="auto"/>
            </w:tcBorders>
            <w:shd w:val="clear" w:color="auto" w:fill="00B050"/>
          </w:tcPr>
          <w:p w:rsidR="00BD24FE" w:rsidRPr="005422D5" w:rsidRDefault="00BD24FE" w:rsidP="00BD24FE"/>
        </w:tc>
        <w:tc>
          <w:tcPr>
            <w:tcW w:w="559" w:type="dxa"/>
            <w:tcBorders>
              <w:top w:val="single" w:sz="4" w:space="0" w:color="auto"/>
              <w:left w:val="single" w:sz="4" w:space="0" w:color="auto"/>
              <w:bottom w:val="single" w:sz="4" w:space="0" w:color="auto"/>
              <w:right w:val="single" w:sz="4" w:space="0" w:color="auto"/>
            </w:tcBorders>
            <w:shd w:val="clear" w:color="auto" w:fill="00B050"/>
          </w:tcPr>
          <w:p w:rsidR="00BD24FE" w:rsidRPr="005422D5" w:rsidRDefault="00BD24FE" w:rsidP="00BD24FE">
            <w:r w:rsidRPr="005422D5">
              <w:t>+</w:t>
            </w:r>
          </w:p>
        </w:tc>
        <w:tc>
          <w:tcPr>
            <w:tcW w:w="426" w:type="dxa"/>
            <w:tcBorders>
              <w:top w:val="single" w:sz="4" w:space="0" w:color="auto"/>
              <w:left w:val="single" w:sz="4" w:space="0" w:color="auto"/>
              <w:bottom w:val="single" w:sz="4" w:space="0" w:color="auto"/>
              <w:right w:val="single" w:sz="4" w:space="0" w:color="auto"/>
            </w:tcBorders>
            <w:shd w:val="clear" w:color="auto" w:fill="00B050"/>
            <w:vAlign w:val="center"/>
          </w:tcPr>
          <w:p w:rsidR="00BD24FE" w:rsidRPr="005422D5" w:rsidRDefault="00BD24FE" w:rsidP="00BD24FE">
            <w:pPr>
              <w:jc w:val="center"/>
              <w:rPr>
                <w:color w:val="000000"/>
              </w:rPr>
            </w:pPr>
          </w:p>
        </w:tc>
        <w:tc>
          <w:tcPr>
            <w:tcW w:w="567" w:type="dxa"/>
            <w:tcBorders>
              <w:top w:val="single" w:sz="4" w:space="0" w:color="auto"/>
              <w:left w:val="nil"/>
              <w:bottom w:val="single" w:sz="4" w:space="0" w:color="auto"/>
              <w:right w:val="single" w:sz="4" w:space="0" w:color="auto"/>
            </w:tcBorders>
            <w:shd w:val="clear" w:color="auto" w:fill="00B050"/>
            <w:vAlign w:val="center"/>
          </w:tcPr>
          <w:p w:rsidR="00BD24FE" w:rsidRPr="005422D5" w:rsidRDefault="00BD24FE" w:rsidP="00BD24FE">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00B050"/>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BDD6EE"/>
            <w:noWrap/>
            <w:vAlign w:val="center"/>
          </w:tcPr>
          <w:p w:rsidR="00BD24FE" w:rsidRPr="005422D5" w:rsidRDefault="00BD24FE" w:rsidP="00BD24FE">
            <w:pPr>
              <w:jc w:val="center"/>
              <w:rPr>
                <w:color w:val="000000"/>
              </w:rPr>
            </w:pPr>
          </w:p>
        </w:tc>
        <w:tc>
          <w:tcPr>
            <w:tcW w:w="567" w:type="dxa"/>
            <w:tcBorders>
              <w:top w:val="single" w:sz="4" w:space="0" w:color="auto"/>
              <w:left w:val="nil"/>
              <w:bottom w:val="single" w:sz="4" w:space="0" w:color="auto"/>
              <w:right w:val="single" w:sz="4" w:space="0" w:color="auto"/>
            </w:tcBorders>
            <w:shd w:val="clear" w:color="auto" w:fill="BDD6EE"/>
            <w:vAlign w:val="center"/>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702"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tcPr>
          <w:p w:rsidR="00BD24FE" w:rsidRPr="005422D5" w:rsidRDefault="00BD24FE" w:rsidP="00BD24FE">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5B9BD5"/>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5B9BD5"/>
          </w:tcPr>
          <w:p w:rsidR="00BD24FE" w:rsidRPr="005422D5" w:rsidRDefault="00BD24FE" w:rsidP="00BD24FE">
            <w:pPr>
              <w:jc w:val="center"/>
              <w:rPr>
                <w:color w:val="000000"/>
              </w:rPr>
            </w:pPr>
          </w:p>
        </w:tc>
      </w:tr>
      <w:tr w:rsidR="00BD24FE" w:rsidRPr="005422D5" w:rsidTr="00BD24FE">
        <w:trPr>
          <w:trHeight w:val="444"/>
          <w:jc w:val="center"/>
        </w:trPr>
        <w:tc>
          <w:tcPr>
            <w:tcW w:w="537" w:type="dxa"/>
            <w:tcBorders>
              <w:top w:val="single" w:sz="4" w:space="0" w:color="auto"/>
              <w:left w:val="single" w:sz="4" w:space="0" w:color="auto"/>
              <w:bottom w:val="single" w:sz="4" w:space="0" w:color="auto"/>
              <w:right w:val="single" w:sz="4" w:space="0" w:color="auto"/>
            </w:tcBorders>
            <w:noWrap/>
            <w:vAlign w:val="center"/>
          </w:tcPr>
          <w:p w:rsidR="00BD24FE" w:rsidRPr="005422D5" w:rsidRDefault="00BD24FE" w:rsidP="00BD24FE">
            <w:pPr>
              <w:jc w:val="center"/>
              <w:rPr>
                <w:color w:val="000000"/>
              </w:rPr>
            </w:pPr>
            <w:r w:rsidRPr="005422D5">
              <w:rPr>
                <w:color w:val="000000"/>
              </w:rPr>
              <w:t>20</w:t>
            </w:r>
          </w:p>
        </w:tc>
        <w:tc>
          <w:tcPr>
            <w:tcW w:w="2214" w:type="dxa"/>
            <w:tcBorders>
              <w:top w:val="single" w:sz="4" w:space="0" w:color="auto"/>
              <w:left w:val="nil"/>
              <w:bottom w:val="single" w:sz="4" w:space="0" w:color="auto"/>
              <w:right w:val="single" w:sz="4" w:space="0" w:color="auto"/>
            </w:tcBorders>
            <w:noWrap/>
          </w:tcPr>
          <w:p w:rsidR="00BD24FE" w:rsidRPr="005422D5" w:rsidRDefault="00BD24FE" w:rsidP="00BD24FE">
            <w:pPr>
              <w:rPr>
                <w:lang w:val="ky-KG"/>
              </w:rPr>
            </w:pPr>
            <w:r w:rsidRPr="005422D5">
              <w:rPr>
                <w:lang w:val="ky-KG"/>
              </w:rPr>
              <w:t>Бейшембиев М. С.</w:t>
            </w:r>
          </w:p>
        </w:tc>
        <w:tc>
          <w:tcPr>
            <w:tcW w:w="433" w:type="dxa"/>
            <w:tcBorders>
              <w:top w:val="single" w:sz="4" w:space="0" w:color="auto"/>
              <w:left w:val="nil"/>
              <w:bottom w:val="single" w:sz="4" w:space="0" w:color="auto"/>
              <w:right w:val="single" w:sz="4" w:space="0" w:color="auto"/>
            </w:tcBorders>
            <w:shd w:val="clear" w:color="auto" w:fill="00B050"/>
          </w:tcPr>
          <w:p w:rsidR="00BD24FE" w:rsidRPr="005422D5" w:rsidRDefault="00BD24FE" w:rsidP="00BD24FE">
            <w:pPr>
              <w:jc w:val="center"/>
              <w:rPr>
                <w:color w:val="000000"/>
              </w:rPr>
            </w:pPr>
          </w:p>
        </w:tc>
        <w:tc>
          <w:tcPr>
            <w:tcW w:w="559" w:type="dxa"/>
            <w:tcBorders>
              <w:top w:val="single" w:sz="4" w:space="0" w:color="auto"/>
              <w:left w:val="single" w:sz="4" w:space="0" w:color="auto"/>
              <w:bottom w:val="single" w:sz="4" w:space="0" w:color="auto"/>
              <w:right w:val="single" w:sz="4" w:space="0" w:color="auto"/>
            </w:tcBorders>
            <w:shd w:val="clear" w:color="auto" w:fill="00B050"/>
          </w:tcPr>
          <w:p w:rsidR="00BD24FE" w:rsidRPr="005422D5" w:rsidRDefault="00BD24FE" w:rsidP="00BD24FE">
            <w:r w:rsidRPr="005422D5">
              <w:t>+</w:t>
            </w:r>
          </w:p>
        </w:tc>
        <w:tc>
          <w:tcPr>
            <w:tcW w:w="426" w:type="dxa"/>
            <w:tcBorders>
              <w:top w:val="single" w:sz="4" w:space="0" w:color="auto"/>
              <w:left w:val="single" w:sz="4" w:space="0" w:color="auto"/>
              <w:bottom w:val="single" w:sz="4" w:space="0" w:color="auto"/>
              <w:right w:val="single" w:sz="4" w:space="0" w:color="auto"/>
            </w:tcBorders>
            <w:shd w:val="clear" w:color="auto" w:fill="00B050"/>
            <w:vAlign w:val="center"/>
          </w:tcPr>
          <w:p w:rsidR="00BD24FE" w:rsidRPr="005422D5" w:rsidRDefault="00BD24FE" w:rsidP="00BD24FE">
            <w:pPr>
              <w:jc w:val="center"/>
              <w:rPr>
                <w:color w:val="000000"/>
              </w:rPr>
            </w:pPr>
          </w:p>
        </w:tc>
        <w:tc>
          <w:tcPr>
            <w:tcW w:w="567" w:type="dxa"/>
            <w:tcBorders>
              <w:top w:val="single" w:sz="4" w:space="0" w:color="auto"/>
              <w:left w:val="nil"/>
              <w:bottom w:val="single" w:sz="4" w:space="0" w:color="auto"/>
              <w:right w:val="single" w:sz="4" w:space="0" w:color="auto"/>
            </w:tcBorders>
            <w:shd w:val="clear" w:color="auto" w:fill="00B050"/>
            <w:vAlign w:val="center"/>
          </w:tcPr>
          <w:p w:rsidR="00BD24FE" w:rsidRPr="005422D5" w:rsidRDefault="00BD24FE" w:rsidP="00BD24FE">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00B050"/>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BDD6EE"/>
            <w:noWrap/>
            <w:vAlign w:val="center"/>
          </w:tcPr>
          <w:p w:rsidR="00BD24FE" w:rsidRPr="005422D5" w:rsidRDefault="00BD24FE" w:rsidP="00BD24FE">
            <w:pPr>
              <w:jc w:val="center"/>
              <w:rPr>
                <w:color w:val="000000"/>
              </w:rPr>
            </w:pPr>
          </w:p>
        </w:tc>
        <w:tc>
          <w:tcPr>
            <w:tcW w:w="567" w:type="dxa"/>
            <w:tcBorders>
              <w:top w:val="single" w:sz="4" w:space="0" w:color="auto"/>
              <w:left w:val="nil"/>
              <w:bottom w:val="single" w:sz="4" w:space="0" w:color="auto"/>
              <w:right w:val="single" w:sz="4" w:space="0" w:color="auto"/>
            </w:tcBorders>
            <w:shd w:val="clear" w:color="auto" w:fill="BDD6EE"/>
            <w:vAlign w:val="center"/>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702"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tcPr>
          <w:p w:rsidR="00BD24FE" w:rsidRPr="005422D5" w:rsidRDefault="00BD24FE" w:rsidP="00BD24FE">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5B9BD5"/>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5B9BD5"/>
          </w:tcPr>
          <w:p w:rsidR="00BD24FE" w:rsidRPr="005422D5" w:rsidRDefault="00BD24FE" w:rsidP="00BD24FE">
            <w:pPr>
              <w:jc w:val="center"/>
              <w:rPr>
                <w:color w:val="000000"/>
              </w:rPr>
            </w:pPr>
          </w:p>
        </w:tc>
      </w:tr>
      <w:tr w:rsidR="00BD24FE" w:rsidRPr="005422D5" w:rsidTr="00BD24FE">
        <w:trPr>
          <w:trHeight w:val="444"/>
          <w:jc w:val="center"/>
        </w:trPr>
        <w:tc>
          <w:tcPr>
            <w:tcW w:w="537" w:type="dxa"/>
            <w:tcBorders>
              <w:top w:val="single" w:sz="4" w:space="0" w:color="auto"/>
              <w:left w:val="single" w:sz="4" w:space="0" w:color="auto"/>
              <w:bottom w:val="single" w:sz="4" w:space="0" w:color="auto"/>
              <w:right w:val="single" w:sz="4" w:space="0" w:color="auto"/>
            </w:tcBorders>
            <w:noWrap/>
            <w:vAlign w:val="center"/>
          </w:tcPr>
          <w:p w:rsidR="00BD24FE" w:rsidRPr="005422D5" w:rsidRDefault="00BD24FE" w:rsidP="00BD24FE">
            <w:pPr>
              <w:jc w:val="center"/>
              <w:rPr>
                <w:color w:val="000000"/>
              </w:rPr>
            </w:pPr>
            <w:r w:rsidRPr="005422D5">
              <w:rPr>
                <w:color w:val="000000"/>
              </w:rPr>
              <w:t>21</w:t>
            </w:r>
          </w:p>
        </w:tc>
        <w:tc>
          <w:tcPr>
            <w:tcW w:w="2214" w:type="dxa"/>
            <w:tcBorders>
              <w:top w:val="single" w:sz="4" w:space="0" w:color="auto"/>
              <w:left w:val="nil"/>
              <w:bottom w:val="single" w:sz="4" w:space="0" w:color="auto"/>
              <w:right w:val="single" w:sz="4" w:space="0" w:color="auto"/>
            </w:tcBorders>
            <w:noWrap/>
          </w:tcPr>
          <w:p w:rsidR="00BD24FE" w:rsidRPr="005422D5" w:rsidRDefault="00BD24FE" w:rsidP="00BD24FE">
            <w:pPr>
              <w:rPr>
                <w:lang w:val="ky-KG"/>
              </w:rPr>
            </w:pPr>
            <w:r w:rsidRPr="005422D5">
              <w:rPr>
                <w:lang w:val="ky-KG"/>
              </w:rPr>
              <w:t>Куниев А. Х.</w:t>
            </w:r>
          </w:p>
        </w:tc>
        <w:tc>
          <w:tcPr>
            <w:tcW w:w="433" w:type="dxa"/>
            <w:tcBorders>
              <w:top w:val="single" w:sz="4" w:space="0" w:color="auto"/>
              <w:left w:val="nil"/>
              <w:bottom w:val="single" w:sz="4" w:space="0" w:color="auto"/>
              <w:right w:val="single" w:sz="4" w:space="0" w:color="auto"/>
            </w:tcBorders>
            <w:shd w:val="clear" w:color="auto" w:fill="00B050"/>
          </w:tcPr>
          <w:p w:rsidR="00BD24FE" w:rsidRPr="005422D5" w:rsidRDefault="00BD24FE" w:rsidP="00BD24FE">
            <w:pPr>
              <w:jc w:val="center"/>
              <w:rPr>
                <w:color w:val="000000"/>
              </w:rPr>
            </w:pPr>
          </w:p>
        </w:tc>
        <w:tc>
          <w:tcPr>
            <w:tcW w:w="559" w:type="dxa"/>
            <w:tcBorders>
              <w:top w:val="single" w:sz="4" w:space="0" w:color="auto"/>
              <w:left w:val="single" w:sz="4" w:space="0" w:color="auto"/>
              <w:bottom w:val="single" w:sz="4" w:space="0" w:color="auto"/>
              <w:right w:val="single" w:sz="4" w:space="0" w:color="auto"/>
            </w:tcBorders>
            <w:shd w:val="clear" w:color="auto" w:fill="00B050"/>
          </w:tcPr>
          <w:p w:rsidR="00BD24FE" w:rsidRPr="005422D5" w:rsidRDefault="00BD24FE" w:rsidP="00BD24FE">
            <w:r w:rsidRPr="005422D5">
              <w:t>+</w:t>
            </w:r>
          </w:p>
        </w:tc>
        <w:tc>
          <w:tcPr>
            <w:tcW w:w="426" w:type="dxa"/>
            <w:tcBorders>
              <w:top w:val="single" w:sz="4" w:space="0" w:color="auto"/>
              <w:left w:val="single" w:sz="4" w:space="0" w:color="auto"/>
              <w:bottom w:val="single" w:sz="4" w:space="0" w:color="auto"/>
              <w:right w:val="single" w:sz="4" w:space="0" w:color="auto"/>
            </w:tcBorders>
            <w:shd w:val="clear" w:color="auto" w:fill="00B050"/>
            <w:vAlign w:val="center"/>
          </w:tcPr>
          <w:p w:rsidR="00BD24FE" w:rsidRPr="005422D5" w:rsidRDefault="00BD24FE" w:rsidP="00BD24FE">
            <w:pPr>
              <w:jc w:val="center"/>
              <w:rPr>
                <w:color w:val="000000"/>
              </w:rPr>
            </w:pPr>
          </w:p>
        </w:tc>
        <w:tc>
          <w:tcPr>
            <w:tcW w:w="567" w:type="dxa"/>
            <w:tcBorders>
              <w:top w:val="single" w:sz="4" w:space="0" w:color="auto"/>
              <w:left w:val="nil"/>
              <w:bottom w:val="single" w:sz="4" w:space="0" w:color="auto"/>
              <w:right w:val="single" w:sz="4" w:space="0" w:color="auto"/>
            </w:tcBorders>
            <w:shd w:val="clear" w:color="auto" w:fill="00B050"/>
            <w:vAlign w:val="center"/>
          </w:tcPr>
          <w:p w:rsidR="00BD24FE" w:rsidRPr="005422D5" w:rsidRDefault="00BD24FE" w:rsidP="00BD24FE">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00B050"/>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BDD6EE"/>
            <w:noWrap/>
            <w:vAlign w:val="center"/>
          </w:tcPr>
          <w:p w:rsidR="00BD24FE" w:rsidRPr="005422D5" w:rsidRDefault="00BD24FE" w:rsidP="00BD24FE">
            <w:pPr>
              <w:jc w:val="center"/>
              <w:rPr>
                <w:color w:val="000000"/>
              </w:rPr>
            </w:pPr>
          </w:p>
        </w:tc>
        <w:tc>
          <w:tcPr>
            <w:tcW w:w="567" w:type="dxa"/>
            <w:tcBorders>
              <w:top w:val="single" w:sz="4" w:space="0" w:color="auto"/>
              <w:left w:val="nil"/>
              <w:bottom w:val="single" w:sz="4" w:space="0" w:color="auto"/>
              <w:right w:val="single" w:sz="4" w:space="0" w:color="auto"/>
            </w:tcBorders>
            <w:shd w:val="clear" w:color="auto" w:fill="BDD6EE"/>
            <w:vAlign w:val="center"/>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702"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tcPr>
          <w:p w:rsidR="00BD24FE" w:rsidRPr="005422D5" w:rsidRDefault="00BD24FE" w:rsidP="00BD24FE">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5B9BD5"/>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5B9BD5"/>
          </w:tcPr>
          <w:p w:rsidR="00BD24FE" w:rsidRPr="005422D5" w:rsidRDefault="00BD24FE" w:rsidP="00BD24FE">
            <w:pPr>
              <w:jc w:val="center"/>
              <w:rPr>
                <w:color w:val="000000"/>
              </w:rPr>
            </w:pPr>
          </w:p>
        </w:tc>
      </w:tr>
      <w:tr w:rsidR="00BD24FE" w:rsidRPr="005422D5" w:rsidTr="00BD24FE">
        <w:trPr>
          <w:trHeight w:val="444"/>
          <w:jc w:val="center"/>
        </w:trPr>
        <w:tc>
          <w:tcPr>
            <w:tcW w:w="537" w:type="dxa"/>
            <w:tcBorders>
              <w:top w:val="single" w:sz="4" w:space="0" w:color="auto"/>
              <w:left w:val="single" w:sz="4" w:space="0" w:color="auto"/>
              <w:bottom w:val="single" w:sz="4" w:space="0" w:color="auto"/>
              <w:right w:val="single" w:sz="4" w:space="0" w:color="auto"/>
            </w:tcBorders>
            <w:noWrap/>
            <w:vAlign w:val="center"/>
          </w:tcPr>
          <w:p w:rsidR="00BD24FE" w:rsidRPr="005422D5" w:rsidRDefault="00BD24FE" w:rsidP="00BD24FE">
            <w:pPr>
              <w:jc w:val="center"/>
              <w:rPr>
                <w:color w:val="000000"/>
              </w:rPr>
            </w:pPr>
            <w:r w:rsidRPr="005422D5">
              <w:rPr>
                <w:color w:val="000000"/>
              </w:rPr>
              <w:t>22</w:t>
            </w:r>
          </w:p>
        </w:tc>
        <w:tc>
          <w:tcPr>
            <w:tcW w:w="2214" w:type="dxa"/>
            <w:tcBorders>
              <w:top w:val="single" w:sz="4" w:space="0" w:color="auto"/>
              <w:left w:val="nil"/>
              <w:bottom w:val="single" w:sz="4" w:space="0" w:color="auto"/>
              <w:right w:val="single" w:sz="4" w:space="0" w:color="auto"/>
            </w:tcBorders>
            <w:noWrap/>
            <w:vAlign w:val="center"/>
          </w:tcPr>
          <w:p w:rsidR="00BD24FE" w:rsidRPr="005422D5" w:rsidRDefault="00E50F7C" w:rsidP="00BD24FE">
            <w:r>
              <w:t>Абдраев Д.</w:t>
            </w:r>
          </w:p>
        </w:tc>
        <w:tc>
          <w:tcPr>
            <w:tcW w:w="433" w:type="dxa"/>
            <w:tcBorders>
              <w:top w:val="single" w:sz="4" w:space="0" w:color="auto"/>
              <w:left w:val="nil"/>
              <w:bottom w:val="single" w:sz="4" w:space="0" w:color="auto"/>
              <w:right w:val="single" w:sz="4" w:space="0" w:color="auto"/>
            </w:tcBorders>
            <w:shd w:val="clear" w:color="auto" w:fill="00B050"/>
          </w:tcPr>
          <w:p w:rsidR="00BD24FE" w:rsidRPr="005422D5" w:rsidRDefault="00BD24FE" w:rsidP="00BD24FE">
            <w:pPr>
              <w:jc w:val="center"/>
              <w:rPr>
                <w:color w:val="000000"/>
              </w:rPr>
            </w:pPr>
          </w:p>
        </w:tc>
        <w:tc>
          <w:tcPr>
            <w:tcW w:w="559" w:type="dxa"/>
            <w:tcBorders>
              <w:top w:val="single" w:sz="4" w:space="0" w:color="auto"/>
              <w:left w:val="single" w:sz="4" w:space="0" w:color="auto"/>
              <w:bottom w:val="single" w:sz="4" w:space="0" w:color="auto"/>
              <w:right w:val="single" w:sz="4" w:space="0" w:color="auto"/>
            </w:tcBorders>
            <w:shd w:val="clear" w:color="auto" w:fill="00B050"/>
          </w:tcPr>
          <w:p w:rsidR="00BD24FE" w:rsidRPr="005422D5" w:rsidRDefault="00BD24FE" w:rsidP="00BD24FE">
            <w:r w:rsidRPr="005422D5">
              <w:t>+</w:t>
            </w:r>
          </w:p>
        </w:tc>
        <w:tc>
          <w:tcPr>
            <w:tcW w:w="426" w:type="dxa"/>
            <w:tcBorders>
              <w:top w:val="single" w:sz="4" w:space="0" w:color="auto"/>
              <w:left w:val="single" w:sz="4" w:space="0" w:color="auto"/>
              <w:bottom w:val="single" w:sz="4" w:space="0" w:color="auto"/>
              <w:right w:val="single" w:sz="4" w:space="0" w:color="auto"/>
            </w:tcBorders>
            <w:shd w:val="clear" w:color="auto" w:fill="00B050"/>
            <w:vAlign w:val="center"/>
          </w:tcPr>
          <w:p w:rsidR="00BD24FE" w:rsidRPr="005422D5" w:rsidRDefault="00BD24FE" w:rsidP="00BD24FE">
            <w:pPr>
              <w:jc w:val="center"/>
              <w:rPr>
                <w:color w:val="000000"/>
              </w:rPr>
            </w:pPr>
          </w:p>
        </w:tc>
        <w:tc>
          <w:tcPr>
            <w:tcW w:w="567" w:type="dxa"/>
            <w:tcBorders>
              <w:top w:val="single" w:sz="4" w:space="0" w:color="auto"/>
              <w:left w:val="nil"/>
              <w:bottom w:val="single" w:sz="4" w:space="0" w:color="auto"/>
              <w:right w:val="single" w:sz="4" w:space="0" w:color="auto"/>
            </w:tcBorders>
            <w:shd w:val="clear" w:color="auto" w:fill="00B050"/>
            <w:vAlign w:val="center"/>
          </w:tcPr>
          <w:p w:rsidR="00BD24FE" w:rsidRPr="005422D5" w:rsidRDefault="00BD24FE" w:rsidP="00BD24FE">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00B050"/>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BDD6EE"/>
            <w:noWrap/>
            <w:vAlign w:val="center"/>
          </w:tcPr>
          <w:p w:rsidR="00BD24FE" w:rsidRPr="005422D5" w:rsidRDefault="00BD24FE" w:rsidP="00BD24FE">
            <w:pPr>
              <w:jc w:val="center"/>
              <w:rPr>
                <w:color w:val="000000"/>
              </w:rPr>
            </w:pPr>
          </w:p>
        </w:tc>
        <w:tc>
          <w:tcPr>
            <w:tcW w:w="567" w:type="dxa"/>
            <w:tcBorders>
              <w:top w:val="single" w:sz="4" w:space="0" w:color="auto"/>
              <w:left w:val="nil"/>
              <w:bottom w:val="single" w:sz="4" w:space="0" w:color="auto"/>
              <w:right w:val="single" w:sz="4" w:space="0" w:color="auto"/>
            </w:tcBorders>
            <w:shd w:val="clear" w:color="auto" w:fill="BDD6EE"/>
            <w:vAlign w:val="center"/>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702"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tcPr>
          <w:p w:rsidR="00BD24FE" w:rsidRPr="005422D5" w:rsidRDefault="00BD24FE" w:rsidP="00BD24FE">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5B9BD5"/>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5B9BD5"/>
          </w:tcPr>
          <w:p w:rsidR="00BD24FE" w:rsidRPr="005422D5" w:rsidRDefault="00BD24FE" w:rsidP="00BD24FE">
            <w:pPr>
              <w:jc w:val="center"/>
              <w:rPr>
                <w:color w:val="000000"/>
              </w:rPr>
            </w:pPr>
          </w:p>
        </w:tc>
      </w:tr>
      <w:tr w:rsidR="00BD24FE" w:rsidRPr="005422D5" w:rsidTr="00BD24FE">
        <w:trPr>
          <w:trHeight w:val="444"/>
          <w:jc w:val="center"/>
        </w:trPr>
        <w:tc>
          <w:tcPr>
            <w:tcW w:w="537" w:type="dxa"/>
            <w:tcBorders>
              <w:top w:val="single" w:sz="4" w:space="0" w:color="auto"/>
              <w:left w:val="single" w:sz="4" w:space="0" w:color="auto"/>
              <w:bottom w:val="single" w:sz="4" w:space="0" w:color="auto"/>
              <w:right w:val="single" w:sz="4" w:space="0" w:color="auto"/>
            </w:tcBorders>
            <w:noWrap/>
            <w:vAlign w:val="center"/>
          </w:tcPr>
          <w:p w:rsidR="00BD24FE" w:rsidRPr="005422D5" w:rsidRDefault="00BD24FE" w:rsidP="00BD24FE">
            <w:pPr>
              <w:jc w:val="center"/>
              <w:rPr>
                <w:color w:val="000000"/>
              </w:rPr>
            </w:pPr>
          </w:p>
        </w:tc>
        <w:tc>
          <w:tcPr>
            <w:tcW w:w="2214" w:type="dxa"/>
            <w:tcBorders>
              <w:top w:val="single" w:sz="4" w:space="0" w:color="auto"/>
              <w:left w:val="nil"/>
              <w:bottom w:val="single" w:sz="4" w:space="0" w:color="auto"/>
              <w:right w:val="single" w:sz="4" w:space="0" w:color="auto"/>
            </w:tcBorders>
            <w:noWrap/>
            <w:vAlign w:val="center"/>
          </w:tcPr>
          <w:p w:rsidR="00BD24FE" w:rsidRPr="005422D5" w:rsidRDefault="00BD24FE" w:rsidP="00BD24FE">
            <w:pPr>
              <w:jc w:val="center"/>
              <w:rPr>
                <w:b/>
              </w:rPr>
            </w:pPr>
            <w:r w:rsidRPr="005422D5">
              <w:rPr>
                <w:b/>
              </w:rPr>
              <w:t>Итого</w:t>
            </w:r>
          </w:p>
        </w:tc>
        <w:tc>
          <w:tcPr>
            <w:tcW w:w="433" w:type="dxa"/>
            <w:tcBorders>
              <w:top w:val="single" w:sz="4" w:space="0" w:color="auto"/>
              <w:left w:val="nil"/>
              <w:bottom w:val="single" w:sz="4" w:space="0" w:color="auto"/>
              <w:right w:val="single" w:sz="4" w:space="0" w:color="auto"/>
            </w:tcBorders>
            <w:shd w:val="clear" w:color="auto" w:fill="00B050"/>
          </w:tcPr>
          <w:p w:rsidR="00BD24FE" w:rsidRPr="005422D5" w:rsidRDefault="00BD24FE" w:rsidP="00BD24FE">
            <w:pPr>
              <w:jc w:val="center"/>
              <w:rPr>
                <w:color w:val="000000"/>
              </w:rPr>
            </w:pPr>
          </w:p>
        </w:tc>
        <w:tc>
          <w:tcPr>
            <w:tcW w:w="559" w:type="dxa"/>
            <w:tcBorders>
              <w:top w:val="single" w:sz="4" w:space="0" w:color="auto"/>
              <w:left w:val="single" w:sz="4" w:space="0" w:color="auto"/>
              <w:bottom w:val="single" w:sz="4" w:space="0" w:color="auto"/>
              <w:right w:val="single" w:sz="4" w:space="0" w:color="auto"/>
            </w:tcBorders>
            <w:shd w:val="clear" w:color="auto" w:fill="00B050"/>
            <w:vAlign w:val="center"/>
          </w:tcPr>
          <w:p w:rsidR="00BD24FE" w:rsidRPr="005422D5" w:rsidRDefault="00BD24FE" w:rsidP="00BD24FE">
            <w:pPr>
              <w:jc w:val="center"/>
              <w:rPr>
                <w:color w:val="000000"/>
              </w:rPr>
            </w:pPr>
          </w:p>
        </w:tc>
        <w:tc>
          <w:tcPr>
            <w:tcW w:w="426" w:type="dxa"/>
            <w:tcBorders>
              <w:top w:val="single" w:sz="4" w:space="0" w:color="auto"/>
              <w:left w:val="single" w:sz="4" w:space="0" w:color="auto"/>
              <w:bottom w:val="single" w:sz="4" w:space="0" w:color="auto"/>
              <w:right w:val="single" w:sz="4" w:space="0" w:color="auto"/>
            </w:tcBorders>
            <w:shd w:val="clear" w:color="auto" w:fill="00B050"/>
            <w:vAlign w:val="center"/>
          </w:tcPr>
          <w:p w:rsidR="00BD24FE" w:rsidRPr="005422D5" w:rsidRDefault="00BD24FE" w:rsidP="00BD24FE">
            <w:pPr>
              <w:jc w:val="center"/>
              <w:rPr>
                <w:color w:val="000000"/>
              </w:rPr>
            </w:pPr>
          </w:p>
        </w:tc>
        <w:tc>
          <w:tcPr>
            <w:tcW w:w="567" w:type="dxa"/>
            <w:tcBorders>
              <w:top w:val="single" w:sz="4" w:space="0" w:color="auto"/>
              <w:left w:val="nil"/>
              <w:bottom w:val="single" w:sz="4" w:space="0" w:color="auto"/>
              <w:right w:val="single" w:sz="4" w:space="0" w:color="auto"/>
            </w:tcBorders>
            <w:shd w:val="clear" w:color="auto" w:fill="00B050"/>
            <w:vAlign w:val="center"/>
          </w:tcPr>
          <w:p w:rsidR="00BD24FE" w:rsidRPr="005422D5" w:rsidRDefault="00BD24FE" w:rsidP="00BD24FE">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00B050"/>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BDD6EE"/>
            <w:noWrap/>
            <w:vAlign w:val="center"/>
          </w:tcPr>
          <w:p w:rsidR="00BD24FE" w:rsidRPr="005422D5" w:rsidRDefault="00BD24FE" w:rsidP="00BD24FE">
            <w:pPr>
              <w:jc w:val="center"/>
              <w:rPr>
                <w:color w:val="000000"/>
              </w:rPr>
            </w:pPr>
          </w:p>
        </w:tc>
        <w:tc>
          <w:tcPr>
            <w:tcW w:w="567" w:type="dxa"/>
            <w:tcBorders>
              <w:top w:val="single" w:sz="4" w:space="0" w:color="auto"/>
              <w:left w:val="nil"/>
              <w:bottom w:val="single" w:sz="4" w:space="0" w:color="auto"/>
              <w:right w:val="single" w:sz="4" w:space="0" w:color="auto"/>
            </w:tcBorders>
            <w:shd w:val="clear" w:color="auto" w:fill="BDD6EE"/>
            <w:vAlign w:val="center"/>
          </w:tcPr>
          <w:p w:rsidR="00BD24FE" w:rsidRPr="005422D5" w:rsidRDefault="00BD24FE" w:rsidP="00BD24F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rsidR="00BD24FE" w:rsidRPr="005422D5" w:rsidRDefault="00BD24FE" w:rsidP="00BD24FE">
            <w:pPr>
              <w:jc w:val="center"/>
              <w:rPr>
                <w:color w:val="000000"/>
              </w:rPr>
            </w:pPr>
            <w:r w:rsidRPr="005422D5">
              <w:rPr>
                <w:color w:val="000000"/>
              </w:rPr>
              <w:t>11</w:t>
            </w:r>
          </w:p>
        </w:tc>
        <w:tc>
          <w:tcPr>
            <w:tcW w:w="567"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p>
        </w:tc>
        <w:tc>
          <w:tcPr>
            <w:tcW w:w="702"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rPr>
                <w:color w:val="000000"/>
              </w:rPr>
            </w:pPr>
            <w:r w:rsidRPr="005422D5">
              <w:rPr>
                <w:color w:val="000000"/>
              </w:rPr>
              <w:t>13</w:t>
            </w:r>
          </w:p>
        </w:tc>
        <w:tc>
          <w:tcPr>
            <w:tcW w:w="567" w:type="dxa"/>
            <w:tcBorders>
              <w:top w:val="single" w:sz="4" w:space="0" w:color="auto"/>
              <w:left w:val="single" w:sz="4" w:space="0" w:color="auto"/>
              <w:bottom w:val="single" w:sz="4" w:space="0" w:color="auto"/>
              <w:right w:val="single" w:sz="4" w:space="0" w:color="auto"/>
            </w:tcBorders>
            <w:shd w:val="clear" w:color="auto" w:fill="FFD966"/>
          </w:tcPr>
          <w:p w:rsidR="00BD24FE" w:rsidRPr="005422D5" w:rsidRDefault="00BD24FE" w:rsidP="00BD24FE">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BD24FE" w:rsidRPr="005422D5" w:rsidRDefault="00BD24FE" w:rsidP="00BD24FE">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tcPr>
          <w:p w:rsidR="00BD24FE" w:rsidRPr="005422D5" w:rsidRDefault="00BD24FE" w:rsidP="00BD24FE">
            <w:pPr>
              <w:jc w:val="center"/>
              <w:rPr>
                <w:color w:val="000000"/>
              </w:rPr>
            </w:pPr>
            <w:r w:rsidRPr="005422D5">
              <w:rPr>
                <w:color w:val="000000"/>
              </w:rPr>
              <w:t>3</w:t>
            </w: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BD24FE" w:rsidRPr="005422D5" w:rsidRDefault="00BD24FE" w:rsidP="00BD24FE">
            <w:pPr>
              <w:jc w:val="center"/>
              <w:rPr>
                <w:color w:val="000000"/>
              </w:rPr>
            </w:pPr>
            <w:r w:rsidRPr="005422D5">
              <w:rPr>
                <w:color w:val="000000"/>
              </w:rPr>
              <w:t>14</w:t>
            </w:r>
          </w:p>
        </w:tc>
        <w:tc>
          <w:tcPr>
            <w:tcW w:w="709" w:type="dxa"/>
            <w:tcBorders>
              <w:top w:val="single" w:sz="4" w:space="0" w:color="auto"/>
              <w:left w:val="single" w:sz="4" w:space="0" w:color="auto"/>
              <w:bottom w:val="single" w:sz="4" w:space="0" w:color="auto"/>
              <w:right w:val="single" w:sz="4" w:space="0" w:color="auto"/>
            </w:tcBorders>
            <w:shd w:val="clear" w:color="auto" w:fill="5B9BD5"/>
          </w:tcPr>
          <w:p w:rsidR="00BD24FE" w:rsidRPr="005422D5" w:rsidRDefault="00BD24FE" w:rsidP="00BD24FE">
            <w:pPr>
              <w:jc w:val="center"/>
              <w:rPr>
                <w:color w:val="000000"/>
              </w:rPr>
            </w:pPr>
            <w:r w:rsidRPr="005422D5">
              <w:rPr>
                <w:color w:val="000000"/>
              </w:rPr>
              <w:t>2</w:t>
            </w:r>
          </w:p>
        </w:tc>
        <w:tc>
          <w:tcPr>
            <w:tcW w:w="567" w:type="dxa"/>
            <w:tcBorders>
              <w:top w:val="single" w:sz="4" w:space="0" w:color="auto"/>
              <w:left w:val="single" w:sz="4" w:space="0" w:color="auto"/>
              <w:bottom w:val="single" w:sz="4" w:space="0" w:color="auto"/>
              <w:right w:val="single" w:sz="4" w:space="0" w:color="auto"/>
            </w:tcBorders>
            <w:shd w:val="clear" w:color="auto" w:fill="5B9BD5"/>
          </w:tcPr>
          <w:p w:rsidR="00BD24FE" w:rsidRPr="005422D5" w:rsidRDefault="00BD24FE" w:rsidP="00BD24FE">
            <w:pPr>
              <w:jc w:val="center"/>
              <w:rPr>
                <w:color w:val="000000"/>
              </w:rPr>
            </w:pPr>
          </w:p>
        </w:tc>
      </w:tr>
    </w:tbl>
    <w:p w:rsidR="00564CFF" w:rsidRDefault="00564CFF" w:rsidP="00564CFF">
      <w:pPr>
        <w:spacing w:line="360" w:lineRule="auto"/>
        <w:jc w:val="both"/>
      </w:pPr>
    </w:p>
    <w:p w:rsidR="00DE4774" w:rsidRDefault="00DE4774" w:rsidP="00564CFF">
      <w:pPr>
        <w:spacing w:line="360" w:lineRule="auto"/>
        <w:jc w:val="both"/>
      </w:pPr>
    </w:p>
    <w:p w:rsidR="00DE4774" w:rsidRPr="000D52F4" w:rsidRDefault="003142E6" w:rsidP="00DE4774">
      <w:pPr>
        <w:pStyle w:val="a3"/>
        <w:numPr>
          <w:ilvl w:val="0"/>
          <w:numId w:val="31"/>
        </w:numPr>
        <w:spacing w:after="0" w:line="240" w:lineRule="auto"/>
        <w:ind w:left="993" w:hanging="284"/>
        <w:jc w:val="both"/>
        <w:rPr>
          <w:rFonts w:ascii="Times New Roman" w:hAnsi="Times New Roman"/>
          <w:b/>
          <w:sz w:val="24"/>
          <w:szCs w:val="24"/>
        </w:rPr>
      </w:pPr>
      <w:r>
        <w:rPr>
          <w:rFonts w:ascii="Times New Roman" w:hAnsi="Times New Roman"/>
          <w:b/>
          <w:sz w:val="24"/>
          <w:szCs w:val="24"/>
        </w:rPr>
        <w:t>Организация СРС</w:t>
      </w:r>
      <w:r w:rsidR="00DE4774" w:rsidRPr="000D52F4">
        <w:rPr>
          <w:rFonts w:ascii="Times New Roman" w:hAnsi="Times New Roman"/>
          <w:b/>
          <w:sz w:val="24"/>
          <w:szCs w:val="24"/>
        </w:rPr>
        <w:t xml:space="preserve"> для студентов по дисциплинам (в т.ч. для заочного обучения)</w:t>
      </w:r>
    </w:p>
    <w:p w:rsidR="00DE4774" w:rsidRDefault="00DE4774" w:rsidP="00DE4774">
      <w:pPr>
        <w:jc w:val="both"/>
      </w:pPr>
    </w:p>
    <w:p w:rsidR="00DE4774" w:rsidRPr="000D52F4" w:rsidRDefault="00DE4774" w:rsidP="00DE4774">
      <w:pPr>
        <w:ind w:firstLine="708"/>
        <w:jc w:val="both"/>
      </w:pPr>
      <w:r w:rsidRPr="000D52F4">
        <w:t xml:space="preserve">Самостоятельные работы студентов максимально приближены к профилям направления </w:t>
      </w:r>
      <w:r w:rsidR="0096050C">
        <w:t xml:space="preserve">760300 </w:t>
      </w:r>
      <w:r w:rsidRPr="000D52F4">
        <w:t>«</w:t>
      </w:r>
      <w:r w:rsidR="0096050C">
        <w:t>Техносферная безопансть</w:t>
      </w:r>
      <w:r w:rsidRPr="000D52F4">
        <w:t>», что достигается путем создания в аудиториях микроуправленческих ситуаций, связанных со сферой будущей деятельности.</w:t>
      </w:r>
    </w:p>
    <w:p w:rsidR="00DE4774" w:rsidRPr="000D52F4" w:rsidRDefault="00DE4774" w:rsidP="00DE4774">
      <w:pPr>
        <w:ind w:firstLine="708"/>
        <w:jc w:val="both"/>
      </w:pPr>
      <w:r w:rsidRPr="000D52F4">
        <w:t xml:space="preserve">Самостоятельная работа студента под руководством преподавателя протекает в форме делового взаимодействия: студент получает непосредственные указания, рекомендации преподавателя об организации самостоятельной деятельности, а преподаватель выполняет функцию управления через учет, контроль и коррекцию ошибочных действий. </w:t>
      </w:r>
    </w:p>
    <w:p w:rsidR="00DE4774" w:rsidRPr="000D52F4" w:rsidRDefault="00DE4774" w:rsidP="00DE4774">
      <w:pPr>
        <w:ind w:firstLine="708"/>
        <w:jc w:val="both"/>
      </w:pPr>
      <w:r w:rsidRPr="000D52F4">
        <w:t>Опираясь на современную дидактику, преподаватель устанавливает требуемый тип самостоятельной работы студентов и определяет необходимую степень ее включения в изучение своей дисциплины. В организации самостоятельной работы студентов особенно важно правильно определить объем и структуру содержания учебного материала, выносимого на самостоятельную проработку, а также необходимое методическое обеспечение самостоятельной работы студентов. Последнее, как правило, включает программу работ (проведение наблюдений, изучение первоисточников и т. п.), вариантные задачи, нестандартные индивидуальные задания для каждого студента, инструментарий для их выполнения. Применяемые сейчас различные методические пособия по самостоятельной работе студентов носят обычно информационный характер. Студента необходимо ориентировать на творческую деятельность в контексте дисциплины</w:t>
      </w:r>
    </w:p>
    <w:p w:rsidR="00DE4774" w:rsidRPr="000D52F4" w:rsidRDefault="00DE4774" w:rsidP="00DE4774">
      <w:pPr>
        <w:jc w:val="both"/>
      </w:pPr>
    </w:p>
    <w:p w:rsidR="00DE4774" w:rsidRPr="000D52F4" w:rsidRDefault="00DE4774" w:rsidP="00DE4774">
      <w:pPr>
        <w:pStyle w:val="a3"/>
        <w:numPr>
          <w:ilvl w:val="0"/>
          <w:numId w:val="31"/>
        </w:numPr>
        <w:spacing w:after="0" w:line="240" w:lineRule="auto"/>
        <w:ind w:left="993" w:hanging="284"/>
        <w:jc w:val="both"/>
        <w:rPr>
          <w:rFonts w:ascii="Times New Roman" w:hAnsi="Times New Roman"/>
          <w:b/>
          <w:sz w:val="24"/>
          <w:szCs w:val="24"/>
        </w:rPr>
      </w:pPr>
      <w:r w:rsidRPr="000D52F4">
        <w:rPr>
          <w:rFonts w:ascii="Times New Roman" w:hAnsi="Times New Roman"/>
          <w:b/>
          <w:sz w:val="24"/>
          <w:szCs w:val="24"/>
        </w:rPr>
        <w:t>Организация и проведение практик. База практик.</w:t>
      </w:r>
    </w:p>
    <w:p w:rsidR="00DE4774" w:rsidRPr="000D52F4" w:rsidRDefault="00DE4774" w:rsidP="00DE4774">
      <w:pPr>
        <w:jc w:val="both"/>
      </w:pPr>
    </w:p>
    <w:p w:rsidR="00DE4774" w:rsidRPr="000D52F4" w:rsidRDefault="00DE4774" w:rsidP="00DE4774">
      <w:pPr>
        <w:ind w:firstLine="709"/>
        <w:jc w:val="both"/>
        <w:rPr>
          <w:lang w:val="ky-KG"/>
        </w:rPr>
      </w:pPr>
      <w:r w:rsidRPr="000D52F4">
        <w:rPr>
          <w:lang w:val="ky-KG"/>
        </w:rPr>
        <w:t>На кафедре проводятся все виды практик: учебная, производственная,  предквалификационная, научно-педагогическая (для магистрантов).</w:t>
      </w:r>
    </w:p>
    <w:p w:rsidR="00DE4774" w:rsidRPr="000D52F4" w:rsidRDefault="00DE4774" w:rsidP="00DE4774">
      <w:pPr>
        <w:ind w:firstLine="709"/>
        <w:jc w:val="both"/>
        <w:rPr>
          <w:lang w:val="ky-KG"/>
        </w:rPr>
      </w:pPr>
      <w:r w:rsidRPr="000D52F4">
        <w:rPr>
          <w:lang w:val="ky-KG"/>
        </w:rPr>
        <w:t xml:space="preserve">В соответствующей папке хранятся рапорта и приказы, которые своевременно подготавливаются и сдаются в деканат, на основании которых издаются приказы </w:t>
      </w:r>
      <w:r w:rsidR="005E1866">
        <w:rPr>
          <w:lang w:val="ky-KG"/>
        </w:rPr>
        <w:t>ЭИ</w:t>
      </w:r>
      <w:r w:rsidRPr="000D52F4">
        <w:rPr>
          <w:lang w:val="ky-KG"/>
        </w:rPr>
        <w:t xml:space="preserve"> и КГТУ.</w:t>
      </w:r>
    </w:p>
    <w:p w:rsidR="00DE4774" w:rsidRPr="000D52F4" w:rsidRDefault="00DE4774" w:rsidP="00DE4774">
      <w:pPr>
        <w:tabs>
          <w:tab w:val="left" w:pos="7740"/>
        </w:tabs>
        <w:ind w:firstLine="709"/>
        <w:jc w:val="both"/>
      </w:pPr>
      <w:r w:rsidRPr="000D52F4">
        <w:rPr>
          <w:lang w:val="ky-KG"/>
        </w:rPr>
        <w:lastRenderedPageBreak/>
        <w:t xml:space="preserve">Перед началом практик  проводится подготовительно-разъяснительная работа. На организационных собраниях разъясняются цели и задачи практики. </w:t>
      </w:r>
      <w:r w:rsidRPr="000D52F4">
        <w:t xml:space="preserve">Для прохождения практики студент получает Дневник практики, в котором даны рекомендации и требования к прохождению  практики, документацию по оформлению отчета о результатах практики и  </w:t>
      </w:r>
      <w:r w:rsidR="005E1866">
        <w:t>индивидуальное задание. Имеются</w:t>
      </w:r>
      <w:r w:rsidRPr="000D52F4">
        <w:t xml:space="preserve"> методические указания по  прохождению практик и выполнению выпускных квалификационных работ. Во время прохождения практики студентами фиксируются в отчетах и программах соответствующие данные. Факт прохождения практики подтверждается подписью и печатью со стороны организации. Отчеты по практикам хранятся на кафедре в течение года.</w:t>
      </w:r>
    </w:p>
    <w:p w:rsidR="00DE4774" w:rsidRPr="000D52F4" w:rsidRDefault="00DE4774" w:rsidP="00DE4774">
      <w:pPr>
        <w:ind w:firstLine="709"/>
        <w:jc w:val="both"/>
      </w:pPr>
      <w:r w:rsidRPr="000D52F4">
        <w:t>Перед прохождением</w:t>
      </w:r>
      <w:r w:rsidRPr="000D52F4">
        <w:rPr>
          <w:lang w:val="ky-KG"/>
        </w:rPr>
        <w:t xml:space="preserve"> предквалификационной </w:t>
      </w:r>
      <w:r w:rsidRPr="000D52F4">
        <w:t xml:space="preserve">практики за студентами закрепляется </w:t>
      </w:r>
      <w:r w:rsidRPr="000D52F4">
        <w:rPr>
          <w:lang w:val="ky-KG"/>
        </w:rPr>
        <w:t>тема выпускной квалификационной работы.</w:t>
      </w:r>
      <w:r w:rsidRPr="000D52F4">
        <w:t xml:space="preserve"> Темы выпускных работ предварительно обсуждаются студентами руководителями перед направлением на предквалификационную практику. Базами предквалификационной практики являются государственные организации</w:t>
      </w:r>
      <w:r w:rsidRPr="000D52F4">
        <w:rPr>
          <w:lang w:val="ky-KG"/>
        </w:rPr>
        <w:t>и</w:t>
      </w:r>
      <w:r w:rsidRPr="000D52F4">
        <w:t xml:space="preserve"> и </w:t>
      </w:r>
      <w:r w:rsidRPr="000D52F4">
        <w:rPr>
          <w:lang w:val="ky-KG"/>
        </w:rPr>
        <w:t xml:space="preserve">коммерческие </w:t>
      </w:r>
      <w:r w:rsidRPr="000D52F4">
        <w:t>фирм</w:t>
      </w:r>
      <w:r w:rsidRPr="000D52F4">
        <w:rPr>
          <w:lang w:val="ky-KG"/>
        </w:rPr>
        <w:t>ы</w:t>
      </w:r>
      <w:r w:rsidRPr="000D52F4">
        <w:t>. После возвращения студентов с практики  принимаются и утвержд</w:t>
      </w:r>
      <w:r w:rsidRPr="000D52F4">
        <w:rPr>
          <w:lang w:val="ky-KG"/>
        </w:rPr>
        <w:t>аются</w:t>
      </w:r>
      <w:r w:rsidRPr="000D52F4">
        <w:t xml:space="preserve"> их отчет</w:t>
      </w:r>
      <w:r w:rsidRPr="000D52F4">
        <w:rPr>
          <w:lang w:val="ky-KG"/>
        </w:rPr>
        <w:t>ы</w:t>
      </w:r>
      <w:r w:rsidRPr="000D52F4">
        <w:t>. Руководителями были назначены:</w:t>
      </w:r>
    </w:p>
    <w:p w:rsidR="00DE4774" w:rsidRPr="005E1866" w:rsidRDefault="00DE4774" w:rsidP="00DE4774">
      <w:pPr>
        <w:ind w:firstLine="709"/>
        <w:jc w:val="both"/>
        <w:rPr>
          <w:lang w:val="ky-KG"/>
        </w:rPr>
      </w:pPr>
      <w:r w:rsidRPr="000D52F4">
        <w:t>Учебная практ</w:t>
      </w:r>
      <w:r w:rsidR="005E1866">
        <w:t xml:space="preserve">ика – преп. </w:t>
      </w:r>
      <w:r w:rsidR="005E1866">
        <w:rPr>
          <w:lang w:val="ky-KG"/>
        </w:rPr>
        <w:t>Мурзаканов А.Н.</w:t>
      </w:r>
      <w:r w:rsidR="005E1866">
        <w:t xml:space="preserve">, </w:t>
      </w:r>
      <w:r w:rsidR="005E1866">
        <w:rPr>
          <w:lang w:val="ky-KG"/>
        </w:rPr>
        <w:t xml:space="preserve">ст.преп. </w:t>
      </w:r>
    </w:p>
    <w:p w:rsidR="005E1866" w:rsidRPr="00A077B7" w:rsidRDefault="00DE4774" w:rsidP="00DE4774">
      <w:pPr>
        <w:ind w:firstLine="709"/>
        <w:jc w:val="both"/>
        <w:rPr>
          <w:lang w:val="ky-KG"/>
        </w:rPr>
      </w:pPr>
      <w:r w:rsidRPr="00A077B7">
        <w:t>Производственна</w:t>
      </w:r>
      <w:r w:rsidR="005E1866" w:rsidRPr="00A077B7">
        <w:t xml:space="preserve">я практика – </w:t>
      </w:r>
      <w:r w:rsidR="00A077B7" w:rsidRPr="00A077B7">
        <w:rPr>
          <w:lang w:val="ky-KG"/>
        </w:rPr>
        <w:t xml:space="preserve">ст.преп. Таштанбаева В.О., </w:t>
      </w:r>
      <w:r w:rsidR="005E1866" w:rsidRPr="00A077B7">
        <w:rPr>
          <w:lang w:val="ky-KG"/>
        </w:rPr>
        <w:t>Предквалификационная практика –</w:t>
      </w:r>
      <w:r w:rsidR="00A077B7" w:rsidRPr="00A077B7">
        <w:rPr>
          <w:lang w:val="ky-KG"/>
        </w:rPr>
        <w:t xml:space="preserve"> Все преподаватели кафедры</w:t>
      </w:r>
    </w:p>
    <w:p w:rsidR="005E1866" w:rsidRPr="00EA4A2B" w:rsidRDefault="005E1866" w:rsidP="005E1866">
      <w:pPr>
        <w:pStyle w:val="a3"/>
        <w:numPr>
          <w:ilvl w:val="0"/>
          <w:numId w:val="31"/>
        </w:numPr>
        <w:spacing w:after="0" w:line="240" w:lineRule="auto"/>
        <w:ind w:left="993" w:hanging="284"/>
        <w:jc w:val="both"/>
        <w:rPr>
          <w:rFonts w:ascii="Times New Roman" w:hAnsi="Times New Roman"/>
          <w:b/>
          <w:sz w:val="24"/>
          <w:szCs w:val="24"/>
        </w:rPr>
      </w:pPr>
      <w:r w:rsidRPr="00EA4A2B">
        <w:rPr>
          <w:rFonts w:ascii="Times New Roman" w:hAnsi="Times New Roman"/>
          <w:b/>
          <w:sz w:val="24"/>
          <w:szCs w:val="24"/>
        </w:rPr>
        <w:t>Организация и проведение ГАК. Антиплагиатная проверка ВКР (результаты). Отчеты ГАК. Качество выполнения выпускных квалификационных работ.</w:t>
      </w:r>
    </w:p>
    <w:p w:rsidR="000957C2" w:rsidRDefault="000957C2" w:rsidP="000957C2">
      <w:pPr>
        <w:pStyle w:val="a3"/>
        <w:numPr>
          <w:ilvl w:val="0"/>
          <w:numId w:val="31"/>
        </w:numPr>
        <w:jc w:val="center"/>
        <w:rPr>
          <w:rFonts w:ascii="Times New Roman" w:hAnsi="Times New Roman"/>
          <w:sz w:val="24"/>
          <w:szCs w:val="24"/>
        </w:rPr>
      </w:pPr>
      <w:r w:rsidRPr="000957C2">
        <w:rPr>
          <w:rFonts w:ascii="Times New Roman" w:hAnsi="Times New Roman"/>
          <w:sz w:val="24"/>
          <w:szCs w:val="24"/>
        </w:rPr>
        <w:t>Кафедра «Техносферная безопасность» антиплагиатная проверка</w:t>
      </w:r>
    </w:p>
    <w:p w:rsidR="00943215" w:rsidRPr="00943215" w:rsidRDefault="00DE2A1D" w:rsidP="00943215">
      <w:pPr>
        <w:pStyle w:val="a3"/>
        <w:jc w:val="right"/>
        <w:rPr>
          <w:rFonts w:ascii="Times New Roman" w:hAnsi="Times New Roman"/>
          <w:b/>
          <w:sz w:val="24"/>
          <w:szCs w:val="24"/>
        </w:rPr>
      </w:pPr>
      <w:r w:rsidRPr="00DE2A1D">
        <w:rPr>
          <w:rFonts w:ascii="Times New Roman" w:hAnsi="Times New Roman"/>
          <w:b/>
          <w:sz w:val="24"/>
          <w:szCs w:val="24"/>
        </w:rPr>
        <w:t>Таблица 13</w:t>
      </w:r>
    </w:p>
    <w:tbl>
      <w:tblPr>
        <w:tblStyle w:val="a4"/>
        <w:tblW w:w="0" w:type="auto"/>
        <w:tblInd w:w="-318" w:type="dxa"/>
        <w:tblLook w:val="04A0" w:firstRow="1" w:lastRow="0" w:firstColumn="1" w:lastColumn="0" w:noHBand="0" w:noVBand="1"/>
      </w:tblPr>
      <w:tblGrid>
        <w:gridCol w:w="571"/>
        <w:gridCol w:w="5245"/>
        <w:gridCol w:w="3544"/>
      </w:tblGrid>
      <w:tr w:rsidR="00943215" w:rsidRPr="00943215" w:rsidTr="00F10642">
        <w:tc>
          <w:tcPr>
            <w:tcW w:w="571" w:type="dxa"/>
            <w:vAlign w:val="center"/>
          </w:tcPr>
          <w:p w:rsidR="00943215" w:rsidRPr="00943215" w:rsidRDefault="00943215" w:rsidP="00F10642">
            <w:pPr>
              <w:spacing w:after="120"/>
              <w:jc w:val="center"/>
            </w:pPr>
            <w:r w:rsidRPr="00943215">
              <w:t>№</w:t>
            </w:r>
          </w:p>
        </w:tc>
        <w:tc>
          <w:tcPr>
            <w:tcW w:w="5245" w:type="dxa"/>
            <w:vAlign w:val="center"/>
          </w:tcPr>
          <w:p w:rsidR="00943215" w:rsidRPr="00943215" w:rsidRDefault="00943215" w:rsidP="00F10642">
            <w:pPr>
              <w:spacing w:after="120"/>
              <w:jc w:val="center"/>
            </w:pPr>
            <w:r w:rsidRPr="00943215">
              <w:t>ФИО</w:t>
            </w:r>
          </w:p>
        </w:tc>
        <w:tc>
          <w:tcPr>
            <w:tcW w:w="3544" w:type="dxa"/>
            <w:vAlign w:val="center"/>
          </w:tcPr>
          <w:p w:rsidR="00943215" w:rsidRPr="00943215" w:rsidRDefault="00943215" w:rsidP="00F10642">
            <w:pPr>
              <w:spacing w:after="120"/>
              <w:jc w:val="center"/>
            </w:pPr>
            <w:r w:rsidRPr="00943215">
              <w:t>Процент оригинальности</w:t>
            </w:r>
          </w:p>
        </w:tc>
      </w:tr>
      <w:tr w:rsidR="00943215" w:rsidRPr="00943215" w:rsidTr="00F10642">
        <w:tc>
          <w:tcPr>
            <w:tcW w:w="571" w:type="dxa"/>
          </w:tcPr>
          <w:p w:rsidR="00943215" w:rsidRPr="00943215" w:rsidRDefault="00943215" w:rsidP="00F10642">
            <w:pPr>
              <w:spacing w:after="120"/>
              <w:jc w:val="center"/>
            </w:pPr>
          </w:p>
        </w:tc>
        <w:tc>
          <w:tcPr>
            <w:tcW w:w="5245" w:type="dxa"/>
          </w:tcPr>
          <w:p w:rsidR="00943215" w:rsidRPr="00943215" w:rsidRDefault="00943215" w:rsidP="00F10642">
            <w:pPr>
              <w:spacing w:after="120"/>
              <w:jc w:val="center"/>
              <w:rPr>
                <w:b/>
              </w:rPr>
            </w:pPr>
            <w:r w:rsidRPr="00943215">
              <w:rPr>
                <w:b/>
              </w:rPr>
              <w:t>ТБм-1-23(БТП)</w:t>
            </w:r>
          </w:p>
        </w:tc>
        <w:tc>
          <w:tcPr>
            <w:tcW w:w="3544" w:type="dxa"/>
          </w:tcPr>
          <w:p w:rsidR="00943215" w:rsidRPr="00943215" w:rsidRDefault="00260A13" w:rsidP="00F10642">
            <w:pPr>
              <w:spacing w:after="120"/>
            </w:pPr>
            <w:r>
              <w:t>73</w:t>
            </w:r>
          </w:p>
        </w:tc>
      </w:tr>
      <w:tr w:rsidR="00943215" w:rsidRPr="00943215" w:rsidTr="00F10642">
        <w:tc>
          <w:tcPr>
            <w:tcW w:w="571" w:type="dxa"/>
          </w:tcPr>
          <w:p w:rsidR="00943215" w:rsidRPr="00943215" w:rsidRDefault="00943215" w:rsidP="00F10642">
            <w:pPr>
              <w:spacing w:after="120"/>
              <w:jc w:val="center"/>
            </w:pPr>
            <w:r w:rsidRPr="00943215">
              <w:t>1.</w:t>
            </w:r>
          </w:p>
        </w:tc>
        <w:tc>
          <w:tcPr>
            <w:tcW w:w="5245" w:type="dxa"/>
            <w:vAlign w:val="center"/>
          </w:tcPr>
          <w:p w:rsidR="00943215" w:rsidRPr="00943215" w:rsidRDefault="00943215" w:rsidP="00F10642">
            <w:pPr>
              <w:spacing w:after="120"/>
              <w:rPr>
                <w:color w:val="000000"/>
              </w:rPr>
            </w:pPr>
            <w:r w:rsidRPr="00943215">
              <w:rPr>
                <w:color w:val="000000"/>
              </w:rPr>
              <w:t>Андашова Зейнеп Ойгонбаевна</w:t>
            </w:r>
          </w:p>
        </w:tc>
        <w:tc>
          <w:tcPr>
            <w:tcW w:w="3544" w:type="dxa"/>
          </w:tcPr>
          <w:p w:rsidR="00943215" w:rsidRPr="00943215" w:rsidRDefault="00260A13" w:rsidP="00F10642">
            <w:pPr>
              <w:spacing w:after="120"/>
            </w:pPr>
            <w:r>
              <w:t>82</w:t>
            </w:r>
          </w:p>
        </w:tc>
      </w:tr>
      <w:tr w:rsidR="00943215" w:rsidRPr="00943215" w:rsidTr="00F10642">
        <w:tc>
          <w:tcPr>
            <w:tcW w:w="571" w:type="dxa"/>
          </w:tcPr>
          <w:p w:rsidR="00943215" w:rsidRPr="00943215" w:rsidRDefault="00943215" w:rsidP="00F10642">
            <w:pPr>
              <w:spacing w:after="120"/>
              <w:jc w:val="center"/>
            </w:pPr>
            <w:r w:rsidRPr="00943215">
              <w:t>2.</w:t>
            </w:r>
          </w:p>
        </w:tc>
        <w:tc>
          <w:tcPr>
            <w:tcW w:w="5245" w:type="dxa"/>
            <w:vAlign w:val="center"/>
          </w:tcPr>
          <w:p w:rsidR="00943215" w:rsidRPr="00943215" w:rsidRDefault="00943215" w:rsidP="00F10642">
            <w:pPr>
              <w:spacing w:after="120"/>
              <w:rPr>
                <w:color w:val="000000"/>
              </w:rPr>
            </w:pPr>
            <w:r w:rsidRPr="00943215">
              <w:rPr>
                <w:color w:val="000000"/>
              </w:rPr>
              <w:t>Аширбеков Максат Эркебекович</w:t>
            </w:r>
          </w:p>
        </w:tc>
        <w:tc>
          <w:tcPr>
            <w:tcW w:w="3544" w:type="dxa"/>
          </w:tcPr>
          <w:p w:rsidR="00943215" w:rsidRPr="00943215" w:rsidRDefault="00260A13" w:rsidP="00F10642">
            <w:pPr>
              <w:spacing w:after="120"/>
            </w:pPr>
            <w:r>
              <w:t>67</w:t>
            </w:r>
          </w:p>
        </w:tc>
      </w:tr>
      <w:tr w:rsidR="00943215" w:rsidRPr="00943215" w:rsidTr="00F10642">
        <w:tc>
          <w:tcPr>
            <w:tcW w:w="571" w:type="dxa"/>
          </w:tcPr>
          <w:p w:rsidR="00943215" w:rsidRPr="00943215" w:rsidRDefault="00943215" w:rsidP="00F10642">
            <w:pPr>
              <w:spacing w:after="120"/>
              <w:jc w:val="center"/>
            </w:pPr>
            <w:r w:rsidRPr="00943215">
              <w:t>3.</w:t>
            </w:r>
          </w:p>
        </w:tc>
        <w:tc>
          <w:tcPr>
            <w:tcW w:w="5245" w:type="dxa"/>
            <w:vAlign w:val="center"/>
          </w:tcPr>
          <w:p w:rsidR="00943215" w:rsidRPr="00943215" w:rsidRDefault="00943215" w:rsidP="00F10642">
            <w:pPr>
              <w:spacing w:after="120"/>
              <w:rPr>
                <w:color w:val="000000"/>
              </w:rPr>
            </w:pPr>
            <w:r w:rsidRPr="00943215">
              <w:rPr>
                <w:color w:val="000000"/>
              </w:rPr>
              <w:t>Жолчубаев Рыскельды Александрович</w:t>
            </w:r>
          </w:p>
        </w:tc>
        <w:tc>
          <w:tcPr>
            <w:tcW w:w="3544" w:type="dxa"/>
          </w:tcPr>
          <w:p w:rsidR="00943215" w:rsidRPr="00943215" w:rsidRDefault="00943215" w:rsidP="00F10642">
            <w:pPr>
              <w:spacing w:after="120"/>
            </w:pPr>
          </w:p>
        </w:tc>
      </w:tr>
      <w:tr w:rsidR="00943215" w:rsidRPr="00943215" w:rsidTr="00F10642">
        <w:tc>
          <w:tcPr>
            <w:tcW w:w="571" w:type="dxa"/>
          </w:tcPr>
          <w:p w:rsidR="00943215" w:rsidRPr="00943215" w:rsidRDefault="00943215" w:rsidP="00F10642">
            <w:pPr>
              <w:spacing w:after="120"/>
              <w:jc w:val="center"/>
            </w:pPr>
            <w:r w:rsidRPr="00943215">
              <w:t>4.</w:t>
            </w:r>
          </w:p>
        </w:tc>
        <w:tc>
          <w:tcPr>
            <w:tcW w:w="5245" w:type="dxa"/>
            <w:vAlign w:val="center"/>
          </w:tcPr>
          <w:p w:rsidR="00943215" w:rsidRPr="00943215" w:rsidRDefault="00943215" w:rsidP="00F10642">
            <w:pPr>
              <w:spacing w:after="120"/>
              <w:rPr>
                <w:color w:val="000000"/>
              </w:rPr>
            </w:pPr>
            <w:r w:rsidRPr="00943215">
              <w:rPr>
                <w:color w:val="000000"/>
              </w:rPr>
              <w:t>Кануспеков Абылай Эркинбекович</w:t>
            </w:r>
          </w:p>
        </w:tc>
        <w:tc>
          <w:tcPr>
            <w:tcW w:w="3544" w:type="dxa"/>
          </w:tcPr>
          <w:p w:rsidR="00943215" w:rsidRPr="00943215" w:rsidRDefault="00943215" w:rsidP="00F10642">
            <w:pPr>
              <w:spacing w:after="120"/>
            </w:pPr>
          </w:p>
        </w:tc>
      </w:tr>
      <w:tr w:rsidR="00943215" w:rsidRPr="00943215" w:rsidTr="00F10642">
        <w:tc>
          <w:tcPr>
            <w:tcW w:w="571" w:type="dxa"/>
          </w:tcPr>
          <w:p w:rsidR="00943215" w:rsidRPr="00943215" w:rsidRDefault="00943215" w:rsidP="00F10642">
            <w:pPr>
              <w:spacing w:after="120"/>
              <w:jc w:val="center"/>
            </w:pPr>
            <w:r w:rsidRPr="00943215">
              <w:t>5.</w:t>
            </w:r>
          </w:p>
        </w:tc>
        <w:tc>
          <w:tcPr>
            <w:tcW w:w="5245" w:type="dxa"/>
            <w:vAlign w:val="center"/>
          </w:tcPr>
          <w:p w:rsidR="00943215" w:rsidRPr="00943215" w:rsidRDefault="00943215" w:rsidP="00F10642">
            <w:pPr>
              <w:spacing w:after="120"/>
              <w:rPr>
                <w:color w:val="000000"/>
              </w:rPr>
            </w:pPr>
            <w:r w:rsidRPr="00943215">
              <w:rPr>
                <w:color w:val="000000"/>
              </w:rPr>
              <w:t>Кольбаева Жаныл Маратовна</w:t>
            </w:r>
          </w:p>
        </w:tc>
        <w:tc>
          <w:tcPr>
            <w:tcW w:w="3544" w:type="dxa"/>
          </w:tcPr>
          <w:p w:rsidR="00943215" w:rsidRPr="00943215" w:rsidRDefault="00260A13" w:rsidP="00F10642">
            <w:pPr>
              <w:spacing w:after="120"/>
            </w:pPr>
            <w:r>
              <w:t>74</w:t>
            </w:r>
          </w:p>
        </w:tc>
      </w:tr>
      <w:tr w:rsidR="00943215" w:rsidRPr="00943215" w:rsidTr="00F10642">
        <w:tc>
          <w:tcPr>
            <w:tcW w:w="571" w:type="dxa"/>
          </w:tcPr>
          <w:p w:rsidR="00943215" w:rsidRPr="00943215" w:rsidRDefault="00943215" w:rsidP="00F10642">
            <w:pPr>
              <w:spacing w:after="120"/>
              <w:jc w:val="center"/>
            </w:pPr>
            <w:r w:rsidRPr="00943215">
              <w:t>6.</w:t>
            </w:r>
          </w:p>
        </w:tc>
        <w:tc>
          <w:tcPr>
            <w:tcW w:w="5245" w:type="dxa"/>
            <w:vAlign w:val="center"/>
          </w:tcPr>
          <w:p w:rsidR="00943215" w:rsidRPr="00943215" w:rsidRDefault="00943215" w:rsidP="00F10642">
            <w:pPr>
              <w:spacing w:after="120"/>
              <w:rPr>
                <w:color w:val="000000"/>
              </w:rPr>
            </w:pPr>
            <w:r w:rsidRPr="00943215">
              <w:rPr>
                <w:color w:val="000000"/>
              </w:rPr>
              <w:t>Токтосунов Урмат Маратович</w:t>
            </w:r>
          </w:p>
        </w:tc>
        <w:tc>
          <w:tcPr>
            <w:tcW w:w="3544" w:type="dxa"/>
          </w:tcPr>
          <w:p w:rsidR="00943215" w:rsidRPr="00943215" w:rsidRDefault="00260A13" w:rsidP="00F10642">
            <w:pPr>
              <w:spacing w:after="120"/>
            </w:pPr>
            <w:r>
              <w:t>98</w:t>
            </w:r>
          </w:p>
        </w:tc>
      </w:tr>
      <w:tr w:rsidR="00943215" w:rsidRPr="00943215" w:rsidTr="00F10642">
        <w:tc>
          <w:tcPr>
            <w:tcW w:w="571" w:type="dxa"/>
          </w:tcPr>
          <w:p w:rsidR="00943215" w:rsidRPr="00943215" w:rsidRDefault="00943215" w:rsidP="00F10642">
            <w:pPr>
              <w:spacing w:after="120"/>
              <w:jc w:val="center"/>
            </w:pPr>
            <w:r w:rsidRPr="00943215">
              <w:t>7.</w:t>
            </w:r>
          </w:p>
        </w:tc>
        <w:tc>
          <w:tcPr>
            <w:tcW w:w="5245" w:type="dxa"/>
            <w:vAlign w:val="center"/>
          </w:tcPr>
          <w:p w:rsidR="00943215" w:rsidRPr="00943215" w:rsidRDefault="00943215" w:rsidP="00F10642">
            <w:pPr>
              <w:spacing w:after="120"/>
              <w:rPr>
                <w:color w:val="000000"/>
              </w:rPr>
            </w:pPr>
            <w:r w:rsidRPr="00943215">
              <w:rPr>
                <w:color w:val="000000"/>
              </w:rPr>
              <w:t>Чешигин Максим Евгеньевич</w:t>
            </w:r>
          </w:p>
        </w:tc>
        <w:tc>
          <w:tcPr>
            <w:tcW w:w="3544" w:type="dxa"/>
          </w:tcPr>
          <w:p w:rsidR="00943215" w:rsidRPr="00943215" w:rsidRDefault="00260A13" w:rsidP="00F10642">
            <w:pPr>
              <w:spacing w:after="120"/>
            </w:pPr>
            <w:r>
              <w:t>87</w:t>
            </w:r>
          </w:p>
        </w:tc>
      </w:tr>
      <w:tr w:rsidR="00943215" w:rsidRPr="00943215" w:rsidTr="00F10642">
        <w:tc>
          <w:tcPr>
            <w:tcW w:w="571" w:type="dxa"/>
          </w:tcPr>
          <w:p w:rsidR="00943215" w:rsidRPr="00943215" w:rsidRDefault="00943215" w:rsidP="00F10642">
            <w:pPr>
              <w:spacing w:after="120"/>
              <w:jc w:val="center"/>
            </w:pPr>
          </w:p>
        </w:tc>
        <w:tc>
          <w:tcPr>
            <w:tcW w:w="5245" w:type="dxa"/>
          </w:tcPr>
          <w:p w:rsidR="00943215" w:rsidRPr="00943215" w:rsidRDefault="00943215" w:rsidP="00F10642">
            <w:pPr>
              <w:spacing w:after="120"/>
              <w:jc w:val="center"/>
              <w:rPr>
                <w:b/>
              </w:rPr>
            </w:pPr>
            <w:r w:rsidRPr="00943215">
              <w:rPr>
                <w:b/>
              </w:rPr>
              <w:t>ТБм-2-23(ЗЧС)</w:t>
            </w:r>
          </w:p>
        </w:tc>
        <w:tc>
          <w:tcPr>
            <w:tcW w:w="3544" w:type="dxa"/>
          </w:tcPr>
          <w:p w:rsidR="00943215" w:rsidRPr="00943215" w:rsidRDefault="00943215" w:rsidP="00F10642">
            <w:pPr>
              <w:spacing w:after="120"/>
            </w:pPr>
          </w:p>
        </w:tc>
      </w:tr>
      <w:tr w:rsidR="00943215" w:rsidRPr="00943215" w:rsidTr="00F10642">
        <w:tc>
          <w:tcPr>
            <w:tcW w:w="571" w:type="dxa"/>
          </w:tcPr>
          <w:p w:rsidR="00943215" w:rsidRPr="00943215" w:rsidRDefault="00943215" w:rsidP="00F10642">
            <w:pPr>
              <w:spacing w:after="120"/>
              <w:jc w:val="center"/>
            </w:pPr>
            <w:r w:rsidRPr="00943215">
              <w:t>1.</w:t>
            </w:r>
          </w:p>
        </w:tc>
        <w:tc>
          <w:tcPr>
            <w:tcW w:w="5245" w:type="dxa"/>
            <w:vAlign w:val="center"/>
          </w:tcPr>
          <w:p w:rsidR="00943215" w:rsidRPr="00943215" w:rsidRDefault="00943215" w:rsidP="00F10642">
            <w:pPr>
              <w:spacing w:after="120"/>
              <w:rPr>
                <w:color w:val="000000"/>
              </w:rPr>
            </w:pPr>
            <w:r w:rsidRPr="00943215">
              <w:rPr>
                <w:color w:val="000000"/>
              </w:rPr>
              <w:t>Мусина Лилия Абдуллаевна</w:t>
            </w:r>
          </w:p>
        </w:tc>
        <w:tc>
          <w:tcPr>
            <w:tcW w:w="3544" w:type="dxa"/>
          </w:tcPr>
          <w:p w:rsidR="00943215" w:rsidRPr="00943215" w:rsidRDefault="00260A13" w:rsidP="00F10642">
            <w:pPr>
              <w:spacing w:after="120"/>
            </w:pPr>
            <w:r>
              <w:t>92</w:t>
            </w:r>
          </w:p>
        </w:tc>
      </w:tr>
      <w:tr w:rsidR="00943215" w:rsidRPr="00943215" w:rsidTr="00F10642">
        <w:tc>
          <w:tcPr>
            <w:tcW w:w="571" w:type="dxa"/>
          </w:tcPr>
          <w:p w:rsidR="00943215" w:rsidRPr="00943215" w:rsidRDefault="00943215" w:rsidP="00F10642">
            <w:pPr>
              <w:spacing w:after="120"/>
              <w:jc w:val="center"/>
            </w:pPr>
            <w:r w:rsidRPr="00943215">
              <w:t>2.</w:t>
            </w:r>
          </w:p>
        </w:tc>
        <w:tc>
          <w:tcPr>
            <w:tcW w:w="5245" w:type="dxa"/>
            <w:vAlign w:val="center"/>
          </w:tcPr>
          <w:p w:rsidR="00943215" w:rsidRPr="00943215" w:rsidRDefault="00943215" w:rsidP="00F10642">
            <w:pPr>
              <w:spacing w:after="120"/>
              <w:rPr>
                <w:color w:val="000000"/>
              </w:rPr>
            </w:pPr>
            <w:r w:rsidRPr="00943215">
              <w:rPr>
                <w:color w:val="000000"/>
              </w:rPr>
              <w:t>Эсентаев Женишбек  Эсентаевич</w:t>
            </w:r>
          </w:p>
        </w:tc>
        <w:tc>
          <w:tcPr>
            <w:tcW w:w="3544" w:type="dxa"/>
          </w:tcPr>
          <w:p w:rsidR="00943215" w:rsidRPr="00943215" w:rsidRDefault="00943215" w:rsidP="00F10642">
            <w:pPr>
              <w:spacing w:after="120"/>
            </w:pPr>
          </w:p>
        </w:tc>
      </w:tr>
      <w:tr w:rsidR="00943215" w:rsidRPr="00943215" w:rsidTr="00F10642">
        <w:tc>
          <w:tcPr>
            <w:tcW w:w="571" w:type="dxa"/>
          </w:tcPr>
          <w:p w:rsidR="00943215" w:rsidRPr="00943215" w:rsidRDefault="00943215" w:rsidP="00F10642">
            <w:pPr>
              <w:spacing w:after="120"/>
              <w:jc w:val="center"/>
            </w:pPr>
          </w:p>
        </w:tc>
        <w:tc>
          <w:tcPr>
            <w:tcW w:w="5245" w:type="dxa"/>
          </w:tcPr>
          <w:p w:rsidR="00943215" w:rsidRPr="00943215" w:rsidRDefault="00943215" w:rsidP="00F10642">
            <w:pPr>
              <w:spacing w:after="120"/>
              <w:jc w:val="center"/>
              <w:rPr>
                <w:b/>
              </w:rPr>
            </w:pPr>
            <w:r w:rsidRPr="00943215">
              <w:rPr>
                <w:b/>
              </w:rPr>
              <w:t>ЗЧС(б)-1-21</w:t>
            </w:r>
          </w:p>
        </w:tc>
        <w:tc>
          <w:tcPr>
            <w:tcW w:w="3544" w:type="dxa"/>
          </w:tcPr>
          <w:p w:rsidR="00943215" w:rsidRPr="00943215" w:rsidRDefault="00943215" w:rsidP="00F10642">
            <w:pPr>
              <w:spacing w:after="120"/>
            </w:pPr>
          </w:p>
        </w:tc>
      </w:tr>
      <w:tr w:rsidR="00943215" w:rsidRPr="00943215" w:rsidTr="00F10642">
        <w:tc>
          <w:tcPr>
            <w:tcW w:w="571" w:type="dxa"/>
          </w:tcPr>
          <w:p w:rsidR="00943215" w:rsidRPr="00943215" w:rsidRDefault="00943215" w:rsidP="00F10642">
            <w:pPr>
              <w:spacing w:after="120"/>
              <w:jc w:val="center"/>
            </w:pPr>
            <w:r w:rsidRPr="00943215">
              <w:t>1.</w:t>
            </w:r>
          </w:p>
        </w:tc>
        <w:tc>
          <w:tcPr>
            <w:tcW w:w="5245" w:type="dxa"/>
          </w:tcPr>
          <w:p w:rsidR="00943215" w:rsidRPr="00943215" w:rsidRDefault="00943215" w:rsidP="00F10642">
            <w:pPr>
              <w:spacing w:after="120"/>
              <w:rPr>
                <w:color w:val="000000"/>
              </w:rPr>
            </w:pPr>
            <w:r w:rsidRPr="00943215">
              <w:rPr>
                <w:color w:val="000000"/>
              </w:rPr>
              <w:t>Байышова Алина Байышовна</w:t>
            </w:r>
          </w:p>
        </w:tc>
        <w:tc>
          <w:tcPr>
            <w:tcW w:w="3544" w:type="dxa"/>
          </w:tcPr>
          <w:p w:rsidR="00943215" w:rsidRPr="00943215" w:rsidRDefault="00351DE2" w:rsidP="00F10642">
            <w:pPr>
              <w:spacing w:after="120"/>
            </w:pPr>
            <w:r>
              <w:t>84</w:t>
            </w:r>
          </w:p>
        </w:tc>
      </w:tr>
      <w:tr w:rsidR="00943215" w:rsidRPr="00943215" w:rsidTr="00F10642">
        <w:tc>
          <w:tcPr>
            <w:tcW w:w="571" w:type="dxa"/>
          </w:tcPr>
          <w:p w:rsidR="00943215" w:rsidRPr="00943215" w:rsidRDefault="00943215" w:rsidP="00F10642">
            <w:pPr>
              <w:spacing w:after="120"/>
              <w:jc w:val="center"/>
            </w:pPr>
            <w:r w:rsidRPr="00943215">
              <w:t>2.</w:t>
            </w:r>
          </w:p>
        </w:tc>
        <w:tc>
          <w:tcPr>
            <w:tcW w:w="5245" w:type="dxa"/>
          </w:tcPr>
          <w:p w:rsidR="00943215" w:rsidRPr="00943215" w:rsidRDefault="00943215" w:rsidP="00F10642">
            <w:pPr>
              <w:spacing w:after="120"/>
              <w:rPr>
                <w:color w:val="000000"/>
              </w:rPr>
            </w:pPr>
            <w:r w:rsidRPr="00943215">
              <w:rPr>
                <w:color w:val="000000"/>
              </w:rPr>
              <w:t>Болотажиев Бакай Болотажиевич</w:t>
            </w:r>
          </w:p>
        </w:tc>
        <w:tc>
          <w:tcPr>
            <w:tcW w:w="3544" w:type="dxa"/>
          </w:tcPr>
          <w:p w:rsidR="00943215" w:rsidRPr="00943215" w:rsidRDefault="00351DE2" w:rsidP="00F10642">
            <w:pPr>
              <w:spacing w:after="120"/>
            </w:pPr>
            <w:r>
              <w:t>75</w:t>
            </w:r>
          </w:p>
        </w:tc>
      </w:tr>
      <w:tr w:rsidR="00943215" w:rsidRPr="00943215" w:rsidTr="00F10642">
        <w:tc>
          <w:tcPr>
            <w:tcW w:w="571" w:type="dxa"/>
          </w:tcPr>
          <w:p w:rsidR="00943215" w:rsidRPr="00943215" w:rsidRDefault="00943215" w:rsidP="00F10642">
            <w:pPr>
              <w:spacing w:after="120"/>
              <w:jc w:val="center"/>
            </w:pPr>
            <w:r w:rsidRPr="00943215">
              <w:t>3.</w:t>
            </w:r>
          </w:p>
        </w:tc>
        <w:tc>
          <w:tcPr>
            <w:tcW w:w="5245" w:type="dxa"/>
          </w:tcPr>
          <w:p w:rsidR="00943215" w:rsidRPr="00943215" w:rsidRDefault="00943215" w:rsidP="00F10642">
            <w:pPr>
              <w:spacing w:after="120"/>
              <w:rPr>
                <w:color w:val="000000"/>
              </w:rPr>
            </w:pPr>
            <w:r w:rsidRPr="00943215">
              <w:rPr>
                <w:color w:val="000000"/>
              </w:rPr>
              <w:t>Болотбеков Байсал Алмазович</w:t>
            </w:r>
          </w:p>
        </w:tc>
        <w:tc>
          <w:tcPr>
            <w:tcW w:w="3544" w:type="dxa"/>
          </w:tcPr>
          <w:p w:rsidR="00943215" w:rsidRPr="00943215" w:rsidRDefault="00351DE2" w:rsidP="00F10642">
            <w:pPr>
              <w:spacing w:after="120"/>
            </w:pPr>
            <w:r>
              <w:t>33,8</w:t>
            </w:r>
          </w:p>
        </w:tc>
      </w:tr>
      <w:tr w:rsidR="00943215" w:rsidRPr="00943215" w:rsidTr="00F10642">
        <w:tc>
          <w:tcPr>
            <w:tcW w:w="571" w:type="dxa"/>
          </w:tcPr>
          <w:p w:rsidR="00943215" w:rsidRPr="00943215" w:rsidRDefault="00943215" w:rsidP="00F10642">
            <w:pPr>
              <w:spacing w:after="120"/>
              <w:jc w:val="center"/>
            </w:pPr>
            <w:r w:rsidRPr="00943215">
              <w:t>4.</w:t>
            </w:r>
          </w:p>
        </w:tc>
        <w:tc>
          <w:tcPr>
            <w:tcW w:w="5245" w:type="dxa"/>
          </w:tcPr>
          <w:p w:rsidR="00943215" w:rsidRPr="00943215" w:rsidRDefault="00943215" w:rsidP="00F10642">
            <w:pPr>
              <w:spacing w:after="120"/>
              <w:rPr>
                <w:color w:val="000000"/>
              </w:rPr>
            </w:pPr>
            <w:r w:rsidRPr="00943215">
              <w:rPr>
                <w:color w:val="000000"/>
              </w:rPr>
              <w:t>Ибраев Акылбек Мирланович</w:t>
            </w:r>
          </w:p>
        </w:tc>
        <w:tc>
          <w:tcPr>
            <w:tcW w:w="3544" w:type="dxa"/>
          </w:tcPr>
          <w:p w:rsidR="00943215" w:rsidRPr="00943215" w:rsidRDefault="00351DE2" w:rsidP="00F10642">
            <w:pPr>
              <w:spacing w:after="120"/>
            </w:pPr>
            <w:r>
              <w:t>85</w:t>
            </w:r>
          </w:p>
        </w:tc>
      </w:tr>
      <w:tr w:rsidR="00943215" w:rsidRPr="00943215" w:rsidTr="00F10642">
        <w:tc>
          <w:tcPr>
            <w:tcW w:w="571" w:type="dxa"/>
          </w:tcPr>
          <w:p w:rsidR="00943215" w:rsidRPr="00943215" w:rsidRDefault="00943215" w:rsidP="00F10642">
            <w:pPr>
              <w:spacing w:after="120"/>
              <w:jc w:val="center"/>
            </w:pPr>
            <w:r w:rsidRPr="00943215">
              <w:t>5.</w:t>
            </w:r>
          </w:p>
        </w:tc>
        <w:tc>
          <w:tcPr>
            <w:tcW w:w="5245" w:type="dxa"/>
          </w:tcPr>
          <w:p w:rsidR="00943215" w:rsidRPr="00943215" w:rsidRDefault="00943215" w:rsidP="00F10642">
            <w:pPr>
              <w:spacing w:after="120"/>
              <w:rPr>
                <w:color w:val="000000"/>
              </w:rPr>
            </w:pPr>
            <w:r w:rsidRPr="00943215">
              <w:rPr>
                <w:color w:val="000000"/>
              </w:rPr>
              <w:t>Имелов  Туран Имелович</w:t>
            </w:r>
          </w:p>
        </w:tc>
        <w:tc>
          <w:tcPr>
            <w:tcW w:w="3544" w:type="dxa"/>
          </w:tcPr>
          <w:p w:rsidR="00943215" w:rsidRPr="00943215" w:rsidRDefault="00351DE2" w:rsidP="00F10642">
            <w:pPr>
              <w:spacing w:after="120"/>
            </w:pPr>
            <w:r>
              <w:t>92</w:t>
            </w:r>
          </w:p>
        </w:tc>
      </w:tr>
      <w:tr w:rsidR="00943215" w:rsidRPr="00943215" w:rsidTr="00F10642">
        <w:tc>
          <w:tcPr>
            <w:tcW w:w="571" w:type="dxa"/>
          </w:tcPr>
          <w:p w:rsidR="00943215" w:rsidRPr="00943215" w:rsidRDefault="00943215" w:rsidP="00F10642">
            <w:pPr>
              <w:spacing w:after="120"/>
              <w:jc w:val="center"/>
            </w:pPr>
            <w:r w:rsidRPr="00943215">
              <w:t>6.</w:t>
            </w:r>
          </w:p>
        </w:tc>
        <w:tc>
          <w:tcPr>
            <w:tcW w:w="5245" w:type="dxa"/>
          </w:tcPr>
          <w:p w:rsidR="00943215" w:rsidRPr="00943215" w:rsidRDefault="00943215" w:rsidP="00F10642">
            <w:pPr>
              <w:spacing w:after="120"/>
              <w:rPr>
                <w:color w:val="000000"/>
              </w:rPr>
            </w:pPr>
            <w:r w:rsidRPr="00943215">
              <w:rPr>
                <w:color w:val="000000"/>
              </w:rPr>
              <w:t>Калыков Жанарбек Кенжебекович</w:t>
            </w:r>
          </w:p>
        </w:tc>
        <w:tc>
          <w:tcPr>
            <w:tcW w:w="3544" w:type="dxa"/>
          </w:tcPr>
          <w:p w:rsidR="00943215" w:rsidRPr="00943215" w:rsidRDefault="00351DE2" w:rsidP="00F10642">
            <w:pPr>
              <w:spacing w:after="120"/>
            </w:pPr>
            <w:r>
              <w:t>97</w:t>
            </w:r>
          </w:p>
        </w:tc>
      </w:tr>
      <w:tr w:rsidR="00943215" w:rsidRPr="00943215" w:rsidTr="00F10642">
        <w:tc>
          <w:tcPr>
            <w:tcW w:w="571" w:type="dxa"/>
          </w:tcPr>
          <w:p w:rsidR="00943215" w:rsidRPr="00943215" w:rsidRDefault="00943215" w:rsidP="00F10642">
            <w:pPr>
              <w:spacing w:after="120"/>
              <w:jc w:val="center"/>
            </w:pPr>
            <w:r w:rsidRPr="00943215">
              <w:lastRenderedPageBreak/>
              <w:t>7.</w:t>
            </w:r>
          </w:p>
        </w:tc>
        <w:tc>
          <w:tcPr>
            <w:tcW w:w="5245" w:type="dxa"/>
          </w:tcPr>
          <w:p w:rsidR="00943215" w:rsidRPr="00943215" w:rsidRDefault="00943215" w:rsidP="00F10642">
            <w:pPr>
              <w:spacing w:after="120"/>
              <w:rPr>
                <w:color w:val="000000"/>
              </w:rPr>
            </w:pPr>
            <w:r w:rsidRPr="00943215">
              <w:rPr>
                <w:color w:val="000000"/>
              </w:rPr>
              <w:t>Канатов Искендер Канатович</w:t>
            </w:r>
          </w:p>
        </w:tc>
        <w:tc>
          <w:tcPr>
            <w:tcW w:w="3544" w:type="dxa"/>
          </w:tcPr>
          <w:p w:rsidR="00943215" w:rsidRPr="00943215" w:rsidRDefault="00351DE2" w:rsidP="00F10642">
            <w:pPr>
              <w:spacing w:after="120"/>
            </w:pPr>
            <w:r>
              <w:t>58</w:t>
            </w:r>
          </w:p>
        </w:tc>
      </w:tr>
      <w:tr w:rsidR="00943215" w:rsidRPr="00943215" w:rsidTr="00F10642">
        <w:tc>
          <w:tcPr>
            <w:tcW w:w="571" w:type="dxa"/>
          </w:tcPr>
          <w:p w:rsidR="00943215" w:rsidRPr="00943215" w:rsidRDefault="00943215" w:rsidP="00F10642">
            <w:pPr>
              <w:spacing w:after="120"/>
              <w:jc w:val="center"/>
            </w:pPr>
            <w:r w:rsidRPr="00943215">
              <w:t>8.</w:t>
            </w:r>
          </w:p>
        </w:tc>
        <w:tc>
          <w:tcPr>
            <w:tcW w:w="5245" w:type="dxa"/>
          </w:tcPr>
          <w:p w:rsidR="00943215" w:rsidRPr="00943215" w:rsidRDefault="00943215" w:rsidP="00F10642">
            <w:pPr>
              <w:spacing w:after="120"/>
              <w:rPr>
                <w:color w:val="000000"/>
              </w:rPr>
            </w:pPr>
            <w:r w:rsidRPr="00943215">
              <w:rPr>
                <w:color w:val="000000"/>
              </w:rPr>
              <w:t>Касенов Кубанычбек Талапбекович</w:t>
            </w:r>
          </w:p>
        </w:tc>
        <w:tc>
          <w:tcPr>
            <w:tcW w:w="3544" w:type="dxa"/>
          </w:tcPr>
          <w:p w:rsidR="00943215" w:rsidRPr="00943215" w:rsidRDefault="00351DE2" w:rsidP="00F10642">
            <w:pPr>
              <w:spacing w:after="120"/>
            </w:pPr>
            <w:r>
              <w:t>43</w:t>
            </w:r>
          </w:p>
        </w:tc>
      </w:tr>
      <w:tr w:rsidR="00943215" w:rsidRPr="00943215" w:rsidTr="00F10642">
        <w:tc>
          <w:tcPr>
            <w:tcW w:w="571" w:type="dxa"/>
          </w:tcPr>
          <w:p w:rsidR="00943215" w:rsidRPr="00943215" w:rsidRDefault="00943215" w:rsidP="00F10642">
            <w:pPr>
              <w:spacing w:after="120"/>
              <w:jc w:val="center"/>
            </w:pPr>
            <w:r w:rsidRPr="00943215">
              <w:t>9.</w:t>
            </w:r>
          </w:p>
        </w:tc>
        <w:tc>
          <w:tcPr>
            <w:tcW w:w="5245" w:type="dxa"/>
          </w:tcPr>
          <w:p w:rsidR="00943215" w:rsidRPr="00943215" w:rsidRDefault="00943215" w:rsidP="00F10642">
            <w:pPr>
              <w:spacing w:after="120"/>
              <w:rPr>
                <w:color w:val="000000"/>
              </w:rPr>
            </w:pPr>
            <w:r w:rsidRPr="00943215">
              <w:rPr>
                <w:color w:val="000000"/>
              </w:rPr>
              <w:t>Мукашов Максат Майрамбекович</w:t>
            </w:r>
          </w:p>
        </w:tc>
        <w:tc>
          <w:tcPr>
            <w:tcW w:w="3544" w:type="dxa"/>
          </w:tcPr>
          <w:p w:rsidR="00943215" w:rsidRPr="00943215" w:rsidRDefault="00351DE2" w:rsidP="00F10642">
            <w:pPr>
              <w:spacing w:after="120"/>
            </w:pPr>
            <w:r>
              <w:t>74</w:t>
            </w:r>
          </w:p>
        </w:tc>
      </w:tr>
      <w:tr w:rsidR="00943215" w:rsidRPr="00943215" w:rsidTr="00F10642">
        <w:tc>
          <w:tcPr>
            <w:tcW w:w="571" w:type="dxa"/>
          </w:tcPr>
          <w:p w:rsidR="00943215" w:rsidRPr="00943215" w:rsidRDefault="00943215" w:rsidP="00F10642">
            <w:pPr>
              <w:spacing w:after="120"/>
              <w:jc w:val="center"/>
            </w:pPr>
            <w:r w:rsidRPr="00943215">
              <w:t>10.</w:t>
            </w:r>
          </w:p>
        </w:tc>
        <w:tc>
          <w:tcPr>
            <w:tcW w:w="5245" w:type="dxa"/>
          </w:tcPr>
          <w:p w:rsidR="00943215" w:rsidRPr="00943215" w:rsidRDefault="00943215" w:rsidP="00F10642">
            <w:pPr>
              <w:spacing w:after="120"/>
              <w:rPr>
                <w:color w:val="000000"/>
              </w:rPr>
            </w:pPr>
            <w:r w:rsidRPr="00943215">
              <w:rPr>
                <w:color w:val="000000"/>
              </w:rPr>
              <w:t>Ниязалиев Айдар Мелисович</w:t>
            </w:r>
          </w:p>
        </w:tc>
        <w:tc>
          <w:tcPr>
            <w:tcW w:w="3544" w:type="dxa"/>
          </w:tcPr>
          <w:p w:rsidR="00943215" w:rsidRPr="00943215" w:rsidRDefault="00351DE2" w:rsidP="00F10642">
            <w:pPr>
              <w:spacing w:after="120"/>
            </w:pPr>
            <w:r>
              <w:t>33</w:t>
            </w:r>
          </w:p>
        </w:tc>
      </w:tr>
      <w:tr w:rsidR="00943215" w:rsidRPr="00943215" w:rsidTr="00F10642">
        <w:tc>
          <w:tcPr>
            <w:tcW w:w="571" w:type="dxa"/>
          </w:tcPr>
          <w:p w:rsidR="00943215" w:rsidRPr="00943215" w:rsidRDefault="00943215" w:rsidP="00F10642">
            <w:pPr>
              <w:spacing w:after="120"/>
              <w:jc w:val="center"/>
            </w:pPr>
            <w:r w:rsidRPr="00943215">
              <w:t>11.</w:t>
            </w:r>
          </w:p>
        </w:tc>
        <w:tc>
          <w:tcPr>
            <w:tcW w:w="5245" w:type="dxa"/>
          </w:tcPr>
          <w:p w:rsidR="00943215" w:rsidRPr="00943215" w:rsidRDefault="00943215" w:rsidP="00F10642">
            <w:pPr>
              <w:spacing w:after="120"/>
              <w:rPr>
                <w:color w:val="000000"/>
              </w:rPr>
            </w:pPr>
            <w:r w:rsidRPr="00943215">
              <w:rPr>
                <w:color w:val="000000"/>
              </w:rPr>
              <w:t>Тайтокуров Мурат Маратович</w:t>
            </w:r>
          </w:p>
        </w:tc>
        <w:tc>
          <w:tcPr>
            <w:tcW w:w="3544" w:type="dxa"/>
          </w:tcPr>
          <w:p w:rsidR="00943215" w:rsidRPr="00943215" w:rsidRDefault="00351DE2" w:rsidP="00F10642">
            <w:pPr>
              <w:spacing w:after="120"/>
            </w:pPr>
            <w:r>
              <w:t>83</w:t>
            </w:r>
          </w:p>
        </w:tc>
      </w:tr>
      <w:tr w:rsidR="00943215" w:rsidRPr="00943215" w:rsidTr="00F10642">
        <w:tc>
          <w:tcPr>
            <w:tcW w:w="571" w:type="dxa"/>
          </w:tcPr>
          <w:p w:rsidR="00943215" w:rsidRPr="00943215" w:rsidRDefault="00943215" w:rsidP="00F10642">
            <w:pPr>
              <w:spacing w:after="120"/>
              <w:jc w:val="center"/>
            </w:pPr>
            <w:r w:rsidRPr="00943215">
              <w:t>12.</w:t>
            </w:r>
          </w:p>
        </w:tc>
        <w:tc>
          <w:tcPr>
            <w:tcW w:w="5245" w:type="dxa"/>
          </w:tcPr>
          <w:p w:rsidR="00943215" w:rsidRPr="00943215" w:rsidRDefault="00943215" w:rsidP="00F10642">
            <w:pPr>
              <w:spacing w:after="120"/>
              <w:rPr>
                <w:color w:val="000000"/>
              </w:rPr>
            </w:pPr>
            <w:r w:rsidRPr="00943215">
              <w:rPr>
                <w:color w:val="000000"/>
              </w:rPr>
              <w:t>Чыныбайев Калыбек Канатбекович</w:t>
            </w:r>
          </w:p>
        </w:tc>
        <w:tc>
          <w:tcPr>
            <w:tcW w:w="3544" w:type="dxa"/>
          </w:tcPr>
          <w:p w:rsidR="00943215" w:rsidRPr="00943215" w:rsidRDefault="00351DE2" w:rsidP="00F10642">
            <w:pPr>
              <w:spacing w:after="120"/>
            </w:pPr>
            <w:r>
              <w:t>56</w:t>
            </w:r>
          </w:p>
        </w:tc>
      </w:tr>
      <w:tr w:rsidR="00943215" w:rsidRPr="00943215" w:rsidTr="00F10642">
        <w:tc>
          <w:tcPr>
            <w:tcW w:w="571" w:type="dxa"/>
          </w:tcPr>
          <w:p w:rsidR="00943215" w:rsidRPr="00943215" w:rsidRDefault="00943215" w:rsidP="00F10642">
            <w:pPr>
              <w:spacing w:after="120"/>
            </w:pPr>
          </w:p>
        </w:tc>
        <w:tc>
          <w:tcPr>
            <w:tcW w:w="5245" w:type="dxa"/>
          </w:tcPr>
          <w:p w:rsidR="00943215" w:rsidRPr="00943215" w:rsidRDefault="00943215" w:rsidP="00F10642">
            <w:pPr>
              <w:spacing w:after="120"/>
              <w:jc w:val="center"/>
              <w:rPr>
                <w:b/>
              </w:rPr>
            </w:pPr>
            <w:r w:rsidRPr="00943215">
              <w:rPr>
                <w:b/>
              </w:rPr>
              <w:t>ООС(б)-1-21</w:t>
            </w:r>
          </w:p>
        </w:tc>
        <w:tc>
          <w:tcPr>
            <w:tcW w:w="3544" w:type="dxa"/>
          </w:tcPr>
          <w:p w:rsidR="00943215" w:rsidRPr="00943215" w:rsidRDefault="00943215" w:rsidP="00F10642">
            <w:pPr>
              <w:spacing w:after="120"/>
            </w:pPr>
          </w:p>
        </w:tc>
      </w:tr>
      <w:tr w:rsidR="00943215" w:rsidRPr="00943215" w:rsidTr="00F10642">
        <w:tc>
          <w:tcPr>
            <w:tcW w:w="571" w:type="dxa"/>
          </w:tcPr>
          <w:p w:rsidR="00943215" w:rsidRPr="00943215" w:rsidRDefault="00943215" w:rsidP="00F10642">
            <w:pPr>
              <w:spacing w:after="120"/>
              <w:jc w:val="center"/>
            </w:pPr>
            <w:r w:rsidRPr="00943215">
              <w:t>1.</w:t>
            </w:r>
          </w:p>
        </w:tc>
        <w:tc>
          <w:tcPr>
            <w:tcW w:w="5245" w:type="dxa"/>
          </w:tcPr>
          <w:p w:rsidR="00943215" w:rsidRPr="00943215" w:rsidRDefault="00943215" w:rsidP="00F10642">
            <w:pPr>
              <w:spacing w:after="120"/>
              <w:rPr>
                <w:color w:val="000000"/>
              </w:rPr>
            </w:pPr>
            <w:r w:rsidRPr="00943215">
              <w:rPr>
                <w:color w:val="000000"/>
              </w:rPr>
              <w:t>Базарбекова Нуркыз Базарбек</w:t>
            </w:r>
          </w:p>
        </w:tc>
        <w:tc>
          <w:tcPr>
            <w:tcW w:w="3544" w:type="dxa"/>
          </w:tcPr>
          <w:p w:rsidR="00943215" w:rsidRPr="00943215" w:rsidRDefault="00351DE2" w:rsidP="00F10642">
            <w:pPr>
              <w:spacing w:after="120"/>
            </w:pPr>
            <w:r>
              <w:t>100</w:t>
            </w:r>
          </w:p>
        </w:tc>
      </w:tr>
      <w:tr w:rsidR="00943215" w:rsidRPr="00943215" w:rsidTr="00F10642">
        <w:tc>
          <w:tcPr>
            <w:tcW w:w="571" w:type="dxa"/>
          </w:tcPr>
          <w:p w:rsidR="00943215" w:rsidRPr="00943215" w:rsidRDefault="00943215" w:rsidP="00F10642">
            <w:pPr>
              <w:spacing w:after="120"/>
              <w:jc w:val="center"/>
            </w:pPr>
            <w:r w:rsidRPr="00943215">
              <w:t>2.</w:t>
            </w:r>
          </w:p>
        </w:tc>
        <w:tc>
          <w:tcPr>
            <w:tcW w:w="5245" w:type="dxa"/>
          </w:tcPr>
          <w:p w:rsidR="00943215" w:rsidRPr="00943215" w:rsidRDefault="00943215" w:rsidP="00F10642">
            <w:pPr>
              <w:spacing w:after="120"/>
              <w:rPr>
                <w:color w:val="000000"/>
              </w:rPr>
            </w:pPr>
            <w:r w:rsidRPr="00943215">
              <w:rPr>
                <w:color w:val="000000"/>
              </w:rPr>
              <w:t>Женишбеков Эльдияр Муканбетжанович</w:t>
            </w:r>
          </w:p>
        </w:tc>
        <w:tc>
          <w:tcPr>
            <w:tcW w:w="3544" w:type="dxa"/>
          </w:tcPr>
          <w:p w:rsidR="00943215" w:rsidRPr="00943215" w:rsidRDefault="00351DE2" w:rsidP="00F10642">
            <w:pPr>
              <w:spacing w:after="120"/>
            </w:pPr>
            <w:r>
              <w:t>60</w:t>
            </w:r>
          </w:p>
        </w:tc>
      </w:tr>
      <w:tr w:rsidR="00943215" w:rsidRPr="00943215" w:rsidTr="00F10642">
        <w:tc>
          <w:tcPr>
            <w:tcW w:w="571" w:type="dxa"/>
          </w:tcPr>
          <w:p w:rsidR="00943215" w:rsidRPr="00943215" w:rsidRDefault="00943215" w:rsidP="00F10642">
            <w:pPr>
              <w:spacing w:after="120"/>
              <w:jc w:val="center"/>
            </w:pPr>
            <w:r w:rsidRPr="00943215">
              <w:t>3.</w:t>
            </w:r>
          </w:p>
        </w:tc>
        <w:tc>
          <w:tcPr>
            <w:tcW w:w="5245" w:type="dxa"/>
          </w:tcPr>
          <w:p w:rsidR="00943215" w:rsidRPr="00943215" w:rsidRDefault="00943215" w:rsidP="00F10642">
            <w:pPr>
              <w:spacing w:after="120"/>
              <w:rPr>
                <w:color w:val="000000"/>
              </w:rPr>
            </w:pPr>
            <w:r w:rsidRPr="00943215">
              <w:rPr>
                <w:color w:val="000000"/>
              </w:rPr>
              <w:t>Кадырова Айжан Талантбековна</w:t>
            </w:r>
          </w:p>
        </w:tc>
        <w:tc>
          <w:tcPr>
            <w:tcW w:w="3544" w:type="dxa"/>
          </w:tcPr>
          <w:p w:rsidR="00943215" w:rsidRPr="00943215" w:rsidRDefault="00351DE2" w:rsidP="00F10642">
            <w:pPr>
              <w:spacing w:after="120"/>
            </w:pPr>
            <w:r>
              <w:t>53</w:t>
            </w:r>
          </w:p>
        </w:tc>
      </w:tr>
      <w:tr w:rsidR="00943215" w:rsidRPr="00943215" w:rsidTr="00F10642">
        <w:tc>
          <w:tcPr>
            <w:tcW w:w="571" w:type="dxa"/>
          </w:tcPr>
          <w:p w:rsidR="00943215" w:rsidRPr="00943215" w:rsidRDefault="00943215" w:rsidP="00F10642">
            <w:pPr>
              <w:spacing w:after="120"/>
              <w:jc w:val="center"/>
            </w:pPr>
            <w:r w:rsidRPr="00943215">
              <w:t>4.</w:t>
            </w:r>
          </w:p>
        </w:tc>
        <w:tc>
          <w:tcPr>
            <w:tcW w:w="5245" w:type="dxa"/>
          </w:tcPr>
          <w:p w:rsidR="00943215" w:rsidRPr="00943215" w:rsidRDefault="00943215" w:rsidP="00F10642">
            <w:pPr>
              <w:spacing w:after="120"/>
              <w:rPr>
                <w:color w:val="000000"/>
              </w:rPr>
            </w:pPr>
            <w:r w:rsidRPr="00943215">
              <w:rPr>
                <w:color w:val="000000"/>
              </w:rPr>
              <w:t>Узенов Айдар Нуржанович</w:t>
            </w:r>
          </w:p>
        </w:tc>
        <w:tc>
          <w:tcPr>
            <w:tcW w:w="3544" w:type="dxa"/>
          </w:tcPr>
          <w:p w:rsidR="00943215" w:rsidRPr="00943215" w:rsidRDefault="00351DE2" w:rsidP="00F10642">
            <w:pPr>
              <w:spacing w:after="120"/>
            </w:pPr>
            <w:r>
              <w:t>40</w:t>
            </w:r>
          </w:p>
        </w:tc>
      </w:tr>
      <w:tr w:rsidR="00943215" w:rsidRPr="00943215" w:rsidTr="00F10642">
        <w:tc>
          <w:tcPr>
            <w:tcW w:w="571" w:type="dxa"/>
          </w:tcPr>
          <w:p w:rsidR="00943215" w:rsidRPr="00943215" w:rsidRDefault="00943215" w:rsidP="00F10642">
            <w:pPr>
              <w:spacing w:after="120"/>
              <w:jc w:val="center"/>
            </w:pPr>
            <w:r w:rsidRPr="00943215">
              <w:t>5.</w:t>
            </w:r>
          </w:p>
        </w:tc>
        <w:tc>
          <w:tcPr>
            <w:tcW w:w="5245" w:type="dxa"/>
          </w:tcPr>
          <w:p w:rsidR="00943215" w:rsidRPr="00943215" w:rsidRDefault="00943215" w:rsidP="00F10642">
            <w:pPr>
              <w:spacing w:after="120"/>
              <w:rPr>
                <w:color w:val="000000"/>
              </w:rPr>
            </w:pPr>
            <w:r w:rsidRPr="00943215">
              <w:rPr>
                <w:color w:val="000000"/>
              </w:rPr>
              <w:t>Халбаев Жанболот Мейманбекович</w:t>
            </w:r>
          </w:p>
        </w:tc>
        <w:tc>
          <w:tcPr>
            <w:tcW w:w="3544" w:type="dxa"/>
          </w:tcPr>
          <w:p w:rsidR="00943215" w:rsidRPr="00943215" w:rsidRDefault="00351DE2" w:rsidP="00F10642">
            <w:pPr>
              <w:spacing w:after="120"/>
            </w:pPr>
            <w:r>
              <w:t>41</w:t>
            </w:r>
          </w:p>
        </w:tc>
      </w:tr>
      <w:tr w:rsidR="00943215" w:rsidRPr="00943215" w:rsidTr="00F10642">
        <w:tc>
          <w:tcPr>
            <w:tcW w:w="571" w:type="dxa"/>
          </w:tcPr>
          <w:p w:rsidR="00943215" w:rsidRPr="00943215" w:rsidRDefault="00943215" w:rsidP="00F10642">
            <w:pPr>
              <w:spacing w:after="120"/>
              <w:jc w:val="center"/>
            </w:pPr>
            <w:r w:rsidRPr="00943215">
              <w:t>6.</w:t>
            </w:r>
          </w:p>
        </w:tc>
        <w:tc>
          <w:tcPr>
            <w:tcW w:w="5245" w:type="dxa"/>
          </w:tcPr>
          <w:p w:rsidR="00943215" w:rsidRPr="00943215" w:rsidRDefault="00943215" w:rsidP="00F10642">
            <w:pPr>
              <w:spacing w:after="120"/>
              <w:rPr>
                <w:color w:val="000000"/>
              </w:rPr>
            </w:pPr>
            <w:r w:rsidRPr="00943215">
              <w:rPr>
                <w:color w:val="000000"/>
              </w:rPr>
              <w:t>Шаймухаметов Тимур Маратович</w:t>
            </w:r>
          </w:p>
        </w:tc>
        <w:tc>
          <w:tcPr>
            <w:tcW w:w="3544" w:type="dxa"/>
          </w:tcPr>
          <w:p w:rsidR="00943215" w:rsidRPr="00943215" w:rsidRDefault="00351DE2" w:rsidP="00F10642">
            <w:pPr>
              <w:spacing w:after="120"/>
            </w:pPr>
            <w:r>
              <w:t>83,9</w:t>
            </w:r>
          </w:p>
        </w:tc>
      </w:tr>
      <w:tr w:rsidR="00943215" w:rsidRPr="00943215" w:rsidTr="00F10642">
        <w:tc>
          <w:tcPr>
            <w:tcW w:w="571" w:type="dxa"/>
          </w:tcPr>
          <w:p w:rsidR="00943215" w:rsidRPr="00943215" w:rsidRDefault="00943215" w:rsidP="00F10642">
            <w:pPr>
              <w:spacing w:after="120"/>
            </w:pPr>
          </w:p>
        </w:tc>
        <w:tc>
          <w:tcPr>
            <w:tcW w:w="5245" w:type="dxa"/>
          </w:tcPr>
          <w:p w:rsidR="00943215" w:rsidRPr="00943215" w:rsidRDefault="00943215" w:rsidP="00F10642">
            <w:pPr>
              <w:spacing w:after="120"/>
              <w:jc w:val="center"/>
              <w:rPr>
                <w:b/>
              </w:rPr>
            </w:pPr>
            <w:r w:rsidRPr="00943215">
              <w:rPr>
                <w:b/>
              </w:rPr>
              <w:t>ТБ(б)-1-21</w:t>
            </w:r>
          </w:p>
        </w:tc>
        <w:tc>
          <w:tcPr>
            <w:tcW w:w="3544" w:type="dxa"/>
          </w:tcPr>
          <w:p w:rsidR="00943215" w:rsidRPr="00943215" w:rsidRDefault="00943215" w:rsidP="00F10642">
            <w:pPr>
              <w:spacing w:after="120"/>
            </w:pPr>
          </w:p>
        </w:tc>
      </w:tr>
      <w:tr w:rsidR="00943215" w:rsidRPr="00943215" w:rsidTr="00F10642">
        <w:tc>
          <w:tcPr>
            <w:tcW w:w="571" w:type="dxa"/>
          </w:tcPr>
          <w:p w:rsidR="00943215" w:rsidRPr="00943215" w:rsidRDefault="00943215" w:rsidP="00F10642">
            <w:pPr>
              <w:spacing w:after="120"/>
              <w:jc w:val="center"/>
            </w:pPr>
            <w:r w:rsidRPr="00943215">
              <w:t>1.</w:t>
            </w:r>
          </w:p>
        </w:tc>
        <w:tc>
          <w:tcPr>
            <w:tcW w:w="5245" w:type="dxa"/>
          </w:tcPr>
          <w:p w:rsidR="00943215" w:rsidRPr="00943215" w:rsidRDefault="00943215" w:rsidP="00F10642">
            <w:pPr>
              <w:spacing w:after="120"/>
              <w:rPr>
                <w:color w:val="000000"/>
              </w:rPr>
            </w:pPr>
            <w:r w:rsidRPr="00943215">
              <w:rPr>
                <w:color w:val="000000"/>
              </w:rPr>
              <w:t>Авазбеков Барсбек Бакытбекович</w:t>
            </w:r>
          </w:p>
        </w:tc>
        <w:tc>
          <w:tcPr>
            <w:tcW w:w="3544" w:type="dxa"/>
          </w:tcPr>
          <w:p w:rsidR="00943215" w:rsidRPr="00943215" w:rsidRDefault="00351DE2" w:rsidP="00F10642">
            <w:pPr>
              <w:spacing w:after="120"/>
            </w:pPr>
            <w:r>
              <w:t>60</w:t>
            </w:r>
          </w:p>
        </w:tc>
      </w:tr>
      <w:tr w:rsidR="00943215" w:rsidRPr="00943215" w:rsidTr="00F10642">
        <w:tc>
          <w:tcPr>
            <w:tcW w:w="571" w:type="dxa"/>
          </w:tcPr>
          <w:p w:rsidR="00943215" w:rsidRPr="00943215" w:rsidRDefault="00943215" w:rsidP="00F10642">
            <w:pPr>
              <w:spacing w:after="120"/>
              <w:jc w:val="center"/>
            </w:pPr>
            <w:r w:rsidRPr="00943215">
              <w:t>2.</w:t>
            </w:r>
          </w:p>
        </w:tc>
        <w:tc>
          <w:tcPr>
            <w:tcW w:w="5245" w:type="dxa"/>
          </w:tcPr>
          <w:p w:rsidR="00943215" w:rsidRPr="00943215" w:rsidRDefault="00943215" w:rsidP="00F10642">
            <w:pPr>
              <w:spacing w:after="120"/>
              <w:rPr>
                <w:color w:val="000000"/>
              </w:rPr>
            </w:pPr>
            <w:r w:rsidRPr="00943215">
              <w:rPr>
                <w:color w:val="000000"/>
              </w:rPr>
              <w:t>Зиреков Назар Асылбекович</w:t>
            </w:r>
          </w:p>
        </w:tc>
        <w:tc>
          <w:tcPr>
            <w:tcW w:w="3544" w:type="dxa"/>
          </w:tcPr>
          <w:p w:rsidR="00943215" w:rsidRPr="00943215" w:rsidRDefault="00351DE2" w:rsidP="00F10642">
            <w:pPr>
              <w:spacing w:after="120"/>
            </w:pPr>
            <w:r>
              <w:t>83</w:t>
            </w:r>
          </w:p>
        </w:tc>
      </w:tr>
      <w:tr w:rsidR="00943215" w:rsidRPr="00943215" w:rsidTr="00F10642">
        <w:tc>
          <w:tcPr>
            <w:tcW w:w="571" w:type="dxa"/>
          </w:tcPr>
          <w:p w:rsidR="00943215" w:rsidRPr="00943215" w:rsidRDefault="00943215" w:rsidP="00F10642">
            <w:pPr>
              <w:spacing w:after="120"/>
              <w:jc w:val="center"/>
            </w:pPr>
            <w:r w:rsidRPr="00943215">
              <w:t>3.</w:t>
            </w:r>
          </w:p>
        </w:tc>
        <w:tc>
          <w:tcPr>
            <w:tcW w:w="5245" w:type="dxa"/>
          </w:tcPr>
          <w:p w:rsidR="00943215" w:rsidRPr="00943215" w:rsidRDefault="00943215" w:rsidP="00F10642">
            <w:pPr>
              <w:spacing w:after="120"/>
              <w:rPr>
                <w:color w:val="000000"/>
              </w:rPr>
            </w:pPr>
            <w:r w:rsidRPr="00943215">
              <w:rPr>
                <w:color w:val="000000"/>
              </w:rPr>
              <w:t>Казиев Бектемир Болотбекович</w:t>
            </w:r>
          </w:p>
        </w:tc>
        <w:tc>
          <w:tcPr>
            <w:tcW w:w="3544" w:type="dxa"/>
          </w:tcPr>
          <w:p w:rsidR="00943215" w:rsidRPr="00943215" w:rsidRDefault="00351DE2" w:rsidP="00F10642">
            <w:pPr>
              <w:spacing w:after="120"/>
            </w:pPr>
            <w:r>
              <w:t>83</w:t>
            </w:r>
          </w:p>
        </w:tc>
      </w:tr>
      <w:tr w:rsidR="00943215" w:rsidRPr="00943215" w:rsidTr="00F10642">
        <w:tc>
          <w:tcPr>
            <w:tcW w:w="571" w:type="dxa"/>
          </w:tcPr>
          <w:p w:rsidR="00943215" w:rsidRPr="00943215" w:rsidRDefault="00943215" w:rsidP="00F10642">
            <w:pPr>
              <w:spacing w:after="120"/>
              <w:jc w:val="center"/>
            </w:pPr>
            <w:r w:rsidRPr="00943215">
              <w:t>4.</w:t>
            </w:r>
          </w:p>
        </w:tc>
        <w:tc>
          <w:tcPr>
            <w:tcW w:w="5245" w:type="dxa"/>
          </w:tcPr>
          <w:p w:rsidR="00943215" w:rsidRPr="00943215" w:rsidRDefault="00943215" w:rsidP="00F10642">
            <w:pPr>
              <w:spacing w:after="120"/>
              <w:rPr>
                <w:color w:val="000000"/>
              </w:rPr>
            </w:pPr>
            <w:r w:rsidRPr="00943215">
              <w:rPr>
                <w:color w:val="000000"/>
              </w:rPr>
              <w:t>Курманбеков Рустам Жыргалбекович</w:t>
            </w:r>
          </w:p>
        </w:tc>
        <w:tc>
          <w:tcPr>
            <w:tcW w:w="3544" w:type="dxa"/>
          </w:tcPr>
          <w:p w:rsidR="00943215" w:rsidRPr="00943215" w:rsidRDefault="00351DE2" w:rsidP="00F10642">
            <w:pPr>
              <w:spacing w:after="120"/>
            </w:pPr>
            <w:r>
              <w:t>76</w:t>
            </w:r>
          </w:p>
        </w:tc>
      </w:tr>
      <w:tr w:rsidR="00943215" w:rsidRPr="00943215" w:rsidTr="00F10642">
        <w:tc>
          <w:tcPr>
            <w:tcW w:w="571" w:type="dxa"/>
          </w:tcPr>
          <w:p w:rsidR="00943215" w:rsidRPr="00943215" w:rsidRDefault="00943215" w:rsidP="00F10642">
            <w:pPr>
              <w:spacing w:after="120"/>
              <w:jc w:val="center"/>
            </w:pPr>
            <w:r w:rsidRPr="00943215">
              <w:t>5.</w:t>
            </w:r>
          </w:p>
        </w:tc>
        <w:tc>
          <w:tcPr>
            <w:tcW w:w="5245" w:type="dxa"/>
          </w:tcPr>
          <w:p w:rsidR="00943215" w:rsidRPr="00943215" w:rsidRDefault="00943215" w:rsidP="00F10642">
            <w:pPr>
              <w:spacing w:after="120"/>
              <w:rPr>
                <w:color w:val="000000"/>
              </w:rPr>
            </w:pPr>
            <w:r w:rsidRPr="00943215">
              <w:rPr>
                <w:color w:val="000000"/>
              </w:rPr>
              <w:t>Мирбек кызы Айнура</w:t>
            </w:r>
          </w:p>
        </w:tc>
        <w:tc>
          <w:tcPr>
            <w:tcW w:w="3544" w:type="dxa"/>
          </w:tcPr>
          <w:p w:rsidR="00943215" w:rsidRPr="00943215" w:rsidRDefault="00351DE2" w:rsidP="00F10642">
            <w:pPr>
              <w:spacing w:after="120"/>
            </w:pPr>
            <w:r>
              <w:t>88</w:t>
            </w:r>
          </w:p>
        </w:tc>
      </w:tr>
      <w:tr w:rsidR="00943215" w:rsidRPr="00943215" w:rsidTr="00F10642">
        <w:tc>
          <w:tcPr>
            <w:tcW w:w="571" w:type="dxa"/>
          </w:tcPr>
          <w:p w:rsidR="00943215" w:rsidRPr="00943215" w:rsidRDefault="00943215" w:rsidP="00F10642">
            <w:pPr>
              <w:spacing w:after="120"/>
              <w:jc w:val="center"/>
            </w:pPr>
            <w:r w:rsidRPr="00943215">
              <w:t>6.</w:t>
            </w:r>
          </w:p>
        </w:tc>
        <w:tc>
          <w:tcPr>
            <w:tcW w:w="5245" w:type="dxa"/>
          </w:tcPr>
          <w:p w:rsidR="00943215" w:rsidRPr="00943215" w:rsidRDefault="00943215" w:rsidP="00F10642">
            <w:pPr>
              <w:spacing w:after="120"/>
              <w:rPr>
                <w:color w:val="000000"/>
              </w:rPr>
            </w:pPr>
            <w:r w:rsidRPr="00943215">
              <w:rPr>
                <w:color w:val="000000"/>
              </w:rPr>
              <w:t>Мырзабеков Бактияр Алмазбекович</w:t>
            </w:r>
          </w:p>
        </w:tc>
        <w:tc>
          <w:tcPr>
            <w:tcW w:w="3544" w:type="dxa"/>
          </w:tcPr>
          <w:p w:rsidR="00943215" w:rsidRPr="00943215" w:rsidRDefault="00351DE2" w:rsidP="00F10642">
            <w:pPr>
              <w:spacing w:after="120"/>
            </w:pPr>
            <w:r>
              <w:t>34</w:t>
            </w:r>
          </w:p>
        </w:tc>
      </w:tr>
      <w:tr w:rsidR="00943215" w:rsidRPr="00943215" w:rsidTr="00F10642">
        <w:tc>
          <w:tcPr>
            <w:tcW w:w="571" w:type="dxa"/>
          </w:tcPr>
          <w:p w:rsidR="00943215" w:rsidRPr="00943215" w:rsidRDefault="00943215" w:rsidP="00F10642">
            <w:pPr>
              <w:spacing w:after="120"/>
              <w:jc w:val="center"/>
            </w:pPr>
            <w:r w:rsidRPr="00943215">
              <w:t>7.</w:t>
            </w:r>
          </w:p>
        </w:tc>
        <w:tc>
          <w:tcPr>
            <w:tcW w:w="5245" w:type="dxa"/>
          </w:tcPr>
          <w:p w:rsidR="00943215" w:rsidRPr="00943215" w:rsidRDefault="00943215" w:rsidP="00F10642">
            <w:pPr>
              <w:spacing w:after="120"/>
              <w:rPr>
                <w:color w:val="000000"/>
              </w:rPr>
            </w:pPr>
            <w:r w:rsidRPr="00943215">
              <w:rPr>
                <w:color w:val="000000"/>
              </w:rPr>
              <w:t>Райымбекова Бегимай Каныбековна</w:t>
            </w:r>
          </w:p>
        </w:tc>
        <w:tc>
          <w:tcPr>
            <w:tcW w:w="3544" w:type="dxa"/>
          </w:tcPr>
          <w:p w:rsidR="00943215" w:rsidRPr="00943215" w:rsidRDefault="00351DE2" w:rsidP="00F10642">
            <w:pPr>
              <w:spacing w:after="120"/>
            </w:pPr>
            <w:r>
              <w:t>73</w:t>
            </w:r>
          </w:p>
        </w:tc>
      </w:tr>
      <w:tr w:rsidR="00943215" w:rsidRPr="00943215" w:rsidTr="00F10642">
        <w:tc>
          <w:tcPr>
            <w:tcW w:w="571" w:type="dxa"/>
          </w:tcPr>
          <w:p w:rsidR="00943215" w:rsidRPr="00943215" w:rsidRDefault="00943215" w:rsidP="00F10642">
            <w:pPr>
              <w:spacing w:after="120"/>
              <w:jc w:val="center"/>
            </w:pPr>
            <w:r w:rsidRPr="00943215">
              <w:t>8.</w:t>
            </w:r>
          </w:p>
        </w:tc>
        <w:tc>
          <w:tcPr>
            <w:tcW w:w="5245" w:type="dxa"/>
          </w:tcPr>
          <w:p w:rsidR="00943215" w:rsidRPr="00943215" w:rsidRDefault="00943215" w:rsidP="00F10642">
            <w:pPr>
              <w:spacing w:after="120"/>
              <w:rPr>
                <w:color w:val="000000"/>
              </w:rPr>
            </w:pPr>
            <w:r w:rsidRPr="00943215">
              <w:rPr>
                <w:color w:val="000000"/>
              </w:rPr>
              <w:t>Таалайбеков Заирбек Таалайбекович</w:t>
            </w:r>
          </w:p>
        </w:tc>
        <w:tc>
          <w:tcPr>
            <w:tcW w:w="3544" w:type="dxa"/>
          </w:tcPr>
          <w:p w:rsidR="00943215" w:rsidRPr="00943215" w:rsidRDefault="00351DE2" w:rsidP="00F10642">
            <w:pPr>
              <w:spacing w:after="120"/>
            </w:pPr>
            <w:r>
              <w:t>55</w:t>
            </w:r>
          </w:p>
        </w:tc>
      </w:tr>
      <w:tr w:rsidR="00943215" w:rsidRPr="00943215" w:rsidTr="00F10642">
        <w:tc>
          <w:tcPr>
            <w:tcW w:w="571" w:type="dxa"/>
          </w:tcPr>
          <w:p w:rsidR="00943215" w:rsidRPr="00943215" w:rsidRDefault="00943215" w:rsidP="00F10642">
            <w:pPr>
              <w:spacing w:after="120"/>
              <w:jc w:val="center"/>
            </w:pPr>
            <w:r w:rsidRPr="00943215">
              <w:t>9.</w:t>
            </w:r>
          </w:p>
        </w:tc>
        <w:tc>
          <w:tcPr>
            <w:tcW w:w="5245" w:type="dxa"/>
          </w:tcPr>
          <w:p w:rsidR="00943215" w:rsidRPr="00943215" w:rsidRDefault="00943215" w:rsidP="00F10642">
            <w:pPr>
              <w:spacing w:after="120"/>
              <w:rPr>
                <w:color w:val="000000"/>
              </w:rPr>
            </w:pPr>
            <w:r w:rsidRPr="00943215">
              <w:rPr>
                <w:color w:val="000000"/>
              </w:rPr>
              <w:t>Толонова Айдай Замирбековна</w:t>
            </w:r>
          </w:p>
        </w:tc>
        <w:tc>
          <w:tcPr>
            <w:tcW w:w="3544" w:type="dxa"/>
          </w:tcPr>
          <w:p w:rsidR="00943215" w:rsidRPr="00943215" w:rsidRDefault="00351DE2" w:rsidP="00F10642">
            <w:pPr>
              <w:spacing w:after="120"/>
            </w:pPr>
            <w:r>
              <w:t>68</w:t>
            </w:r>
          </w:p>
        </w:tc>
      </w:tr>
      <w:tr w:rsidR="00943215" w:rsidRPr="00943215" w:rsidTr="00F10642">
        <w:tc>
          <w:tcPr>
            <w:tcW w:w="571" w:type="dxa"/>
          </w:tcPr>
          <w:p w:rsidR="00943215" w:rsidRPr="00943215" w:rsidRDefault="00943215" w:rsidP="00F10642">
            <w:pPr>
              <w:spacing w:after="120"/>
              <w:jc w:val="center"/>
            </w:pPr>
            <w:r w:rsidRPr="00943215">
              <w:t>10.</w:t>
            </w:r>
          </w:p>
        </w:tc>
        <w:tc>
          <w:tcPr>
            <w:tcW w:w="5245" w:type="dxa"/>
          </w:tcPr>
          <w:p w:rsidR="00943215" w:rsidRPr="00943215" w:rsidRDefault="00943215" w:rsidP="00F10642">
            <w:pPr>
              <w:spacing w:after="120"/>
              <w:rPr>
                <w:color w:val="000000"/>
              </w:rPr>
            </w:pPr>
            <w:r w:rsidRPr="00943215">
              <w:rPr>
                <w:color w:val="000000"/>
              </w:rPr>
              <w:t>Урустонов Чубак Эрмекович</w:t>
            </w:r>
          </w:p>
        </w:tc>
        <w:tc>
          <w:tcPr>
            <w:tcW w:w="3544" w:type="dxa"/>
          </w:tcPr>
          <w:p w:rsidR="00943215" w:rsidRPr="00943215" w:rsidRDefault="00351DE2" w:rsidP="00F10642">
            <w:pPr>
              <w:spacing w:after="120"/>
            </w:pPr>
            <w:r>
              <w:t>89</w:t>
            </w:r>
          </w:p>
        </w:tc>
      </w:tr>
      <w:tr w:rsidR="00943215" w:rsidRPr="00943215" w:rsidTr="00F10642">
        <w:tc>
          <w:tcPr>
            <w:tcW w:w="571" w:type="dxa"/>
          </w:tcPr>
          <w:p w:rsidR="00943215" w:rsidRPr="00943215" w:rsidRDefault="00943215" w:rsidP="00F10642">
            <w:pPr>
              <w:spacing w:after="120"/>
              <w:jc w:val="center"/>
            </w:pPr>
            <w:r w:rsidRPr="00943215">
              <w:t>11.</w:t>
            </w:r>
          </w:p>
        </w:tc>
        <w:tc>
          <w:tcPr>
            <w:tcW w:w="5245" w:type="dxa"/>
          </w:tcPr>
          <w:p w:rsidR="00943215" w:rsidRPr="00943215" w:rsidRDefault="00943215" w:rsidP="00F10642">
            <w:pPr>
              <w:spacing w:after="120"/>
              <w:rPr>
                <w:color w:val="000000"/>
              </w:rPr>
            </w:pPr>
            <w:r w:rsidRPr="00943215">
              <w:rPr>
                <w:color w:val="000000"/>
              </w:rPr>
              <w:t>Шейшенбекова Бегимай Шейшенбековна</w:t>
            </w:r>
          </w:p>
        </w:tc>
        <w:tc>
          <w:tcPr>
            <w:tcW w:w="3544" w:type="dxa"/>
          </w:tcPr>
          <w:p w:rsidR="00943215" w:rsidRPr="00943215" w:rsidRDefault="00351DE2" w:rsidP="00F10642">
            <w:pPr>
              <w:spacing w:after="120"/>
            </w:pPr>
            <w:r>
              <w:t>45</w:t>
            </w:r>
          </w:p>
        </w:tc>
      </w:tr>
      <w:tr w:rsidR="00943215" w:rsidRPr="00943215" w:rsidTr="00F10642">
        <w:tc>
          <w:tcPr>
            <w:tcW w:w="571" w:type="dxa"/>
          </w:tcPr>
          <w:p w:rsidR="00943215" w:rsidRPr="00943215" w:rsidRDefault="00943215" w:rsidP="00F10642">
            <w:pPr>
              <w:spacing w:after="120"/>
              <w:jc w:val="center"/>
            </w:pPr>
            <w:r w:rsidRPr="00943215">
              <w:t>12.</w:t>
            </w:r>
          </w:p>
        </w:tc>
        <w:tc>
          <w:tcPr>
            <w:tcW w:w="5245" w:type="dxa"/>
          </w:tcPr>
          <w:p w:rsidR="00943215" w:rsidRPr="00943215" w:rsidRDefault="00943215" w:rsidP="00F10642">
            <w:pPr>
              <w:spacing w:after="120"/>
              <w:rPr>
                <w:color w:val="000000"/>
              </w:rPr>
            </w:pPr>
            <w:r w:rsidRPr="00943215">
              <w:rPr>
                <w:color w:val="000000"/>
              </w:rPr>
              <w:t>Эрнисбекова Айкан Эрнисбековна</w:t>
            </w:r>
          </w:p>
        </w:tc>
        <w:tc>
          <w:tcPr>
            <w:tcW w:w="3544" w:type="dxa"/>
          </w:tcPr>
          <w:p w:rsidR="00943215" w:rsidRPr="00943215" w:rsidRDefault="00351DE2" w:rsidP="00F10642">
            <w:pPr>
              <w:spacing w:after="120"/>
            </w:pPr>
            <w:r>
              <w:t>38</w:t>
            </w:r>
          </w:p>
        </w:tc>
      </w:tr>
      <w:tr w:rsidR="00943215" w:rsidRPr="00943215" w:rsidTr="00F10642">
        <w:tc>
          <w:tcPr>
            <w:tcW w:w="571" w:type="dxa"/>
          </w:tcPr>
          <w:p w:rsidR="00943215" w:rsidRPr="00943215" w:rsidRDefault="00943215" w:rsidP="00F10642">
            <w:pPr>
              <w:spacing w:after="120"/>
            </w:pPr>
          </w:p>
        </w:tc>
        <w:tc>
          <w:tcPr>
            <w:tcW w:w="5245" w:type="dxa"/>
          </w:tcPr>
          <w:p w:rsidR="00943215" w:rsidRPr="00943215" w:rsidRDefault="00943215" w:rsidP="00F10642">
            <w:pPr>
              <w:spacing w:after="120"/>
              <w:jc w:val="center"/>
              <w:rPr>
                <w:b/>
              </w:rPr>
            </w:pPr>
            <w:r w:rsidRPr="00943215">
              <w:rPr>
                <w:b/>
              </w:rPr>
              <w:t>ЗЧСзэ-1-21</w:t>
            </w:r>
          </w:p>
        </w:tc>
        <w:tc>
          <w:tcPr>
            <w:tcW w:w="3544" w:type="dxa"/>
          </w:tcPr>
          <w:p w:rsidR="00943215" w:rsidRPr="00943215" w:rsidRDefault="00943215" w:rsidP="00F10642">
            <w:pPr>
              <w:spacing w:after="120"/>
            </w:pPr>
          </w:p>
        </w:tc>
      </w:tr>
      <w:tr w:rsidR="00943215" w:rsidRPr="00943215" w:rsidTr="00F10642">
        <w:tc>
          <w:tcPr>
            <w:tcW w:w="571" w:type="dxa"/>
          </w:tcPr>
          <w:p w:rsidR="00943215" w:rsidRPr="00943215" w:rsidRDefault="00943215" w:rsidP="00F10642">
            <w:pPr>
              <w:spacing w:after="120"/>
              <w:jc w:val="center"/>
            </w:pPr>
            <w:r w:rsidRPr="00943215">
              <w:t>1.</w:t>
            </w:r>
          </w:p>
        </w:tc>
        <w:tc>
          <w:tcPr>
            <w:tcW w:w="5245" w:type="dxa"/>
          </w:tcPr>
          <w:p w:rsidR="00943215" w:rsidRPr="00943215" w:rsidRDefault="00943215" w:rsidP="00F10642">
            <w:pPr>
              <w:spacing w:after="120"/>
              <w:rPr>
                <w:color w:val="000000"/>
              </w:rPr>
            </w:pPr>
            <w:r w:rsidRPr="00943215">
              <w:rPr>
                <w:color w:val="000000"/>
              </w:rPr>
              <w:t>Асанкожоев Керимбек Айдарович</w:t>
            </w:r>
          </w:p>
        </w:tc>
        <w:tc>
          <w:tcPr>
            <w:tcW w:w="3544" w:type="dxa"/>
          </w:tcPr>
          <w:p w:rsidR="00943215" w:rsidRPr="00943215" w:rsidRDefault="00351DE2" w:rsidP="00F10642">
            <w:pPr>
              <w:spacing w:after="120"/>
            </w:pPr>
            <w:r>
              <w:t>38</w:t>
            </w:r>
          </w:p>
        </w:tc>
      </w:tr>
      <w:tr w:rsidR="00943215" w:rsidRPr="00943215" w:rsidTr="00F10642">
        <w:tc>
          <w:tcPr>
            <w:tcW w:w="571" w:type="dxa"/>
          </w:tcPr>
          <w:p w:rsidR="00943215" w:rsidRPr="00943215" w:rsidRDefault="00943215" w:rsidP="00F10642">
            <w:pPr>
              <w:spacing w:after="120"/>
              <w:jc w:val="center"/>
            </w:pPr>
            <w:r w:rsidRPr="00943215">
              <w:t>2.</w:t>
            </w:r>
          </w:p>
        </w:tc>
        <w:tc>
          <w:tcPr>
            <w:tcW w:w="5245" w:type="dxa"/>
          </w:tcPr>
          <w:p w:rsidR="00943215" w:rsidRPr="00943215" w:rsidRDefault="00943215" w:rsidP="00F10642">
            <w:pPr>
              <w:spacing w:after="120"/>
              <w:rPr>
                <w:color w:val="000000"/>
              </w:rPr>
            </w:pPr>
            <w:r w:rsidRPr="00943215">
              <w:rPr>
                <w:color w:val="000000"/>
              </w:rPr>
              <w:t>Асанкулов Элдияр Турдубекович</w:t>
            </w:r>
          </w:p>
        </w:tc>
        <w:tc>
          <w:tcPr>
            <w:tcW w:w="3544" w:type="dxa"/>
          </w:tcPr>
          <w:p w:rsidR="00943215" w:rsidRPr="00943215" w:rsidRDefault="00351DE2" w:rsidP="00F10642">
            <w:pPr>
              <w:spacing w:after="120"/>
            </w:pPr>
            <w:r>
              <w:t>91</w:t>
            </w:r>
          </w:p>
        </w:tc>
      </w:tr>
      <w:tr w:rsidR="00943215" w:rsidRPr="00943215" w:rsidTr="00F10642">
        <w:tc>
          <w:tcPr>
            <w:tcW w:w="571" w:type="dxa"/>
          </w:tcPr>
          <w:p w:rsidR="00943215" w:rsidRPr="00943215" w:rsidRDefault="00943215" w:rsidP="00F10642">
            <w:pPr>
              <w:spacing w:after="120"/>
              <w:jc w:val="center"/>
            </w:pPr>
            <w:r w:rsidRPr="00943215">
              <w:t>3.</w:t>
            </w:r>
          </w:p>
        </w:tc>
        <w:tc>
          <w:tcPr>
            <w:tcW w:w="5245" w:type="dxa"/>
          </w:tcPr>
          <w:p w:rsidR="00943215" w:rsidRPr="00943215" w:rsidRDefault="00943215" w:rsidP="00F10642">
            <w:pPr>
              <w:spacing w:after="120"/>
              <w:rPr>
                <w:color w:val="000000"/>
              </w:rPr>
            </w:pPr>
            <w:r w:rsidRPr="00943215">
              <w:rPr>
                <w:color w:val="000000"/>
              </w:rPr>
              <w:t>Муратбек уулу Шерманбет</w:t>
            </w:r>
          </w:p>
        </w:tc>
        <w:tc>
          <w:tcPr>
            <w:tcW w:w="3544" w:type="dxa"/>
          </w:tcPr>
          <w:p w:rsidR="00943215" w:rsidRPr="00943215" w:rsidRDefault="00351DE2" w:rsidP="00F10642">
            <w:pPr>
              <w:spacing w:after="120"/>
            </w:pPr>
            <w:r>
              <w:t>36</w:t>
            </w:r>
          </w:p>
        </w:tc>
      </w:tr>
      <w:tr w:rsidR="00943215" w:rsidRPr="00943215" w:rsidTr="00F10642">
        <w:tc>
          <w:tcPr>
            <w:tcW w:w="571" w:type="dxa"/>
          </w:tcPr>
          <w:p w:rsidR="00943215" w:rsidRPr="00943215" w:rsidRDefault="00943215" w:rsidP="00F10642">
            <w:pPr>
              <w:spacing w:after="120"/>
              <w:jc w:val="center"/>
            </w:pPr>
            <w:r w:rsidRPr="00943215">
              <w:t>4.</w:t>
            </w:r>
          </w:p>
        </w:tc>
        <w:tc>
          <w:tcPr>
            <w:tcW w:w="5245" w:type="dxa"/>
          </w:tcPr>
          <w:p w:rsidR="00943215" w:rsidRPr="00943215" w:rsidRDefault="00943215" w:rsidP="00F10642">
            <w:pPr>
              <w:spacing w:after="120"/>
              <w:rPr>
                <w:color w:val="000000"/>
              </w:rPr>
            </w:pPr>
            <w:r w:rsidRPr="00943215">
              <w:rPr>
                <w:color w:val="000000"/>
              </w:rPr>
              <w:t>Нарымбетов Асанэли Аканулы</w:t>
            </w:r>
          </w:p>
        </w:tc>
        <w:tc>
          <w:tcPr>
            <w:tcW w:w="3544" w:type="dxa"/>
          </w:tcPr>
          <w:p w:rsidR="00943215" w:rsidRPr="00943215" w:rsidRDefault="00351DE2" w:rsidP="00F10642">
            <w:pPr>
              <w:spacing w:after="120"/>
            </w:pPr>
            <w:r>
              <w:t>75</w:t>
            </w:r>
          </w:p>
        </w:tc>
      </w:tr>
      <w:tr w:rsidR="00943215" w:rsidRPr="00943215" w:rsidTr="00F10642">
        <w:tc>
          <w:tcPr>
            <w:tcW w:w="571" w:type="dxa"/>
          </w:tcPr>
          <w:p w:rsidR="00943215" w:rsidRPr="00943215" w:rsidRDefault="00943215" w:rsidP="00F10642">
            <w:pPr>
              <w:spacing w:after="120"/>
            </w:pPr>
          </w:p>
        </w:tc>
        <w:tc>
          <w:tcPr>
            <w:tcW w:w="5245" w:type="dxa"/>
          </w:tcPr>
          <w:p w:rsidR="00943215" w:rsidRPr="00943215" w:rsidRDefault="00943215" w:rsidP="00F10642">
            <w:pPr>
              <w:spacing w:after="120"/>
              <w:jc w:val="center"/>
              <w:rPr>
                <w:b/>
              </w:rPr>
            </w:pPr>
            <w:r w:rsidRPr="00943215">
              <w:rPr>
                <w:b/>
              </w:rPr>
              <w:t>ТБ(дот)-1-20</w:t>
            </w:r>
          </w:p>
        </w:tc>
        <w:tc>
          <w:tcPr>
            <w:tcW w:w="3544" w:type="dxa"/>
          </w:tcPr>
          <w:p w:rsidR="00943215" w:rsidRPr="00943215" w:rsidRDefault="00943215" w:rsidP="00F10642">
            <w:pPr>
              <w:spacing w:after="120"/>
            </w:pPr>
          </w:p>
        </w:tc>
      </w:tr>
      <w:tr w:rsidR="00943215" w:rsidRPr="00943215" w:rsidTr="00F10642">
        <w:tc>
          <w:tcPr>
            <w:tcW w:w="571" w:type="dxa"/>
          </w:tcPr>
          <w:p w:rsidR="00943215" w:rsidRPr="00943215" w:rsidRDefault="00943215" w:rsidP="00F10642">
            <w:pPr>
              <w:spacing w:after="120"/>
              <w:jc w:val="center"/>
            </w:pPr>
            <w:r w:rsidRPr="00943215">
              <w:t>1.</w:t>
            </w:r>
          </w:p>
        </w:tc>
        <w:tc>
          <w:tcPr>
            <w:tcW w:w="5245" w:type="dxa"/>
          </w:tcPr>
          <w:p w:rsidR="00943215" w:rsidRPr="00943215" w:rsidRDefault="00943215" w:rsidP="00F10642">
            <w:pPr>
              <w:spacing w:after="120"/>
              <w:rPr>
                <w:color w:val="000000"/>
              </w:rPr>
            </w:pPr>
            <w:r w:rsidRPr="00943215">
              <w:rPr>
                <w:color w:val="000000"/>
              </w:rPr>
              <w:t>Абдирасулова Айсанат Абдирасуловна</w:t>
            </w:r>
          </w:p>
        </w:tc>
        <w:tc>
          <w:tcPr>
            <w:tcW w:w="3544" w:type="dxa"/>
          </w:tcPr>
          <w:p w:rsidR="00943215" w:rsidRPr="00943215" w:rsidRDefault="00943215" w:rsidP="00F10642">
            <w:pPr>
              <w:spacing w:after="120"/>
            </w:pPr>
          </w:p>
        </w:tc>
      </w:tr>
      <w:tr w:rsidR="00943215" w:rsidRPr="00943215" w:rsidTr="00F10642">
        <w:tc>
          <w:tcPr>
            <w:tcW w:w="571" w:type="dxa"/>
          </w:tcPr>
          <w:p w:rsidR="00943215" w:rsidRPr="00943215" w:rsidRDefault="00943215" w:rsidP="00F10642">
            <w:pPr>
              <w:spacing w:after="120"/>
              <w:jc w:val="center"/>
            </w:pPr>
            <w:r w:rsidRPr="00943215">
              <w:t>2.</w:t>
            </w:r>
          </w:p>
        </w:tc>
        <w:tc>
          <w:tcPr>
            <w:tcW w:w="5245" w:type="dxa"/>
          </w:tcPr>
          <w:p w:rsidR="00943215" w:rsidRPr="00943215" w:rsidRDefault="00943215" w:rsidP="00F10642">
            <w:pPr>
              <w:spacing w:after="120"/>
              <w:rPr>
                <w:color w:val="000000"/>
              </w:rPr>
            </w:pPr>
            <w:r w:rsidRPr="00943215">
              <w:rPr>
                <w:color w:val="000000"/>
              </w:rPr>
              <w:t>Лыгорева Анна Васильевна</w:t>
            </w:r>
          </w:p>
        </w:tc>
        <w:tc>
          <w:tcPr>
            <w:tcW w:w="3544" w:type="dxa"/>
          </w:tcPr>
          <w:p w:rsidR="00943215" w:rsidRPr="00943215" w:rsidRDefault="00943215" w:rsidP="00F10642">
            <w:pPr>
              <w:spacing w:after="120"/>
            </w:pPr>
          </w:p>
        </w:tc>
      </w:tr>
      <w:tr w:rsidR="00943215" w:rsidRPr="00943215" w:rsidTr="00F10642">
        <w:tc>
          <w:tcPr>
            <w:tcW w:w="571" w:type="dxa"/>
          </w:tcPr>
          <w:p w:rsidR="00943215" w:rsidRPr="00943215" w:rsidRDefault="00943215" w:rsidP="00F10642">
            <w:pPr>
              <w:spacing w:after="120"/>
              <w:jc w:val="center"/>
            </w:pPr>
            <w:r w:rsidRPr="00943215">
              <w:t>3.</w:t>
            </w:r>
          </w:p>
        </w:tc>
        <w:tc>
          <w:tcPr>
            <w:tcW w:w="5245" w:type="dxa"/>
          </w:tcPr>
          <w:p w:rsidR="00943215" w:rsidRPr="00943215" w:rsidRDefault="00943215" w:rsidP="00F10642">
            <w:pPr>
              <w:spacing w:after="120"/>
              <w:rPr>
                <w:color w:val="000000"/>
              </w:rPr>
            </w:pPr>
            <w:r w:rsidRPr="00943215">
              <w:rPr>
                <w:color w:val="000000"/>
              </w:rPr>
              <w:t>Ордобеков Алымбек Раимбекович</w:t>
            </w:r>
          </w:p>
        </w:tc>
        <w:tc>
          <w:tcPr>
            <w:tcW w:w="3544" w:type="dxa"/>
          </w:tcPr>
          <w:p w:rsidR="00943215" w:rsidRPr="00943215" w:rsidRDefault="00943215" w:rsidP="00F10642">
            <w:pPr>
              <w:spacing w:after="120"/>
            </w:pPr>
          </w:p>
        </w:tc>
      </w:tr>
      <w:tr w:rsidR="00943215" w:rsidRPr="00943215" w:rsidTr="00F10642">
        <w:tc>
          <w:tcPr>
            <w:tcW w:w="571" w:type="dxa"/>
          </w:tcPr>
          <w:p w:rsidR="00943215" w:rsidRPr="00943215" w:rsidRDefault="00943215" w:rsidP="00F10642">
            <w:pPr>
              <w:spacing w:after="120"/>
              <w:jc w:val="center"/>
            </w:pPr>
            <w:r w:rsidRPr="00943215">
              <w:lastRenderedPageBreak/>
              <w:t>4.</w:t>
            </w:r>
          </w:p>
        </w:tc>
        <w:tc>
          <w:tcPr>
            <w:tcW w:w="5245" w:type="dxa"/>
          </w:tcPr>
          <w:p w:rsidR="00943215" w:rsidRPr="00943215" w:rsidRDefault="00943215" w:rsidP="00F10642">
            <w:pPr>
              <w:spacing w:after="120"/>
              <w:rPr>
                <w:color w:val="000000"/>
              </w:rPr>
            </w:pPr>
            <w:r w:rsidRPr="00943215">
              <w:rPr>
                <w:color w:val="000000"/>
              </w:rPr>
              <w:t>Эрбол уулу Даниель</w:t>
            </w:r>
          </w:p>
        </w:tc>
        <w:tc>
          <w:tcPr>
            <w:tcW w:w="3544" w:type="dxa"/>
          </w:tcPr>
          <w:p w:rsidR="00943215" w:rsidRPr="00943215" w:rsidRDefault="00943215" w:rsidP="00F10642">
            <w:pPr>
              <w:spacing w:after="120"/>
            </w:pPr>
          </w:p>
        </w:tc>
      </w:tr>
      <w:tr w:rsidR="00943215" w:rsidRPr="00943215" w:rsidTr="00F10642">
        <w:tc>
          <w:tcPr>
            <w:tcW w:w="571" w:type="dxa"/>
          </w:tcPr>
          <w:p w:rsidR="00943215" w:rsidRPr="00943215" w:rsidRDefault="00943215" w:rsidP="00F10642">
            <w:pPr>
              <w:spacing w:after="120"/>
            </w:pPr>
          </w:p>
        </w:tc>
        <w:tc>
          <w:tcPr>
            <w:tcW w:w="5245" w:type="dxa"/>
          </w:tcPr>
          <w:p w:rsidR="00943215" w:rsidRPr="00943215" w:rsidRDefault="00943215" w:rsidP="00F10642">
            <w:pPr>
              <w:spacing w:after="120"/>
              <w:jc w:val="center"/>
              <w:rPr>
                <w:b/>
              </w:rPr>
            </w:pPr>
            <w:r w:rsidRPr="00943215">
              <w:rPr>
                <w:b/>
              </w:rPr>
              <w:t>ТБ(дот)-1-20(21)(БТПиП)</w:t>
            </w:r>
          </w:p>
        </w:tc>
        <w:tc>
          <w:tcPr>
            <w:tcW w:w="3544" w:type="dxa"/>
          </w:tcPr>
          <w:p w:rsidR="00943215" w:rsidRPr="00943215" w:rsidRDefault="00943215" w:rsidP="00F10642">
            <w:pPr>
              <w:spacing w:after="120"/>
            </w:pPr>
          </w:p>
        </w:tc>
      </w:tr>
      <w:tr w:rsidR="00943215" w:rsidRPr="00943215" w:rsidTr="00F10642">
        <w:tc>
          <w:tcPr>
            <w:tcW w:w="571" w:type="dxa"/>
          </w:tcPr>
          <w:p w:rsidR="00943215" w:rsidRPr="00943215" w:rsidRDefault="00943215" w:rsidP="00F10642">
            <w:pPr>
              <w:spacing w:after="120"/>
              <w:jc w:val="center"/>
            </w:pPr>
            <w:r w:rsidRPr="00943215">
              <w:t>1.</w:t>
            </w:r>
          </w:p>
        </w:tc>
        <w:tc>
          <w:tcPr>
            <w:tcW w:w="5245" w:type="dxa"/>
          </w:tcPr>
          <w:p w:rsidR="00943215" w:rsidRPr="00943215" w:rsidRDefault="00943215" w:rsidP="00F10642">
            <w:pPr>
              <w:spacing w:after="120"/>
              <w:rPr>
                <w:color w:val="000000"/>
              </w:rPr>
            </w:pPr>
            <w:r w:rsidRPr="00943215">
              <w:rPr>
                <w:color w:val="000000"/>
              </w:rPr>
              <w:t>Бережнов Никита Максимович</w:t>
            </w:r>
          </w:p>
        </w:tc>
        <w:tc>
          <w:tcPr>
            <w:tcW w:w="3544" w:type="dxa"/>
          </w:tcPr>
          <w:p w:rsidR="00943215" w:rsidRPr="00943215" w:rsidRDefault="00E43705" w:rsidP="00F10642">
            <w:pPr>
              <w:spacing w:after="120"/>
            </w:pPr>
            <w:r>
              <w:t>80</w:t>
            </w:r>
          </w:p>
        </w:tc>
      </w:tr>
      <w:tr w:rsidR="00943215" w:rsidRPr="00943215" w:rsidTr="00F10642">
        <w:tc>
          <w:tcPr>
            <w:tcW w:w="571" w:type="dxa"/>
          </w:tcPr>
          <w:p w:rsidR="00943215" w:rsidRPr="00943215" w:rsidRDefault="00943215" w:rsidP="00F10642">
            <w:pPr>
              <w:spacing w:after="120"/>
              <w:jc w:val="center"/>
            </w:pPr>
            <w:r w:rsidRPr="00943215">
              <w:t>2.</w:t>
            </w:r>
          </w:p>
        </w:tc>
        <w:tc>
          <w:tcPr>
            <w:tcW w:w="5245" w:type="dxa"/>
          </w:tcPr>
          <w:p w:rsidR="00943215" w:rsidRPr="00943215" w:rsidRDefault="00943215" w:rsidP="00F10642">
            <w:pPr>
              <w:spacing w:after="120"/>
              <w:rPr>
                <w:color w:val="000000"/>
              </w:rPr>
            </w:pPr>
            <w:r w:rsidRPr="00943215">
              <w:rPr>
                <w:color w:val="000000"/>
              </w:rPr>
              <w:t>Ильясов Исхак Ильясович</w:t>
            </w:r>
          </w:p>
        </w:tc>
        <w:tc>
          <w:tcPr>
            <w:tcW w:w="3544" w:type="dxa"/>
          </w:tcPr>
          <w:p w:rsidR="00943215" w:rsidRPr="00943215" w:rsidRDefault="00E43705" w:rsidP="00F10642">
            <w:pPr>
              <w:spacing w:after="120"/>
            </w:pPr>
            <w:r>
              <w:t>81</w:t>
            </w:r>
          </w:p>
        </w:tc>
      </w:tr>
      <w:tr w:rsidR="00943215" w:rsidRPr="00943215" w:rsidTr="00F10642">
        <w:tc>
          <w:tcPr>
            <w:tcW w:w="571" w:type="dxa"/>
          </w:tcPr>
          <w:p w:rsidR="00943215" w:rsidRPr="00943215" w:rsidRDefault="00943215" w:rsidP="00F10642">
            <w:pPr>
              <w:spacing w:after="120"/>
              <w:jc w:val="center"/>
            </w:pPr>
            <w:r w:rsidRPr="00943215">
              <w:t>3.</w:t>
            </w:r>
          </w:p>
        </w:tc>
        <w:tc>
          <w:tcPr>
            <w:tcW w:w="5245" w:type="dxa"/>
          </w:tcPr>
          <w:p w:rsidR="00943215" w:rsidRPr="00943215" w:rsidRDefault="00943215" w:rsidP="00F10642">
            <w:pPr>
              <w:spacing w:after="120"/>
              <w:rPr>
                <w:color w:val="000000"/>
              </w:rPr>
            </w:pPr>
            <w:r w:rsidRPr="00943215">
              <w:rPr>
                <w:color w:val="000000"/>
              </w:rPr>
              <w:t>Омурзаков Ислам Суйунбекович</w:t>
            </w:r>
          </w:p>
        </w:tc>
        <w:tc>
          <w:tcPr>
            <w:tcW w:w="3544" w:type="dxa"/>
          </w:tcPr>
          <w:p w:rsidR="00943215" w:rsidRPr="00943215" w:rsidRDefault="00E43705" w:rsidP="00F10642">
            <w:pPr>
              <w:spacing w:after="120"/>
            </w:pPr>
            <w:r>
              <w:t>83</w:t>
            </w:r>
          </w:p>
        </w:tc>
      </w:tr>
      <w:tr w:rsidR="00943215" w:rsidRPr="00943215" w:rsidTr="00F10642">
        <w:tc>
          <w:tcPr>
            <w:tcW w:w="571" w:type="dxa"/>
          </w:tcPr>
          <w:p w:rsidR="00943215" w:rsidRPr="00943215" w:rsidRDefault="00943215" w:rsidP="00F10642">
            <w:pPr>
              <w:spacing w:after="120"/>
            </w:pPr>
          </w:p>
        </w:tc>
        <w:tc>
          <w:tcPr>
            <w:tcW w:w="5245" w:type="dxa"/>
          </w:tcPr>
          <w:p w:rsidR="00943215" w:rsidRPr="00943215" w:rsidRDefault="00943215" w:rsidP="00F10642">
            <w:pPr>
              <w:spacing w:after="120"/>
              <w:jc w:val="center"/>
              <w:rPr>
                <w:b/>
              </w:rPr>
            </w:pPr>
            <w:r w:rsidRPr="00943215">
              <w:rPr>
                <w:b/>
              </w:rPr>
              <w:t>ТБ(дот)-2-20(21)ЗЧС</w:t>
            </w:r>
          </w:p>
        </w:tc>
        <w:tc>
          <w:tcPr>
            <w:tcW w:w="3544" w:type="dxa"/>
          </w:tcPr>
          <w:p w:rsidR="00943215" w:rsidRPr="00943215" w:rsidRDefault="00943215" w:rsidP="00F10642">
            <w:pPr>
              <w:spacing w:after="120"/>
            </w:pPr>
          </w:p>
        </w:tc>
      </w:tr>
      <w:tr w:rsidR="00943215" w:rsidRPr="00943215" w:rsidTr="00F10642">
        <w:tc>
          <w:tcPr>
            <w:tcW w:w="571" w:type="dxa"/>
          </w:tcPr>
          <w:p w:rsidR="00943215" w:rsidRPr="00943215" w:rsidRDefault="00943215" w:rsidP="00F10642">
            <w:pPr>
              <w:spacing w:after="120"/>
              <w:jc w:val="center"/>
            </w:pPr>
            <w:r w:rsidRPr="00943215">
              <w:t>1.</w:t>
            </w:r>
          </w:p>
        </w:tc>
        <w:tc>
          <w:tcPr>
            <w:tcW w:w="5245" w:type="dxa"/>
          </w:tcPr>
          <w:p w:rsidR="00943215" w:rsidRPr="00943215" w:rsidRDefault="00943215" w:rsidP="00F10642">
            <w:pPr>
              <w:spacing w:after="120"/>
              <w:rPr>
                <w:color w:val="000000"/>
              </w:rPr>
            </w:pPr>
            <w:r w:rsidRPr="00943215">
              <w:rPr>
                <w:color w:val="000000"/>
              </w:rPr>
              <w:t>Асанбеков Саламат Рамисович</w:t>
            </w:r>
          </w:p>
        </w:tc>
        <w:tc>
          <w:tcPr>
            <w:tcW w:w="3544" w:type="dxa"/>
          </w:tcPr>
          <w:p w:rsidR="00943215" w:rsidRPr="00943215" w:rsidRDefault="00E43705" w:rsidP="00F10642">
            <w:pPr>
              <w:spacing w:after="120"/>
            </w:pPr>
            <w:r>
              <w:t>98</w:t>
            </w:r>
          </w:p>
        </w:tc>
      </w:tr>
      <w:tr w:rsidR="00943215" w:rsidRPr="00943215" w:rsidTr="00F10642">
        <w:tc>
          <w:tcPr>
            <w:tcW w:w="571" w:type="dxa"/>
          </w:tcPr>
          <w:p w:rsidR="00943215" w:rsidRPr="00943215" w:rsidRDefault="00943215" w:rsidP="00F10642">
            <w:pPr>
              <w:spacing w:after="120"/>
              <w:jc w:val="center"/>
            </w:pPr>
            <w:r w:rsidRPr="00943215">
              <w:t>2.</w:t>
            </w:r>
          </w:p>
        </w:tc>
        <w:tc>
          <w:tcPr>
            <w:tcW w:w="5245" w:type="dxa"/>
          </w:tcPr>
          <w:p w:rsidR="00943215" w:rsidRPr="00943215" w:rsidRDefault="00943215" w:rsidP="00F10642">
            <w:pPr>
              <w:spacing w:after="120"/>
              <w:rPr>
                <w:color w:val="000000"/>
              </w:rPr>
            </w:pPr>
            <w:r w:rsidRPr="00943215">
              <w:rPr>
                <w:color w:val="000000"/>
              </w:rPr>
              <w:t>Надырбек уулу Турсунбек</w:t>
            </w:r>
          </w:p>
        </w:tc>
        <w:tc>
          <w:tcPr>
            <w:tcW w:w="3544" w:type="dxa"/>
          </w:tcPr>
          <w:p w:rsidR="00943215" w:rsidRPr="00943215" w:rsidRDefault="00E43705" w:rsidP="00F10642">
            <w:pPr>
              <w:spacing w:after="120"/>
            </w:pPr>
            <w:r>
              <w:t>86</w:t>
            </w:r>
          </w:p>
        </w:tc>
      </w:tr>
      <w:tr w:rsidR="00943215" w:rsidRPr="00943215" w:rsidTr="00F10642">
        <w:tc>
          <w:tcPr>
            <w:tcW w:w="571" w:type="dxa"/>
          </w:tcPr>
          <w:p w:rsidR="00943215" w:rsidRPr="00943215" w:rsidRDefault="00943215" w:rsidP="00F10642">
            <w:pPr>
              <w:spacing w:after="120"/>
            </w:pPr>
          </w:p>
        </w:tc>
        <w:tc>
          <w:tcPr>
            <w:tcW w:w="5245" w:type="dxa"/>
          </w:tcPr>
          <w:p w:rsidR="00943215" w:rsidRPr="00943215" w:rsidRDefault="00943215" w:rsidP="00F10642">
            <w:pPr>
              <w:spacing w:after="120"/>
              <w:jc w:val="center"/>
              <w:rPr>
                <w:b/>
              </w:rPr>
            </w:pPr>
            <w:r w:rsidRPr="00943215">
              <w:rPr>
                <w:b/>
              </w:rPr>
              <w:t>ТБ(дот)-2-20(ЗЧС)</w:t>
            </w:r>
          </w:p>
        </w:tc>
        <w:tc>
          <w:tcPr>
            <w:tcW w:w="3544" w:type="dxa"/>
          </w:tcPr>
          <w:p w:rsidR="00943215" w:rsidRPr="00943215" w:rsidRDefault="00943215" w:rsidP="00F10642">
            <w:pPr>
              <w:spacing w:after="120"/>
            </w:pPr>
          </w:p>
        </w:tc>
      </w:tr>
      <w:tr w:rsidR="00943215" w:rsidRPr="00943215" w:rsidTr="00F10642">
        <w:tc>
          <w:tcPr>
            <w:tcW w:w="571" w:type="dxa"/>
          </w:tcPr>
          <w:p w:rsidR="00943215" w:rsidRPr="00943215" w:rsidRDefault="00943215" w:rsidP="00F10642">
            <w:pPr>
              <w:spacing w:after="120"/>
              <w:jc w:val="center"/>
            </w:pPr>
            <w:r w:rsidRPr="00943215">
              <w:t>1.</w:t>
            </w:r>
          </w:p>
        </w:tc>
        <w:tc>
          <w:tcPr>
            <w:tcW w:w="5245" w:type="dxa"/>
          </w:tcPr>
          <w:p w:rsidR="00943215" w:rsidRPr="00943215" w:rsidRDefault="00943215" w:rsidP="00F10642">
            <w:pPr>
              <w:spacing w:after="120"/>
              <w:rPr>
                <w:color w:val="000000"/>
              </w:rPr>
            </w:pPr>
            <w:r w:rsidRPr="00943215">
              <w:rPr>
                <w:color w:val="000000"/>
              </w:rPr>
              <w:t>Асангазиев Темирлан Джакыпбекович</w:t>
            </w:r>
          </w:p>
        </w:tc>
        <w:tc>
          <w:tcPr>
            <w:tcW w:w="3544" w:type="dxa"/>
            <w:vAlign w:val="center"/>
          </w:tcPr>
          <w:p w:rsidR="00943215" w:rsidRPr="00943215" w:rsidRDefault="00E43705" w:rsidP="00F10642">
            <w:pPr>
              <w:spacing w:after="120"/>
              <w:jc w:val="center"/>
            </w:pPr>
            <w:r>
              <w:t>98</w:t>
            </w:r>
          </w:p>
        </w:tc>
      </w:tr>
      <w:tr w:rsidR="00943215" w:rsidRPr="00943215" w:rsidTr="00F10642">
        <w:tc>
          <w:tcPr>
            <w:tcW w:w="571" w:type="dxa"/>
          </w:tcPr>
          <w:p w:rsidR="00943215" w:rsidRPr="00943215" w:rsidRDefault="00943215" w:rsidP="00F10642">
            <w:pPr>
              <w:spacing w:after="120"/>
              <w:jc w:val="center"/>
            </w:pPr>
            <w:r w:rsidRPr="00943215">
              <w:t>2.</w:t>
            </w:r>
          </w:p>
        </w:tc>
        <w:tc>
          <w:tcPr>
            <w:tcW w:w="5245" w:type="dxa"/>
          </w:tcPr>
          <w:p w:rsidR="00943215" w:rsidRPr="00943215" w:rsidRDefault="00943215" w:rsidP="00F10642">
            <w:pPr>
              <w:spacing w:after="120"/>
              <w:rPr>
                <w:color w:val="000000"/>
              </w:rPr>
            </w:pPr>
            <w:r w:rsidRPr="00943215">
              <w:rPr>
                <w:color w:val="000000"/>
              </w:rPr>
              <w:t>Бердибеков Данил Адилбекович</w:t>
            </w:r>
          </w:p>
        </w:tc>
        <w:tc>
          <w:tcPr>
            <w:tcW w:w="3544" w:type="dxa"/>
            <w:vAlign w:val="center"/>
          </w:tcPr>
          <w:p w:rsidR="00943215" w:rsidRPr="00943215" w:rsidRDefault="00E43705" w:rsidP="00F10642">
            <w:pPr>
              <w:spacing w:after="120"/>
              <w:jc w:val="center"/>
            </w:pPr>
            <w:r>
              <w:t>86</w:t>
            </w:r>
          </w:p>
        </w:tc>
      </w:tr>
    </w:tbl>
    <w:p w:rsidR="00943215" w:rsidRPr="000957C2" w:rsidRDefault="00943215" w:rsidP="00943215"/>
    <w:p w:rsidR="005E1866" w:rsidRPr="00EA4A2B" w:rsidRDefault="005E1866" w:rsidP="00EA4A2B">
      <w:pPr>
        <w:pStyle w:val="a3"/>
        <w:numPr>
          <w:ilvl w:val="0"/>
          <w:numId w:val="31"/>
        </w:numPr>
        <w:spacing w:after="0" w:line="240" w:lineRule="auto"/>
        <w:ind w:left="993" w:hanging="284"/>
        <w:jc w:val="both"/>
        <w:rPr>
          <w:rFonts w:ascii="Times New Roman" w:hAnsi="Times New Roman"/>
          <w:b/>
          <w:sz w:val="24"/>
          <w:szCs w:val="24"/>
        </w:rPr>
      </w:pPr>
      <w:r w:rsidRPr="000D52F4">
        <w:rPr>
          <w:rFonts w:ascii="Times New Roman" w:hAnsi="Times New Roman"/>
          <w:b/>
          <w:sz w:val="24"/>
          <w:szCs w:val="24"/>
        </w:rPr>
        <w:t xml:space="preserve">Учебно-методическая оснащенность дисциплин (% обеспечения дисциплин УМК, разработка новых УММ, карта методической оснащенности). Разработка учебных пособий,  методических материалов, ЭОР. Размещение на образовательном  портале УМК дисциплин. </w:t>
      </w:r>
      <w:r w:rsidRPr="000D52F4">
        <w:rPr>
          <w:rFonts w:ascii="Times New Roman" w:hAnsi="Times New Roman"/>
          <w:b/>
          <w:i/>
          <w:sz w:val="24"/>
          <w:szCs w:val="24"/>
        </w:rPr>
        <w:t>(возможно использовать отчетности, сформированные из Рейтинга кафедры, Блок 3 – Учебно-методическая работа)</w:t>
      </w:r>
    </w:p>
    <w:p w:rsidR="005E1866" w:rsidRPr="000D52F4" w:rsidRDefault="005E1866" w:rsidP="005E1866">
      <w:pPr>
        <w:ind w:firstLine="720"/>
        <w:jc w:val="both"/>
      </w:pPr>
      <w:r>
        <w:t>На кафедре «Техносферная безопасность</w:t>
      </w:r>
      <w:r w:rsidRPr="000D52F4">
        <w:t>» по всем дисциплина</w:t>
      </w:r>
      <w:r>
        <w:t>м разработаны УМК</w:t>
      </w:r>
      <w:r w:rsidRPr="000D52F4">
        <w:t>. Они содержат: рабочую программу, силлабус, курс лекций и материалы для проведения практических занятий, раздаточные материалы, тесты, задания для самостоятельной работы и экзаменационные билеты, а также методические разработки по данной дисциплине. Наличие УМК по дисциплинам позволяет поднять уровень преподавания, обеспечить взаимозаменяемость преподавателей, применять информационные технологии в обучении.</w:t>
      </w:r>
    </w:p>
    <w:p w:rsidR="005E1866" w:rsidRPr="000D52F4" w:rsidRDefault="005E1866" w:rsidP="005E1866">
      <w:pPr>
        <w:ind w:firstLine="720"/>
        <w:jc w:val="both"/>
      </w:pPr>
      <w:r w:rsidRPr="000D52F4">
        <w:t xml:space="preserve">Переработаны и обновлены на новый 2024-2025 учебный год рабочие учебные программы по всем дисциплинам кафедры </w:t>
      </w:r>
      <w:r>
        <w:t>«Техносферная безопасность</w:t>
      </w:r>
      <w:r w:rsidRPr="000D52F4">
        <w:t>».</w:t>
      </w:r>
    </w:p>
    <w:p w:rsidR="005E1866" w:rsidRPr="000D52F4" w:rsidRDefault="003210FB" w:rsidP="005E1866">
      <w:pPr>
        <w:ind w:firstLine="708"/>
        <w:jc w:val="both"/>
      </w:pPr>
      <w:r>
        <w:t>Преподаватели кафедры «Техносферная безопасность</w:t>
      </w:r>
      <w:r w:rsidR="005E1866" w:rsidRPr="000D52F4">
        <w:t>» подготовили мат</w:t>
      </w:r>
      <w:r>
        <w:t>ериалы для электронных методических указаний</w:t>
      </w:r>
      <w:r w:rsidR="005E1866" w:rsidRPr="000D52F4">
        <w:t xml:space="preserve"> по специальным дисциплинам</w:t>
      </w:r>
      <w:r>
        <w:rPr>
          <w:lang w:val="ky-KG"/>
        </w:rPr>
        <w:t>, 1 учебник по с пециальности выпущен с грифом МОН КР</w:t>
      </w:r>
      <w:r w:rsidR="005E1866" w:rsidRPr="000D52F4">
        <w:t xml:space="preserve">. Кроме того, УМК для дистанционной формы обучения размещены на портале КГТУ и загружены на портал </w:t>
      </w:r>
      <w:r w:rsidR="005E1866" w:rsidRPr="000D52F4">
        <w:rPr>
          <w:lang w:val="en-US"/>
        </w:rPr>
        <w:t>online</w:t>
      </w:r>
      <w:r w:rsidR="005E1866" w:rsidRPr="000D52F4">
        <w:t>.</w:t>
      </w:r>
      <w:r w:rsidR="005E1866" w:rsidRPr="000D52F4">
        <w:rPr>
          <w:lang w:val="en-US"/>
        </w:rPr>
        <w:t>kstu</w:t>
      </w:r>
    </w:p>
    <w:p w:rsidR="005E1866" w:rsidRPr="00EA4A2B" w:rsidRDefault="00E50F7C" w:rsidP="005E1866">
      <w:pPr>
        <w:ind w:firstLine="705"/>
        <w:jc w:val="both"/>
      </w:pPr>
      <w:r>
        <w:t>За 2024-2025</w:t>
      </w:r>
      <w:r w:rsidR="005E1866" w:rsidRPr="00EA4A2B">
        <w:t xml:space="preserve"> учебный год пре</w:t>
      </w:r>
      <w:r w:rsidR="003210FB" w:rsidRPr="00EA4A2B">
        <w:t>подавателями кафедры «Техносферная безопасность</w:t>
      </w:r>
      <w:r w:rsidR="005E1866" w:rsidRPr="00EA4A2B">
        <w:t xml:space="preserve">» были изданы следующие методические указания: </w:t>
      </w:r>
    </w:p>
    <w:p w:rsidR="00EA4A2B" w:rsidRDefault="00EA4A2B" w:rsidP="00EA4A2B">
      <w:pPr>
        <w:jc w:val="center"/>
        <w:rPr>
          <w:b/>
          <w:lang w:val="ky-KG"/>
        </w:rPr>
      </w:pPr>
      <w:r w:rsidRPr="00EB7914">
        <w:rPr>
          <w:b/>
          <w:lang w:val="ky-KG"/>
        </w:rPr>
        <w:t>Методические  указания  кафедры  ТБ</w:t>
      </w:r>
    </w:p>
    <w:p w:rsidR="00DE2A1D" w:rsidRPr="00EB7914" w:rsidRDefault="00DE2A1D" w:rsidP="00DE2A1D">
      <w:pPr>
        <w:jc w:val="right"/>
        <w:rPr>
          <w:b/>
          <w:lang w:val="ky-KG"/>
        </w:rPr>
      </w:pPr>
      <w:r>
        <w:rPr>
          <w:b/>
        </w:rPr>
        <w:t>Таблица 14</w:t>
      </w:r>
    </w:p>
    <w:tbl>
      <w:tblPr>
        <w:tblStyle w:val="4"/>
        <w:tblpPr w:leftFromText="180" w:rightFromText="180" w:vertAnchor="text" w:horzAnchor="margin" w:tblpY="144"/>
        <w:tblW w:w="5000" w:type="pct"/>
        <w:tblLook w:val="04A0" w:firstRow="1" w:lastRow="0" w:firstColumn="1" w:lastColumn="0" w:noHBand="0" w:noVBand="1"/>
      </w:tblPr>
      <w:tblGrid>
        <w:gridCol w:w="458"/>
        <w:gridCol w:w="1504"/>
        <w:gridCol w:w="3597"/>
        <w:gridCol w:w="1099"/>
        <w:gridCol w:w="1099"/>
        <w:gridCol w:w="1587"/>
      </w:tblGrid>
      <w:tr w:rsidR="00EA4A2B" w:rsidRPr="000D52F4" w:rsidTr="003B768E">
        <w:tc>
          <w:tcPr>
            <w:tcW w:w="245" w:type="pct"/>
            <w:tcBorders>
              <w:top w:val="single" w:sz="4" w:space="0" w:color="auto"/>
              <w:left w:val="single" w:sz="4" w:space="0" w:color="auto"/>
              <w:bottom w:val="single" w:sz="4" w:space="0" w:color="auto"/>
              <w:right w:val="single" w:sz="4" w:space="0" w:color="auto"/>
            </w:tcBorders>
          </w:tcPr>
          <w:p w:rsidR="00EA4A2B" w:rsidRPr="000D52F4" w:rsidRDefault="00EA4A2B" w:rsidP="00E858B1">
            <w:pPr>
              <w:tabs>
                <w:tab w:val="left" w:pos="1664"/>
              </w:tabs>
              <w:rPr>
                <w:b/>
              </w:rPr>
            </w:pPr>
          </w:p>
          <w:p w:rsidR="00EA4A2B" w:rsidRPr="000D52F4" w:rsidRDefault="00EA4A2B" w:rsidP="00E858B1">
            <w:pPr>
              <w:tabs>
                <w:tab w:val="left" w:pos="1664"/>
              </w:tabs>
              <w:rPr>
                <w:b/>
              </w:rPr>
            </w:pPr>
            <w:r w:rsidRPr="000D52F4">
              <w:rPr>
                <w:b/>
              </w:rPr>
              <w:t>№</w:t>
            </w:r>
          </w:p>
        </w:tc>
        <w:tc>
          <w:tcPr>
            <w:tcW w:w="805" w:type="pct"/>
            <w:tcBorders>
              <w:top w:val="single" w:sz="4" w:space="0" w:color="auto"/>
              <w:left w:val="single" w:sz="4" w:space="0" w:color="auto"/>
              <w:bottom w:val="single" w:sz="4" w:space="0" w:color="auto"/>
              <w:right w:val="single" w:sz="4" w:space="0" w:color="auto"/>
            </w:tcBorders>
            <w:hideMark/>
          </w:tcPr>
          <w:p w:rsidR="00EA4A2B" w:rsidRPr="000D52F4" w:rsidRDefault="00EA4A2B" w:rsidP="00E858B1">
            <w:pPr>
              <w:tabs>
                <w:tab w:val="left" w:pos="1664"/>
              </w:tabs>
              <w:rPr>
                <w:b/>
              </w:rPr>
            </w:pPr>
            <w:r w:rsidRPr="000D52F4">
              <w:rPr>
                <w:b/>
              </w:rPr>
              <w:t>Ф.И.О.</w:t>
            </w:r>
          </w:p>
        </w:tc>
        <w:tc>
          <w:tcPr>
            <w:tcW w:w="1925" w:type="pct"/>
            <w:tcBorders>
              <w:top w:val="single" w:sz="4" w:space="0" w:color="auto"/>
              <w:left w:val="single" w:sz="4" w:space="0" w:color="auto"/>
              <w:bottom w:val="single" w:sz="4" w:space="0" w:color="auto"/>
              <w:right w:val="single" w:sz="4" w:space="0" w:color="auto"/>
            </w:tcBorders>
            <w:hideMark/>
          </w:tcPr>
          <w:p w:rsidR="00EA4A2B" w:rsidRPr="000D52F4" w:rsidRDefault="00EA4A2B" w:rsidP="00E858B1">
            <w:pPr>
              <w:tabs>
                <w:tab w:val="left" w:pos="1664"/>
              </w:tabs>
              <w:rPr>
                <w:b/>
              </w:rPr>
            </w:pPr>
            <w:r w:rsidRPr="000D52F4">
              <w:rPr>
                <w:b/>
              </w:rPr>
              <w:t>Наименование издания</w:t>
            </w:r>
          </w:p>
        </w:tc>
        <w:tc>
          <w:tcPr>
            <w:tcW w:w="588" w:type="pct"/>
            <w:tcBorders>
              <w:top w:val="single" w:sz="4" w:space="0" w:color="auto"/>
              <w:left w:val="single" w:sz="4" w:space="0" w:color="auto"/>
              <w:bottom w:val="single" w:sz="4" w:space="0" w:color="auto"/>
              <w:right w:val="single" w:sz="4" w:space="0" w:color="auto"/>
            </w:tcBorders>
            <w:hideMark/>
          </w:tcPr>
          <w:p w:rsidR="00EA4A2B" w:rsidRPr="000D52F4" w:rsidRDefault="00EA4A2B" w:rsidP="00E858B1">
            <w:pPr>
              <w:tabs>
                <w:tab w:val="left" w:pos="1664"/>
              </w:tabs>
              <w:rPr>
                <w:b/>
              </w:rPr>
            </w:pPr>
            <w:r w:rsidRPr="000D52F4">
              <w:rPr>
                <w:b/>
              </w:rPr>
              <w:t>Срок издания</w:t>
            </w:r>
          </w:p>
        </w:tc>
        <w:tc>
          <w:tcPr>
            <w:tcW w:w="588" w:type="pct"/>
            <w:tcBorders>
              <w:top w:val="single" w:sz="4" w:space="0" w:color="auto"/>
              <w:left w:val="single" w:sz="4" w:space="0" w:color="auto"/>
              <w:bottom w:val="single" w:sz="4" w:space="0" w:color="auto"/>
              <w:right w:val="single" w:sz="4" w:space="0" w:color="auto"/>
            </w:tcBorders>
            <w:hideMark/>
          </w:tcPr>
          <w:p w:rsidR="00EA4A2B" w:rsidRPr="000D52F4" w:rsidRDefault="00EA4A2B" w:rsidP="00E858B1">
            <w:pPr>
              <w:tabs>
                <w:tab w:val="left" w:pos="1664"/>
              </w:tabs>
              <w:rPr>
                <w:b/>
              </w:rPr>
            </w:pPr>
            <w:r w:rsidRPr="000D52F4">
              <w:rPr>
                <w:b/>
              </w:rPr>
              <w:t>Объем</w:t>
            </w:r>
          </w:p>
          <w:p w:rsidR="00EA4A2B" w:rsidRPr="000D52F4" w:rsidRDefault="00EA4A2B" w:rsidP="00E858B1">
            <w:pPr>
              <w:tabs>
                <w:tab w:val="left" w:pos="1664"/>
              </w:tabs>
              <w:rPr>
                <w:b/>
              </w:rPr>
            </w:pPr>
            <w:r w:rsidRPr="000D52F4">
              <w:rPr>
                <w:b/>
              </w:rPr>
              <w:t>издания</w:t>
            </w:r>
          </w:p>
        </w:tc>
        <w:tc>
          <w:tcPr>
            <w:tcW w:w="849" w:type="pct"/>
            <w:tcBorders>
              <w:top w:val="single" w:sz="4" w:space="0" w:color="auto"/>
              <w:left w:val="single" w:sz="4" w:space="0" w:color="auto"/>
              <w:bottom w:val="single" w:sz="4" w:space="0" w:color="auto"/>
              <w:right w:val="single" w:sz="4" w:space="0" w:color="auto"/>
            </w:tcBorders>
          </w:tcPr>
          <w:p w:rsidR="00EA4A2B" w:rsidRPr="000D52F4" w:rsidRDefault="00EA4A2B" w:rsidP="00E858B1">
            <w:pPr>
              <w:tabs>
                <w:tab w:val="left" w:pos="1664"/>
              </w:tabs>
              <w:rPr>
                <w:b/>
              </w:rPr>
            </w:pPr>
            <w:r w:rsidRPr="000D52F4">
              <w:rPr>
                <w:b/>
              </w:rPr>
              <w:t>Отметка о выполнении</w:t>
            </w:r>
          </w:p>
        </w:tc>
      </w:tr>
      <w:tr w:rsidR="00EA4A2B" w:rsidRPr="000D52F4" w:rsidTr="003B768E">
        <w:tc>
          <w:tcPr>
            <w:tcW w:w="245" w:type="pct"/>
            <w:tcBorders>
              <w:top w:val="single" w:sz="4" w:space="0" w:color="auto"/>
              <w:left w:val="single" w:sz="4" w:space="0" w:color="auto"/>
              <w:bottom w:val="single" w:sz="4" w:space="0" w:color="auto"/>
              <w:right w:val="single" w:sz="4" w:space="0" w:color="auto"/>
            </w:tcBorders>
            <w:hideMark/>
          </w:tcPr>
          <w:p w:rsidR="00EA4A2B" w:rsidRPr="00E63E34" w:rsidRDefault="00EA4A2B" w:rsidP="00E858B1">
            <w:pPr>
              <w:tabs>
                <w:tab w:val="left" w:pos="1664"/>
              </w:tabs>
            </w:pPr>
            <w:r w:rsidRPr="00E63E34">
              <w:t>1.</w:t>
            </w:r>
          </w:p>
        </w:tc>
        <w:tc>
          <w:tcPr>
            <w:tcW w:w="805" w:type="pct"/>
          </w:tcPr>
          <w:p w:rsidR="008E3219" w:rsidRPr="00F94C71" w:rsidRDefault="00A0056F" w:rsidP="00E858B1">
            <w:pPr>
              <w:tabs>
                <w:tab w:val="left" w:pos="1664"/>
              </w:tabs>
              <w:rPr>
                <w:lang w:val="ky-KG"/>
              </w:rPr>
            </w:pPr>
            <w:r w:rsidRPr="00F94C71">
              <w:rPr>
                <w:lang w:val="ky-KG"/>
              </w:rPr>
              <w:t>Исагалиева А.К</w:t>
            </w:r>
          </w:p>
          <w:p w:rsidR="008E3219" w:rsidRPr="00F94C71" w:rsidRDefault="008E3219" w:rsidP="00E858B1">
            <w:pPr>
              <w:tabs>
                <w:tab w:val="left" w:pos="1664"/>
              </w:tabs>
            </w:pPr>
          </w:p>
        </w:tc>
        <w:tc>
          <w:tcPr>
            <w:tcW w:w="1925" w:type="pct"/>
            <w:shd w:val="clear" w:color="auto" w:fill="auto"/>
          </w:tcPr>
          <w:p w:rsidR="00EA4A2B" w:rsidRPr="00F94C71" w:rsidRDefault="00F94C71" w:rsidP="00E858B1">
            <w:pPr>
              <w:tabs>
                <w:tab w:val="left" w:pos="1664"/>
              </w:tabs>
              <w:jc w:val="both"/>
              <w:rPr>
                <w:lang w:val="ky-KG"/>
              </w:rPr>
            </w:pPr>
            <w:r w:rsidRPr="00F94C71">
              <w:rPr>
                <w:lang w:val="ky-KG"/>
              </w:rPr>
              <w:t xml:space="preserve"> Промышленая экология</w:t>
            </w:r>
          </w:p>
          <w:p w:rsidR="00F94C71" w:rsidRPr="00F94C71" w:rsidRDefault="00F94C71" w:rsidP="00E858B1">
            <w:pPr>
              <w:tabs>
                <w:tab w:val="left" w:pos="1664"/>
              </w:tabs>
              <w:jc w:val="both"/>
              <w:rPr>
                <w:lang w:val="ky-KG"/>
              </w:rPr>
            </w:pPr>
            <w:r>
              <w:rPr>
                <w:lang w:val="ky-KG"/>
              </w:rPr>
              <w:t xml:space="preserve"> </w:t>
            </w:r>
            <w:r w:rsidRPr="00F94C71">
              <w:rPr>
                <w:lang w:val="ky-KG"/>
              </w:rPr>
              <w:t>Методические указания по проведению практических занятий</w:t>
            </w:r>
          </w:p>
        </w:tc>
        <w:tc>
          <w:tcPr>
            <w:tcW w:w="588" w:type="pct"/>
            <w:tcBorders>
              <w:top w:val="single" w:sz="4" w:space="0" w:color="auto"/>
              <w:left w:val="single" w:sz="4" w:space="0" w:color="auto"/>
              <w:bottom w:val="single" w:sz="4" w:space="0" w:color="auto"/>
              <w:right w:val="single" w:sz="4" w:space="0" w:color="auto"/>
            </w:tcBorders>
          </w:tcPr>
          <w:p w:rsidR="00EA4A2B" w:rsidRDefault="00F94C71" w:rsidP="00E858B1">
            <w:pPr>
              <w:tabs>
                <w:tab w:val="left" w:pos="1664"/>
              </w:tabs>
              <w:rPr>
                <w:lang w:val="ky-KG"/>
              </w:rPr>
            </w:pPr>
            <w:r w:rsidRPr="00F94C71">
              <w:rPr>
                <w:lang w:val="ky-KG"/>
              </w:rPr>
              <w:t>Я</w:t>
            </w:r>
            <w:r w:rsidR="00A0056F" w:rsidRPr="00F94C71">
              <w:rPr>
                <w:lang w:val="ky-KG"/>
              </w:rPr>
              <w:t>нварь</w:t>
            </w:r>
          </w:p>
          <w:p w:rsidR="00F94C71" w:rsidRPr="00F94C71" w:rsidRDefault="00F94C71" w:rsidP="00E858B1">
            <w:pPr>
              <w:tabs>
                <w:tab w:val="left" w:pos="1664"/>
              </w:tabs>
              <w:rPr>
                <w:lang w:val="ky-KG"/>
              </w:rPr>
            </w:pPr>
            <w:r>
              <w:rPr>
                <w:lang w:val="ky-KG"/>
              </w:rPr>
              <w:t xml:space="preserve">2025г. </w:t>
            </w:r>
          </w:p>
        </w:tc>
        <w:tc>
          <w:tcPr>
            <w:tcW w:w="588" w:type="pct"/>
            <w:tcBorders>
              <w:top w:val="single" w:sz="4" w:space="0" w:color="auto"/>
              <w:left w:val="single" w:sz="4" w:space="0" w:color="auto"/>
              <w:bottom w:val="single" w:sz="4" w:space="0" w:color="auto"/>
              <w:right w:val="single" w:sz="4" w:space="0" w:color="auto"/>
            </w:tcBorders>
          </w:tcPr>
          <w:p w:rsidR="00EA4A2B" w:rsidRPr="00F94C71" w:rsidRDefault="00A0056F" w:rsidP="00E858B1">
            <w:pPr>
              <w:tabs>
                <w:tab w:val="left" w:pos="1664"/>
              </w:tabs>
              <w:rPr>
                <w:lang w:val="ky-KG"/>
              </w:rPr>
            </w:pPr>
            <w:r w:rsidRPr="00F94C71">
              <w:rPr>
                <w:lang w:val="ky-KG"/>
              </w:rPr>
              <w:t>4,0</w:t>
            </w:r>
          </w:p>
        </w:tc>
        <w:tc>
          <w:tcPr>
            <w:tcW w:w="849" w:type="pct"/>
            <w:tcBorders>
              <w:top w:val="single" w:sz="4" w:space="0" w:color="auto"/>
              <w:left w:val="single" w:sz="4" w:space="0" w:color="auto"/>
              <w:bottom w:val="single" w:sz="4" w:space="0" w:color="auto"/>
              <w:right w:val="single" w:sz="4" w:space="0" w:color="auto"/>
            </w:tcBorders>
          </w:tcPr>
          <w:p w:rsidR="00EA4A2B" w:rsidRPr="00F94C71" w:rsidRDefault="00A0056F" w:rsidP="00E858B1">
            <w:pPr>
              <w:tabs>
                <w:tab w:val="left" w:pos="1664"/>
              </w:tabs>
              <w:rPr>
                <w:lang w:val="ky-KG"/>
              </w:rPr>
            </w:pPr>
            <w:r w:rsidRPr="00F94C71">
              <w:rPr>
                <w:lang w:val="ky-KG"/>
              </w:rPr>
              <w:t xml:space="preserve"> В процессе</w:t>
            </w:r>
          </w:p>
        </w:tc>
      </w:tr>
      <w:tr w:rsidR="00EA4A2B" w:rsidRPr="000D52F4" w:rsidTr="003B768E">
        <w:tc>
          <w:tcPr>
            <w:tcW w:w="245" w:type="pct"/>
            <w:tcBorders>
              <w:top w:val="single" w:sz="4" w:space="0" w:color="auto"/>
              <w:left w:val="single" w:sz="4" w:space="0" w:color="auto"/>
              <w:bottom w:val="single" w:sz="4" w:space="0" w:color="auto"/>
              <w:right w:val="single" w:sz="4" w:space="0" w:color="auto"/>
            </w:tcBorders>
          </w:tcPr>
          <w:p w:rsidR="00EA4A2B" w:rsidRPr="00E63E34" w:rsidRDefault="00EA4A2B" w:rsidP="00E858B1">
            <w:pPr>
              <w:tabs>
                <w:tab w:val="left" w:pos="1664"/>
              </w:tabs>
            </w:pPr>
            <w:r w:rsidRPr="00E63E34">
              <w:t xml:space="preserve">2. </w:t>
            </w:r>
          </w:p>
        </w:tc>
        <w:tc>
          <w:tcPr>
            <w:tcW w:w="805" w:type="pct"/>
          </w:tcPr>
          <w:p w:rsidR="00EA4A2B" w:rsidRPr="00E50F7C" w:rsidRDefault="00292B81" w:rsidP="00E858B1">
            <w:pPr>
              <w:tabs>
                <w:tab w:val="left" w:pos="1664"/>
              </w:tabs>
              <w:jc w:val="center"/>
              <w:rPr>
                <w:color w:val="FF0000"/>
              </w:rPr>
            </w:pPr>
            <w:r w:rsidRPr="00292B81">
              <w:t>Бекболотова А.К</w:t>
            </w:r>
          </w:p>
        </w:tc>
        <w:tc>
          <w:tcPr>
            <w:tcW w:w="1925" w:type="pct"/>
            <w:shd w:val="clear" w:color="auto" w:fill="auto"/>
          </w:tcPr>
          <w:p w:rsidR="00292B81" w:rsidRPr="00292B81" w:rsidRDefault="00292B81" w:rsidP="00292B81">
            <w:r w:rsidRPr="00292B81">
              <w:t>Основы токсикологии» - выпущен.</w:t>
            </w:r>
          </w:p>
          <w:p w:rsidR="00EA4A2B" w:rsidRPr="00E50F7C" w:rsidRDefault="00EA4A2B" w:rsidP="00E858B1">
            <w:pPr>
              <w:tabs>
                <w:tab w:val="left" w:pos="1664"/>
              </w:tabs>
              <w:jc w:val="both"/>
              <w:rPr>
                <w:color w:val="FF0000"/>
              </w:rPr>
            </w:pPr>
          </w:p>
        </w:tc>
        <w:tc>
          <w:tcPr>
            <w:tcW w:w="588" w:type="pct"/>
            <w:tcBorders>
              <w:top w:val="single" w:sz="4" w:space="0" w:color="auto"/>
              <w:left w:val="single" w:sz="4" w:space="0" w:color="auto"/>
              <w:bottom w:val="single" w:sz="4" w:space="0" w:color="auto"/>
              <w:right w:val="single" w:sz="4" w:space="0" w:color="auto"/>
            </w:tcBorders>
          </w:tcPr>
          <w:p w:rsidR="00EA4A2B" w:rsidRPr="00BC0233" w:rsidRDefault="00292B81" w:rsidP="00E858B1">
            <w:pPr>
              <w:tabs>
                <w:tab w:val="left" w:pos="1664"/>
              </w:tabs>
            </w:pPr>
            <w:r w:rsidRPr="00BC0233">
              <w:t xml:space="preserve"> 2024г.</w:t>
            </w:r>
          </w:p>
        </w:tc>
        <w:tc>
          <w:tcPr>
            <w:tcW w:w="588" w:type="pct"/>
            <w:tcBorders>
              <w:top w:val="single" w:sz="4" w:space="0" w:color="auto"/>
              <w:left w:val="single" w:sz="4" w:space="0" w:color="auto"/>
              <w:bottom w:val="single" w:sz="4" w:space="0" w:color="auto"/>
              <w:right w:val="single" w:sz="4" w:space="0" w:color="auto"/>
            </w:tcBorders>
          </w:tcPr>
          <w:p w:rsidR="00EA4A2B" w:rsidRPr="00BC0233" w:rsidRDefault="00292B81" w:rsidP="00E858B1">
            <w:pPr>
              <w:tabs>
                <w:tab w:val="left" w:pos="1664"/>
              </w:tabs>
            </w:pPr>
            <w:r w:rsidRPr="00BC0233">
              <w:t>4</w:t>
            </w:r>
          </w:p>
        </w:tc>
        <w:tc>
          <w:tcPr>
            <w:tcW w:w="849" w:type="pct"/>
            <w:tcBorders>
              <w:top w:val="single" w:sz="4" w:space="0" w:color="auto"/>
              <w:left w:val="single" w:sz="4" w:space="0" w:color="auto"/>
              <w:bottom w:val="single" w:sz="4" w:space="0" w:color="auto"/>
              <w:right w:val="single" w:sz="4" w:space="0" w:color="auto"/>
            </w:tcBorders>
          </w:tcPr>
          <w:p w:rsidR="00EA4A2B" w:rsidRPr="00BC0233" w:rsidRDefault="00292B81" w:rsidP="00E858B1">
            <w:pPr>
              <w:tabs>
                <w:tab w:val="left" w:pos="1664"/>
              </w:tabs>
            </w:pPr>
            <w:r w:rsidRPr="00BC0233">
              <w:t>Выполнено</w:t>
            </w:r>
          </w:p>
        </w:tc>
      </w:tr>
    </w:tbl>
    <w:p w:rsidR="00EA4A2B" w:rsidRPr="003210FB" w:rsidRDefault="00EA4A2B" w:rsidP="00EA4A2B">
      <w:pPr>
        <w:jc w:val="both"/>
        <w:rPr>
          <w:color w:val="FF0000"/>
        </w:rPr>
      </w:pPr>
    </w:p>
    <w:p w:rsidR="003210FB" w:rsidRPr="00EA4A2B" w:rsidRDefault="003210FB" w:rsidP="00EA4A2B">
      <w:pPr>
        <w:pStyle w:val="a3"/>
        <w:numPr>
          <w:ilvl w:val="0"/>
          <w:numId w:val="32"/>
        </w:numPr>
        <w:spacing w:after="0" w:line="240" w:lineRule="auto"/>
        <w:ind w:left="993" w:hanging="284"/>
        <w:jc w:val="both"/>
        <w:rPr>
          <w:rFonts w:ascii="Times New Roman" w:hAnsi="Times New Roman"/>
          <w:b/>
          <w:bCs/>
          <w:sz w:val="24"/>
          <w:szCs w:val="24"/>
        </w:rPr>
      </w:pPr>
      <w:r w:rsidRPr="000D52F4">
        <w:rPr>
          <w:rFonts w:ascii="Times New Roman" w:hAnsi="Times New Roman"/>
          <w:b/>
          <w:bCs/>
          <w:sz w:val="24"/>
          <w:szCs w:val="24"/>
        </w:rPr>
        <w:lastRenderedPageBreak/>
        <w:t>Мониторинг и ежегодная оценка содержания дисциплин с учетом последних достижений науки и технологий (протоколы методс</w:t>
      </w:r>
      <w:r w:rsidR="00EA4A2B">
        <w:rPr>
          <w:rFonts w:ascii="Times New Roman" w:hAnsi="Times New Roman"/>
          <w:b/>
          <w:bCs/>
          <w:sz w:val="24"/>
          <w:szCs w:val="24"/>
        </w:rPr>
        <w:t>овета, заседаний кафедр и т.д.)</w:t>
      </w:r>
    </w:p>
    <w:p w:rsidR="003210FB" w:rsidRPr="000D52F4" w:rsidRDefault="003210FB" w:rsidP="003210FB">
      <w:pPr>
        <w:ind w:firstLine="709"/>
        <w:jc w:val="both"/>
      </w:pPr>
      <w:r w:rsidRPr="000D52F4">
        <w:t>Кафедра ежегодно проводит мониторинг знаний студентов, чтобы определить уровень и качество подготовки специалистов по направлению «</w:t>
      </w:r>
      <w:r>
        <w:t>Тех</w:t>
      </w:r>
      <w:r>
        <w:rPr>
          <w:lang w:val="ky-KG"/>
        </w:rPr>
        <w:t>носферная безопасность</w:t>
      </w:r>
      <w:r w:rsidRPr="000D52F4">
        <w:t>» по кредитной технологии. Проведение такого сравнительного мониторинга позволяет определить уровень знаний студентов нашего ВУЗа, а также расширить сферу включения студентов в международное образовательное пространство.</w:t>
      </w:r>
    </w:p>
    <w:p w:rsidR="003210FB" w:rsidRPr="000957C2" w:rsidRDefault="003210FB" w:rsidP="003210FB">
      <w:pPr>
        <w:pStyle w:val="a3"/>
        <w:numPr>
          <w:ilvl w:val="0"/>
          <w:numId w:val="32"/>
        </w:numPr>
        <w:spacing w:after="0" w:line="240" w:lineRule="auto"/>
        <w:ind w:left="993" w:hanging="284"/>
        <w:jc w:val="both"/>
        <w:rPr>
          <w:rFonts w:ascii="Times New Roman" w:hAnsi="Times New Roman"/>
          <w:b/>
          <w:bCs/>
          <w:sz w:val="24"/>
          <w:szCs w:val="24"/>
        </w:rPr>
      </w:pPr>
      <w:r w:rsidRPr="000D52F4">
        <w:rPr>
          <w:rFonts w:ascii="Times New Roman" w:hAnsi="Times New Roman"/>
          <w:b/>
          <w:bCs/>
          <w:sz w:val="24"/>
          <w:szCs w:val="24"/>
        </w:rPr>
        <w:t xml:space="preserve">Взаимопосещение, обмен опытом по применению современных образовательных технологий. Контроль за качеством преподавания дисциплин. Результаты проверки качества преподавательской деятельности. </w:t>
      </w:r>
    </w:p>
    <w:p w:rsidR="003210FB" w:rsidRPr="000D52F4" w:rsidRDefault="003210FB" w:rsidP="003210FB">
      <w:pPr>
        <w:ind w:firstLine="708"/>
        <w:jc w:val="both"/>
      </w:pPr>
      <w:r w:rsidRPr="000D52F4">
        <w:t>Систематически на кафедре осуществляются взаимопосещения занятий преподавателями кафедры, которые затем обсуждаются на заседаниях кафедры и фиксируются в «Журнале взаимопосещения».</w:t>
      </w:r>
    </w:p>
    <w:p w:rsidR="00EA4A2B" w:rsidRDefault="00EA4A2B" w:rsidP="00EA4A2B">
      <w:pPr>
        <w:jc w:val="center"/>
        <w:rPr>
          <w:b/>
          <w:sz w:val="28"/>
          <w:szCs w:val="28"/>
        </w:rPr>
      </w:pPr>
    </w:p>
    <w:p w:rsidR="00EA4A2B" w:rsidRDefault="00EA4A2B" w:rsidP="00EA4A2B">
      <w:pPr>
        <w:jc w:val="center"/>
        <w:rPr>
          <w:b/>
          <w:sz w:val="28"/>
          <w:szCs w:val="28"/>
        </w:rPr>
      </w:pPr>
    </w:p>
    <w:p w:rsidR="00EA4A2B" w:rsidRDefault="00EA4A2B" w:rsidP="00EA4A2B">
      <w:pPr>
        <w:jc w:val="center"/>
        <w:rPr>
          <w:b/>
          <w:sz w:val="28"/>
          <w:szCs w:val="28"/>
        </w:rPr>
      </w:pPr>
    </w:p>
    <w:p w:rsidR="00EA4A2B" w:rsidRDefault="00EA4A2B" w:rsidP="00EA4A2B">
      <w:pPr>
        <w:jc w:val="center"/>
        <w:rPr>
          <w:b/>
          <w:sz w:val="28"/>
          <w:szCs w:val="28"/>
        </w:rPr>
      </w:pPr>
    </w:p>
    <w:p w:rsidR="00EA4A2B" w:rsidRDefault="00EA4A2B" w:rsidP="00EA4A2B">
      <w:pPr>
        <w:jc w:val="center"/>
        <w:rPr>
          <w:b/>
          <w:sz w:val="28"/>
          <w:szCs w:val="28"/>
        </w:rPr>
      </w:pPr>
    </w:p>
    <w:p w:rsidR="00EA4A2B" w:rsidRDefault="00EA4A2B" w:rsidP="00EA4A2B">
      <w:pPr>
        <w:jc w:val="center"/>
        <w:rPr>
          <w:b/>
          <w:sz w:val="28"/>
          <w:szCs w:val="28"/>
        </w:rPr>
      </w:pPr>
    </w:p>
    <w:p w:rsidR="00EA4A2B" w:rsidRDefault="00EA4A2B" w:rsidP="00EA4A2B">
      <w:pPr>
        <w:jc w:val="center"/>
        <w:rPr>
          <w:b/>
          <w:sz w:val="28"/>
          <w:szCs w:val="28"/>
        </w:rPr>
      </w:pPr>
    </w:p>
    <w:p w:rsidR="00EA4A2B" w:rsidRDefault="00EA4A2B" w:rsidP="00EA4A2B">
      <w:pPr>
        <w:jc w:val="center"/>
        <w:rPr>
          <w:b/>
          <w:sz w:val="28"/>
          <w:szCs w:val="28"/>
        </w:rPr>
      </w:pPr>
    </w:p>
    <w:p w:rsidR="00EA4A2B" w:rsidRDefault="00EA4A2B" w:rsidP="00EA4A2B">
      <w:pPr>
        <w:jc w:val="center"/>
        <w:rPr>
          <w:b/>
          <w:sz w:val="28"/>
          <w:szCs w:val="28"/>
        </w:rPr>
      </w:pPr>
    </w:p>
    <w:p w:rsidR="00EA4A2B" w:rsidRDefault="00EA4A2B" w:rsidP="00EA4A2B">
      <w:pPr>
        <w:jc w:val="center"/>
        <w:rPr>
          <w:b/>
          <w:sz w:val="28"/>
          <w:szCs w:val="28"/>
        </w:rPr>
      </w:pPr>
    </w:p>
    <w:p w:rsidR="00EA4A2B" w:rsidRDefault="00EA4A2B" w:rsidP="00EA4A2B">
      <w:pPr>
        <w:jc w:val="center"/>
        <w:rPr>
          <w:b/>
          <w:sz w:val="28"/>
          <w:szCs w:val="28"/>
        </w:rPr>
      </w:pPr>
    </w:p>
    <w:p w:rsidR="00EA4A2B" w:rsidRDefault="00EA4A2B" w:rsidP="00EA4A2B">
      <w:pPr>
        <w:jc w:val="center"/>
        <w:rPr>
          <w:b/>
          <w:sz w:val="28"/>
          <w:szCs w:val="28"/>
        </w:rPr>
      </w:pPr>
    </w:p>
    <w:p w:rsidR="00EA4A2B" w:rsidRDefault="00EA4A2B" w:rsidP="00EA4A2B">
      <w:pPr>
        <w:jc w:val="center"/>
        <w:rPr>
          <w:b/>
          <w:sz w:val="28"/>
          <w:szCs w:val="28"/>
        </w:rPr>
      </w:pPr>
    </w:p>
    <w:p w:rsidR="00EA4A2B" w:rsidRDefault="00EA4A2B" w:rsidP="00EA4A2B">
      <w:pPr>
        <w:jc w:val="center"/>
        <w:rPr>
          <w:b/>
          <w:sz w:val="28"/>
          <w:szCs w:val="28"/>
        </w:rPr>
        <w:sectPr w:rsidR="00EA4A2B" w:rsidSect="00F741CA">
          <w:pgSz w:w="11906" w:h="16838"/>
          <w:pgMar w:top="1134" w:right="851" w:bottom="1134" w:left="1701" w:header="709" w:footer="709" w:gutter="0"/>
          <w:cols w:space="708"/>
          <w:docGrid w:linePitch="360"/>
        </w:sectPr>
      </w:pPr>
    </w:p>
    <w:p w:rsidR="00EA4A2B" w:rsidRPr="003B7B35" w:rsidRDefault="00EA4A2B" w:rsidP="00EA4A2B">
      <w:pPr>
        <w:jc w:val="center"/>
        <w:rPr>
          <w:b/>
          <w:sz w:val="28"/>
          <w:szCs w:val="28"/>
        </w:rPr>
      </w:pPr>
      <w:r w:rsidRPr="003B7B35">
        <w:rPr>
          <w:b/>
          <w:sz w:val="28"/>
          <w:szCs w:val="28"/>
        </w:rPr>
        <w:lastRenderedPageBreak/>
        <w:t>График взаимопосещения занятий ППС кафедры «</w:t>
      </w:r>
      <w:r>
        <w:rPr>
          <w:b/>
          <w:sz w:val="28"/>
          <w:szCs w:val="28"/>
        </w:rPr>
        <w:t>Техносферная безопасность</w:t>
      </w:r>
      <w:r w:rsidRPr="003B7B35">
        <w:rPr>
          <w:b/>
          <w:sz w:val="28"/>
          <w:szCs w:val="28"/>
        </w:rPr>
        <w:t xml:space="preserve">» </w:t>
      </w:r>
    </w:p>
    <w:p w:rsidR="00EA4A2B" w:rsidRPr="003B7B35" w:rsidRDefault="007B1C57" w:rsidP="00EA4A2B">
      <w:pPr>
        <w:jc w:val="center"/>
        <w:rPr>
          <w:b/>
          <w:sz w:val="28"/>
          <w:szCs w:val="28"/>
        </w:rPr>
      </w:pPr>
      <w:r>
        <w:rPr>
          <w:b/>
          <w:sz w:val="28"/>
          <w:szCs w:val="28"/>
        </w:rPr>
        <w:t>на 2024-2025</w:t>
      </w:r>
      <w:r w:rsidR="00EA4A2B" w:rsidRPr="003B7B35">
        <w:rPr>
          <w:b/>
          <w:sz w:val="28"/>
          <w:szCs w:val="28"/>
        </w:rPr>
        <w:t xml:space="preserve"> учебный год</w:t>
      </w:r>
    </w:p>
    <w:p w:rsidR="00EA4A2B" w:rsidRPr="003B7B35" w:rsidRDefault="00DE2A1D" w:rsidP="00DE2A1D">
      <w:pPr>
        <w:jc w:val="right"/>
        <w:rPr>
          <w:sz w:val="28"/>
          <w:szCs w:val="28"/>
        </w:rPr>
      </w:pPr>
      <w:r>
        <w:rPr>
          <w:b/>
        </w:rPr>
        <w:t>Таблица 15</w:t>
      </w:r>
    </w:p>
    <w:tbl>
      <w:tblPr>
        <w:tblW w:w="551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416"/>
        <w:gridCol w:w="1134"/>
        <w:gridCol w:w="1092"/>
        <w:gridCol w:w="1185"/>
        <w:gridCol w:w="1185"/>
        <w:gridCol w:w="1095"/>
        <w:gridCol w:w="1163"/>
        <w:gridCol w:w="1285"/>
        <w:gridCol w:w="1500"/>
        <w:gridCol w:w="1490"/>
        <w:gridCol w:w="1477"/>
        <w:gridCol w:w="1609"/>
      </w:tblGrid>
      <w:tr w:rsidR="00EA4A2B" w:rsidRPr="003B7B35" w:rsidTr="00E858B1">
        <w:trPr>
          <w:cantSplit/>
          <w:trHeight w:val="2946"/>
        </w:trPr>
        <w:tc>
          <w:tcPr>
            <w:tcW w:w="133" w:type="pct"/>
          </w:tcPr>
          <w:p w:rsidR="00EA4A2B" w:rsidRPr="003B7B35" w:rsidRDefault="00EA4A2B" w:rsidP="00E858B1">
            <w:pPr>
              <w:jc w:val="center"/>
              <w:rPr>
                <w:b/>
              </w:rPr>
            </w:pPr>
          </w:p>
          <w:p w:rsidR="00EA4A2B" w:rsidRPr="003B7B35" w:rsidRDefault="00EA4A2B" w:rsidP="00E858B1">
            <w:pPr>
              <w:jc w:val="center"/>
              <w:rPr>
                <w:b/>
              </w:rPr>
            </w:pPr>
            <w:r w:rsidRPr="003B7B35">
              <w:rPr>
                <w:b/>
              </w:rPr>
              <w:t>№</w:t>
            </w:r>
          </w:p>
        </w:tc>
        <w:tc>
          <w:tcPr>
            <w:tcW w:w="441" w:type="pct"/>
            <w:tcBorders>
              <w:tl2br w:val="single" w:sz="4" w:space="0" w:color="auto"/>
            </w:tcBorders>
          </w:tcPr>
          <w:p w:rsidR="00EA4A2B" w:rsidRPr="003B7B35" w:rsidRDefault="00EA4A2B" w:rsidP="00E858B1">
            <w:pPr>
              <w:jc w:val="center"/>
              <w:rPr>
                <w:b/>
              </w:rPr>
            </w:pPr>
          </w:p>
          <w:p w:rsidR="00EA4A2B" w:rsidRPr="003B7B35" w:rsidRDefault="00EA4A2B" w:rsidP="00E858B1">
            <w:pPr>
              <w:jc w:val="right"/>
              <w:rPr>
                <w:b/>
              </w:rPr>
            </w:pPr>
            <w:r>
              <w:rPr>
                <w:b/>
              </w:rPr>
              <w:t xml:space="preserve">   Ф.И.О.                               посещающего</w:t>
            </w:r>
          </w:p>
          <w:p w:rsidR="00EA4A2B" w:rsidRPr="003B7B35" w:rsidRDefault="00EA4A2B" w:rsidP="00E858B1">
            <w:pPr>
              <w:jc w:val="center"/>
              <w:rPr>
                <w:b/>
              </w:rPr>
            </w:pPr>
          </w:p>
          <w:p w:rsidR="00EA4A2B" w:rsidRPr="003B7B35" w:rsidRDefault="00EA4A2B" w:rsidP="00E858B1">
            <w:pPr>
              <w:jc w:val="center"/>
              <w:rPr>
                <w:b/>
              </w:rPr>
            </w:pPr>
          </w:p>
          <w:p w:rsidR="00EA4A2B" w:rsidRPr="003B7B35" w:rsidRDefault="00EA4A2B" w:rsidP="00E858B1">
            <w:pPr>
              <w:jc w:val="center"/>
              <w:rPr>
                <w:b/>
              </w:rPr>
            </w:pPr>
          </w:p>
          <w:p w:rsidR="00EA4A2B" w:rsidRPr="003B7B35" w:rsidRDefault="00EA4A2B" w:rsidP="00E858B1">
            <w:pPr>
              <w:jc w:val="center"/>
              <w:rPr>
                <w:b/>
              </w:rPr>
            </w:pPr>
          </w:p>
          <w:p w:rsidR="00EA4A2B" w:rsidRPr="003B7B35" w:rsidRDefault="00EA4A2B" w:rsidP="00E858B1">
            <w:pPr>
              <w:jc w:val="center"/>
              <w:rPr>
                <w:b/>
              </w:rPr>
            </w:pPr>
          </w:p>
          <w:p w:rsidR="00EA4A2B" w:rsidRDefault="00EA4A2B" w:rsidP="00E858B1">
            <w:pPr>
              <w:jc w:val="center"/>
              <w:rPr>
                <w:b/>
              </w:rPr>
            </w:pPr>
            <w:r w:rsidRPr="003B7B35">
              <w:rPr>
                <w:b/>
              </w:rPr>
              <w:t>Ф.И.О.</w:t>
            </w:r>
            <w:r>
              <w:rPr>
                <w:b/>
              </w:rPr>
              <w:t xml:space="preserve"> </w:t>
            </w:r>
          </w:p>
          <w:p w:rsidR="00EA4A2B" w:rsidRPr="003B7B35" w:rsidRDefault="00EA4A2B" w:rsidP="00E858B1">
            <w:pPr>
              <w:jc w:val="center"/>
              <w:rPr>
                <w:b/>
              </w:rPr>
            </w:pPr>
            <w:r>
              <w:rPr>
                <w:b/>
              </w:rPr>
              <w:t>посещаемого</w:t>
            </w:r>
          </w:p>
          <w:p w:rsidR="00EA4A2B" w:rsidRPr="003B7B35" w:rsidRDefault="00EA4A2B" w:rsidP="00E858B1">
            <w:pPr>
              <w:rPr>
                <w:b/>
              </w:rPr>
            </w:pPr>
          </w:p>
        </w:tc>
        <w:tc>
          <w:tcPr>
            <w:tcW w:w="353" w:type="pct"/>
            <w:textDirection w:val="btLr"/>
          </w:tcPr>
          <w:p w:rsidR="00EA4A2B" w:rsidRPr="00373BDE" w:rsidRDefault="00C75836" w:rsidP="00E858B1">
            <w:pPr>
              <w:ind w:left="113" w:right="113"/>
              <w:rPr>
                <w:b/>
              </w:rPr>
            </w:pPr>
            <w:hyperlink r:id="rId22" w:tgtFrame="_top" w:history="1">
              <w:r w:rsidR="00EA4A2B" w:rsidRPr="00373BDE">
                <w:rPr>
                  <w:b/>
                </w:rPr>
                <w:t>Шаршеева Э.Б.</w:t>
              </w:r>
            </w:hyperlink>
          </w:p>
        </w:tc>
        <w:tc>
          <w:tcPr>
            <w:tcW w:w="340" w:type="pct"/>
            <w:textDirection w:val="btLr"/>
          </w:tcPr>
          <w:p w:rsidR="00EA4A2B" w:rsidRPr="00373BDE" w:rsidRDefault="00C75836" w:rsidP="00E858B1">
            <w:pPr>
              <w:ind w:left="113" w:right="113"/>
              <w:rPr>
                <w:b/>
              </w:rPr>
            </w:pPr>
            <w:hyperlink r:id="rId23" w:tgtFrame="_top" w:history="1">
              <w:r w:rsidR="00EA4A2B" w:rsidRPr="00373BDE">
                <w:rPr>
                  <w:b/>
                </w:rPr>
                <w:t>Кочорбаева З.Б.</w:t>
              </w:r>
            </w:hyperlink>
          </w:p>
        </w:tc>
        <w:tc>
          <w:tcPr>
            <w:tcW w:w="369" w:type="pct"/>
            <w:textDirection w:val="btLr"/>
          </w:tcPr>
          <w:p w:rsidR="00EA4A2B" w:rsidRPr="00373BDE" w:rsidRDefault="00C75836" w:rsidP="00E858B1">
            <w:pPr>
              <w:ind w:left="113" w:right="113"/>
              <w:rPr>
                <w:b/>
              </w:rPr>
            </w:pPr>
            <w:hyperlink r:id="rId24" w:tgtFrame="_top" w:history="1">
              <w:r w:rsidR="00EA4A2B" w:rsidRPr="00373BDE">
                <w:rPr>
                  <w:b/>
                </w:rPr>
                <w:t>Егембердиева Г.А.</w:t>
              </w:r>
            </w:hyperlink>
          </w:p>
        </w:tc>
        <w:tc>
          <w:tcPr>
            <w:tcW w:w="369" w:type="pct"/>
            <w:textDirection w:val="btLr"/>
          </w:tcPr>
          <w:p w:rsidR="00EA4A2B" w:rsidRPr="00373BDE" w:rsidRDefault="00C75836" w:rsidP="00E858B1">
            <w:pPr>
              <w:ind w:left="113" w:right="972"/>
              <w:rPr>
                <w:b/>
              </w:rPr>
            </w:pPr>
            <w:hyperlink r:id="rId25" w:tgtFrame="_top" w:history="1">
              <w:r w:rsidR="00EA4A2B" w:rsidRPr="00373BDE">
                <w:rPr>
                  <w:b/>
                </w:rPr>
                <w:t>Орозахунова С.К.</w:t>
              </w:r>
            </w:hyperlink>
          </w:p>
        </w:tc>
        <w:tc>
          <w:tcPr>
            <w:tcW w:w="341" w:type="pct"/>
            <w:textDirection w:val="btLr"/>
          </w:tcPr>
          <w:p w:rsidR="00EA4A2B" w:rsidRPr="00C43BE0" w:rsidRDefault="00EA4A2B" w:rsidP="00E858B1">
            <w:pPr>
              <w:ind w:left="113" w:right="113"/>
              <w:rPr>
                <w:b/>
              </w:rPr>
            </w:pPr>
            <w:r>
              <w:rPr>
                <w:b/>
              </w:rPr>
              <w:t>Мурзаканов А.Н.</w:t>
            </w:r>
          </w:p>
        </w:tc>
        <w:tc>
          <w:tcPr>
            <w:tcW w:w="362" w:type="pct"/>
            <w:textDirection w:val="btLr"/>
          </w:tcPr>
          <w:p w:rsidR="00EA4A2B" w:rsidRPr="003B7B35" w:rsidRDefault="00EA4A2B" w:rsidP="00E858B1">
            <w:pPr>
              <w:ind w:left="113" w:right="113"/>
              <w:rPr>
                <w:b/>
              </w:rPr>
            </w:pPr>
            <w:r>
              <w:rPr>
                <w:b/>
              </w:rPr>
              <w:t>Таштанбаева В.О.</w:t>
            </w:r>
          </w:p>
        </w:tc>
        <w:tc>
          <w:tcPr>
            <w:tcW w:w="400" w:type="pct"/>
            <w:textDirection w:val="btLr"/>
          </w:tcPr>
          <w:p w:rsidR="00EA4A2B" w:rsidRDefault="00EA4A2B" w:rsidP="00E858B1">
            <w:pPr>
              <w:ind w:left="113" w:right="113"/>
              <w:rPr>
                <w:b/>
              </w:rPr>
            </w:pPr>
            <w:r>
              <w:rPr>
                <w:b/>
              </w:rPr>
              <w:t>Жапакова Б.С.</w:t>
            </w:r>
          </w:p>
        </w:tc>
        <w:tc>
          <w:tcPr>
            <w:tcW w:w="467" w:type="pct"/>
            <w:textDirection w:val="btLr"/>
          </w:tcPr>
          <w:p w:rsidR="00EA4A2B" w:rsidRDefault="00EA4A2B" w:rsidP="00E858B1">
            <w:pPr>
              <w:ind w:left="113" w:right="113"/>
              <w:rPr>
                <w:b/>
              </w:rPr>
            </w:pPr>
            <w:r w:rsidRPr="00BC723E">
              <w:rPr>
                <w:b/>
                <w:highlight w:val="yellow"/>
              </w:rPr>
              <w:t>Омуров Ж.М.</w:t>
            </w:r>
          </w:p>
        </w:tc>
        <w:tc>
          <w:tcPr>
            <w:tcW w:w="464" w:type="pct"/>
            <w:textDirection w:val="btLr"/>
          </w:tcPr>
          <w:p w:rsidR="00EA4A2B" w:rsidRPr="00C43BE0" w:rsidRDefault="00AF30B4" w:rsidP="00E858B1">
            <w:pPr>
              <w:ind w:left="113" w:right="113"/>
              <w:rPr>
                <w:b/>
              </w:rPr>
            </w:pPr>
            <w:r>
              <w:rPr>
                <w:b/>
              </w:rPr>
              <w:t>Абдраев Д,</w:t>
            </w:r>
          </w:p>
        </w:tc>
        <w:tc>
          <w:tcPr>
            <w:tcW w:w="460" w:type="pct"/>
            <w:textDirection w:val="btLr"/>
          </w:tcPr>
          <w:p w:rsidR="00EA4A2B" w:rsidRPr="00C43BE0" w:rsidRDefault="00EA4A2B" w:rsidP="00E858B1">
            <w:pPr>
              <w:ind w:left="113" w:right="113"/>
              <w:rPr>
                <w:b/>
              </w:rPr>
            </w:pPr>
            <w:r w:rsidRPr="00F6271B">
              <w:rPr>
                <w:b/>
              </w:rPr>
              <w:t>Бейшембиев М.С.</w:t>
            </w:r>
            <w:r w:rsidRPr="00F6271B">
              <w:rPr>
                <w:b/>
              </w:rPr>
              <w:tab/>
            </w:r>
          </w:p>
        </w:tc>
        <w:tc>
          <w:tcPr>
            <w:tcW w:w="501" w:type="pct"/>
            <w:textDirection w:val="btLr"/>
          </w:tcPr>
          <w:p w:rsidR="00EA4A2B" w:rsidRPr="00F6271B" w:rsidRDefault="00AF30B4" w:rsidP="00E858B1">
            <w:pPr>
              <w:ind w:left="113" w:right="113"/>
              <w:rPr>
                <w:b/>
              </w:rPr>
            </w:pPr>
            <w:r>
              <w:rPr>
                <w:b/>
              </w:rPr>
              <w:t>Уманова Н.Д.</w:t>
            </w:r>
          </w:p>
        </w:tc>
      </w:tr>
      <w:tr w:rsidR="00EA4A2B" w:rsidRPr="003B7B35" w:rsidTr="00E858B1">
        <w:trPr>
          <w:trHeight w:val="2338"/>
        </w:trPr>
        <w:tc>
          <w:tcPr>
            <w:tcW w:w="133" w:type="pct"/>
          </w:tcPr>
          <w:p w:rsidR="00EA4A2B" w:rsidRPr="008A2691" w:rsidRDefault="00EA4A2B" w:rsidP="00E858B1">
            <w:pPr>
              <w:spacing w:line="480" w:lineRule="auto"/>
              <w:rPr>
                <w:b/>
              </w:rPr>
            </w:pPr>
            <w:r>
              <w:rPr>
                <w:b/>
              </w:rPr>
              <w:t>1</w:t>
            </w:r>
          </w:p>
        </w:tc>
        <w:tc>
          <w:tcPr>
            <w:tcW w:w="441" w:type="pct"/>
          </w:tcPr>
          <w:p w:rsidR="00EA4A2B" w:rsidRPr="003B7B35" w:rsidRDefault="00EA4A2B" w:rsidP="00E858B1">
            <w:pPr>
              <w:rPr>
                <w:b/>
              </w:rPr>
            </w:pPr>
            <w:r>
              <w:rPr>
                <w:b/>
              </w:rPr>
              <w:t>Бекболотова А.К.</w:t>
            </w:r>
          </w:p>
        </w:tc>
        <w:tc>
          <w:tcPr>
            <w:tcW w:w="353" w:type="pct"/>
          </w:tcPr>
          <w:p w:rsidR="00EA4A2B" w:rsidRDefault="00EA4A2B" w:rsidP="00E858B1">
            <w:pPr>
              <w:jc w:val="center"/>
              <w:rPr>
                <w:bCs/>
                <w:sz w:val="20"/>
                <w:szCs w:val="20"/>
              </w:rPr>
            </w:pPr>
          </w:p>
          <w:p w:rsidR="00AF30B4" w:rsidRPr="004B504E" w:rsidRDefault="00AF30B4" w:rsidP="00E858B1">
            <w:pPr>
              <w:jc w:val="center"/>
              <w:rPr>
                <w:sz w:val="20"/>
                <w:szCs w:val="20"/>
              </w:rPr>
            </w:pPr>
            <w:r>
              <w:rPr>
                <w:rFonts w:ascii="Arial" w:hAnsi="Arial" w:cs="Arial"/>
                <w:b/>
                <w:bCs/>
                <w:color w:val="000000"/>
                <w:sz w:val="16"/>
                <w:szCs w:val="16"/>
              </w:rPr>
              <w:t>Пр.]</w:t>
            </w:r>
            <w:r>
              <w:rPr>
                <w:rFonts w:ascii="Arial" w:hAnsi="Arial" w:cs="Arial"/>
                <w:color w:val="000000"/>
                <w:sz w:val="16"/>
                <w:szCs w:val="16"/>
              </w:rPr>
              <w:t>Проектирование пожаровзрывоопасных производств ЗЧСзэ-1-21 [нед.20-20]</w:t>
            </w:r>
            <w:r>
              <w:rPr>
                <w:rFonts w:ascii="Arial" w:hAnsi="Arial" w:cs="Arial"/>
                <w:b/>
                <w:bCs/>
                <w:color w:val="000000"/>
                <w:sz w:val="16"/>
                <w:szCs w:val="16"/>
              </w:rPr>
              <w:t xml:space="preserve"> ауд. 2/613</w:t>
            </w:r>
          </w:p>
        </w:tc>
        <w:tc>
          <w:tcPr>
            <w:tcW w:w="340" w:type="pct"/>
          </w:tcPr>
          <w:p w:rsidR="00EA4A2B" w:rsidRPr="004B504E" w:rsidRDefault="00EA4A2B" w:rsidP="00E858B1">
            <w:pPr>
              <w:jc w:val="center"/>
              <w:rPr>
                <w:sz w:val="20"/>
                <w:szCs w:val="20"/>
              </w:rPr>
            </w:pPr>
          </w:p>
        </w:tc>
        <w:tc>
          <w:tcPr>
            <w:tcW w:w="369" w:type="pct"/>
          </w:tcPr>
          <w:p w:rsidR="00EA4A2B" w:rsidRPr="004B504E" w:rsidRDefault="00EA4A2B" w:rsidP="00E858B1">
            <w:pPr>
              <w:jc w:val="center"/>
              <w:rPr>
                <w:sz w:val="20"/>
                <w:szCs w:val="20"/>
              </w:rPr>
            </w:pPr>
          </w:p>
        </w:tc>
        <w:tc>
          <w:tcPr>
            <w:tcW w:w="369" w:type="pct"/>
          </w:tcPr>
          <w:p w:rsidR="00EA4A2B" w:rsidRPr="004B504E" w:rsidRDefault="00AF30B4" w:rsidP="00E858B1">
            <w:pPr>
              <w:jc w:val="center"/>
              <w:rPr>
                <w:sz w:val="20"/>
                <w:szCs w:val="20"/>
              </w:rPr>
            </w:pPr>
            <w:r>
              <w:rPr>
                <w:rFonts w:ascii="Arial" w:hAnsi="Arial" w:cs="Arial"/>
                <w:b/>
                <w:bCs/>
                <w:color w:val="000000"/>
                <w:sz w:val="16"/>
                <w:szCs w:val="16"/>
              </w:rPr>
              <w:t>Пр.]</w:t>
            </w:r>
            <w:r>
              <w:rPr>
                <w:rFonts w:ascii="Arial" w:hAnsi="Arial" w:cs="Arial"/>
                <w:color w:val="000000"/>
                <w:sz w:val="16"/>
                <w:szCs w:val="16"/>
              </w:rPr>
              <w:t>Пожаро-взрывозащита ТБ(б)-1-22(23) [нед.1-16]</w:t>
            </w:r>
            <w:r>
              <w:rPr>
                <w:rFonts w:ascii="Arial" w:hAnsi="Arial" w:cs="Arial"/>
                <w:b/>
                <w:bCs/>
                <w:color w:val="000000"/>
                <w:sz w:val="16"/>
                <w:szCs w:val="16"/>
              </w:rPr>
              <w:t xml:space="preserve"> ауд. 2/614</w:t>
            </w:r>
          </w:p>
        </w:tc>
        <w:tc>
          <w:tcPr>
            <w:tcW w:w="341" w:type="pct"/>
          </w:tcPr>
          <w:p w:rsidR="00EA4A2B" w:rsidRPr="00C43BE0" w:rsidRDefault="00EA4A2B" w:rsidP="00E858B1">
            <w:pPr>
              <w:jc w:val="center"/>
              <w:rPr>
                <w:sz w:val="20"/>
                <w:szCs w:val="20"/>
              </w:rPr>
            </w:pPr>
          </w:p>
        </w:tc>
        <w:tc>
          <w:tcPr>
            <w:tcW w:w="362" w:type="pct"/>
          </w:tcPr>
          <w:p w:rsidR="00EA4A2B" w:rsidRPr="004B504E" w:rsidRDefault="00EA4A2B" w:rsidP="00E858B1">
            <w:pPr>
              <w:jc w:val="center"/>
              <w:rPr>
                <w:sz w:val="20"/>
                <w:szCs w:val="20"/>
              </w:rPr>
            </w:pPr>
          </w:p>
        </w:tc>
        <w:tc>
          <w:tcPr>
            <w:tcW w:w="400" w:type="pct"/>
          </w:tcPr>
          <w:p w:rsidR="00EA4A2B" w:rsidRPr="004B504E" w:rsidRDefault="00EA4A2B" w:rsidP="00E858B1">
            <w:pPr>
              <w:jc w:val="center"/>
              <w:rPr>
                <w:sz w:val="20"/>
                <w:szCs w:val="20"/>
              </w:rPr>
            </w:pPr>
          </w:p>
        </w:tc>
        <w:tc>
          <w:tcPr>
            <w:tcW w:w="467" w:type="pct"/>
          </w:tcPr>
          <w:p w:rsidR="00EA4A2B" w:rsidRPr="004B504E" w:rsidRDefault="00EA4A2B" w:rsidP="00E858B1">
            <w:pPr>
              <w:jc w:val="center"/>
              <w:rPr>
                <w:sz w:val="20"/>
                <w:szCs w:val="20"/>
              </w:rPr>
            </w:pPr>
          </w:p>
        </w:tc>
        <w:tc>
          <w:tcPr>
            <w:tcW w:w="464" w:type="pct"/>
          </w:tcPr>
          <w:p w:rsidR="00EA4A2B" w:rsidRPr="00C43BE0" w:rsidRDefault="00EA4A2B" w:rsidP="00E858B1">
            <w:pPr>
              <w:jc w:val="center"/>
              <w:rPr>
                <w:sz w:val="20"/>
                <w:szCs w:val="20"/>
              </w:rPr>
            </w:pPr>
            <w:r w:rsidRPr="00C43BE0">
              <w:rPr>
                <w:sz w:val="20"/>
                <w:szCs w:val="20"/>
              </w:rPr>
              <w:tab/>
            </w:r>
          </w:p>
          <w:p w:rsidR="00EA4A2B" w:rsidRPr="004B504E" w:rsidRDefault="00EA4A2B" w:rsidP="00E858B1">
            <w:pPr>
              <w:jc w:val="center"/>
              <w:rPr>
                <w:sz w:val="20"/>
                <w:szCs w:val="20"/>
              </w:rPr>
            </w:pPr>
          </w:p>
        </w:tc>
        <w:tc>
          <w:tcPr>
            <w:tcW w:w="460" w:type="pct"/>
          </w:tcPr>
          <w:p w:rsidR="00EA4A2B" w:rsidRPr="00C43BE0" w:rsidRDefault="00AF30B4" w:rsidP="00E858B1">
            <w:pPr>
              <w:jc w:val="center"/>
              <w:rPr>
                <w:sz w:val="20"/>
                <w:szCs w:val="20"/>
              </w:rPr>
            </w:pPr>
            <w:r>
              <w:rPr>
                <w:rFonts w:ascii="Arial" w:hAnsi="Arial" w:cs="Arial"/>
                <w:b/>
                <w:bCs/>
                <w:color w:val="000000"/>
                <w:sz w:val="16"/>
                <w:szCs w:val="16"/>
              </w:rPr>
              <w:t>Пр.]</w:t>
            </w:r>
            <w:r>
              <w:rPr>
                <w:rFonts w:ascii="Arial" w:hAnsi="Arial" w:cs="Arial"/>
                <w:color w:val="000000"/>
                <w:sz w:val="16"/>
                <w:szCs w:val="16"/>
              </w:rPr>
              <w:t>Материально-техническое обеспечение ТБ(б)-1-22(23) [нед.1-16]</w:t>
            </w:r>
            <w:r>
              <w:rPr>
                <w:rFonts w:ascii="Arial" w:hAnsi="Arial" w:cs="Arial"/>
                <w:b/>
                <w:bCs/>
                <w:color w:val="000000"/>
                <w:sz w:val="16"/>
                <w:szCs w:val="16"/>
              </w:rPr>
              <w:t xml:space="preserve"> ауд. 2/508</w:t>
            </w:r>
          </w:p>
        </w:tc>
        <w:tc>
          <w:tcPr>
            <w:tcW w:w="501" w:type="pct"/>
          </w:tcPr>
          <w:p w:rsidR="00EA4A2B" w:rsidRPr="00F6271B" w:rsidRDefault="00AF30B4" w:rsidP="00E858B1">
            <w:pPr>
              <w:jc w:val="center"/>
              <w:rPr>
                <w:sz w:val="20"/>
                <w:szCs w:val="20"/>
              </w:rPr>
            </w:pPr>
            <w:r>
              <w:rPr>
                <w:rFonts w:ascii="Arial" w:hAnsi="Arial" w:cs="Arial"/>
                <w:b/>
                <w:bCs/>
                <w:color w:val="000000"/>
                <w:sz w:val="16"/>
                <w:szCs w:val="16"/>
              </w:rPr>
              <w:t>Лк.]</w:t>
            </w:r>
            <w:r>
              <w:rPr>
                <w:rFonts w:ascii="Arial" w:hAnsi="Arial" w:cs="Arial"/>
                <w:color w:val="000000"/>
                <w:sz w:val="16"/>
                <w:szCs w:val="16"/>
              </w:rPr>
              <w:t>Риски в ТБ и управление рисками ТБ(б)-1-23, ТБ(б)-1-23(24) [нед.1-16]</w:t>
            </w:r>
            <w:r>
              <w:rPr>
                <w:rFonts w:ascii="Arial" w:hAnsi="Arial" w:cs="Arial"/>
                <w:b/>
                <w:bCs/>
                <w:color w:val="000000"/>
                <w:sz w:val="16"/>
                <w:szCs w:val="16"/>
              </w:rPr>
              <w:t xml:space="preserve"> ауд. 2/527</w:t>
            </w:r>
          </w:p>
        </w:tc>
      </w:tr>
      <w:tr w:rsidR="00EA4A2B" w:rsidRPr="003B7B35" w:rsidTr="00E858B1">
        <w:tc>
          <w:tcPr>
            <w:tcW w:w="133" w:type="pct"/>
          </w:tcPr>
          <w:p w:rsidR="00EA4A2B" w:rsidRPr="008A2691" w:rsidRDefault="00EA4A2B" w:rsidP="00E858B1">
            <w:pPr>
              <w:spacing w:line="480" w:lineRule="auto"/>
              <w:rPr>
                <w:b/>
              </w:rPr>
            </w:pPr>
            <w:r>
              <w:rPr>
                <w:b/>
              </w:rPr>
              <w:t>2</w:t>
            </w:r>
          </w:p>
        </w:tc>
        <w:tc>
          <w:tcPr>
            <w:tcW w:w="441" w:type="pct"/>
          </w:tcPr>
          <w:p w:rsidR="00EA4A2B" w:rsidRPr="003B7B35" w:rsidRDefault="00EA4A2B" w:rsidP="00E858B1">
            <w:pPr>
              <w:rPr>
                <w:b/>
              </w:rPr>
            </w:pPr>
            <w:r w:rsidRPr="003B7B35">
              <w:rPr>
                <w:b/>
              </w:rPr>
              <w:t>Исагалиева А.К.</w:t>
            </w:r>
          </w:p>
        </w:tc>
        <w:tc>
          <w:tcPr>
            <w:tcW w:w="353" w:type="pct"/>
          </w:tcPr>
          <w:p w:rsidR="00EA4A2B" w:rsidRPr="004B504E" w:rsidRDefault="00EA4A2B" w:rsidP="00E858B1">
            <w:pPr>
              <w:jc w:val="center"/>
              <w:rPr>
                <w:sz w:val="20"/>
                <w:szCs w:val="20"/>
              </w:rPr>
            </w:pPr>
          </w:p>
        </w:tc>
        <w:tc>
          <w:tcPr>
            <w:tcW w:w="340" w:type="pct"/>
          </w:tcPr>
          <w:p w:rsidR="00EA4A2B" w:rsidRPr="004B504E" w:rsidRDefault="00EA4A2B" w:rsidP="00E858B1">
            <w:pPr>
              <w:jc w:val="center"/>
              <w:rPr>
                <w:sz w:val="20"/>
                <w:szCs w:val="20"/>
              </w:rPr>
            </w:pPr>
          </w:p>
        </w:tc>
        <w:tc>
          <w:tcPr>
            <w:tcW w:w="369" w:type="pct"/>
          </w:tcPr>
          <w:p w:rsidR="00EA4A2B" w:rsidRPr="00F2361F" w:rsidRDefault="00E8008C" w:rsidP="00E8008C">
            <w:pPr>
              <w:jc w:val="center"/>
              <w:rPr>
                <w:sz w:val="20"/>
                <w:szCs w:val="20"/>
              </w:rPr>
            </w:pPr>
            <w:r>
              <w:rPr>
                <w:rFonts w:ascii="Arial" w:hAnsi="Arial" w:cs="Arial"/>
                <w:b/>
                <w:bCs/>
                <w:color w:val="000000"/>
                <w:sz w:val="16"/>
                <w:szCs w:val="16"/>
              </w:rPr>
              <w:t>Лк.]</w:t>
            </w:r>
            <w:r>
              <w:rPr>
                <w:rFonts w:ascii="Arial" w:hAnsi="Arial" w:cs="Arial"/>
                <w:color w:val="000000"/>
                <w:sz w:val="16"/>
                <w:szCs w:val="16"/>
              </w:rPr>
              <w:t>Экология ПСК(б)-1-21, ЭУН(б)-1-21 [нед.1-16]</w:t>
            </w:r>
            <w:r>
              <w:rPr>
                <w:rFonts w:ascii="Arial" w:hAnsi="Arial" w:cs="Arial"/>
                <w:b/>
                <w:bCs/>
                <w:color w:val="000000"/>
                <w:sz w:val="16"/>
                <w:szCs w:val="16"/>
              </w:rPr>
              <w:t xml:space="preserve"> ауд. 9/110</w:t>
            </w:r>
          </w:p>
        </w:tc>
        <w:tc>
          <w:tcPr>
            <w:tcW w:w="369" w:type="pct"/>
          </w:tcPr>
          <w:p w:rsidR="00EA4A2B" w:rsidRPr="004B504E" w:rsidRDefault="00EA4A2B" w:rsidP="00E858B1">
            <w:pPr>
              <w:jc w:val="center"/>
              <w:rPr>
                <w:sz w:val="20"/>
                <w:szCs w:val="20"/>
              </w:rPr>
            </w:pPr>
          </w:p>
        </w:tc>
        <w:tc>
          <w:tcPr>
            <w:tcW w:w="341" w:type="pct"/>
          </w:tcPr>
          <w:p w:rsidR="00EA4A2B" w:rsidRPr="004B504E" w:rsidRDefault="00E8008C" w:rsidP="00E858B1">
            <w:pPr>
              <w:jc w:val="center"/>
              <w:rPr>
                <w:sz w:val="20"/>
                <w:szCs w:val="20"/>
              </w:rPr>
            </w:pPr>
            <w:r>
              <w:rPr>
                <w:rFonts w:ascii="Arial" w:hAnsi="Arial" w:cs="Arial"/>
                <w:b/>
                <w:bCs/>
                <w:color w:val="000000"/>
                <w:sz w:val="16"/>
                <w:szCs w:val="16"/>
              </w:rPr>
              <w:t>Лб.]</w:t>
            </w:r>
            <w:r>
              <w:rPr>
                <w:rFonts w:ascii="Arial" w:hAnsi="Arial" w:cs="Arial"/>
                <w:color w:val="000000"/>
                <w:sz w:val="16"/>
                <w:szCs w:val="16"/>
              </w:rPr>
              <w:t>Безопасность жизнедеятельности (БЖД / Экология) ППг(б)-1-23, ССМ(б)-1-22 [нед.1-16]</w:t>
            </w:r>
            <w:r>
              <w:rPr>
                <w:rFonts w:ascii="Arial" w:hAnsi="Arial" w:cs="Arial"/>
                <w:b/>
                <w:bCs/>
                <w:color w:val="000000"/>
                <w:sz w:val="16"/>
                <w:szCs w:val="16"/>
              </w:rPr>
              <w:t xml:space="preserve"> ауд. 2/508</w:t>
            </w:r>
          </w:p>
        </w:tc>
        <w:tc>
          <w:tcPr>
            <w:tcW w:w="362" w:type="pct"/>
          </w:tcPr>
          <w:p w:rsidR="00EA4A2B" w:rsidRPr="004B504E" w:rsidRDefault="00EA4A2B" w:rsidP="00E858B1">
            <w:pPr>
              <w:jc w:val="center"/>
              <w:rPr>
                <w:sz w:val="20"/>
                <w:szCs w:val="20"/>
              </w:rPr>
            </w:pPr>
          </w:p>
        </w:tc>
        <w:tc>
          <w:tcPr>
            <w:tcW w:w="400" w:type="pct"/>
          </w:tcPr>
          <w:p w:rsidR="00EA4A2B" w:rsidRPr="004B504E" w:rsidRDefault="00EA4A2B" w:rsidP="00E858B1">
            <w:pPr>
              <w:jc w:val="center"/>
              <w:rPr>
                <w:sz w:val="20"/>
                <w:szCs w:val="20"/>
              </w:rPr>
            </w:pPr>
          </w:p>
        </w:tc>
        <w:tc>
          <w:tcPr>
            <w:tcW w:w="467" w:type="pct"/>
          </w:tcPr>
          <w:p w:rsidR="00EA4A2B" w:rsidRPr="004B504E" w:rsidRDefault="00EA4A2B" w:rsidP="00E858B1">
            <w:pPr>
              <w:jc w:val="center"/>
              <w:rPr>
                <w:sz w:val="20"/>
                <w:szCs w:val="20"/>
              </w:rPr>
            </w:pPr>
          </w:p>
        </w:tc>
        <w:tc>
          <w:tcPr>
            <w:tcW w:w="464" w:type="pct"/>
          </w:tcPr>
          <w:p w:rsidR="00EA4A2B" w:rsidRPr="004B504E" w:rsidRDefault="00EA4A2B" w:rsidP="00E858B1">
            <w:pPr>
              <w:jc w:val="center"/>
              <w:rPr>
                <w:sz w:val="20"/>
                <w:szCs w:val="20"/>
              </w:rPr>
            </w:pPr>
          </w:p>
        </w:tc>
        <w:tc>
          <w:tcPr>
            <w:tcW w:w="460" w:type="pct"/>
          </w:tcPr>
          <w:p w:rsidR="00EA4A2B" w:rsidRPr="004B504E" w:rsidRDefault="00EA4A2B" w:rsidP="00E858B1">
            <w:pPr>
              <w:jc w:val="center"/>
              <w:rPr>
                <w:sz w:val="20"/>
                <w:szCs w:val="20"/>
              </w:rPr>
            </w:pPr>
          </w:p>
        </w:tc>
        <w:tc>
          <w:tcPr>
            <w:tcW w:w="501" w:type="pct"/>
          </w:tcPr>
          <w:p w:rsidR="00EA4A2B" w:rsidRPr="004B504E" w:rsidRDefault="00E8008C" w:rsidP="00E858B1">
            <w:pPr>
              <w:jc w:val="center"/>
              <w:rPr>
                <w:sz w:val="20"/>
                <w:szCs w:val="20"/>
              </w:rPr>
            </w:pPr>
            <w:r>
              <w:rPr>
                <w:rFonts w:ascii="Arial" w:hAnsi="Arial" w:cs="Arial"/>
                <w:b/>
                <w:bCs/>
                <w:color w:val="000000"/>
                <w:sz w:val="16"/>
                <w:szCs w:val="16"/>
              </w:rPr>
              <w:t>Лк.]</w:t>
            </w:r>
            <w:r>
              <w:rPr>
                <w:rFonts w:ascii="Arial" w:hAnsi="Arial" w:cs="Arial"/>
                <w:color w:val="000000"/>
                <w:sz w:val="16"/>
                <w:szCs w:val="16"/>
              </w:rPr>
              <w:t>Риски в ТБ и управление рисками ТБ(б)-1-23, ТБ(б)-1-23(24) [нед.1-16]</w:t>
            </w:r>
            <w:r>
              <w:rPr>
                <w:rFonts w:ascii="Arial" w:hAnsi="Arial" w:cs="Arial"/>
                <w:b/>
                <w:bCs/>
                <w:color w:val="000000"/>
                <w:sz w:val="16"/>
                <w:szCs w:val="16"/>
              </w:rPr>
              <w:t xml:space="preserve"> ауд. 2/527</w:t>
            </w:r>
          </w:p>
        </w:tc>
      </w:tr>
      <w:tr w:rsidR="00EA4A2B" w:rsidRPr="003B7B35" w:rsidTr="00E858B1">
        <w:trPr>
          <w:trHeight w:val="386"/>
        </w:trPr>
        <w:tc>
          <w:tcPr>
            <w:tcW w:w="133" w:type="pct"/>
          </w:tcPr>
          <w:p w:rsidR="00EA4A2B" w:rsidRPr="008A2691" w:rsidRDefault="00EA4A2B" w:rsidP="00E858B1">
            <w:pPr>
              <w:spacing w:line="480" w:lineRule="auto"/>
              <w:rPr>
                <w:b/>
              </w:rPr>
            </w:pPr>
            <w:r>
              <w:rPr>
                <w:b/>
              </w:rPr>
              <w:lastRenderedPageBreak/>
              <w:t>3</w:t>
            </w:r>
          </w:p>
        </w:tc>
        <w:tc>
          <w:tcPr>
            <w:tcW w:w="441" w:type="pct"/>
          </w:tcPr>
          <w:p w:rsidR="00EA4A2B" w:rsidRPr="003B7B35" w:rsidRDefault="00C75836" w:rsidP="00E858B1">
            <w:pPr>
              <w:rPr>
                <w:b/>
              </w:rPr>
            </w:pPr>
            <w:hyperlink r:id="rId26" w:tgtFrame="_top" w:history="1">
              <w:r w:rsidR="00EA4A2B" w:rsidRPr="00C43BE0">
                <w:rPr>
                  <w:rStyle w:val="af"/>
                  <w:b/>
                  <w:color w:val="000000"/>
                </w:rPr>
                <w:t>Бердиева М.Т.</w:t>
              </w:r>
            </w:hyperlink>
          </w:p>
        </w:tc>
        <w:tc>
          <w:tcPr>
            <w:tcW w:w="353" w:type="pct"/>
          </w:tcPr>
          <w:p w:rsidR="00EA4A2B" w:rsidRPr="004B504E" w:rsidRDefault="00E8008C" w:rsidP="00E858B1">
            <w:pPr>
              <w:jc w:val="center"/>
              <w:rPr>
                <w:sz w:val="20"/>
                <w:szCs w:val="20"/>
              </w:rPr>
            </w:pPr>
            <w:r>
              <w:rPr>
                <w:rFonts w:ascii="Arial" w:hAnsi="Arial" w:cs="Arial"/>
                <w:b/>
                <w:bCs/>
                <w:color w:val="000000"/>
                <w:sz w:val="16"/>
                <w:szCs w:val="16"/>
              </w:rPr>
              <w:t>Лк.]</w:t>
            </w:r>
            <w:r>
              <w:rPr>
                <w:rFonts w:ascii="Arial" w:hAnsi="Arial" w:cs="Arial"/>
                <w:color w:val="000000"/>
                <w:sz w:val="16"/>
                <w:szCs w:val="16"/>
              </w:rPr>
              <w:t>Экологическая безопасность территории ООС(б)-1-21 [нед.1-16]</w:t>
            </w:r>
            <w:r>
              <w:rPr>
                <w:rFonts w:ascii="Arial" w:hAnsi="Arial" w:cs="Arial"/>
                <w:b/>
                <w:bCs/>
                <w:color w:val="000000"/>
                <w:sz w:val="16"/>
                <w:szCs w:val="16"/>
              </w:rPr>
              <w:t xml:space="preserve"> ауд. 1/115</w:t>
            </w:r>
          </w:p>
        </w:tc>
        <w:tc>
          <w:tcPr>
            <w:tcW w:w="340" w:type="pct"/>
          </w:tcPr>
          <w:p w:rsidR="00EA4A2B" w:rsidRPr="004B504E" w:rsidRDefault="00EA4A2B" w:rsidP="00E858B1">
            <w:pPr>
              <w:jc w:val="center"/>
              <w:rPr>
                <w:sz w:val="20"/>
                <w:szCs w:val="20"/>
              </w:rPr>
            </w:pPr>
          </w:p>
        </w:tc>
        <w:tc>
          <w:tcPr>
            <w:tcW w:w="369" w:type="pct"/>
          </w:tcPr>
          <w:p w:rsidR="00EA4A2B" w:rsidRPr="004B504E" w:rsidRDefault="00EA4A2B" w:rsidP="00E858B1">
            <w:pPr>
              <w:jc w:val="center"/>
              <w:rPr>
                <w:sz w:val="20"/>
                <w:szCs w:val="20"/>
              </w:rPr>
            </w:pPr>
          </w:p>
        </w:tc>
        <w:tc>
          <w:tcPr>
            <w:tcW w:w="369" w:type="pct"/>
          </w:tcPr>
          <w:p w:rsidR="00EA4A2B" w:rsidRPr="004B504E" w:rsidRDefault="00EA4A2B" w:rsidP="00E858B1">
            <w:pPr>
              <w:jc w:val="center"/>
              <w:rPr>
                <w:sz w:val="20"/>
                <w:szCs w:val="20"/>
              </w:rPr>
            </w:pPr>
          </w:p>
        </w:tc>
        <w:tc>
          <w:tcPr>
            <w:tcW w:w="341" w:type="pct"/>
          </w:tcPr>
          <w:p w:rsidR="00EA4A2B" w:rsidRPr="004B504E" w:rsidRDefault="00EA4A2B" w:rsidP="00E858B1">
            <w:pPr>
              <w:jc w:val="center"/>
              <w:rPr>
                <w:sz w:val="20"/>
                <w:szCs w:val="20"/>
              </w:rPr>
            </w:pPr>
          </w:p>
        </w:tc>
        <w:tc>
          <w:tcPr>
            <w:tcW w:w="362" w:type="pct"/>
          </w:tcPr>
          <w:p w:rsidR="00EA4A2B" w:rsidRPr="004B504E" w:rsidRDefault="00EA4A2B" w:rsidP="00E858B1">
            <w:pPr>
              <w:jc w:val="center"/>
              <w:rPr>
                <w:sz w:val="20"/>
                <w:szCs w:val="20"/>
              </w:rPr>
            </w:pPr>
          </w:p>
        </w:tc>
        <w:tc>
          <w:tcPr>
            <w:tcW w:w="400" w:type="pct"/>
          </w:tcPr>
          <w:p w:rsidR="00EA4A2B" w:rsidRPr="004B504E" w:rsidRDefault="00934602" w:rsidP="00934602">
            <w:pPr>
              <w:jc w:val="center"/>
              <w:rPr>
                <w:sz w:val="20"/>
                <w:szCs w:val="20"/>
              </w:rPr>
            </w:pPr>
            <w:r>
              <w:rPr>
                <w:rFonts w:ascii="Arial" w:hAnsi="Arial" w:cs="Arial"/>
                <w:b/>
                <w:bCs/>
                <w:color w:val="000000"/>
                <w:sz w:val="16"/>
                <w:szCs w:val="16"/>
              </w:rPr>
              <w:t>Лк.]</w:t>
            </w:r>
            <w:r>
              <w:rPr>
                <w:rFonts w:ascii="Arial" w:hAnsi="Arial" w:cs="Arial"/>
                <w:color w:val="000000"/>
                <w:sz w:val="16"/>
                <w:szCs w:val="16"/>
              </w:rPr>
              <w:t>Психологическая устойчивость в ЧС ТБ(б)-1-22(23) [нед.1-16]</w:t>
            </w:r>
            <w:r>
              <w:rPr>
                <w:rFonts w:ascii="Arial" w:hAnsi="Arial" w:cs="Arial"/>
                <w:b/>
                <w:bCs/>
                <w:color w:val="000000"/>
                <w:sz w:val="16"/>
                <w:szCs w:val="16"/>
              </w:rPr>
              <w:t xml:space="preserve"> ауд. 2/620</w:t>
            </w:r>
          </w:p>
        </w:tc>
        <w:tc>
          <w:tcPr>
            <w:tcW w:w="467" w:type="pct"/>
          </w:tcPr>
          <w:p w:rsidR="00EA4A2B" w:rsidRPr="004B504E" w:rsidRDefault="00EA4A2B" w:rsidP="00E858B1">
            <w:pPr>
              <w:jc w:val="center"/>
              <w:rPr>
                <w:sz w:val="20"/>
                <w:szCs w:val="20"/>
              </w:rPr>
            </w:pPr>
          </w:p>
        </w:tc>
        <w:tc>
          <w:tcPr>
            <w:tcW w:w="464" w:type="pct"/>
          </w:tcPr>
          <w:p w:rsidR="00EA4A2B" w:rsidRPr="004B504E" w:rsidRDefault="00EA4A2B" w:rsidP="00E858B1">
            <w:pPr>
              <w:jc w:val="center"/>
              <w:rPr>
                <w:sz w:val="20"/>
                <w:szCs w:val="20"/>
              </w:rPr>
            </w:pPr>
          </w:p>
        </w:tc>
        <w:tc>
          <w:tcPr>
            <w:tcW w:w="460" w:type="pct"/>
          </w:tcPr>
          <w:p w:rsidR="00EA4A2B" w:rsidRPr="004B504E" w:rsidRDefault="00EA4A2B" w:rsidP="00E858B1">
            <w:pPr>
              <w:jc w:val="center"/>
              <w:rPr>
                <w:sz w:val="20"/>
                <w:szCs w:val="20"/>
              </w:rPr>
            </w:pPr>
          </w:p>
        </w:tc>
        <w:tc>
          <w:tcPr>
            <w:tcW w:w="501" w:type="pct"/>
          </w:tcPr>
          <w:p w:rsidR="00EA4A2B" w:rsidRPr="004B504E" w:rsidRDefault="00EA4A2B" w:rsidP="00E858B1">
            <w:pPr>
              <w:jc w:val="center"/>
              <w:rPr>
                <w:sz w:val="20"/>
                <w:szCs w:val="20"/>
              </w:rPr>
            </w:pPr>
          </w:p>
        </w:tc>
      </w:tr>
      <w:tr w:rsidR="00EA4A2B" w:rsidRPr="003B7B35" w:rsidTr="00E858B1">
        <w:tc>
          <w:tcPr>
            <w:tcW w:w="133" w:type="pct"/>
          </w:tcPr>
          <w:p w:rsidR="00EA4A2B" w:rsidRPr="008A2691" w:rsidRDefault="00EA4A2B" w:rsidP="00E858B1">
            <w:pPr>
              <w:spacing w:line="480" w:lineRule="auto"/>
              <w:rPr>
                <w:b/>
              </w:rPr>
            </w:pPr>
            <w:r>
              <w:rPr>
                <w:b/>
              </w:rPr>
              <w:t>4</w:t>
            </w:r>
          </w:p>
        </w:tc>
        <w:tc>
          <w:tcPr>
            <w:tcW w:w="441" w:type="pct"/>
          </w:tcPr>
          <w:p w:rsidR="00EA4A2B" w:rsidRPr="003B7B35" w:rsidRDefault="00EA4A2B" w:rsidP="00E858B1">
            <w:pPr>
              <w:rPr>
                <w:b/>
              </w:rPr>
            </w:pPr>
            <w:r>
              <w:rPr>
                <w:b/>
              </w:rPr>
              <w:t>Уманова Н.Д.</w:t>
            </w:r>
          </w:p>
        </w:tc>
        <w:tc>
          <w:tcPr>
            <w:tcW w:w="353" w:type="pct"/>
          </w:tcPr>
          <w:p w:rsidR="00EA4A2B" w:rsidRPr="004B504E" w:rsidRDefault="00EA4A2B" w:rsidP="00E858B1">
            <w:pPr>
              <w:jc w:val="center"/>
              <w:rPr>
                <w:sz w:val="20"/>
                <w:szCs w:val="20"/>
              </w:rPr>
            </w:pPr>
          </w:p>
        </w:tc>
        <w:tc>
          <w:tcPr>
            <w:tcW w:w="340" w:type="pct"/>
          </w:tcPr>
          <w:p w:rsidR="00EA4A2B" w:rsidRPr="004B504E" w:rsidRDefault="00934602" w:rsidP="00E858B1">
            <w:pPr>
              <w:jc w:val="center"/>
              <w:rPr>
                <w:sz w:val="20"/>
                <w:szCs w:val="20"/>
              </w:rPr>
            </w:pPr>
            <w:r>
              <w:rPr>
                <w:rFonts w:ascii="Arial" w:hAnsi="Arial" w:cs="Arial"/>
                <w:b/>
                <w:bCs/>
                <w:color w:val="000000"/>
                <w:sz w:val="16"/>
                <w:szCs w:val="16"/>
              </w:rPr>
              <w:t>[Лк.]</w:t>
            </w:r>
            <w:r>
              <w:rPr>
                <w:rFonts w:ascii="Arial" w:hAnsi="Arial" w:cs="Arial"/>
                <w:color w:val="000000"/>
                <w:sz w:val="16"/>
                <w:szCs w:val="16"/>
              </w:rPr>
              <w:t>Прогнозирование и оценка социально-экономических последствий в ЧС ЗЧС(б)-1-21, ТБ(б)-1-21(22)(ЗЧС) [нед.1-16]</w:t>
            </w:r>
            <w:r>
              <w:rPr>
                <w:rFonts w:ascii="Arial" w:hAnsi="Arial" w:cs="Arial"/>
                <w:b/>
                <w:bCs/>
                <w:color w:val="000000"/>
                <w:sz w:val="16"/>
                <w:szCs w:val="16"/>
              </w:rPr>
              <w:t xml:space="preserve"> ауд. 2/613</w:t>
            </w:r>
          </w:p>
        </w:tc>
        <w:tc>
          <w:tcPr>
            <w:tcW w:w="369" w:type="pct"/>
          </w:tcPr>
          <w:p w:rsidR="00EA4A2B" w:rsidRPr="004B504E" w:rsidRDefault="00EA4A2B" w:rsidP="00E858B1">
            <w:pPr>
              <w:jc w:val="center"/>
              <w:rPr>
                <w:sz w:val="20"/>
                <w:szCs w:val="20"/>
              </w:rPr>
            </w:pPr>
          </w:p>
        </w:tc>
        <w:tc>
          <w:tcPr>
            <w:tcW w:w="369" w:type="pct"/>
          </w:tcPr>
          <w:p w:rsidR="00EA4A2B" w:rsidRPr="004B504E" w:rsidRDefault="00EA4A2B" w:rsidP="00E858B1">
            <w:pPr>
              <w:jc w:val="center"/>
              <w:rPr>
                <w:sz w:val="20"/>
                <w:szCs w:val="20"/>
              </w:rPr>
            </w:pPr>
          </w:p>
        </w:tc>
        <w:tc>
          <w:tcPr>
            <w:tcW w:w="341" w:type="pct"/>
          </w:tcPr>
          <w:p w:rsidR="00EA4A2B" w:rsidRPr="004B504E" w:rsidRDefault="00EA4A2B" w:rsidP="00E858B1">
            <w:pPr>
              <w:jc w:val="center"/>
              <w:rPr>
                <w:sz w:val="20"/>
                <w:szCs w:val="20"/>
              </w:rPr>
            </w:pPr>
          </w:p>
        </w:tc>
        <w:tc>
          <w:tcPr>
            <w:tcW w:w="362" w:type="pct"/>
          </w:tcPr>
          <w:p w:rsidR="00EA4A2B" w:rsidRPr="004B504E" w:rsidRDefault="00EA4A2B" w:rsidP="00E858B1">
            <w:pPr>
              <w:jc w:val="center"/>
              <w:rPr>
                <w:sz w:val="20"/>
                <w:szCs w:val="20"/>
              </w:rPr>
            </w:pPr>
          </w:p>
        </w:tc>
        <w:tc>
          <w:tcPr>
            <w:tcW w:w="400" w:type="pct"/>
          </w:tcPr>
          <w:p w:rsidR="00EA4A2B" w:rsidRPr="004B504E" w:rsidRDefault="00934602" w:rsidP="00934602">
            <w:pPr>
              <w:jc w:val="center"/>
              <w:rPr>
                <w:sz w:val="20"/>
                <w:szCs w:val="20"/>
              </w:rPr>
            </w:pPr>
            <w:r>
              <w:rPr>
                <w:rFonts w:ascii="Arial" w:hAnsi="Arial" w:cs="Arial"/>
                <w:b/>
                <w:bCs/>
                <w:color w:val="000000"/>
                <w:sz w:val="16"/>
                <w:szCs w:val="16"/>
              </w:rPr>
              <w:t>Лк.]</w:t>
            </w:r>
            <w:r>
              <w:rPr>
                <w:rFonts w:ascii="Arial" w:hAnsi="Arial" w:cs="Arial"/>
                <w:color w:val="000000"/>
                <w:sz w:val="16"/>
                <w:szCs w:val="16"/>
              </w:rPr>
              <w:t>Устройства и безопасная эксплуатация электроустановок ТБ(б)-1-21 [нед.1-16]</w:t>
            </w:r>
            <w:r>
              <w:rPr>
                <w:rFonts w:ascii="Arial" w:hAnsi="Arial" w:cs="Arial"/>
                <w:b/>
                <w:bCs/>
                <w:color w:val="000000"/>
                <w:sz w:val="16"/>
                <w:szCs w:val="16"/>
              </w:rPr>
              <w:t xml:space="preserve"> ауд. 2/508</w:t>
            </w:r>
          </w:p>
        </w:tc>
        <w:tc>
          <w:tcPr>
            <w:tcW w:w="467" w:type="pct"/>
          </w:tcPr>
          <w:p w:rsidR="00EA4A2B" w:rsidRPr="004B504E" w:rsidRDefault="00EA4A2B" w:rsidP="00E858B1">
            <w:pPr>
              <w:jc w:val="center"/>
              <w:rPr>
                <w:sz w:val="20"/>
                <w:szCs w:val="20"/>
              </w:rPr>
            </w:pPr>
          </w:p>
        </w:tc>
        <w:tc>
          <w:tcPr>
            <w:tcW w:w="464" w:type="pct"/>
          </w:tcPr>
          <w:p w:rsidR="00EA4A2B" w:rsidRPr="004B504E" w:rsidRDefault="00EA4A2B" w:rsidP="00E858B1">
            <w:pPr>
              <w:jc w:val="center"/>
              <w:rPr>
                <w:sz w:val="20"/>
                <w:szCs w:val="20"/>
              </w:rPr>
            </w:pPr>
          </w:p>
        </w:tc>
        <w:tc>
          <w:tcPr>
            <w:tcW w:w="460" w:type="pct"/>
          </w:tcPr>
          <w:p w:rsidR="00EA4A2B" w:rsidRPr="004B504E" w:rsidRDefault="00EA4A2B" w:rsidP="00E858B1">
            <w:pPr>
              <w:jc w:val="center"/>
              <w:rPr>
                <w:sz w:val="20"/>
                <w:szCs w:val="20"/>
              </w:rPr>
            </w:pPr>
          </w:p>
        </w:tc>
        <w:tc>
          <w:tcPr>
            <w:tcW w:w="501" w:type="pct"/>
          </w:tcPr>
          <w:p w:rsidR="00EA4A2B" w:rsidRPr="004B504E" w:rsidRDefault="00EA4A2B" w:rsidP="00E858B1">
            <w:pPr>
              <w:jc w:val="center"/>
              <w:rPr>
                <w:sz w:val="20"/>
                <w:szCs w:val="20"/>
              </w:rPr>
            </w:pPr>
          </w:p>
        </w:tc>
      </w:tr>
      <w:tr w:rsidR="00EA4A2B" w:rsidRPr="003B7B35" w:rsidTr="00E858B1">
        <w:tc>
          <w:tcPr>
            <w:tcW w:w="133" w:type="pct"/>
          </w:tcPr>
          <w:p w:rsidR="00EA4A2B" w:rsidRPr="008A2691" w:rsidRDefault="00EA4A2B" w:rsidP="00E858B1">
            <w:pPr>
              <w:spacing w:line="480" w:lineRule="auto"/>
              <w:rPr>
                <w:b/>
              </w:rPr>
            </w:pPr>
            <w:r>
              <w:rPr>
                <w:b/>
              </w:rPr>
              <w:t>5</w:t>
            </w:r>
          </w:p>
        </w:tc>
        <w:tc>
          <w:tcPr>
            <w:tcW w:w="441" w:type="pct"/>
          </w:tcPr>
          <w:p w:rsidR="00EA4A2B" w:rsidRPr="00306B40" w:rsidRDefault="00C75836" w:rsidP="00E858B1">
            <w:pPr>
              <w:rPr>
                <w:b/>
              </w:rPr>
            </w:pPr>
            <w:hyperlink r:id="rId27" w:tgtFrame="_top" w:history="1">
              <w:r w:rsidR="00EA4A2B" w:rsidRPr="00306B40">
                <w:rPr>
                  <w:rStyle w:val="af"/>
                  <w:b/>
                  <w:color w:val="000000"/>
                </w:rPr>
                <w:t>Джайлокеева А.М.</w:t>
              </w:r>
            </w:hyperlink>
          </w:p>
        </w:tc>
        <w:tc>
          <w:tcPr>
            <w:tcW w:w="353" w:type="pct"/>
          </w:tcPr>
          <w:p w:rsidR="00EA4A2B" w:rsidRPr="004B504E" w:rsidRDefault="00EA4A2B" w:rsidP="00E858B1">
            <w:pPr>
              <w:jc w:val="center"/>
              <w:rPr>
                <w:sz w:val="20"/>
                <w:szCs w:val="20"/>
              </w:rPr>
            </w:pPr>
          </w:p>
        </w:tc>
        <w:tc>
          <w:tcPr>
            <w:tcW w:w="340" w:type="pct"/>
          </w:tcPr>
          <w:p w:rsidR="00EA4A2B" w:rsidRPr="004B504E" w:rsidRDefault="00EA4A2B" w:rsidP="00E858B1">
            <w:pPr>
              <w:jc w:val="center"/>
              <w:rPr>
                <w:sz w:val="20"/>
                <w:szCs w:val="20"/>
              </w:rPr>
            </w:pPr>
          </w:p>
        </w:tc>
        <w:tc>
          <w:tcPr>
            <w:tcW w:w="369" w:type="pct"/>
          </w:tcPr>
          <w:p w:rsidR="00EA4A2B" w:rsidRPr="004B504E" w:rsidRDefault="00EA4A2B" w:rsidP="00E858B1">
            <w:pPr>
              <w:jc w:val="center"/>
              <w:rPr>
                <w:sz w:val="20"/>
                <w:szCs w:val="20"/>
              </w:rPr>
            </w:pPr>
          </w:p>
        </w:tc>
        <w:tc>
          <w:tcPr>
            <w:tcW w:w="369" w:type="pct"/>
          </w:tcPr>
          <w:p w:rsidR="00EA4A2B" w:rsidRPr="004B504E" w:rsidRDefault="00934602" w:rsidP="00934602">
            <w:pPr>
              <w:jc w:val="center"/>
              <w:rPr>
                <w:sz w:val="20"/>
                <w:szCs w:val="20"/>
              </w:rPr>
            </w:pPr>
            <w:r>
              <w:rPr>
                <w:rFonts w:ascii="Arial" w:hAnsi="Arial" w:cs="Arial"/>
                <w:b/>
                <w:bCs/>
                <w:color w:val="000000"/>
                <w:sz w:val="16"/>
                <w:szCs w:val="16"/>
              </w:rPr>
              <w:t>Пр.]</w:t>
            </w:r>
            <w:r>
              <w:rPr>
                <w:rFonts w:ascii="Arial" w:hAnsi="Arial" w:cs="Arial"/>
                <w:color w:val="000000"/>
                <w:sz w:val="16"/>
                <w:szCs w:val="16"/>
              </w:rPr>
              <w:t>Опасные природные процессы ТБ(б)-1-22(23) [нед.1-16]</w:t>
            </w:r>
            <w:r>
              <w:rPr>
                <w:rFonts w:ascii="Arial" w:hAnsi="Arial" w:cs="Arial"/>
                <w:b/>
                <w:bCs/>
                <w:color w:val="000000"/>
                <w:sz w:val="16"/>
                <w:szCs w:val="16"/>
              </w:rPr>
              <w:t xml:space="preserve"> ауд. 2/527</w:t>
            </w:r>
          </w:p>
        </w:tc>
        <w:tc>
          <w:tcPr>
            <w:tcW w:w="341" w:type="pct"/>
          </w:tcPr>
          <w:p w:rsidR="00EA4A2B" w:rsidRPr="004B504E" w:rsidRDefault="00EA4A2B" w:rsidP="00E858B1">
            <w:pPr>
              <w:jc w:val="center"/>
              <w:rPr>
                <w:sz w:val="20"/>
                <w:szCs w:val="20"/>
              </w:rPr>
            </w:pPr>
          </w:p>
        </w:tc>
        <w:tc>
          <w:tcPr>
            <w:tcW w:w="362" w:type="pct"/>
          </w:tcPr>
          <w:p w:rsidR="00EA4A2B" w:rsidRPr="004B504E" w:rsidRDefault="00EA4A2B" w:rsidP="00E858B1">
            <w:pPr>
              <w:jc w:val="center"/>
              <w:rPr>
                <w:sz w:val="20"/>
                <w:szCs w:val="20"/>
              </w:rPr>
            </w:pPr>
          </w:p>
        </w:tc>
        <w:tc>
          <w:tcPr>
            <w:tcW w:w="400" w:type="pct"/>
          </w:tcPr>
          <w:p w:rsidR="00EA4A2B" w:rsidRPr="004B504E" w:rsidRDefault="00EA4A2B" w:rsidP="00E858B1">
            <w:pPr>
              <w:jc w:val="center"/>
              <w:rPr>
                <w:sz w:val="20"/>
                <w:szCs w:val="20"/>
              </w:rPr>
            </w:pPr>
          </w:p>
        </w:tc>
        <w:tc>
          <w:tcPr>
            <w:tcW w:w="467" w:type="pct"/>
          </w:tcPr>
          <w:p w:rsidR="00EA4A2B" w:rsidRPr="004B504E" w:rsidRDefault="00934602" w:rsidP="00E858B1">
            <w:pPr>
              <w:jc w:val="center"/>
              <w:rPr>
                <w:sz w:val="20"/>
                <w:szCs w:val="20"/>
              </w:rPr>
            </w:pPr>
            <w:r>
              <w:rPr>
                <w:rFonts w:ascii="Arial" w:hAnsi="Arial" w:cs="Arial"/>
                <w:b/>
                <w:bCs/>
                <w:color w:val="000000"/>
                <w:sz w:val="16"/>
                <w:szCs w:val="16"/>
              </w:rPr>
              <w:t>Лк.]</w:t>
            </w:r>
            <w:r>
              <w:rPr>
                <w:rFonts w:ascii="Arial" w:hAnsi="Arial" w:cs="Arial"/>
                <w:color w:val="000000"/>
                <w:sz w:val="16"/>
                <w:szCs w:val="16"/>
              </w:rPr>
              <w:t>Документирование управленческой деятельности ТБм-1-23(БТП) [нед.1-16]</w:t>
            </w:r>
            <w:r>
              <w:rPr>
                <w:rFonts w:ascii="Arial" w:hAnsi="Arial" w:cs="Arial"/>
                <w:b/>
                <w:bCs/>
                <w:color w:val="000000"/>
                <w:sz w:val="16"/>
                <w:szCs w:val="16"/>
              </w:rPr>
              <w:t xml:space="preserve"> ауд. 2/527</w:t>
            </w:r>
          </w:p>
        </w:tc>
        <w:tc>
          <w:tcPr>
            <w:tcW w:w="464" w:type="pct"/>
          </w:tcPr>
          <w:p w:rsidR="00EA4A2B" w:rsidRPr="004B504E" w:rsidRDefault="00EA4A2B" w:rsidP="00E858B1">
            <w:pPr>
              <w:jc w:val="center"/>
              <w:rPr>
                <w:sz w:val="20"/>
                <w:szCs w:val="20"/>
              </w:rPr>
            </w:pPr>
          </w:p>
        </w:tc>
        <w:tc>
          <w:tcPr>
            <w:tcW w:w="460" w:type="pct"/>
          </w:tcPr>
          <w:p w:rsidR="00EA4A2B" w:rsidRPr="004B504E" w:rsidRDefault="00EA4A2B" w:rsidP="00E858B1">
            <w:pPr>
              <w:jc w:val="center"/>
              <w:rPr>
                <w:sz w:val="20"/>
                <w:szCs w:val="20"/>
              </w:rPr>
            </w:pPr>
          </w:p>
        </w:tc>
        <w:tc>
          <w:tcPr>
            <w:tcW w:w="501" w:type="pct"/>
          </w:tcPr>
          <w:p w:rsidR="00EA4A2B" w:rsidRPr="004B504E" w:rsidRDefault="00EA4A2B" w:rsidP="00E858B1">
            <w:pPr>
              <w:jc w:val="center"/>
              <w:rPr>
                <w:sz w:val="20"/>
                <w:szCs w:val="20"/>
              </w:rPr>
            </w:pPr>
          </w:p>
        </w:tc>
      </w:tr>
      <w:tr w:rsidR="00EA4A2B" w:rsidRPr="003B7B35" w:rsidTr="00E858B1">
        <w:tc>
          <w:tcPr>
            <w:tcW w:w="133" w:type="pct"/>
          </w:tcPr>
          <w:p w:rsidR="00EA4A2B" w:rsidRPr="008A2691" w:rsidRDefault="00EA4A2B" w:rsidP="00E858B1">
            <w:pPr>
              <w:spacing w:line="480" w:lineRule="auto"/>
              <w:rPr>
                <w:b/>
              </w:rPr>
            </w:pPr>
            <w:r>
              <w:rPr>
                <w:b/>
              </w:rPr>
              <w:t>6</w:t>
            </w:r>
          </w:p>
        </w:tc>
        <w:tc>
          <w:tcPr>
            <w:tcW w:w="441" w:type="pct"/>
          </w:tcPr>
          <w:p w:rsidR="00EA4A2B" w:rsidRPr="003B7B35" w:rsidRDefault="00EA4A2B" w:rsidP="00E858B1">
            <w:pPr>
              <w:rPr>
                <w:b/>
              </w:rPr>
            </w:pPr>
          </w:p>
        </w:tc>
        <w:tc>
          <w:tcPr>
            <w:tcW w:w="353" w:type="pct"/>
          </w:tcPr>
          <w:p w:rsidR="00EA4A2B" w:rsidRPr="004B504E" w:rsidRDefault="00EA4A2B" w:rsidP="00E858B1">
            <w:pPr>
              <w:jc w:val="center"/>
              <w:rPr>
                <w:sz w:val="20"/>
                <w:szCs w:val="20"/>
              </w:rPr>
            </w:pPr>
          </w:p>
        </w:tc>
        <w:tc>
          <w:tcPr>
            <w:tcW w:w="340" w:type="pct"/>
          </w:tcPr>
          <w:p w:rsidR="00EA4A2B" w:rsidRPr="004B504E" w:rsidRDefault="00EA4A2B" w:rsidP="00E858B1">
            <w:pPr>
              <w:jc w:val="center"/>
              <w:rPr>
                <w:sz w:val="20"/>
                <w:szCs w:val="20"/>
              </w:rPr>
            </w:pPr>
          </w:p>
        </w:tc>
        <w:tc>
          <w:tcPr>
            <w:tcW w:w="369" w:type="pct"/>
          </w:tcPr>
          <w:p w:rsidR="00EA4A2B" w:rsidRPr="004B504E" w:rsidRDefault="00EA4A2B" w:rsidP="00E858B1">
            <w:pPr>
              <w:jc w:val="center"/>
              <w:rPr>
                <w:sz w:val="20"/>
                <w:szCs w:val="20"/>
              </w:rPr>
            </w:pPr>
          </w:p>
        </w:tc>
        <w:tc>
          <w:tcPr>
            <w:tcW w:w="369" w:type="pct"/>
          </w:tcPr>
          <w:p w:rsidR="00EA4A2B" w:rsidRPr="004B504E" w:rsidRDefault="00EA4A2B" w:rsidP="00E858B1">
            <w:pPr>
              <w:jc w:val="center"/>
              <w:rPr>
                <w:sz w:val="20"/>
                <w:szCs w:val="20"/>
              </w:rPr>
            </w:pPr>
          </w:p>
        </w:tc>
        <w:tc>
          <w:tcPr>
            <w:tcW w:w="341" w:type="pct"/>
          </w:tcPr>
          <w:p w:rsidR="00EA4A2B" w:rsidRPr="004B504E" w:rsidRDefault="00934602" w:rsidP="00E858B1">
            <w:pPr>
              <w:jc w:val="center"/>
              <w:rPr>
                <w:sz w:val="20"/>
                <w:szCs w:val="20"/>
              </w:rPr>
            </w:pPr>
            <w:r>
              <w:rPr>
                <w:rFonts w:ascii="Arial" w:hAnsi="Arial" w:cs="Arial"/>
                <w:b/>
                <w:bCs/>
                <w:color w:val="000000"/>
                <w:sz w:val="16"/>
                <w:szCs w:val="16"/>
              </w:rPr>
              <w:t>Лк.]</w:t>
            </w:r>
            <w:r>
              <w:rPr>
                <w:rFonts w:ascii="Arial" w:hAnsi="Arial" w:cs="Arial"/>
                <w:color w:val="000000"/>
                <w:sz w:val="16"/>
                <w:szCs w:val="16"/>
              </w:rPr>
              <w:t>Безопасность жизнедеятельности (БЖД / Экология) ЭБ(с)-1-21 [нед.1-16]</w:t>
            </w:r>
            <w:r>
              <w:rPr>
                <w:rFonts w:ascii="Arial" w:hAnsi="Arial" w:cs="Arial"/>
                <w:b/>
                <w:bCs/>
                <w:color w:val="000000"/>
                <w:sz w:val="16"/>
                <w:szCs w:val="16"/>
              </w:rPr>
              <w:t xml:space="preserve"> ауд. 2/614</w:t>
            </w:r>
          </w:p>
        </w:tc>
        <w:tc>
          <w:tcPr>
            <w:tcW w:w="362" w:type="pct"/>
          </w:tcPr>
          <w:p w:rsidR="00EA4A2B" w:rsidRPr="004B504E" w:rsidRDefault="00EA4A2B" w:rsidP="00E858B1">
            <w:pPr>
              <w:jc w:val="center"/>
              <w:rPr>
                <w:sz w:val="20"/>
                <w:szCs w:val="20"/>
              </w:rPr>
            </w:pPr>
          </w:p>
        </w:tc>
        <w:tc>
          <w:tcPr>
            <w:tcW w:w="400" w:type="pct"/>
          </w:tcPr>
          <w:p w:rsidR="00EA4A2B" w:rsidRPr="004B504E" w:rsidRDefault="00EA4A2B" w:rsidP="00E858B1">
            <w:pPr>
              <w:jc w:val="center"/>
              <w:rPr>
                <w:sz w:val="20"/>
                <w:szCs w:val="20"/>
              </w:rPr>
            </w:pPr>
          </w:p>
        </w:tc>
        <w:tc>
          <w:tcPr>
            <w:tcW w:w="467" w:type="pct"/>
          </w:tcPr>
          <w:p w:rsidR="00EA4A2B" w:rsidRPr="004B504E" w:rsidRDefault="00EA4A2B" w:rsidP="00E858B1">
            <w:pPr>
              <w:jc w:val="center"/>
              <w:rPr>
                <w:sz w:val="20"/>
                <w:szCs w:val="20"/>
              </w:rPr>
            </w:pPr>
          </w:p>
        </w:tc>
        <w:tc>
          <w:tcPr>
            <w:tcW w:w="464" w:type="pct"/>
          </w:tcPr>
          <w:p w:rsidR="00EA4A2B" w:rsidRPr="004B504E" w:rsidRDefault="00EA4A2B" w:rsidP="00E858B1">
            <w:pPr>
              <w:jc w:val="center"/>
              <w:rPr>
                <w:sz w:val="20"/>
                <w:szCs w:val="20"/>
              </w:rPr>
            </w:pPr>
          </w:p>
        </w:tc>
        <w:tc>
          <w:tcPr>
            <w:tcW w:w="460" w:type="pct"/>
          </w:tcPr>
          <w:p w:rsidR="00EA4A2B" w:rsidRPr="00504FA3" w:rsidRDefault="00EA4A2B" w:rsidP="00E858B1">
            <w:pPr>
              <w:jc w:val="center"/>
              <w:rPr>
                <w:bCs/>
                <w:sz w:val="20"/>
                <w:szCs w:val="20"/>
              </w:rPr>
            </w:pPr>
          </w:p>
        </w:tc>
        <w:tc>
          <w:tcPr>
            <w:tcW w:w="501" w:type="pct"/>
          </w:tcPr>
          <w:p w:rsidR="00EA4A2B" w:rsidRDefault="00EA4A2B" w:rsidP="00E858B1">
            <w:pPr>
              <w:jc w:val="center"/>
              <w:rPr>
                <w:bCs/>
                <w:sz w:val="20"/>
                <w:szCs w:val="20"/>
              </w:rPr>
            </w:pPr>
          </w:p>
          <w:p w:rsidR="006C51DC" w:rsidRPr="00504FA3" w:rsidRDefault="006C51DC" w:rsidP="00E858B1">
            <w:pPr>
              <w:jc w:val="center"/>
              <w:rPr>
                <w:bCs/>
                <w:sz w:val="20"/>
                <w:szCs w:val="20"/>
              </w:rPr>
            </w:pPr>
            <w:r>
              <w:rPr>
                <w:rFonts w:ascii="Arial" w:hAnsi="Arial" w:cs="Arial"/>
                <w:b/>
                <w:bCs/>
                <w:color w:val="000000"/>
                <w:sz w:val="16"/>
                <w:szCs w:val="16"/>
              </w:rPr>
              <w:t>Лк.]</w:t>
            </w:r>
            <w:r>
              <w:rPr>
                <w:rFonts w:ascii="Arial" w:hAnsi="Arial" w:cs="Arial"/>
                <w:color w:val="000000"/>
                <w:sz w:val="16"/>
                <w:szCs w:val="16"/>
              </w:rPr>
              <w:t>Управление техносферной безопасностью ТБ(б)-1-22, ТБ(б)-1-22(23), ТБ(б)-3-22 [нед.1-16]</w:t>
            </w:r>
            <w:r>
              <w:rPr>
                <w:rFonts w:ascii="Arial" w:hAnsi="Arial" w:cs="Arial"/>
                <w:b/>
                <w:bCs/>
                <w:color w:val="000000"/>
                <w:sz w:val="16"/>
                <w:szCs w:val="16"/>
              </w:rPr>
              <w:t xml:space="preserve"> ауд. 2/626</w:t>
            </w:r>
          </w:p>
        </w:tc>
      </w:tr>
      <w:tr w:rsidR="00EA4A2B" w:rsidRPr="003B7B35" w:rsidTr="00E858B1">
        <w:tc>
          <w:tcPr>
            <w:tcW w:w="133" w:type="pct"/>
          </w:tcPr>
          <w:p w:rsidR="00EA4A2B" w:rsidRPr="000D01E1" w:rsidRDefault="00EA4A2B" w:rsidP="00E858B1">
            <w:pPr>
              <w:spacing w:line="480" w:lineRule="auto"/>
              <w:rPr>
                <w:b/>
              </w:rPr>
            </w:pPr>
            <w:r>
              <w:rPr>
                <w:b/>
              </w:rPr>
              <w:t>7</w:t>
            </w:r>
          </w:p>
        </w:tc>
        <w:tc>
          <w:tcPr>
            <w:tcW w:w="441" w:type="pct"/>
          </w:tcPr>
          <w:p w:rsidR="00EA4A2B" w:rsidRPr="00306B40" w:rsidRDefault="00EA4A2B" w:rsidP="00E858B1">
            <w:pPr>
              <w:rPr>
                <w:b/>
              </w:rPr>
            </w:pPr>
          </w:p>
        </w:tc>
        <w:tc>
          <w:tcPr>
            <w:tcW w:w="353" w:type="pct"/>
          </w:tcPr>
          <w:p w:rsidR="00EA4A2B" w:rsidRPr="004B504E" w:rsidRDefault="00EA4A2B" w:rsidP="00E858B1">
            <w:pPr>
              <w:jc w:val="center"/>
              <w:rPr>
                <w:sz w:val="20"/>
                <w:szCs w:val="20"/>
              </w:rPr>
            </w:pPr>
          </w:p>
        </w:tc>
        <w:tc>
          <w:tcPr>
            <w:tcW w:w="340" w:type="pct"/>
          </w:tcPr>
          <w:p w:rsidR="00EA4A2B" w:rsidRPr="004B504E" w:rsidRDefault="006C51DC" w:rsidP="00E858B1">
            <w:pPr>
              <w:jc w:val="center"/>
              <w:rPr>
                <w:sz w:val="20"/>
                <w:szCs w:val="20"/>
              </w:rPr>
            </w:pPr>
            <w:r>
              <w:rPr>
                <w:rFonts w:ascii="Arial" w:hAnsi="Arial" w:cs="Arial"/>
                <w:b/>
                <w:bCs/>
                <w:color w:val="000000"/>
                <w:sz w:val="16"/>
                <w:szCs w:val="16"/>
              </w:rPr>
              <w:t>Лк.]</w:t>
            </w:r>
            <w:r>
              <w:rPr>
                <w:rFonts w:ascii="Arial" w:hAnsi="Arial" w:cs="Arial"/>
                <w:color w:val="000000"/>
                <w:sz w:val="16"/>
                <w:szCs w:val="16"/>
              </w:rPr>
              <w:t>Рациональное использование природных ресурсов ТБ(б)-3-22 [нед.1-16]</w:t>
            </w:r>
            <w:r>
              <w:rPr>
                <w:rFonts w:ascii="Arial" w:hAnsi="Arial" w:cs="Arial"/>
                <w:b/>
                <w:bCs/>
                <w:color w:val="000000"/>
                <w:sz w:val="16"/>
                <w:szCs w:val="16"/>
              </w:rPr>
              <w:t xml:space="preserve"> ауд. 2/626</w:t>
            </w:r>
          </w:p>
        </w:tc>
        <w:tc>
          <w:tcPr>
            <w:tcW w:w="369" w:type="pct"/>
          </w:tcPr>
          <w:p w:rsidR="00EA4A2B" w:rsidRPr="004B504E" w:rsidRDefault="00EA4A2B" w:rsidP="00E858B1">
            <w:pPr>
              <w:jc w:val="center"/>
              <w:rPr>
                <w:sz w:val="20"/>
                <w:szCs w:val="20"/>
              </w:rPr>
            </w:pPr>
          </w:p>
        </w:tc>
        <w:tc>
          <w:tcPr>
            <w:tcW w:w="369" w:type="pct"/>
          </w:tcPr>
          <w:p w:rsidR="00EA4A2B" w:rsidRPr="004B504E" w:rsidRDefault="00EA4A2B" w:rsidP="00E858B1">
            <w:pPr>
              <w:jc w:val="center"/>
              <w:rPr>
                <w:sz w:val="20"/>
                <w:szCs w:val="20"/>
              </w:rPr>
            </w:pPr>
          </w:p>
        </w:tc>
        <w:tc>
          <w:tcPr>
            <w:tcW w:w="341" w:type="pct"/>
          </w:tcPr>
          <w:p w:rsidR="00EA4A2B" w:rsidRPr="004B504E" w:rsidRDefault="00EA4A2B" w:rsidP="00E858B1">
            <w:pPr>
              <w:jc w:val="center"/>
              <w:rPr>
                <w:sz w:val="20"/>
                <w:szCs w:val="20"/>
              </w:rPr>
            </w:pPr>
          </w:p>
        </w:tc>
        <w:tc>
          <w:tcPr>
            <w:tcW w:w="362" w:type="pct"/>
          </w:tcPr>
          <w:p w:rsidR="00EA4A2B" w:rsidRPr="001670B5" w:rsidRDefault="00EA4A2B" w:rsidP="006C51DC">
            <w:pPr>
              <w:jc w:val="center"/>
              <w:rPr>
                <w:sz w:val="20"/>
                <w:szCs w:val="20"/>
              </w:rPr>
            </w:pPr>
            <w:r w:rsidRPr="001670B5">
              <w:rPr>
                <w:iCs/>
                <w:sz w:val="20"/>
                <w:szCs w:val="20"/>
              </w:rPr>
              <w:t>.</w:t>
            </w:r>
            <w:r w:rsidR="006C51DC">
              <w:rPr>
                <w:rFonts w:ascii="Arial" w:hAnsi="Arial" w:cs="Arial"/>
                <w:b/>
                <w:bCs/>
                <w:color w:val="000000"/>
                <w:sz w:val="16"/>
                <w:szCs w:val="16"/>
              </w:rPr>
              <w:t>Лк.]</w:t>
            </w:r>
            <w:r w:rsidR="006C51DC">
              <w:rPr>
                <w:rFonts w:ascii="Arial" w:hAnsi="Arial" w:cs="Arial"/>
                <w:color w:val="000000"/>
                <w:sz w:val="16"/>
                <w:szCs w:val="16"/>
              </w:rPr>
              <w:t>Устройство и безопасная эксплуатация грузоподъемных механизмов ТБ(б)-1-22 [нед.1-8]</w:t>
            </w:r>
            <w:r w:rsidR="006C51DC">
              <w:rPr>
                <w:rFonts w:ascii="Arial" w:hAnsi="Arial" w:cs="Arial"/>
                <w:b/>
                <w:bCs/>
                <w:color w:val="000000"/>
                <w:sz w:val="16"/>
                <w:szCs w:val="16"/>
              </w:rPr>
              <w:t xml:space="preserve"> ауд. 2/527</w:t>
            </w:r>
          </w:p>
        </w:tc>
        <w:tc>
          <w:tcPr>
            <w:tcW w:w="400" w:type="pct"/>
          </w:tcPr>
          <w:p w:rsidR="00EA4A2B" w:rsidRPr="004B504E" w:rsidRDefault="00EA4A2B" w:rsidP="00E858B1">
            <w:pPr>
              <w:jc w:val="center"/>
              <w:rPr>
                <w:sz w:val="20"/>
                <w:szCs w:val="20"/>
              </w:rPr>
            </w:pPr>
          </w:p>
        </w:tc>
        <w:tc>
          <w:tcPr>
            <w:tcW w:w="467" w:type="pct"/>
          </w:tcPr>
          <w:p w:rsidR="00EA4A2B" w:rsidRPr="004B504E" w:rsidRDefault="00EA4A2B" w:rsidP="00E858B1">
            <w:pPr>
              <w:jc w:val="center"/>
              <w:rPr>
                <w:sz w:val="20"/>
                <w:szCs w:val="20"/>
              </w:rPr>
            </w:pPr>
          </w:p>
        </w:tc>
        <w:tc>
          <w:tcPr>
            <w:tcW w:w="464" w:type="pct"/>
          </w:tcPr>
          <w:p w:rsidR="00EA4A2B" w:rsidRPr="004B504E" w:rsidRDefault="00EA4A2B" w:rsidP="00E858B1">
            <w:pPr>
              <w:jc w:val="center"/>
              <w:rPr>
                <w:sz w:val="20"/>
                <w:szCs w:val="20"/>
              </w:rPr>
            </w:pPr>
          </w:p>
        </w:tc>
        <w:tc>
          <w:tcPr>
            <w:tcW w:w="460" w:type="pct"/>
          </w:tcPr>
          <w:p w:rsidR="00EA4A2B" w:rsidRPr="004B504E" w:rsidRDefault="006C51DC" w:rsidP="00E858B1">
            <w:pPr>
              <w:jc w:val="center"/>
              <w:rPr>
                <w:sz w:val="20"/>
                <w:szCs w:val="20"/>
              </w:rPr>
            </w:pPr>
            <w:r>
              <w:rPr>
                <w:rFonts w:ascii="Arial" w:hAnsi="Arial" w:cs="Arial"/>
                <w:b/>
                <w:bCs/>
                <w:color w:val="000000"/>
                <w:sz w:val="16"/>
                <w:szCs w:val="16"/>
              </w:rPr>
              <w:t>Лк.]</w:t>
            </w:r>
            <w:r>
              <w:rPr>
                <w:rFonts w:ascii="Arial" w:hAnsi="Arial" w:cs="Arial"/>
                <w:color w:val="000000"/>
                <w:sz w:val="16"/>
                <w:szCs w:val="16"/>
              </w:rPr>
              <w:t>Правовые основы техносферной безопасности ТБ(б)-1-23, ТБ(б)-1-23(24) [нед.1-16]</w:t>
            </w:r>
            <w:r>
              <w:rPr>
                <w:rFonts w:ascii="Arial" w:hAnsi="Arial" w:cs="Arial"/>
                <w:b/>
                <w:bCs/>
                <w:color w:val="000000"/>
                <w:sz w:val="16"/>
                <w:szCs w:val="16"/>
              </w:rPr>
              <w:t xml:space="preserve"> ауд. 2/626</w:t>
            </w:r>
          </w:p>
        </w:tc>
        <w:tc>
          <w:tcPr>
            <w:tcW w:w="501" w:type="pct"/>
          </w:tcPr>
          <w:p w:rsidR="00EA4A2B" w:rsidRDefault="00EA4A2B" w:rsidP="00E858B1">
            <w:pPr>
              <w:jc w:val="center"/>
              <w:rPr>
                <w:sz w:val="20"/>
                <w:szCs w:val="20"/>
              </w:rPr>
            </w:pPr>
          </w:p>
        </w:tc>
      </w:tr>
    </w:tbl>
    <w:p w:rsidR="00EA4A2B" w:rsidRDefault="00EA4A2B" w:rsidP="003210FB">
      <w:pPr>
        <w:pStyle w:val="a3"/>
        <w:numPr>
          <w:ilvl w:val="0"/>
          <w:numId w:val="31"/>
        </w:numPr>
        <w:spacing w:after="0" w:line="240" w:lineRule="auto"/>
        <w:ind w:left="993" w:hanging="284"/>
        <w:jc w:val="both"/>
        <w:rPr>
          <w:rFonts w:ascii="Times New Roman" w:hAnsi="Times New Roman"/>
          <w:b/>
          <w:bCs/>
          <w:sz w:val="24"/>
          <w:szCs w:val="24"/>
        </w:rPr>
        <w:sectPr w:rsidR="00EA4A2B" w:rsidSect="00EA4A2B">
          <w:pgSz w:w="16838" w:h="11906" w:orient="landscape"/>
          <w:pgMar w:top="1701" w:right="1134" w:bottom="851" w:left="1134" w:header="709" w:footer="709" w:gutter="0"/>
          <w:cols w:space="708"/>
          <w:docGrid w:linePitch="360"/>
        </w:sectPr>
      </w:pPr>
    </w:p>
    <w:p w:rsidR="003210FB" w:rsidRPr="000D52F4" w:rsidRDefault="003210FB" w:rsidP="003210FB">
      <w:pPr>
        <w:pStyle w:val="a3"/>
        <w:numPr>
          <w:ilvl w:val="0"/>
          <w:numId w:val="31"/>
        </w:numPr>
        <w:spacing w:after="0" w:line="240" w:lineRule="auto"/>
        <w:ind w:left="993" w:hanging="284"/>
        <w:jc w:val="both"/>
        <w:rPr>
          <w:rFonts w:ascii="Times New Roman" w:hAnsi="Times New Roman"/>
          <w:b/>
          <w:bCs/>
          <w:sz w:val="24"/>
          <w:szCs w:val="24"/>
        </w:rPr>
      </w:pPr>
      <w:r w:rsidRPr="000D52F4">
        <w:rPr>
          <w:rFonts w:ascii="Times New Roman" w:hAnsi="Times New Roman"/>
          <w:b/>
          <w:bCs/>
          <w:sz w:val="24"/>
          <w:szCs w:val="24"/>
        </w:rPr>
        <w:lastRenderedPageBreak/>
        <w:t xml:space="preserve">Применение инновационных, учебно-методических ресурсов, педагогических методов, форм и технологий с целью повышения качества образования. </w:t>
      </w:r>
    </w:p>
    <w:p w:rsidR="003210FB" w:rsidRPr="000D52F4" w:rsidRDefault="003210FB" w:rsidP="003210FB">
      <w:pPr>
        <w:ind w:firstLine="709"/>
        <w:jc w:val="both"/>
      </w:pPr>
    </w:p>
    <w:p w:rsidR="003210FB" w:rsidRPr="000D52F4" w:rsidRDefault="003210FB" w:rsidP="003210FB">
      <w:pPr>
        <w:ind w:firstLine="709"/>
        <w:jc w:val="both"/>
      </w:pPr>
      <w:r w:rsidRPr="000D52F4">
        <w:t>Систематически проводятся мастер-классы и гостевые лекции с участием руководя</w:t>
      </w:r>
      <w:r>
        <w:t>щих работников из сфер</w:t>
      </w:r>
      <w:r w:rsidRPr="000D52F4">
        <w:t xml:space="preserve"> производственных предприятий, государственных учреждений. Организуются выездные занятия на предприятия г. Бишкек и Чуйской области.</w:t>
      </w:r>
    </w:p>
    <w:p w:rsidR="003210FB" w:rsidRPr="000D52F4" w:rsidRDefault="003210FB" w:rsidP="003210FB">
      <w:pPr>
        <w:ind w:firstLine="709"/>
        <w:jc w:val="both"/>
      </w:pPr>
      <w:r w:rsidRPr="000D52F4">
        <w:t xml:space="preserve">Имеются аудио и видео – лекции, слайд-шоу по лабораторным работам, учебники в PDF-формате, видеоматериалы, демонстрационные материалы на компакт- дисках и других электронных носителях. Также, для реализации программы широко используется AVN-образовательный портал, обеспечивающий студентам полный доступ ко всем необходимым материалам, учебным программам, рекомендациям и заданиям по всем дисциплинам в электронном формате.  Для обучения магистрантов применяется как on-line, так и off-line обучение, вебинары, тестирование в режиме реального времени. </w:t>
      </w:r>
    </w:p>
    <w:p w:rsidR="003210FB" w:rsidRPr="000D52F4" w:rsidRDefault="003210FB" w:rsidP="003210FB">
      <w:pPr>
        <w:ind w:firstLine="709"/>
        <w:jc w:val="both"/>
      </w:pPr>
      <w:r w:rsidRPr="000D52F4">
        <w:t>Библиотечный фонд КГТУ позволяет в полном объеме обеспечить обучаемое количество студентов необходимой учебно-методической литературой по всем дисциплинам образовател</w:t>
      </w:r>
      <w:r>
        <w:t>ьной программы</w:t>
      </w:r>
      <w:r w:rsidRPr="000D52F4">
        <w:t xml:space="preserve">. </w:t>
      </w:r>
    </w:p>
    <w:p w:rsidR="003210FB" w:rsidRPr="000D52F4" w:rsidRDefault="003210FB" w:rsidP="003210FB">
      <w:pPr>
        <w:jc w:val="both"/>
      </w:pPr>
    </w:p>
    <w:p w:rsidR="003210FB" w:rsidRDefault="003210FB" w:rsidP="003210FB">
      <w:pPr>
        <w:pStyle w:val="a3"/>
        <w:numPr>
          <w:ilvl w:val="0"/>
          <w:numId w:val="31"/>
        </w:numPr>
        <w:spacing w:after="0" w:line="240" w:lineRule="auto"/>
        <w:ind w:left="993" w:hanging="284"/>
        <w:jc w:val="both"/>
        <w:rPr>
          <w:rFonts w:ascii="Times New Roman" w:hAnsi="Times New Roman"/>
          <w:sz w:val="24"/>
          <w:szCs w:val="24"/>
        </w:rPr>
      </w:pPr>
      <w:r w:rsidRPr="005469FE">
        <w:rPr>
          <w:rFonts w:ascii="Times New Roman" w:hAnsi="Times New Roman"/>
          <w:sz w:val="24"/>
          <w:szCs w:val="24"/>
        </w:rPr>
        <w:t xml:space="preserve">Анализ успеваемости и посещаемости студентов </w:t>
      </w:r>
      <w:r w:rsidR="00084A68">
        <w:rPr>
          <w:rFonts w:ascii="Times New Roman" w:hAnsi="Times New Roman"/>
          <w:i/>
          <w:sz w:val="24"/>
          <w:szCs w:val="24"/>
        </w:rPr>
        <w:t>(анализ за 3 года, табл.16,17</w:t>
      </w:r>
      <w:r w:rsidRPr="005469FE">
        <w:rPr>
          <w:rFonts w:ascii="Times New Roman" w:hAnsi="Times New Roman"/>
          <w:i/>
          <w:sz w:val="24"/>
          <w:szCs w:val="24"/>
        </w:rPr>
        <w:t>).</w:t>
      </w:r>
      <w:r>
        <w:rPr>
          <w:rFonts w:ascii="Times New Roman" w:hAnsi="Times New Roman"/>
          <w:i/>
          <w:sz w:val="24"/>
          <w:szCs w:val="24"/>
        </w:rPr>
        <w:t xml:space="preserve"> </w:t>
      </w:r>
      <w:r w:rsidRPr="005469FE">
        <w:rPr>
          <w:rFonts w:ascii="Times New Roman" w:hAnsi="Times New Roman"/>
          <w:sz w:val="24"/>
          <w:szCs w:val="24"/>
        </w:rPr>
        <w:t>Оценка качества освоения образовательной программы. ЛАЗ</w:t>
      </w:r>
    </w:p>
    <w:p w:rsidR="003210FB" w:rsidRDefault="003210FB" w:rsidP="00DE2A1D">
      <w:pPr>
        <w:pStyle w:val="a3"/>
        <w:spacing w:after="0" w:line="240" w:lineRule="auto"/>
        <w:jc w:val="center"/>
        <w:rPr>
          <w:rFonts w:ascii="Times New Roman" w:hAnsi="Times New Roman"/>
          <w:b/>
          <w:sz w:val="24"/>
          <w:szCs w:val="24"/>
        </w:rPr>
      </w:pPr>
      <w:r w:rsidRPr="005469FE">
        <w:rPr>
          <w:rFonts w:ascii="Times New Roman" w:hAnsi="Times New Roman"/>
          <w:b/>
          <w:sz w:val="24"/>
          <w:szCs w:val="24"/>
        </w:rPr>
        <w:t>Анализ успе</w:t>
      </w:r>
      <w:r w:rsidR="00DE2A1D">
        <w:rPr>
          <w:rFonts w:ascii="Times New Roman" w:hAnsi="Times New Roman"/>
          <w:b/>
          <w:sz w:val="24"/>
          <w:szCs w:val="24"/>
        </w:rPr>
        <w:t>ваемости экзаменационной сессии</w:t>
      </w:r>
    </w:p>
    <w:p w:rsidR="00DE2A1D" w:rsidRPr="00DE2A1D" w:rsidRDefault="00DE2A1D" w:rsidP="003210FB">
      <w:pPr>
        <w:pStyle w:val="a3"/>
        <w:spacing w:after="0" w:line="240" w:lineRule="auto"/>
        <w:jc w:val="right"/>
        <w:rPr>
          <w:rFonts w:ascii="Times New Roman" w:hAnsi="Times New Roman"/>
          <w:b/>
          <w:sz w:val="24"/>
          <w:szCs w:val="24"/>
        </w:rPr>
      </w:pPr>
      <w:r w:rsidRPr="00DE2A1D">
        <w:rPr>
          <w:rFonts w:ascii="Times New Roman" w:hAnsi="Times New Roman"/>
          <w:b/>
          <w:sz w:val="24"/>
          <w:szCs w:val="24"/>
        </w:rPr>
        <w:t>Таблица 16</w:t>
      </w:r>
    </w:p>
    <w:tbl>
      <w:tblPr>
        <w:tblStyle w:val="a4"/>
        <w:tblW w:w="9295" w:type="dxa"/>
        <w:tblInd w:w="-714" w:type="dxa"/>
        <w:tblLayout w:type="fixed"/>
        <w:tblLook w:val="04A0" w:firstRow="1" w:lastRow="0" w:firstColumn="1" w:lastColumn="0" w:noHBand="0" w:noVBand="1"/>
      </w:tblPr>
      <w:tblGrid>
        <w:gridCol w:w="425"/>
        <w:gridCol w:w="568"/>
        <w:gridCol w:w="1701"/>
        <w:gridCol w:w="992"/>
        <w:gridCol w:w="709"/>
        <w:gridCol w:w="850"/>
        <w:gridCol w:w="709"/>
        <w:gridCol w:w="992"/>
        <w:gridCol w:w="567"/>
        <w:gridCol w:w="1086"/>
        <w:gridCol w:w="48"/>
        <w:gridCol w:w="648"/>
      </w:tblGrid>
      <w:tr w:rsidR="00AD1CBA" w:rsidRPr="005469FE" w:rsidTr="008C6360">
        <w:trPr>
          <w:gridAfter w:val="3"/>
          <w:wAfter w:w="1782" w:type="dxa"/>
        </w:trPr>
        <w:tc>
          <w:tcPr>
            <w:tcW w:w="425" w:type="dxa"/>
            <w:vMerge w:val="restart"/>
          </w:tcPr>
          <w:p w:rsidR="00AD1CBA" w:rsidRPr="005469FE" w:rsidRDefault="00AD1CBA" w:rsidP="003210FB">
            <w:pPr>
              <w:pStyle w:val="a3"/>
              <w:ind w:left="0"/>
              <w:jc w:val="center"/>
              <w:rPr>
                <w:rFonts w:ascii="Times New Roman" w:hAnsi="Times New Roman"/>
                <w:b/>
                <w:sz w:val="24"/>
                <w:szCs w:val="24"/>
              </w:rPr>
            </w:pPr>
          </w:p>
        </w:tc>
        <w:tc>
          <w:tcPr>
            <w:tcW w:w="568" w:type="dxa"/>
            <w:vMerge w:val="restart"/>
            <w:vAlign w:val="center"/>
          </w:tcPr>
          <w:p w:rsidR="00AD1CBA" w:rsidRPr="005469FE" w:rsidRDefault="00AD1CBA" w:rsidP="003210FB">
            <w:pPr>
              <w:pStyle w:val="a3"/>
              <w:ind w:left="0"/>
              <w:jc w:val="center"/>
              <w:rPr>
                <w:rFonts w:ascii="Times New Roman" w:hAnsi="Times New Roman"/>
                <w:b/>
                <w:sz w:val="24"/>
                <w:szCs w:val="24"/>
              </w:rPr>
            </w:pPr>
            <w:r w:rsidRPr="005469FE">
              <w:rPr>
                <w:rFonts w:ascii="Times New Roman" w:hAnsi="Times New Roman"/>
                <w:b/>
                <w:sz w:val="24"/>
                <w:szCs w:val="24"/>
              </w:rPr>
              <w:t>Курс</w:t>
            </w:r>
          </w:p>
        </w:tc>
        <w:tc>
          <w:tcPr>
            <w:tcW w:w="1701" w:type="dxa"/>
            <w:vMerge w:val="restart"/>
            <w:vAlign w:val="center"/>
          </w:tcPr>
          <w:p w:rsidR="00AD1CBA" w:rsidRPr="005469FE" w:rsidRDefault="00AD1CBA" w:rsidP="003210FB">
            <w:pPr>
              <w:pStyle w:val="a3"/>
              <w:ind w:left="0"/>
              <w:jc w:val="center"/>
              <w:rPr>
                <w:rFonts w:ascii="Times New Roman" w:hAnsi="Times New Roman"/>
                <w:b/>
                <w:sz w:val="24"/>
                <w:szCs w:val="24"/>
              </w:rPr>
            </w:pPr>
            <w:r w:rsidRPr="005469FE">
              <w:rPr>
                <w:rFonts w:ascii="Times New Roman" w:hAnsi="Times New Roman"/>
                <w:b/>
                <w:sz w:val="24"/>
                <w:szCs w:val="24"/>
              </w:rPr>
              <w:t>Группа</w:t>
            </w:r>
          </w:p>
        </w:tc>
        <w:tc>
          <w:tcPr>
            <w:tcW w:w="4819" w:type="dxa"/>
            <w:gridSpan w:val="6"/>
          </w:tcPr>
          <w:p w:rsidR="00AD1CBA" w:rsidRPr="007C1E7B" w:rsidRDefault="00AD1CBA" w:rsidP="003210FB">
            <w:pPr>
              <w:pStyle w:val="a3"/>
              <w:ind w:left="0"/>
              <w:jc w:val="center"/>
              <w:rPr>
                <w:rFonts w:ascii="Times New Roman" w:hAnsi="Times New Roman"/>
                <w:b/>
                <w:sz w:val="24"/>
                <w:szCs w:val="24"/>
              </w:rPr>
            </w:pPr>
            <w:r w:rsidRPr="007C1E7B">
              <w:rPr>
                <w:rFonts w:ascii="Times New Roman" w:hAnsi="Times New Roman"/>
                <w:b/>
                <w:sz w:val="24"/>
                <w:szCs w:val="24"/>
              </w:rPr>
              <w:t xml:space="preserve"> Учебный год</w:t>
            </w:r>
          </w:p>
        </w:tc>
      </w:tr>
      <w:tr w:rsidR="00AD1CBA" w:rsidRPr="005469FE" w:rsidTr="008C6360">
        <w:tc>
          <w:tcPr>
            <w:tcW w:w="425" w:type="dxa"/>
            <w:vMerge/>
          </w:tcPr>
          <w:p w:rsidR="00AD1CBA" w:rsidRPr="005469FE" w:rsidRDefault="00AD1CBA" w:rsidP="003210FB">
            <w:pPr>
              <w:pStyle w:val="a3"/>
              <w:ind w:left="0"/>
              <w:jc w:val="center"/>
              <w:rPr>
                <w:rFonts w:ascii="Times New Roman" w:hAnsi="Times New Roman"/>
                <w:b/>
                <w:sz w:val="24"/>
                <w:szCs w:val="24"/>
              </w:rPr>
            </w:pPr>
          </w:p>
        </w:tc>
        <w:tc>
          <w:tcPr>
            <w:tcW w:w="568" w:type="dxa"/>
            <w:vMerge/>
          </w:tcPr>
          <w:p w:rsidR="00AD1CBA" w:rsidRPr="005469FE" w:rsidRDefault="00AD1CBA" w:rsidP="003210FB">
            <w:pPr>
              <w:pStyle w:val="a3"/>
              <w:ind w:left="0"/>
              <w:jc w:val="center"/>
              <w:rPr>
                <w:rFonts w:ascii="Times New Roman" w:hAnsi="Times New Roman"/>
                <w:b/>
                <w:sz w:val="24"/>
                <w:szCs w:val="24"/>
              </w:rPr>
            </w:pPr>
          </w:p>
        </w:tc>
        <w:tc>
          <w:tcPr>
            <w:tcW w:w="1701" w:type="dxa"/>
            <w:vMerge/>
          </w:tcPr>
          <w:p w:rsidR="00AD1CBA" w:rsidRPr="005469FE" w:rsidRDefault="00AD1CBA" w:rsidP="003210FB">
            <w:pPr>
              <w:pStyle w:val="a3"/>
              <w:ind w:left="0"/>
              <w:jc w:val="center"/>
              <w:rPr>
                <w:rFonts w:ascii="Times New Roman" w:hAnsi="Times New Roman"/>
                <w:b/>
                <w:sz w:val="24"/>
                <w:szCs w:val="24"/>
              </w:rPr>
            </w:pPr>
          </w:p>
        </w:tc>
        <w:tc>
          <w:tcPr>
            <w:tcW w:w="1701" w:type="dxa"/>
            <w:gridSpan w:val="2"/>
          </w:tcPr>
          <w:p w:rsidR="00AD1CBA" w:rsidRPr="007C1E7B" w:rsidRDefault="00AD1CBA" w:rsidP="003210FB">
            <w:pPr>
              <w:pStyle w:val="a3"/>
              <w:ind w:left="0"/>
              <w:jc w:val="center"/>
              <w:rPr>
                <w:rFonts w:ascii="Times New Roman" w:hAnsi="Times New Roman"/>
                <w:b/>
                <w:sz w:val="24"/>
                <w:szCs w:val="24"/>
              </w:rPr>
            </w:pPr>
            <w:r>
              <w:rPr>
                <w:rFonts w:ascii="Times New Roman" w:hAnsi="Times New Roman"/>
                <w:b/>
                <w:sz w:val="24"/>
                <w:szCs w:val="24"/>
              </w:rPr>
              <w:t>2021 - 2022</w:t>
            </w:r>
          </w:p>
        </w:tc>
        <w:tc>
          <w:tcPr>
            <w:tcW w:w="1559" w:type="dxa"/>
            <w:gridSpan w:val="2"/>
          </w:tcPr>
          <w:p w:rsidR="00AD1CBA" w:rsidRPr="007C1E7B" w:rsidRDefault="00AD1CBA" w:rsidP="003210FB">
            <w:pPr>
              <w:pStyle w:val="a3"/>
              <w:ind w:left="0"/>
              <w:jc w:val="center"/>
              <w:rPr>
                <w:rFonts w:ascii="Times New Roman" w:hAnsi="Times New Roman"/>
                <w:b/>
                <w:sz w:val="24"/>
                <w:szCs w:val="24"/>
              </w:rPr>
            </w:pPr>
            <w:r>
              <w:rPr>
                <w:rFonts w:ascii="Times New Roman" w:hAnsi="Times New Roman"/>
                <w:b/>
                <w:sz w:val="24"/>
                <w:szCs w:val="24"/>
              </w:rPr>
              <w:t>2022 - 2023</w:t>
            </w:r>
          </w:p>
        </w:tc>
        <w:tc>
          <w:tcPr>
            <w:tcW w:w="1559" w:type="dxa"/>
            <w:gridSpan w:val="2"/>
          </w:tcPr>
          <w:p w:rsidR="00AD1CBA" w:rsidRPr="007C1E7B" w:rsidRDefault="00AD1CBA" w:rsidP="003210FB">
            <w:pPr>
              <w:pStyle w:val="a3"/>
              <w:ind w:left="0"/>
              <w:jc w:val="center"/>
              <w:rPr>
                <w:rFonts w:ascii="Times New Roman" w:hAnsi="Times New Roman"/>
                <w:b/>
                <w:sz w:val="24"/>
                <w:szCs w:val="24"/>
              </w:rPr>
            </w:pPr>
            <w:r>
              <w:rPr>
                <w:rFonts w:ascii="Times New Roman" w:hAnsi="Times New Roman"/>
                <w:b/>
                <w:sz w:val="24"/>
                <w:szCs w:val="24"/>
              </w:rPr>
              <w:t>2023 - 2024</w:t>
            </w:r>
          </w:p>
        </w:tc>
        <w:tc>
          <w:tcPr>
            <w:tcW w:w="1782" w:type="dxa"/>
            <w:gridSpan w:val="3"/>
          </w:tcPr>
          <w:p w:rsidR="00AD1CBA" w:rsidRDefault="00AD1CBA" w:rsidP="003210FB">
            <w:pPr>
              <w:pStyle w:val="a3"/>
              <w:ind w:left="0"/>
              <w:jc w:val="center"/>
              <w:rPr>
                <w:rFonts w:ascii="Times New Roman" w:hAnsi="Times New Roman"/>
                <w:b/>
                <w:sz w:val="24"/>
                <w:szCs w:val="24"/>
              </w:rPr>
            </w:pPr>
            <w:r>
              <w:rPr>
                <w:rFonts w:ascii="Times New Roman" w:hAnsi="Times New Roman"/>
                <w:b/>
                <w:sz w:val="24"/>
                <w:szCs w:val="24"/>
              </w:rPr>
              <w:t>2024-2025</w:t>
            </w:r>
          </w:p>
        </w:tc>
      </w:tr>
      <w:tr w:rsidR="00AD1CBA" w:rsidRPr="005469FE" w:rsidTr="008C6360">
        <w:tc>
          <w:tcPr>
            <w:tcW w:w="425" w:type="dxa"/>
            <w:vMerge/>
            <w:textDirection w:val="btLr"/>
          </w:tcPr>
          <w:p w:rsidR="00AD1CBA" w:rsidRPr="005469FE" w:rsidRDefault="00AD1CBA" w:rsidP="003210FB">
            <w:pPr>
              <w:pStyle w:val="a3"/>
              <w:ind w:left="113" w:right="113"/>
              <w:jc w:val="center"/>
              <w:rPr>
                <w:rFonts w:ascii="Times New Roman" w:hAnsi="Times New Roman"/>
                <w:sz w:val="24"/>
                <w:szCs w:val="24"/>
              </w:rPr>
            </w:pPr>
          </w:p>
        </w:tc>
        <w:tc>
          <w:tcPr>
            <w:tcW w:w="568" w:type="dxa"/>
            <w:vMerge/>
          </w:tcPr>
          <w:p w:rsidR="00AD1CBA" w:rsidRPr="005469FE" w:rsidRDefault="00AD1CBA" w:rsidP="003210FB">
            <w:pPr>
              <w:pStyle w:val="a3"/>
              <w:ind w:left="0"/>
              <w:jc w:val="center"/>
              <w:rPr>
                <w:rFonts w:ascii="Times New Roman" w:hAnsi="Times New Roman"/>
                <w:sz w:val="24"/>
                <w:szCs w:val="24"/>
              </w:rPr>
            </w:pPr>
          </w:p>
        </w:tc>
        <w:tc>
          <w:tcPr>
            <w:tcW w:w="1701" w:type="dxa"/>
            <w:vMerge/>
          </w:tcPr>
          <w:p w:rsidR="00AD1CBA" w:rsidRPr="005469FE" w:rsidRDefault="00AD1CBA" w:rsidP="003210FB">
            <w:pPr>
              <w:pStyle w:val="a3"/>
              <w:ind w:left="0"/>
              <w:jc w:val="center"/>
              <w:rPr>
                <w:rFonts w:ascii="Times New Roman" w:hAnsi="Times New Roman"/>
                <w:sz w:val="24"/>
                <w:szCs w:val="24"/>
              </w:rPr>
            </w:pPr>
          </w:p>
        </w:tc>
        <w:tc>
          <w:tcPr>
            <w:tcW w:w="1701" w:type="dxa"/>
            <w:gridSpan w:val="2"/>
          </w:tcPr>
          <w:p w:rsidR="00AD1CBA" w:rsidRPr="007C1E7B" w:rsidRDefault="00AD1CBA" w:rsidP="003210FB">
            <w:pPr>
              <w:pStyle w:val="a3"/>
              <w:ind w:left="0"/>
              <w:jc w:val="center"/>
              <w:rPr>
                <w:rFonts w:ascii="Times New Roman" w:hAnsi="Times New Roman"/>
                <w:b/>
                <w:sz w:val="24"/>
                <w:szCs w:val="24"/>
              </w:rPr>
            </w:pPr>
            <w:r w:rsidRPr="007C1E7B">
              <w:rPr>
                <w:rFonts w:ascii="Times New Roman" w:hAnsi="Times New Roman"/>
                <w:b/>
                <w:sz w:val="24"/>
                <w:szCs w:val="24"/>
              </w:rPr>
              <w:t>семестр</w:t>
            </w:r>
          </w:p>
        </w:tc>
        <w:tc>
          <w:tcPr>
            <w:tcW w:w="1559" w:type="dxa"/>
            <w:gridSpan w:val="2"/>
          </w:tcPr>
          <w:p w:rsidR="00AD1CBA" w:rsidRPr="007C1E7B" w:rsidRDefault="00AD1CBA" w:rsidP="003210FB">
            <w:pPr>
              <w:pStyle w:val="a3"/>
              <w:ind w:left="0"/>
              <w:jc w:val="center"/>
              <w:rPr>
                <w:rFonts w:ascii="Times New Roman" w:hAnsi="Times New Roman"/>
                <w:b/>
                <w:sz w:val="24"/>
                <w:szCs w:val="24"/>
              </w:rPr>
            </w:pPr>
            <w:r w:rsidRPr="007C1E7B">
              <w:rPr>
                <w:rFonts w:ascii="Times New Roman" w:hAnsi="Times New Roman"/>
                <w:b/>
                <w:sz w:val="24"/>
                <w:szCs w:val="24"/>
              </w:rPr>
              <w:t>семестр</w:t>
            </w:r>
          </w:p>
        </w:tc>
        <w:tc>
          <w:tcPr>
            <w:tcW w:w="1559" w:type="dxa"/>
            <w:gridSpan w:val="2"/>
          </w:tcPr>
          <w:p w:rsidR="00AD1CBA" w:rsidRPr="007C1E7B" w:rsidRDefault="00AD1CBA" w:rsidP="003210FB">
            <w:pPr>
              <w:pStyle w:val="a3"/>
              <w:ind w:left="0"/>
              <w:jc w:val="center"/>
              <w:rPr>
                <w:rFonts w:ascii="Times New Roman" w:hAnsi="Times New Roman"/>
                <w:b/>
                <w:sz w:val="24"/>
                <w:szCs w:val="24"/>
              </w:rPr>
            </w:pPr>
            <w:r w:rsidRPr="007C1E7B">
              <w:rPr>
                <w:rFonts w:ascii="Times New Roman" w:hAnsi="Times New Roman"/>
                <w:b/>
                <w:sz w:val="24"/>
                <w:szCs w:val="24"/>
              </w:rPr>
              <w:t>семестр</w:t>
            </w:r>
          </w:p>
        </w:tc>
        <w:tc>
          <w:tcPr>
            <w:tcW w:w="1782" w:type="dxa"/>
            <w:gridSpan w:val="3"/>
          </w:tcPr>
          <w:p w:rsidR="00AD1CBA" w:rsidRPr="007C1E7B" w:rsidRDefault="00AD1CBA" w:rsidP="003210FB">
            <w:pPr>
              <w:pStyle w:val="a3"/>
              <w:ind w:left="0"/>
              <w:jc w:val="center"/>
              <w:rPr>
                <w:rFonts w:ascii="Times New Roman" w:hAnsi="Times New Roman"/>
                <w:b/>
                <w:sz w:val="24"/>
                <w:szCs w:val="24"/>
              </w:rPr>
            </w:pPr>
            <w:r>
              <w:rPr>
                <w:rFonts w:ascii="Times New Roman" w:hAnsi="Times New Roman"/>
                <w:b/>
                <w:sz w:val="24"/>
                <w:szCs w:val="24"/>
              </w:rPr>
              <w:t>семестр</w:t>
            </w:r>
          </w:p>
        </w:tc>
      </w:tr>
      <w:tr w:rsidR="00AD1CBA" w:rsidRPr="005469FE" w:rsidTr="008C6360">
        <w:tc>
          <w:tcPr>
            <w:tcW w:w="425" w:type="dxa"/>
            <w:vMerge/>
            <w:textDirection w:val="btLr"/>
          </w:tcPr>
          <w:p w:rsidR="00AD1CBA" w:rsidRPr="005469FE" w:rsidRDefault="00AD1CBA" w:rsidP="003210FB">
            <w:pPr>
              <w:pStyle w:val="a3"/>
              <w:ind w:left="113" w:right="113"/>
              <w:jc w:val="center"/>
              <w:rPr>
                <w:rFonts w:ascii="Times New Roman" w:hAnsi="Times New Roman"/>
                <w:sz w:val="24"/>
                <w:szCs w:val="24"/>
              </w:rPr>
            </w:pPr>
          </w:p>
        </w:tc>
        <w:tc>
          <w:tcPr>
            <w:tcW w:w="568" w:type="dxa"/>
            <w:vMerge/>
          </w:tcPr>
          <w:p w:rsidR="00AD1CBA" w:rsidRPr="005469FE" w:rsidRDefault="00AD1CBA" w:rsidP="003210FB">
            <w:pPr>
              <w:pStyle w:val="a3"/>
              <w:ind w:left="0"/>
              <w:jc w:val="center"/>
              <w:rPr>
                <w:rFonts w:ascii="Times New Roman" w:hAnsi="Times New Roman"/>
                <w:sz w:val="24"/>
                <w:szCs w:val="24"/>
              </w:rPr>
            </w:pPr>
          </w:p>
        </w:tc>
        <w:tc>
          <w:tcPr>
            <w:tcW w:w="1701" w:type="dxa"/>
            <w:vMerge/>
          </w:tcPr>
          <w:p w:rsidR="00AD1CBA" w:rsidRPr="005469FE" w:rsidRDefault="00AD1CBA" w:rsidP="003210FB">
            <w:pPr>
              <w:pStyle w:val="a3"/>
              <w:ind w:left="0"/>
              <w:jc w:val="center"/>
              <w:rPr>
                <w:rFonts w:ascii="Times New Roman" w:hAnsi="Times New Roman"/>
                <w:sz w:val="24"/>
                <w:szCs w:val="24"/>
              </w:rPr>
            </w:pPr>
          </w:p>
        </w:tc>
        <w:tc>
          <w:tcPr>
            <w:tcW w:w="992" w:type="dxa"/>
          </w:tcPr>
          <w:p w:rsidR="00AD1CBA" w:rsidRPr="007C1E7B" w:rsidRDefault="00AD1CBA" w:rsidP="003210FB">
            <w:pPr>
              <w:pStyle w:val="a3"/>
              <w:ind w:left="0"/>
              <w:jc w:val="center"/>
              <w:rPr>
                <w:rFonts w:ascii="Times New Roman" w:hAnsi="Times New Roman"/>
                <w:b/>
                <w:sz w:val="24"/>
                <w:szCs w:val="24"/>
              </w:rPr>
            </w:pPr>
            <w:r w:rsidRPr="007C1E7B">
              <w:rPr>
                <w:rFonts w:ascii="Times New Roman" w:hAnsi="Times New Roman"/>
                <w:b/>
                <w:sz w:val="24"/>
                <w:szCs w:val="24"/>
              </w:rPr>
              <w:t>осенний</w:t>
            </w:r>
          </w:p>
        </w:tc>
        <w:tc>
          <w:tcPr>
            <w:tcW w:w="709" w:type="dxa"/>
          </w:tcPr>
          <w:p w:rsidR="00AD1CBA" w:rsidRPr="007C1E7B" w:rsidRDefault="00AD1CBA" w:rsidP="003210FB">
            <w:pPr>
              <w:pStyle w:val="a3"/>
              <w:ind w:left="0"/>
              <w:jc w:val="center"/>
              <w:rPr>
                <w:rFonts w:ascii="Times New Roman" w:hAnsi="Times New Roman"/>
                <w:b/>
                <w:sz w:val="24"/>
                <w:szCs w:val="24"/>
              </w:rPr>
            </w:pPr>
            <w:r w:rsidRPr="007C1E7B">
              <w:rPr>
                <w:rFonts w:ascii="Times New Roman" w:hAnsi="Times New Roman"/>
                <w:b/>
                <w:sz w:val="24"/>
                <w:szCs w:val="24"/>
              </w:rPr>
              <w:t>весенний</w:t>
            </w:r>
          </w:p>
        </w:tc>
        <w:tc>
          <w:tcPr>
            <w:tcW w:w="850" w:type="dxa"/>
          </w:tcPr>
          <w:p w:rsidR="00AD1CBA" w:rsidRPr="007C1E7B" w:rsidRDefault="00AD1CBA" w:rsidP="003210FB">
            <w:pPr>
              <w:pStyle w:val="a3"/>
              <w:ind w:left="0"/>
              <w:jc w:val="center"/>
              <w:rPr>
                <w:rFonts w:ascii="Times New Roman" w:hAnsi="Times New Roman"/>
                <w:b/>
                <w:sz w:val="24"/>
                <w:szCs w:val="24"/>
              </w:rPr>
            </w:pPr>
            <w:r w:rsidRPr="007C1E7B">
              <w:rPr>
                <w:rFonts w:ascii="Times New Roman" w:hAnsi="Times New Roman"/>
                <w:b/>
                <w:sz w:val="24"/>
                <w:szCs w:val="24"/>
              </w:rPr>
              <w:t>осенний</w:t>
            </w:r>
          </w:p>
        </w:tc>
        <w:tc>
          <w:tcPr>
            <w:tcW w:w="709" w:type="dxa"/>
          </w:tcPr>
          <w:p w:rsidR="00AD1CBA" w:rsidRPr="007C1E7B" w:rsidRDefault="00AD1CBA" w:rsidP="003210FB">
            <w:pPr>
              <w:pStyle w:val="a3"/>
              <w:ind w:left="0"/>
              <w:jc w:val="center"/>
              <w:rPr>
                <w:rFonts w:ascii="Times New Roman" w:hAnsi="Times New Roman"/>
                <w:b/>
                <w:sz w:val="24"/>
                <w:szCs w:val="24"/>
              </w:rPr>
            </w:pPr>
            <w:r w:rsidRPr="007C1E7B">
              <w:rPr>
                <w:rFonts w:ascii="Times New Roman" w:hAnsi="Times New Roman"/>
                <w:b/>
                <w:sz w:val="24"/>
                <w:szCs w:val="24"/>
              </w:rPr>
              <w:t>весенний</w:t>
            </w:r>
          </w:p>
        </w:tc>
        <w:tc>
          <w:tcPr>
            <w:tcW w:w="992" w:type="dxa"/>
          </w:tcPr>
          <w:p w:rsidR="00AD1CBA" w:rsidRPr="007C1E7B" w:rsidRDefault="00AD1CBA" w:rsidP="003210FB">
            <w:pPr>
              <w:pStyle w:val="a3"/>
              <w:ind w:left="0"/>
              <w:jc w:val="center"/>
              <w:rPr>
                <w:rFonts w:ascii="Times New Roman" w:hAnsi="Times New Roman"/>
                <w:b/>
                <w:sz w:val="24"/>
                <w:szCs w:val="24"/>
              </w:rPr>
            </w:pPr>
            <w:r w:rsidRPr="007C1E7B">
              <w:rPr>
                <w:rFonts w:ascii="Times New Roman" w:hAnsi="Times New Roman"/>
                <w:b/>
                <w:sz w:val="24"/>
                <w:szCs w:val="24"/>
              </w:rPr>
              <w:t>осенний</w:t>
            </w:r>
          </w:p>
        </w:tc>
        <w:tc>
          <w:tcPr>
            <w:tcW w:w="567" w:type="dxa"/>
          </w:tcPr>
          <w:p w:rsidR="00AD1CBA" w:rsidRPr="007C1E7B" w:rsidRDefault="00AD1CBA" w:rsidP="003210FB">
            <w:pPr>
              <w:pStyle w:val="a3"/>
              <w:ind w:left="0"/>
              <w:jc w:val="center"/>
              <w:rPr>
                <w:rFonts w:ascii="Times New Roman" w:hAnsi="Times New Roman"/>
                <w:b/>
                <w:sz w:val="24"/>
                <w:szCs w:val="24"/>
              </w:rPr>
            </w:pPr>
            <w:r w:rsidRPr="007C1E7B">
              <w:rPr>
                <w:rFonts w:ascii="Times New Roman" w:hAnsi="Times New Roman"/>
                <w:b/>
                <w:sz w:val="24"/>
                <w:szCs w:val="24"/>
              </w:rPr>
              <w:t>весенний</w:t>
            </w:r>
          </w:p>
        </w:tc>
        <w:tc>
          <w:tcPr>
            <w:tcW w:w="1086" w:type="dxa"/>
          </w:tcPr>
          <w:p w:rsidR="00AD1CBA" w:rsidRPr="007C1E7B" w:rsidRDefault="00AD1CBA" w:rsidP="003210FB">
            <w:pPr>
              <w:pStyle w:val="a3"/>
              <w:ind w:left="0"/>
              <w:jc w:val="center"/>
              <w:rPr>
                <w:rFonts w:ascii="Times New Roman" w:hAnsi="Times New Roman"/>
                <w:b/>
                <w:sz w:val="24"/>
                <w:szCs w:val="24"/>
              </w:rPr>
            </w:pPr>
            <w:r>
              <w:rPr>
                <w:rFonts w:ascii="Times New Roman" w:hAnsi="Times New Roman"/>
                <w:b/>
                <w:sz w:val="24"/>
                <w:szCs w:val="24"/>
              </w:rPr>
              <w:t>осень</w:t>
            </w:r>
          </w:p>
        </w:tc>
        <w:tc>
          <w:tcPr>
            <w:tcW w:w="696" w:type="dxa"/>
            <w:gridSpan w:val="2"/>
          </w:tcPr>
          <w:p w:rsidR="00AD1CBA" w:rsidRPr="007C1E7B" w:rsidRDefault="00AD1CBA" w:rsidP="003210FB">
            <w:pPr>
              <w:pStyle w:val="a3"/>
              <w:ind w:left="0"/>
              <w:jc w:val="center"/>
              <w:rPr>
                <w:rFonts w:ascii="Times New Roman" w:hAnsi="Times New Roman"/>
                <w:b/>
                <w:sz w:val="24"/>
                <w:szCs w:val="24"/>
              </w:rPr>
            </w:pPr>
            <w:r>
              <w:rPr>
                <w:rFonts w:ascii="Times New Roman" w:hAnsi="Times New Roman"/>
                <w:b/>
                <w:sz w:val="24"/>
                <w:szCs w:val="24"/>
              </w:rPr>
              <w:t>весна</w:t>
            </w:r>
          </w:p>
        </w:tc>
      </w:tr>
      <w:tr w:rsidR="00AD1CBA" w:rsidRPr="005469FE" w:rsidTr="008C6360">
        <w:tc>
          <w:tcPr>
            <w:tcW w:w="425" w:type="dxa"/>
            <w:vMerge w:val="restart"/>
            <w:textDirection w:val="btLr"/>
          </w:tcPr>
          <w:p w:rsidR="00D67778" w:rsidRDefault="00D67778" w:rsidP="003210FB">
            <w:pPr>
              <w:pStyle w:val="a3"/>
              <w:ind w:left="113" w:right="113"/>
              <w:jc w:val="center"/>
              <w:rPr>
                <w:rFonts w:ascii="Times New Roman" w:hAnsi="Times New Roman"/>
                <w:sz w:val="24"/>
                <w:szCs w:val="24"/>
              </w:rPr>
            </w:pPr>
          </w:p>
          <w:p w:rsidR="00D67778" w:rsidRDefault="00D67778" w:rsidP="003210FB">
            <w:pPr>
              <w:pStyle w:val="a3"/>
              <w:ind w:left="113" w:right="113"/>
              <w:jc w:val="center"/>
              <w:rPr>
                <w:rFonts w:ascii="Times New Roman" w:hAnsi="Times New Roman"/>
                <w:sz w:val="24"/>
                <w:szCs w:val="24"/>
              </w:rPr>
            </w:pPr>
          </w:p>
          <w:p w:rsidR="00AD1CBA" w:rsidRPr="005469FE" w:rsidRDefault="00AD1CBA" w:rsidP="003210FB">
            <w:pPr>
              <w:pStyle w:val="a3"/>
              <w:ind w:left="113" w:right="113"/>
              <w:jc w:val="center"/>
              <w:rPr>
                <w:rFonts w:ascii="Times New Roman" w:hAnsi="Times New Roman"/>
                <w:sz w:val="24"/>
                <w:szCs w:val="24"/>
              </w:rPr>
            </w:pPr>
            <w:r w:rsidRPr="005469FE">
              <w:rPr>
                <w:rFonts w:ascii="Times New Roman" w:hAnsi="Times New Roman"/>
                <w:sz w:val="24"/>
                <w:szCs w:val="24"/>
              </w:rPr>
              <w:t>Бакалавр</w:t>
            </w:r>
            <w:r>
              <w:rPr>
                <w:rFonts w:ascii="Times New Roman" w:hAnsi="Times New Roman"/>
                <w:sz w:val="24"/>
                <w:szCs w:val="24"/>
              </w:rPr>
              <w:t>иат</w:t>
            </w:r>
          </w:p>
        </w:tc>
        <w:tc>
          <w:tcPr>
            <w:tcW w:w="7088" w:type="dxa"/>
            <w:gridSpan w:val="8"/>
          </w:tcPr>
          <w:p w:rsidR="00AD1CBA" w:rsidRPr="005469FE" w:rsidRDefault="00AD1CBA" w:rsidP="003210FB">
            <w:pPr>
              <w:pStyle w:val="a3"/>
              <w:ind w:left="0"/>
              <w:jc w:val="center"/>
              <w:rPr>
                <w:rFonts w:ascii="Times New Roman" w:hAnsi="Times New Roman"/>
                <w:sz w:val="24"/>
                <w:szCs w:val="24"/>
              </w:rPr>
            </w:pPr>
            <w:r w:rsidRPr="005469FE">
              <w:rPr>
                <w:rFonts w:ascii="Times New Roman" w:hAnsi="Times New Roman"/>
                <w:sz w:val="24"/>
                <w:szCs w:val="24"/>
              </w:rPr>
              <w:t>Очная ф/о</w:t>
            </w:r>
          </w:p>
        </w:tc>
        <w:tc>
          <w:tcPr>
            <w:tcW w:w="1086" w:type="dxa"/>
          </w:tcPr>
          <w:p w:rsidR="00AD1CBA" w:rsidRPr="005469FE" w:rsidRDefault="00AD1CBA" w:rsidP="003210FB">
            <w:pPr>
              <w:pStyle w:val="a3"/>
              <w:ind w:left="0"/>
              <w:jc w:val="center"/>
              <w:rPr>
                <w:rFonts w:ascii="Times New Roman" w:hAnsi="Times New Roman"/>
                <w:sz w:val="24"/>
                <w:szCs w:val="24"/>
              </w:rPr>
            </w:pPr>
          </w:p>
        </w:tc>
        <w:tc>
          <w:tcPr>
            <w:tcW w:w="696" w:type="dxa"/>
            <w:gridSpan w:val="2"/>
          </w:tcPr>
          <w:p w:rsidR="00AD1CBA" w:rsidRPr="005469FE" w:rsidRDefault="00AD1CBA" w:rsidP="003210FB">
            <w:pPr>
              <w:pStyle w:val="a3"/>
              <w:ind w:left="0"/>
              <w:jc w:val="center"/>
              <w:rPr>
                <w:rFonts w:ascii="Times New Roman" w:hAnsi="Times New Roman"/>
                <w:sz w:val="24"/>
                <w:szCs w:val="24"/>
              </w:rPr>
            </w:pPr>
          </w:p>
        </w:tc>
      </w:tr>
      <w:tr w:rsidR="00AD1CBA" w:rsidRPr="005469FE" w:rsidTr="008C6360">
        <w:trPr>
          <w:trHeight w:val="845"/>
        </w:trPr>
        <w:tc>
          <w:tcPr>
            <w:tcW w:w="425" w:type="dxa"/>
            <w:vMerge/>
          </w:tcPr>
          <w:p w:rsidR="00AD1CBA" w:rsidRPr="005469FE" w:rsidRDefault="00AD1CBA" w:rsidP="003210FB">
            <w:pPr>
              <w:pStyle w:val="a3"/>
              <w:ind w:left="0"/>
              <w:jc w:val="center"/>
              <w:rPr>
                <w:rFonts w:ascii="Times New Roman" w:hAnsi="Times New Roman"/>
                <w:sz w:val="24"/>
                <w:szCs w:val="24"/>
              </w:rPr>
            </w:pPr>
          </w:p>
        </w:tc>
        <w:tc>
          <w:tcPr>
            <w:tcW w:w="568" w:type="dxa"/>
            <w:textDirection w:val="btLr"/>
          </w:tcPr>
          <w:p w:rsidR="00AD1CBA" w:rsidRPr="005469FE" w:rsidRDefault="00AD1CBA" w:rsidP="003210FB">
            <w:pPr>
              <w:pStyle w:val="a3"/>
              <w:ind w:left="113" w:right="113"/>
              <w:jc w:val="center"/>
              <w:rPr>
                <w:rFonts w:ascii="Times New Roman" w:hAnsi="Times New Roman"/>
                <w:sz w:val="24"/>
                <w:szCs w:val="24"/>
              </w:rPr>
            </w:pPr>
            <w:r w:rsidRPr="005469FE">
              <w:rPr>
                <w:rFonts w:ascii="Times New Roman" w:hAnsi="Times New Roman"/>
                <w:sz w:val="24"/>
                <w:szCs w:val="24"/>
              </w:rPr>
              <w:t>1курс</w:t>
            </w:r>
          </w:p>
        </w:tc>
        <w:tc>
          <w:tcPr>
            <w:tcW w:w="1701" w:type="dxa"/>
          </w:tcPr>
          <w:p w:rsidR="00AD1CBA" w:rsidRPr="00107E57" w:rsidRDefault="00AD1CBA" w:rsidP="003210FB">
            <w:pPr>
              <w:pStyle w:val="a3"/>
              <w:ind w:left="0"/>
              <w:jc w:val="center"/>
              <w:rPr>
                <w:rFonts w:ascii="Times New Roman" w:hAnsi="Times New Roman"/>
                <w:sz w:val="20"/>
                <w:szCs w:val="20"/>
              </w:rPr>
            </w:pPr>
            <w:r w:rsidRPr="00107E57">
              <w:rPr>
                <w:rFonts w:ascii="Times New Roman" w:hAnsi="Times New Roman"/>
                <w:b/>
                <w:bCs/>
                <w:color w:val="000000"/>
                <w:sz w:val="20"/>
                <w:szCs w:val="20"/>
              </w:rPr>
              <w:t> </w:t>
            </w:r>
            <w:r>
              <w:rPr>
                <w:rFonts w:ascii="Times New Roman" w:hAnsi="Times New Roman"/>
                <w:bCs/>
                <w:color w:val="000000"/>
                <w:sz w:val="20"/>
                <w:szCs w:val="20"/>
              </w:rPr>
              <w:t>ТБ(б)-1-24</w:t>
            </w:r>
          </w:p>
        </w:tc>
        <w:tc>
          <w:tcPr>
            <w:tcW w:w="992" w:type="dxa"/>
          </w:tcPr>
          <w:p w:rsidR="00AD1CBA" w:rsidRPr="00107E57" w:rsidRDefault="00AD1CBA" w:rsidP="003210FB">
            <w:pPr>
              <w:pStyle w:val="a3"/>
              <w:ind w:left="0"/>
              <w:jc w:val="center"/>
              <w:rPr>
                <w:rFonts w:ascii="Times New Roman" w:hAnsi="Times New Roman"/>
                <w:sz w:val="20"/>
                <w:szCs w:val="20"/>
              </w:rPr>
            </w:pPr>
            <w:r w:rsidRPr="00107E57">
              <w:rPr>
                <w:rFonts w:ascii="Times New Roman" w:hAnsi="Times New Roman"/>
                <w:sz w:val="20"/>
                <w:szCs w:val="20"/>
              </w:rPr>
              <w:t>-</w:t>
            </w:r>
          </w:p>
        </w:tc>
        <w:tc>
          <w:tcPr>
            <w:tcW w:w="709" w:type="dxa"/>
          </w:tcPr>
          <w:p w:rsidR="00AD1CBA" w:rsidRPr="00107E57" w:rsidRDefault="00AD1CBA" w:rsidP="003210FB">
            <w:pPr>
              <w:pStyle w:val="a3"/>
              <w:ind w:left="0"/>
              <w:jc w:val="center"/>
              <w:rPr>
                <w:rFonts w:ascii="Times New Roman" w:hAnsi="Times New Roman"/>
                <w:sz w:val="20"/>
                <w:szCs w:val="20"/>
              </w:rPr>
            </w:pPr>
            <w:r w:rsidRPr="00107E57">
              <w:rPr>
                <w:rFonts w:ascii="Times New Roman" w:hAnsi="Times New Roman"/>
                <w:sz w:val="20"/>
                <w:szCs w:val="20"/>
              </w:rPr>
              <w:t>-</w:t>
            </w:r>
          </w:p>
        </w:tc>
        <w:tc>
          <w:tcPr>
            <w:tcW w:w="850" w:type="dxa"/>
          </w:tcPr>
          <w:p w:rsidR="00AD1CBA" w:rsidRPr="00107E57" w:rsidRDefault="00AD1CBA" w:rsidP="003210FB">
            <w:pPr>
              <w:pStyle w:val="a3"/>
              <w:ind w:left="0"/>
              <w:jc w:val="center"/>
              <w:rPr>
                <w:rFonts w:ascii="Times New Roman" w:hAnsi="Times New Roman"/>
                <w:sz w:val="20"/>
                <w:szCs w:val="20"/>
              </w:rPr>
            </w:pPr>
            <w:r w:rsidRPr="00107E57">
              <w:rPr>
                <w:rFonts w:ascii="Times New Roman" w:hAnsi="Times New Roman"/>
                <w:sz w:val="20"/>
                <w:szCs w:val="20"/>
              </w:rPr>
              <w:t>-</w:t>
            </w:r>
          </w:p>
        </w:tc>
        <w:tc>
          <w:tcPr>
            <w:tcW w:w="709" w:type="dxa"/>
          </w:tcPr>
          <w:p w:rsidR="00AD1CBA" w:rsidRPr="00107E57" w:rsidRDefault="00AD1CBA" w:rsidP="003210FB">
            <w:pPr>
              <w:pStyle w:val="a3"/>
              <w:ind w:left="0"/>
              <w:jc w:val="center"/>
              <w:rPr>
                <w:rFonts w:ascii="Times New Roman" w:hAnsi="Times New Roman"/>
                <w:sz w:val="20"/>
                <w:szCs w:val="20"/>
              </w:rPr>
            </w:pPr>
            <w:r w:rsidRPr="00107E57">
              <w:rPr>
                <w:rFonts w:ascii="Times New Roman" w:hAnsi="Times New Roman"/>
                <w:sz w:val="20"/>
                <w:szCs w:val="20"/>
              </w:rPr>
              <w:t>-</w:t>
            </w:r>
          </w:p>
        </w:tc>
        <w:tc>
          <w:tcPr>
            <w:tcW w:w="992" w:type="dxa"/>
          </w:tcPr>
          <w:p w:rsidR="00AD1CBA" w:rsidRPr="00107E57" w:rsidRDefault="00AD1CBA" w:rsidP="003210FB">
            <w:pPr>
              <w:pStyle w:val="a3"/>
              <w:ind w:left="0"/>
              <w:jc w:val="center"/>
              <w:rPr>
                <w:rFonts w:ascii="Times New Roman" w:hAnsi="Times New Roman"/>
                <w:sz w:val="20"/>
                <w:szCs w:val="20"/>
              </w:rPr>
            </w:pPr>
            <w:r w:rsidRPr="00107E57">
              <w:rPr>
                <w:rFonts w:ascii="Times New Roman" w:hAnsi="Times New Roman"/>
                <w:sz w:val="20"/>
                <w:szCs w:val="20"/>
              </w:rPr>
              <w:t>56</w:t>
            </w:r>
          </w:p>
        </w:tc>
        <w:tc>
          <w:tcPr>
            <w:tcW w:w="567" w:type="dxa"/>
          </w:tcPr>
          <w:p w:rsidR="00AD1CBA" w:rsidRPr="00107E57" w:rsidRDefault="00AD1CBA" w:rsidP="003210FB">
            <w:pPr>
              <w:pStyle w:val="a3"/>
              <w:ind w:left="0"/>
              <w:jc w:val="center"/>
              <w:rPr>
                <w:rFonts w:ascii="Times New Roman" w:hAnsi="Times New Roman"/>
                <w:sz w:val="20"/>
                <w:szCs w:val="20"/>
              </w:rPr>
            </w:pPr>
            <w:r w:rsidRPr="00107E57">
              <w:rPr>
                <w:rFonts w:ascii="Times New Roman" w:hAnsi="Times New Roman"/>
                <w:sz w:val="20"/>
                <w:szCs w:val="20"/>
              </w:rPr>
              <w:t>50</w:t>
            </w:r>
          </w:p>
        </w:tc>
        <w:tc>
          <w:tcPr>
            <w:tcW w:w="1086" w:type="dxa"/>
          </w:tcPr>
          <w:p w:rsidR="00AD1CBA" w:rsidRPr="00107E57" w:rsidRDefault="002835D1" w:rsidP="003210FB">
            <w:pPr>
              <w:pStyle w:val="a3"/>
              <w:ind w:left="0"/>
              <w:jc w:val="center"/>
              <w:rPr>
                <w:rFonts w:ascii="Times New Roman" w:hAnsi="Times New Roman"/>
                <w:sz w:val="20"/>
                <w:szCs w:val="20"/>
              </w:rPr>
            </w:pPr>
            <w:r>
              <w:rPr>
                <w:rFonts w:ascii="Times New Roman" w:hAnsi="Times New Roman"/>
                <w:sz w:val="20"/>
                <w:szCs w:val="20"/>
              </w:rPr>
              <w:t>16</w:t>
            </w:r>
          </w:p>
        </w:tc>
        <w:tc>
          <w:tcPr>
            <w:tcW w:w="696" w:type="dxa"/>
            <w:gridSpan w:val="2"/>
          </w:tcPr>
          <w:p w:rsidR="00AD1CBA" w:rsidRPr="00107E57" w:rsidRDefault="002835D1" w:rsidP="003210FB">
            <w:pPr>
              <w:pStyle w:val="a3"/>
              <w:ind w:left="0"/>
              <w:jc w:val="center"/>
              <w:rPr>
                <w:rFonts w:ascii="Times New Roman" w:hAnsi="Times New Roman"/>
                <w:sz w:val="20"/>
                <w:szCs w:val="20"/>
              </w:rPr>
            </w:pPr>
            <w:r>
              <w:rPr>
                <w:rFonts w:ascii="Times New Roman" w:hAnsi="Times New Roman"/>
                <w:sz w:val="20"/>
                <w:szCs w:val="20"/>
              </w:rPr>
              <w:t>48</w:t>
            </w:r>
          </w:p>
        </w:tc>
      </w:tr>
      <w:tr w:rsidR="00AD1CBA" w:rsidRPr="005469FE" w:rsidTr="008C6360">
        <w:trPr>
          <w:trHeight w:val="75"/>
        </w:trPr>
        <w:tc>
          <w:tcPr>
            <w:tcW w:w="425" w:type="dxa"/>
            <w:vMerge/>
          </w:tcPr>
          <w:p w:rsidR="00AD1CBA" w:rsidRPr="005469FE" w:rsidRDefault="00AD1CBA" w:rsidP="003210FB">
            <w:pPr>
              <w:pStyle w:val="a3"/>
              <w:ind w:left="0"/>
              <w:jc w:val="center"/>
              <w:rPr>
                <w:rFonts w:ascii="Times New Roman" w:hAnsi="Times New Roman"/>
                <w:sz w:val="24"/>
                <w:szCs w:val="24"/>
              </w:rPr>
            </w:pPr>
          </w:p>
        </w:tc>
        <w:tc>
          <w:tcPr>
            <w:tcW w:w="568" w:type="dxa"/>
            <w:vMerge w:val="restart"/>
            <w:textDirection w:val="btLr"/>
          </w:tcPr>
          <w:p w:rsidR="00AD1CBA" w:rsidRPr="005469FE" w:rsidRDefault="00AD1CBA" w:rsidP="003210FB">
            <w:pPr>
              <w:pStyle w:val="a3"/>
              <w:ind w:left="113" w:right="113"/>
              <w:jc w:val="center"/>
              <w:rPr>
                <w:rFonts w:ascii="Times New Roman" w:hAnsi="Times New Roman"/>
                <w:sz w:val="24"/>
                <w:szCs w:val="24"/>
              </w:rPr>
            </w:pPr>
            <w:r>
              <w:rPr>
                <w:rFonts w:ascii="Times New Roman" w:hAnsi="Times New Roman"/>
                <w:sz w:val="24"/>
                <w:szCs w:val="24"/>
              </w:rPr>
              <w:t>2</w:t>
            </w:r>
            <w:r w:rsidRPr="005469FE">
              <w:rPr>
                <w:rFonts w:ascii="Times New Roman" w:hAnsi="Times New Roman"/>
                <w:sz w:val="24"/>
                <w:szCs w:val="24"/>
              </w:rPr>
              <w:t>курс</w:t>
            </w:r>
          </w:p>
        </w:tc>
        <w:tc>
          <w:tcPr>
            <w:tcW w:w="1701" w:type="dxa"/>
          </w:tcPr>
          <w:p w:rsidR="00AD1CBA" w:rsidRPr="00107E57" w:rsidRDefault="002835D1" w:rsidP="003210FB">
            <w:pPr>
              <w:pStyle w:val="a3"/>
              <w:ind w:left="0"/>
              <w:jc w:val="center"/>
              <w:rPr>
                <w:rFonts w:ascii="Times New Roman" w:hAnsi="Times New Roman"/>
                <w:sz w:val="20"/>
                <w:szCs w:val="20"/>
              </w:rPr>
            </w:pPr>
            <w:r>
              <w:rPr>
                <w:rFonts w:ascii="Times New Roman" w:hAnsi="Times New Roman"/>
                <w:bCs/>
                <w:color w:val="000000"/>
                <w:sz w:val="20"/>
                <w:szCs w:val="20"/>
              </w:rPr>
              <w:t>ТБ(б)-1-23</w:t>
            </w:r>
          </w:p>
        </w:tc>
        <w:tc>
          <w:tcPr>
            <w:tcW w:w="992" w:type="dxa"/>
          </w:tcPr>
          <w:p w:rsidR="00AD1CBA" w:rsidRPr="00107E57" w:rsidRDefault="00AD1CBA" w:rsidP="003210FB">
            <w:pPr>
              <w:pStyle w:val="a3"/>
              <w:ind w:left="0"/>
              <w:jc w:val="center"/>
              <w:rPr>
                <w:rFonts w:ascii="Times New Roman" w:hAnsi="Times New Roman"/>
                <w:sz w:val="20"/>
                <w:szCs w:val="20"/>
              </w:rPr>
            </w:pPr>
            <w:r w:rsidRPr="00107E57">
              <w:rPr>
                <w:rFonts w:ascii="Times New Roman" w:hAnsi="Times New Roman"/>
                <w:sz w:val="20"/>
                <w:szCs w:val="20"/>
              </w:rPr>
              <w:t>-</w:t>
            </w:r>
          </w:p>
        </w:tc>
        <w:tc>
          <w:tcPr>
            <w:tcW w:w="709" w:type="dxa"/>
          </w:tcPr>
          <w:p w:rsidR="00AD1CBA" w:rsidRPr="00107E57" w:rsidRDefault="00AD1CBA" w:rsidP="003210FB">
            <w:pPr>
              <w:pStyle w:val="a3"/>
              <w:ind w:left="0"/>
              <w:jc w:val="center"/>
              <w:rPr>
                <w:rFonts w:ascii="Times New Roman" w:hAnsi="Times New Roman"/>
                <w:sz w:val="20"/>
                <w:szCs w:val="20"/>
              </w:rPr>
            </w:pPr>
            <w:r w:rsidRPr="00107E57">
              <w:rPr>
                <w:rFonts w:ascii="Times New Roman" w:hAnsi="Times New Roman"/>
                <w:sz w:val="20"/>
                <w:szCs w:val="20"/>
              </w:rPr>
              <w:t>-</w:t>
            </w:r>
          </w:p>
        </w:tc>
        <w:tc>
          <w:tcPr>
            <w:tcW w:w="850" w:type="dxa"/>
          </w:tcPr>
          <w:p w:rsidR="00AD1CBA" w:rsidRPr="00107E57" w:rsidRDefault="00AD1CBA" w:rsidP="003210FB">
            <w:pPr>
              <w:pStyle w:val="a3"/>
              <w:ind w:left="0"/>
              <w:jc w:val="center"/>
              <w:rPr>
                <w:rFonts w:ascii="Times New Roman" w:hAnsi="Times New Roman"/>
                <w:sz w:val="20"/>
                <w:szCs w:val="20"/>
              </w:rPr>
            </w:pPr>
            <w:r w:rsidRPr="00107E57">
              <w:rPr>
                <w:rFonts w:ascii="Times New Roman" w:hAnsi="Times New Roman"/>
                <w:sz w:val="20"/>
                <w:szCs w:val="20"/>
              </w:rPr>
              <w:t>58</w:t>
            </w:r>
          </w:p>
        </w:tc>
        <w:tc>
          <w:tcPr>
            <w:tcW w:w="709" w:type="dxa"/>
          </w:tcPr>
          <w:p w:rsidR="00AD1CBA" w:rsidRPr="00107E57" w:rsidRDefault="00AD1CBA" w:rsidP="003210FB">
            <w:pPr>
              <w:pStyle w:val="a3"/>
              <w:ind w:left="0"/>
              <w:jc w:val="center"/>
              <w:rPr>
                <w:rFonts w:ascii="Times New Roman" w:hAnsi="Times New Roman"/>
                <w:sz w:val="20"/>
                <w:szCs w:val="20"/>
              </w:rPr>
            </w:pPr>
            <w:r w:rsidRPr="00107E57">
              <w:rPr>
                <w:rFonts w:ascii="Times New Roman" w:hAnsi="Times New Roman"/>
                <w:sz w:val="20"/>
                <w:szCs w:val="20"/>
              </w:rPr>
              <w:t>33</w:t>
            </w:r>
          </w:p>
        </w:tc>
        <w:tc>
          <w:tcPr>
            <w:tcW w:w="992" w:type="dxa"/>
          </w:tcPr>
          <w:p w:rsidR="00AD1CBA" w:rsidRPr="00107E57" w:rsidRDefault="00AD1CBA" w:rsidP="003210FB">
            <w:pPr>
              <w:pStyle w:val="a3"/>
              <w:ind w:left="0"/>
              <w:jc w:val="center"/>
              <w:rPr>
                <w:rFonts w:ascii="Times New Roman" w:hAnsi="Times New Roman"/>
                <w:sz w:val="20"/>
                <w:szCs w:val="20"/>
              </w:rPr>
            </w:pPr>
            <w:r w:rsidRPr="00107E57">
              <w:rPr>
                <w:rFonts w:ascii="Times New Roman" w:hAnsi="Times New Roman"/>
                <w:sz w:val="20"/>
                <w:szCs w:val="20"/>
              </w:rPr>
              <w:t>60</w:t>
            </w:r>
          </w:p>
        </w:tc>
        <w:tc>
          <w:tcPr>
            <w:tcW w:w="567" w:type="dxa"/>
          </w:tcPr>
          <w:p w:rsidR="00AD1CBA" w:rsidRPr="00107E57" w:rsidRDefault="00AD1CBA" w:rsidP="003210FB">
            <w:pPr>
              <w:pStyle w:val="a3"/>
              <w:ind w:left="0"/>
              <w:jc w:val="center"/>
              <w:rPr>
                <w:rFonts w:ascii="Times New Roman" w:hAnsi="Times New Roman"/>
                <w:sz w:val="20"/>
                <w:szCs w:val="20"/>
              </w:rPr>
            </w:pPr>
            <w:r w:rsidRPr="00107E57">
              <w:rPr>
                <w:rFonts w:ascii="Times New Roman" w:hAnsi="Times New Roman"/>
                <w:sz w:val="20"/>
                <w:szCs w:val="20"/>
              </w:rPr>
              <w:t>71</w:t>
            </w:r>
          </w:p>
        </w:tc>
        <w:tc>
          <w:tcPr>
            <w:tcW w:w="1086" w:type="dxa"/>
          </w:tcPr>
          <w:p w:rsidR="00AD1CBA" w:rsidRPr="00107E57" w:rsidRDefault="002835D1" w:rsidP="003210FB">
            <w:pPr>
              <w:pStyle w:val="a3"/>
              <w:ind w:left="0"/>
              <w:jc w:val="center"/>
              <w:rPr>
                <w:rFonts w:ascii="Times New Roman" w:hAnsi="Times New Roman"/>
                <w:sz w:val="20"/>
                <w:szCs w:val="20"/>
              </w:rPr>
            </w:pPr>
            <w:r>
              <w:rPr>
                <w:rFonts w:ascii="Times New Roman" w:hAnsi="Times New Roman"/>
                <w:sz w:val="20"/>
                <w:szCs w:val="20"/>
              </w:rPr>
              <w:t>62</w:t>
            </w:r>
          </w:p>
        </w:tc>
        <w:tc>
          <w:tcPr>
            <w:tcW w:w="696" w:type="dxa"/>
            <w:gridSpan w:val="2"/>
          </w:tcPr>
          <w:p w:rsidR="00AD1CBA" w:rsidRPr="00107E57" w:rsidRDefault="002835D1" w:rsidP="003210FB">
            <w:pPr>
              <w:pStyle w:val="a3"/>
              <w:ind w:left="0"/>
              <w:jc w:val="center"/>
              <w:rPr>
                <w:rFonts w:ascii="Times New Roman" w:hAnsi="Times New Roman"/>
                <w:sz w:val="20"/>
                <w:szCs w:val="20"/>
              </w:rPr>
            </w:pPr>
            <w:r>
              <w:rPr>
                <w:rFonts w:ascii="Times New Roman" w:hAnsi="Times New Roman"/>
                <w:sz w:val="20"/>
                <w:szCs w:val="20"/>
              </w:rPr>
              <w:t>41</w:t>
            </w:r>
          </w:p>
        </w:tc>
      </w:tr>
      <w:tr w:rsidR="00AD1CBA" w:rsidRPr="005469FE" w:rsidTr="008C6360">
        <w:trPr>
          <w:trHeight w:val="75"/>
        </w:trPr>
        <w:tc>
          <w:tcPr>
            <w:tcW w:w="425" w:type="dxa"/>
            <w:vMerge/>
          </w:tcPr>
          <w:p w:rsidR="00AD1CBA" w:rsidRPr="005469FE" w:rsidRDefault="00AD1CBA" w:rsidP="003210FB">
            <w:pPr>
              <w:pStyle w:val="a3"/>
              <w:ind w:left="0"/>
              <w:jc w:val="center"/>
              <w:rPr>
                <w:rFonts w:ascii="Times New Roman" w:hAnsi="Times New Roman"/>
                <w:sz w:val="24"/>
                <w:szCs w:val="24"/>
              </w:rPr>
            </w:pPr>
          </w:p>
        </w:tc>
        <w:tc>
          <w:tcPr>
            <w:tcW w:w="568" w:type="dxa"/>
            <w:vMerge/>
          </w:tcPr>
          <w:p w:rsidR="00AD1CBA" w:rsidRPr="005469FE" w:rsidRDefault="00AD1CBA" w:rsidP="003210FB">
            <w:pPr>
              <w:pStyle w:val="a3"/>
              <w:ind w:left="0"/>
              <w:jc w:val="center"/>
              <w:rPr>
                <w:rFonts w:ascii="Times New Roman" w:hAnsi="Times New Roman"/>
                <w:sz w:val="24"/>
                <w:szCs w:val="24"/>
              </w:rPr>
            </w:pPr>
          </w:p>
        </w:tc>
        <w:tc>
          <w:tcPr>
            <w:tcW w:w="1701" w:type="dxa"/>
          </w:tcPr>
          <w:p w:rsidR="00AD1CBA" w:rsidRPr="00107E57" w:rsidRDefault="002835D1" w:rsidP="003210FB">
            <w:pPr>
              <w:pStyle w:val="a3"/>
              <w:ind w:left="0"/>
              <w:jc w:val="center"/>
              <w:rPr>
                <w:rFonts w:ascii="Times New Roman" w:hAnsi="Times New Roman"/>
                <w:sz w:val="20"/>
                <w:szCs w:val="20"/>
              </w:rPr>
            </w:pPr>
            <w:r>
              <w:rPr>
                <w:rFonts w:ascii="Times New Roman" w:hAnsi="Times New Roman"/>
                <w:bCs/>
                <w:color w:val="000000"/>
                <w:sz w:val="20"/>
                <w:szCs w:val="20"/>
              </w:rPr>
              <w:t>ТБ(б)-1-23(24)</w:t>
            </w:r>
          </w:p>
        </w:tc>
        <w:tc>
          <w:tcPr>
            <w:tcW w:w="992" w:type="dxa"/>
          </w:tcPr>
          <w:p w:rsidR="00AD1CBA" w:rsidRPr="00107E57" w:rsidRDefault="00AD1CBA" w:rsidP="003210FB">
            <w:pPr>
              <w:pStyle w:val="a3"/>
              <w:ind w:left="0"/>
              <w:jc w:val="center"/>
              <w:rPr>
                <w:rFonts w:ascii="Times New Roman" w:hAnsi="Times New Roman"/>
                <w:sz w:val="20"/>
                <w:szCs w:val="20"/>
              </w:rPr>
            </w:pPr>
            <w:r w:rsidRPr="00107E57">
              <w:rPr>
                <w:rFonts w:ascii="Times New Roman" w:hAnsi="Times New Roman"/>
                <w:sz w:val="20"/>
                <w:szCs w:val="20"/>
              </w:rPr>
              <w:t>-</w:t>
            </w:r>
          </w:p>
        </w:tc>
        <w:tc>
          <w:tcPr>
            <w:tcW w:w="709" w:type="dxa"/>
          </w:tcPr>
          <w:p w:rsidR="00AD1CBA" w:rsidRPr="00107E57" w:rsidRDefault="00AD1CBA" w:rsidP="003210FB">
            <w:pPr>
              <w:pStyle w:val="a3"/>
              <w:ind w:left="0"/>
              <w:jc w:val="center"/>
              <w:rPr>
                <w:rFonts w:ascii="Times New Roman" w:hAnsi="Times New Roman"/>
                <w:sz w:val="20"/>
                <w:szCs w:val="20"/>
              </w:rPr>
            </w:pPr>
            <w:r w:rsidRPr="00107E57">
              <w:rPr>
                <w:rFonts w:ascii="Times New Roman" w:hAnsi="Times New Roman"/>
                <w:sz w:val="20"/>
                <w:szCs w:val="20"/>
              </w:rPr>
              <w:t>-</w:t>
            </w:r>
          </w:p>
        </w:tc>
        <w:tc>
          <w:tcPr>
            <w:tcW w:w="850" w:type="dxa"/>
          </w:tcPr>
          <w:p w:rsidR="00AD1CBA" w:rsidRPr="00107E57" w:rsidRDefault="00AD1CBA" w:rsidP="003210FB">
            <w:pPr>
              <w:pStyle w:val="a3"/>
              <w:ind w:left="0"/>
              <w:jc w:val="center"/>
              <w:rPr>
                <w:rFonts w:ascii="Times New Roman" w:hAnsi="Times New Roman"/>
                <w:sz w:val="20"/>
                <w:szCs w:val="20"/>
              </w:rPr>
            </w:pPr>
            <w:r w:rsidRPr="00107E57">
              <w:rPr>
                <w:rFonts w:ascii="Times New Roman" w:hAnsi="Times New Roman"/>
                <w:sz w:val="20"/>
                <w:szCs w:val="20"/>
              </w:rPr>
              <w:t>100</w:t>
            </w:r>
          </w:p>
        </w:tc>
        <w:tc>
          <w:tcPr>
            <w:tcW w:w="709" w:type="dxa"/>
          </w:tcPr>
          <w:p w:rsidR="00AD1CBA" w:rsidRPr="00107E57" w:rsidRDefault="00AD1CBA" w:rsidP="003210FB">
            <w:pPr>
              <w:pStyle w:val="a3"/>
              <w:ind w:left="0"/>
              <w:jc w:val="center"/>
              <w:rPr>
                <w:rFonts w:ascii="Times New Roman" w:hAnsi="Times New Roman"/>
                <w:sz w:val="20"/>
                <w:szCs w:val="20"/>
              </w:rPr>
            </w:pPr>
            <w:r w:rsidRPr="00107E57">
              <w:rPr>
                <w:rFonts w:ascii="Times New Roman" w:hAnsi="Times New Roman"/>
                <w:sz w:val="20"/>
                <w:szCs w:val="20"/>
              </w:rPr>
              <w:t>88</w:t>
            </w:r>
          </w:p>
        </w:tc>
        <w:tc>
          <w:tcPr>
            <w:tcW w:w="992" w:type="dxa"/>
          </w:tcPr>
          <w:p w:rsidR="00AD1CBA" w:rsidRPr="00107E57" w:rsidRDefault="00AD1CBA" w:rsidP="003210FB">
            <w:pPr>
              <w:pStyle w:val="a3"/>
              <w:ind w:left="0"/>
              <w:jc w:val="center"/>
              <w:rPr>
                <w:rFonts w:ascii="Times New Roman" w:hAnsi="Times New Roman"/>
                <w:sz w:val="20"/>
                <w:szCs w:val="20"/>
              </w:rPr>
            </w:pPr>
            <w:r w:rsidRPr="00107E57">
              <w:rPr>
                <w:rFonts w:ascii="Times New Roman" w:hAnsi="Times New Roman"/>
                <w:sz w:val="20"/>
                <w:szCs w:val="20"/>
              </w:rPr>
              <w:t>62</w:t>
            </w:r>
          </w:p>
        </w:tc>
        <w:tc>
          <w:tcPr>
            <w:tcW w:w="567" w:type="dxa"/>
          </w:tcPr>
          <w:p w:rsidR="00AD1CBA" w:rsidRPr="00107E57" w:rsidRDefault="00AD1CBA" w:rsidP="003210FB">
            <w:pPr>
              <w:pStyle w:val="a3"/>
              <w:ind w:left="0"/>
              <w:jc w:val="center"/>
              <w:rPr>
                <w:rFonts w:ascii="Times New Roman" w:hAnsi="Times New Roman"/>
                <w:sz w:val="20"/>
                <w:szCs w:val="20"/>
              </w:rPr>
            </w:pPr>
            <w:r w:rsidRPr="00107E57">
              <w:rPr>
                <w:rFonts w:ascii="Times New Roman" w:hAnsi="Times New Roman"/>
                <w:sz w:val="20"/>
                <w:szCs w:val="20"/>
              </w:rPr>
              <w:t>50</w:t>
            </w:r>
          </w:p>
        </w:tc>
        <w:tc>
          <w:tcPr>
            <w:tcW w:w="1086" w:type="dxa"/>
          </w:tcPr>
          <w:p w:rsidR="00AD1CBA" w:rsidRPr="00107E57" w:rsidRDefault="00D67778" w:rsidP="003210FB">
            <w:pPr>
              <w:pStyle w:val="a3"/>
              <w:ind w:left="0"/>
              <w:jc w:val="center"/>
              <w:rPr>
                <w:rFonts w:ascii="Times New Roman" w:hAnsi="Times New Roman"/>
                <w:sz w:val="20"/>
                <w:szCs w:val="20"/>
              </w:rPr>
            </w:pPr>
            <w:r>
              <w:rPr>
                <w:rFonts w:ascii="Times New Roman" w:hAnsi="Times New Roman"/>
                <w:sz w:val="20"/>
                <w:szCs w:val="20"/>
              </w:rPr>
              <w:t>16</w:t>
            </w:r>
          </w:p>
        </w:tc>
        <w:tc>
          <w:tcPr>
            <w:tcW w:w="696" w:type="dxa"/>
            <w:gridSpan w:val="2"/>
          </w:tcPr>
          <w:p w:rsidR="00AD1CBA" w:rsidRPr="00107E57" w:rsidRDefault="002835D1" w:rsidP="003210FB">
            <w:pPr>
              <w:pStyle w:val="a3"/>
              <w:ind w:left="0"/>
              <w:jc w:val="center"/>
              <w:rPr>
                <w:rFonts w:ascii="Times New Roman" w:hAnsi="Times New Roman"/>
                <w:sz w:val="20"/>
                <w:szCs w:val="20"/>
              </w:rPr>
            </w:pPr>
            <w:r>
              <w:rPr>
                <w:rFonts w:ascii="Times New Roman" w:hAnsi="Times New Roman"/>
                <w:sz w:val="20"/>
                <w:szCs w:val="20"/>
              </w:rPr>
              <w:t>0</w:t>
            </w:r>
          </w:p>
        </w:tc>
      </w:tr>
      <w:tr w:rsidR="00D96F47" w:rsidRPr="005469FE" w:rsidTr="008C6360">
        <w:trPr>
          <w:trHeight w:val="348"/>
        </w:trPr>
        <w:tc>
          <w:tcPr>
            <w:tcW w:w="425" w:type="dxa"/>
            <w:vMerge/>
          </w:tcPr>
          <w:p w:rsidR="00D96F47" w:rsidRPr="005469FE" w:rsidRDefault="00D96F47" w:rsidP="003210FB">
            <w:pPr>
              <w:pStyle w:val="a3"/>
              <w:ind w:left="0"/>
              <w:jc w:val="center"/>
              <w:rPr>
                <w:rFonts w:ascii="Times New Roman" w:hAnsi="Times New Roman"/>
                <w:sz w:val="24"/>
                <w:szCs w:val="24"/>
              </w:rPr>
            </w:pPr>
          </w:p>
        </w:tc>
        <w:tc>
          <w:tcPr>
            <w:tcW w:w="568" w:type="dxa"/>
            <w:vMerge w:val="restart"/>
          </w:tcPr>
          <w:p w:rsidR="00D96F47" w:rsidRPr="005469FE" w:rsidRDefault="00D96F47" w:rsidP="003210FB">
            <w:pPr>
              <w:pStyle w:val="a3"/>
              <w:ind w:left="0"/>
              <w:jc w:val="center"/>
              <w:rPr>
                <w:rFonts w:ascii="Times New Roman" w:hAnsi="Times New Roman"/>
                <w:sz w:val="24"/>
                <w:szCs w:val="24"/>
              </w:rPr>
            </w:pPr>
            <w:r>
              <w:rPr>
                <w:rFonts w:ascii="Times New Roman" w:hAnsi="Times New Roman"/>
                <w:sz w:val="24"/>
                <w:szCs w:val="24"/>
              </w:rPr>
              <w:t xml:space="preserve">3курс  </w:t>
            </w:r>
          </w:p>
        </w:tc>
        <w:tc>
          <w:tcPr>
            <w:tcW w:w="1701" w:type="dxa"/>
          </w:tcPr>
          <w:p w:rsidR="00D96F47" w:rsidRPr="00D67778" w:rsidRDefault="00D96F47" w:rsidP="003210FB">
            <w:pPr>
              <w:pStyle w:val="a3"/>
              <w:ind w:left="0"/>
              <w:jc w:val="center"/>
              <w:rPr>
                <w:rFonts w:ascii="Times New Roman" w:hAnsi="Times New Roman"/>
                <w:bCs/>
                <w:color w:val="FF0000"/>
                <w:sz w:val="20"/>
                <w:szCs w:val="20"/>
              </w:rPr>
            </w:pPr>
            <w:r>
              <w:rPr>
                <w:rFonts w:ascii="Times New Roman" w:hAnsi="Times New Roman"/>
                <w:bCs/>
                <w:color w:val="FF0000"/>
                <w:sz w:val="20"/>
                <w:szCs w:val="20"/>
              </w:rPr>
              <w:t>ТБ(б)--1-22</w:t>
            </w:r>
          </w:p>
        </w:tc>
        <w:tc>
          <w:tcPr>
            <w:tcW w:w="992" w:type="dxa"/>
          </w:tcPr>
          <w:p w:rsidR="00D96F47" w:rsidRPr="00D67778" w:rsidRDefault="00D96F47" w:rsidP="003210FB">
            <w:pPr>
              <w:pStyle w:val="a3"/>
              <w:ind w:left="0"/>
              <w:jc w:val="center"/>
              <w:rPr>
                <w:rFonts w:ascii="Times New Roman" w:hAnsi="Times New Roman"/>
                <w:color w:val="FF0000"/>
                <w:sz w:val="20"/>
                <w:szCs w:val="20"/>
              </w:rPr>
            </w:pPr>
          </w:p>
        </w:tc>
        <w:tc>
          <w:tcPr>
            <w:tcW w:w="709" w:type="dxa"/>
          </w:tcPr>
          <w:p w:rsidR="00D96F47" w:rsidRPr="00D67778" w:rsidRDefault="00D96F47" w:rsidP="003210FB">
            <w:pPr>
              <w:pStyle w:val="a3"/>
              <w:ind w:left="0"/>
              <w:jc w:val="center"/>
              <w:rPr>
                <w:rFonts w:ascii="Times New Roman" w:hAnsi="Times New Roman"/>
                <w:color w:val="FF0000"/>
                <w:sz w:val="20"/>
                <w:szCs w:val="20"/>
              </w:rPr>
            </w:pPr>
          </w:p>
        </w:tc>
        <w:tc>
          <w:tcPr>
            <w:tcW w:w="850" w:type="dxa"/>
          </w:tcPr>
          <w:p w:rsidR="00D96F47" w:rsidRPr="00D67778" w:rsidRDefault="00D96F47" w:rsidP="003210FB">
            <w:pPr>
              <w:pStyle w:val="a3"/>
              <w:ind w:left="0"/>
              <w:jc w:val="center"/>
              <w:rPr>
                <w:rFonts w:ascii="Times New Roman" w:hAnsi="Times New Roman"/>
                <w:color w:val="FF0000"/>
                <w:sz w:val="20"/>
                <w:szCs w:val="20"/>
              </w:rPr>
            </w:pPr>
          </w:p>
        </w:tc>
        <w:tc>
          <w:tcPr>
            <w:tcW w:w="709" w:type="dxa"/>
          </w:tcPr>
          <w:p w:rsidR="00D96F47" w:rsidRPr="00D67778" w:rsidRDefault="00D96F47" w:rsidP="003210FB">
            <w:pPr>
              <w:pStyle w:val="a3"/>
              <w:ind w:left="0"/>
              <w:jc w:val="center"/>
              <w:rPr>
                <w:rFonts w:ascii="Times New Roman" w:hAnsi="Times New Roman"/>
                <w:color w:val="FF0000"/>
                <w:sz w:val="20"/>
                <w:szCs w:val="20"/>
              </w:rPr>
            </w:pPr>
          </w:p>
        </w:tc>
        <w:tc>
          <w:tcPr>
            <w:tcW w:w="992" w:type="dxa"/>
          </w:tcPr>
          <w:p w:rsidR="00D96F47" w:rsidRPr="00D67778" w:rsidRDefault="00D96F47" w:rsidP="003210FB">
            <w:pPr>
              <w:pStyle w:val="a3"/>
              <w:ind w:left="0"/>
              <w:jc w:val="center"/>
              <w:rPr>
                <w:rFonts w:ascii="Times New Roman" w:hAnsi="Times New Roman"/>
                <w:color w:val="FF0000"/>
                <w:sz w:val="20"/>
                <w:szCs w:val="20"/>
              </w:rPr>
            </w:pPr>
          </w:p>
        </w:tc>
        <w:tc>
          <w:tcPr>
            <w:tcW w:w="567" w:type="dxa"/>
          </w:tcPr>
          <w:p w:rsidR="00D96F47" w:rsidRPr="00D67778" w:rsidRDefault="00D96F47" w:rsidP="003210FB">
            <w:pPr>
              <w:pStyle w:val="a3"/>
              <w:ind w:left="0"/>
              <w:jc w:val="center"/>
              <w:rPr>
                <w:rFonts w:ascii="Times New Roman" w:hAnsi="Times New Roman"/>
                <w:color w:val="FF0000"/>
                <w:sz w:val="20"/>
                <w:szCs w:val="20"/>
              </w:rPr>
            </w:pPr>
          </w:p>
        </w:tc>
        <w:tc>
          <w:tcPr>
            <w:tcW w:w="1086" w:type="dxa"/>
          </w:tcPr>
          <w:p w:rsidR="00D96F47" w:rsidRPr="00D67778" w:rsidRDefault="00D96F47" w:rsidP="003210FB">
            <w:pPr>
              <w:pStyle w:val="a3"/>
              <w:ind w:left="0"/>
              <w:jc w:val="center"/>
              <w:rPr>
                <w:rFonts w:ascii="Times New Roman" w:hAnsi="Times New Roman"/>
                <w:color w:val="FF0000"/>
                <w:sz w:val="20"/>
                <w:szCs w:val="20"/>
              </w:rPr>
            </w:pPr>
            <w:r>
              <w:rPr>
                <w:rFonts w:ascii="Times New Roman" w:hAnsi="Times New Roman"/>
                <w:color w:val="FF0000"/>
                <w:sz w:val="20"/>
                <w:szCs w:val="20"/>
              </w:rPr>
              <w:t>25</w:t>
            </w:r>
          </w:p>
        </w:tc>
        <w:tc>
          <w:tcPr>
            <w:tcW w:w="696" w:type="dxa"/>
            <w:gridSpan w:val="2"/>
          </w:tcPr>
          <w:p w:rsidR="00D96F47" w:rsidRPr="00107E57" w:rsidRDefault="00D96F47" w:rsidP="003210FB">
            <w:pPr>
              <w:pStyle w:val="a3"/>
              <w:ind w:left="0"/>
              <w:jc w:val="center"/>
              <w:rPr>
                <w:rFonts w:ascii="Times New Roman" w:hAnsi="Times New Roman"/>
                <w:sz w:val="20"/>
                <w:szCs w:val="20"/>
              </w:rPr>
            </w:pPr>
            <w:r>
              <w:rPr>
                <w:rFonts w:ascii="Times New Roman" w:hAnsi="Times New Roman"/>
                <w:sz w:val="20"/>
                <w:szCs w:val="20"/>
              </w:rPr>
              <w:t>22</w:t>
            </w:r>
          </w:p>
        </w:tc>
      </w:tr>
      <w:tr w:rsidR="00D96F47" w:rsidRPr="005469FE" w:rsidTr="008C6360">
        <w:trPr>
          <w:trHeight w:val="276"/>
        </w:trPr>
        <w:tc>
          <w:tcPr>
            <w:tcW w:w="425" w:type="dxa"/>
            <w:vMerge/>
          </w:tcPr>
          <w:p w:rsidR="00D96F47" w:rsidRPr="005469FE" w:rsidRDefault="00D96F47" w:rsidP="00D96F47">
            <w:pPr>
              <w:pStyle w:val="a3"/>
              <w:ind w:left="0"/>
              <w:jc w:val="center"/>
              <w:rPr>
                <w:rFonts w:ascii="Times New Roman" w:hAnsi="Times New Roman"/>
                <w:sz w:val="24"/>
                <w:szCs w:val="24"/>
              </w:rPr>
            </w:pPr>
          </w:p>
        </w:tc>
        <w:tc>
          <w:tcPr>
            <w:tcW w:w="568" w:type="dxa"/>
            <w:vMerge/>
          </w:tcPr>
          <w:p w:rsidR="00D96F47" w:rsidRDefault="00D96F47" w:rsidP="00D96F47">
            <w:pPr>
              <w:pStyle w:val="a3"/>
              <w:ind w:left="0"/>
              <w:jc w:val="center"/>
              <w:rPr>
                <w:rFonts w:ascii="Times New Roman" w:hAnsi="Times New Roman"/>
                <w:sz w:val="24"/>
                <w:szCs w:val="24"/>
              </w:rPr>
            </w:pPr>
          </w:p>
        </w:tc>
        <w:tc>
          <w:tcPr>
            <w:tcW w:w="1701" w:type="dxa"/>
          </w:tcPr>
          <w:p w:rsidR="00D96F47" w:rsidRPr="00D96F47" w:rsidRDefault="00D96F47" w:rsidP="00D96F47">
            <w:pPr>
              <w:rPr>
                <w:sz w:val="22"/>
                <w:szCs w:val="22"/>
              </w:rPr>
            </w:pPr>
            <w:r w:rsidRPr="00D96F47">
              <w:rPr>
                <w:sz w:val="22"/>
                <w:szCs w:val="22"/>
              </w:rPr>
              <w:t>ТБ(б)т-1-22(23)</w:t>
            </w:r>
          </w:p>
        </w:tc>
        <w:tc>
          <w:tcPr>
            <w:tcW w:w="992" w:type="dxa"/>
          </w:tcPr>
          <w:p w:rsidR="00D96F47" w:rsidRPr="00D96F47" w:rsidRDefault="00D96F47" w:rsidP="00D96F47">
            <w:pPr>
              <w:rPr>
                <w:sz w:val="22"/>
                <w:szCs w:val="22"/>
              </w:rPr>
            </w:pPr>
            <w:r w:rsidRPr="00D96F47">
              <w:rPr>
                <w:sz w:val="22"/>
                <w:szCs w:val="22"/>
              </w:rPr>
              <w:t>-</w:t>
            </w:r>
          </w:p>
        </w:tc>
        <w:tc>
          <w:tcPr>
            <w:tcW w:w="709" w:type="dxa"/>
          </w:tcPr>
          <w:p w:rsidR="00D96F47" w:rsidRPr="00D96F47" w:rsidRDefault="00D96F47" w:rsidP="00D96F47">
            <w:pPr>
              <w:rPr>
                <w:sz w:val="22"/>
                <w:szCs w:val="22"/>
              </w:rPr>
            </w:pPr>
            <w:r w:rsidRPr="00D96F47">
              <w:rPr>
                <w:sz w:val="22"/>
                <w:szCs w:val="22"/>
              </w:rPr>
              <w:t>-</w:t>
            </w:r>
          </w:p>
        </w:tc>
        <w:tc>
          <w:tcPr>
            <w:tcW w:w="850" w:type="dxa"/>
          </w:tcPr>
          <w:p w:rsidR="00D96F47" w:rsidRPr="00D96F47" w:rsidRDefault="00D96F47" w:rsidP="00D96F47">
            <w:pPr>
              <w:rPr>
                <w:sz w:val="22"/>
                <w:szCs w:val="22"/>
              </w:rPr>
            </w:pPr>
            <w:r w:rsidRPr="00D96F47">
              <w:rPr>
                <w:sz w:val="22"/>
                <w:szCs w:val="22"/>
              </w:rPr>
              <w:t>-</w:t>
            </w:r>
          </w:p>
        </w:tc>
        <w:tc>
          <w:tcPr>
            <w:tcW w:w="709" w:type="dxa"/>
          </w:tcPr>
          <w:p w:rsidR="00D96F47" w:rsidRPr="00D96F47" w:rsidRDefault="00D96F47" w:rsidP="00D96F47">
            <w:pPr>
              <w:rPr>
                <w:sz w:val="22"/>
                <w:szCs w:val="22"/>
              </w:rPr>
            </w:pPr>
            <w:r w:rsidRPr="00D96F47">
              <w:rPr>
                <w:sz w:val="22"/>
                <w:szCs w:val="22"/>
              </w:rPr>
              <w:t>-</w:t>
            </w:r>
          </w:p>
        </w:tc>
        <w:tc>
          <w:tcPr>
            <w:tcW w:w="992" w:type="dxa"/>
          </w:tcPr>
          <w:p w:rsidR="00D96F47" w:rsidRPr="00D96F47" w:rsidRDefault="00DA5DED" w:rsidP="00D96F47">
            <w:pPr>
              <w:rPr>
                <w:sz w:val="22"/>
                <w:szCs w:val="22"/>
              </w:rPr>
            </w:pPr>
            <w:r>
              <w:rPr>
                <w:sz w:val="22"/>
                <w:szCs w:val="22"/>
              </w:rPr>
              <w:t xml:space="preserve">     </w:t>
            </w:r>
            <w:r w:rsidR="00D96F47" w:rsidRPr="00D96F47">
              <w:rPr>
                <w:sz w:val="22"/>
                <w:szCs w:val="22"/>
              </w:rPr>
              <w:t>56</w:t>
            </w:r>
          </w:p>
        </w:tc>
        <w:tc>
          <w:tcPr>
            <w:tcW w:w="567" w:type="dxa"/>
          </w:tcPr>
          <w:p w:rsidR="00D96F47" w:rsidRPr="00D96F47" w:rsidRDefault="00D96F47" w:rsidP="00D96F47">
            <w:pPr>
              <w:rPr>
                <w:sz w:val="22"/>
                <w:szCs w:val="22"/>
              </w:rPr>
            </w:pPr>
            <w:r w:rsidRPr="00D96F47">
              <w:rPr>
                <w:sz w:val="22"/>
                <w:szCs w:val="22"/>
              </w:rPr>
              <w:t>36</w:t>
            </w:r>
          </w:p>
        </w:tc>
        <w:tc>
          <w:tcPr>
            <w:tcW w:w="1086" w:type="dxa"/>
          </w:tcPr>
          <w:p w:rsidR="00D96F47" w:rsidRPr="00D96F47" w:rsidRDefault="00DA5DED" w:rsidP="00D96F47">
            <w:pPr>
              <w:rPr>
                <w:sz w:val="22"/>
                <w:szCs w:val="22"/>
              </w:rPr>
            </w:pPr>
            <w:r>
              <w:rPr>
                <w:sz w:val="22"/>
                <w:szCs w:val="22"/>
              </w:rPr>
              <w:t xml:space="preserve">      </w:t>
            </w:r>
            <w:r w:rsidR="00D96F47" w:rsidRPr="00D96F47">
              <w:rPr>
                <w:sz w:val="22"/>
                <w:szCs w:val="22"/>
              </w:rPr>
              <w:t>38</w:t>
            </w:r>
          </w:p>
        </w:tc>
        <w:tc>
          <w:tcPr>
            <w:tcW w:w="696" w:type="dxa"/>
            <w:gridSpan w:val="2"/>
          </w:tcPr>
          <w:p w:rsidR="00D96F47" w:rsidRDefault="00D96F47" w:rsidP="00D96F47">
            <w:pPr>
              <w:pStyle w:val="a3"/>
              <w:ind w:left="0"/>
              <w:jc w:val="center"/>
              <w:rPr>
                <w:rFonts w:ascii="Times New Roman" w:hAnsi="Times New Roman"/>
                <w:sz w:val="20"/>
                <w:szCs w:val="20"/>
              </w:rPr>
            </w:pPr>
          </w:p>
        </w:tc>
      </w:tr>
      <w:tr w:rsidR="00D96F47" w:rsidRPr="005469FE" w:rsidTr="008C6360">
        <w:trPr>
          <w:trHeight w:val="276"/>
        </w:trPr>
        <w:tc>
          <w:tcPr>
            <w:tcW w:w="425" w:type="dxa"/>
            <w:vMerge/>
          </w:tcPr>
          <w:p w:rsidR="00D96F47" w:rsidRPr="005469FE" w:rsidRDefault="00D96F47" w:rsidP="00D96F47">
            <w:pPr>
              <w:pStyle w:val="a3"/>
              <w:ind w:left="0"/>
              <w:jc w:val="center"/>
              <w:rPr>
                <w:rFonts w:ascii="Times New Roman" w:hAnsi="Times New Roman"/>
                <w:sz w:val="24"/>
                <w:szCs w:val="24"/>
              </w:rPr>
            </w:pPr>
          </w:p>
        </w:tc>
        <w:tc>
          <w:tcPr>
            <w:tcW w:w="568" w:type="dxa"/>
            <w:vMerge/>
          </w:tcPr>
          <w:p w:rsidR="00D96F47" w:rsidRDefault="00D96F47" w:rsidP="00D96F47">
            <w:pPr>
              <w:pStyle w:val="a3"/>
              <w:ind w:left="0"/>
              <w:jc w:val="center"/>
              <w:rPr>
                <w:rFonts w:ascii="Times New Roman" w:hAnsi="Times New Roman"/>
                <w:sz w:val="24"/>
                <w:szCs w:val="24"/>
              </w:rPr>
            </w:pPr>
          </w:p>
        </w:tc>
        <w:tc>
          <w:tcPr>
            <w:tcW w:w="1701" w:type="dxa"/>
          </w:tcPr>
          <w:p w:rsidR="00D96F47" w:rsidRPr="00D96F47" w:rsidRDefault="00D96F47" w:rsidP="00D96F47">
            <w:pPr>
              <w:rPr>
                <w:sz w:val="22"/>
                <w:szCs w:val="22"/>
              </w:rPr>
            </w:pPr>
            <w:r>
              <w:rPr>
                <w:sz w:val="22"/>
                <w:szCs w:val="22"/>
              </w:rPr>
              <w:t>ТБ-3-22</w:t>
            </w:r>
          </w:p>
        </w:tc>
        <w:tc>
          <w:tcPr>
            <w:tcW w:w="992" w:type="dxa"/>
          </w:tcPr>
          <w:p w:rsidR="00D96F47" w:rsidRPr="00D96F47" w:rsidRDefault="00D96F47" w:rsidP="00D96F47">
            <w:pPr>
              <w:rPr>
                <w:sz w:val="22"/>
                <w:szCs w:val="22"/>
              </w:rPr>
            </w:pPr>
          </w:p>
        </w:tc>
        <w:tc>
          <w:tcPr>
            <w:tcW w:w="709" w:type="dxa"/>
          </w:tcPr>
          <w:p w:rsidR="00D96F47" w:rsidRPr="00D96F47" w:rsidRDefault="00D96F47" w:rsidP="00D96F47">
            <w:pPr>
              <w:rPr>
                <w:sz w:val="22"/>
                <w:szCs w:val="22"/>
              </w:rPr>
            </w:pPr>
          </w:p>
        </w:tc>
        <w:tc>
          <w:tcPr>
            <w:tcW w:w="850" w:type="dxa"/>
          </w:tcPr>
          <w:p w:rsidR="00D96F47" w:rsidRPr="00D96F47" w:rsidRDefault="00D96F47" w:rsidP="00D96F47">
            <w:pPr>
              <w:rPr>
                <w:sz w:val="22"/>
                <w:szCs w:val="22"/>
              </w:rPr>
            </w:pPr>
          </w:p>
        </w:tc>
        <w:tc>
          <w:tcPr>
            <w:tcW w:w="709" w:type="dxa"/>
          </w:tcPr>
          <w:p w:rsidR="00D96F47" w:rsidRPr="00D96F47" w:rsidRDefault="00D96F47" w:rsidP="00D96F47">
            <w:pPr>
              <w:rPr>
                <w:sz w:val="22"/>
                <w:szCs w:val="22"/>
              </w:rPr>
            </w:pPr>
          </w:p>
        </w:tc>
        <w:tc>
          <w:tcPr>
            <w:tcW w:w="992" w:type="dxa"/>
          </w:tcPr>
          <w:p w:rsidR="00D96F47" w:rsidRPr="00D96F47" w:rsidRDefault="00D96F47" w:rsidP="00D96F47">
            <w:pPr>
              <w:rPr>
                <w:sz w:val="22"/>
                <w:szCs w:val="22"/>
              </w:rPr>
            </w:pPr>
          </w:p>
        </w:tc>
        <w:tc>
          <w:tcPr>
            <w:tcW w:w="567" w:type="dxa"/>
          </w:tcPr>
          <w:p w:rsidR="00D96F47" w:rsidRPr="00D96F47" w:rsidRDefault="00D96F47" w:rsidP="00D96F47">
            <w:pPr>
              <w:rPr>
                <w:sz w:val="22"/>
                <w:szCs w:val="22"/>
              </w:rPr>
            </w:pPr>
          </w:p>
        </w:tc>
        <w:tc>
          <w:tcPr>
            <w:tcW w:w="1086" w:type="dxa"/>
          </w:tcPr>
          <w:p w:rsidR="00D96F47" w:rsidRPr="00D96F47" w:rsidRDefault="00D96F47" w:rsidP="00D96F47">
            <w:pPr>
              <w:rPr>
                <w:sz w:val="22"/>
                <w:szCs w:val="22"/>
              </w:rPr>
            </w:pPr>
            <w:r>
              <w:rPr>
                <w:sz w:val="22"/>
                <w:szCs w:val="22"/>
              </w:rPr>
              <w:t>100</w:t>
            </w:r>
          </w:p>
        </w:tc>
        <w:tc>
          <w:tcPr>
            <w:tcW w:w="696" w:type="dxa"/>
            <w:gridSpan w:val="2"/>
          </w:tcPr>
          <w:p w:rsidR="00D96F47" w:rsidRDefault="00D96F47" w:rsidP="00D96F47">
            <w:pPr>
              <w:pStyle w:val="a3"/>
              <w:ind w:left="0"/>
              <w:jc w:val="center"/>
              <w:rPr>
                <w:rFonts w:ascii="Times New Roman" w:hAnsi="Times New Roman"/>
                <w:sz w:val="20"/>
                <w:szCs w:val="20"/>
              </w:rPr>
            </w:pPr>
            <w:r>
              <w:rPr>
                <w:rFonts w:ascii="Times New Roman" w:hAnsi="Times New Roman"/>
                <w:sz w:val="20"/>
                <w:szCs w:val="20"/>
              </w:rPr>
              <w:t>50</w:t>
            </w:r>
          </w:p>
        </w:tc>
      </w:tr>
      <w:tr w:rsidR="00AD1CBA" w:rsidRPr="005469FE" w:rsidTr="008C6360">
        <w:trPr>
          <w:cantSplit/>
          <w:trHeight w:val="273"/>
        </w:trPr>
        <w:tc>
          <w:tcPr>
            <w:tcW w:w="425" w:type="dxa"/>
            <w:vMerge/>
          </w:tcPr>
          <w:p w:rsidR="00AD1CBA" w:rsidRPr="005469FE" w:rsidRDefault="00AD1CBA" w:rsidP="003210FB">
            <w:pPr>
              <w:pStyle w:val="a3"/>
              <w:ind w:left="0"/>
              <w:jc w:val="center"/>
              <w:rPr>
                <w:rFonts w:ascii="Times New Roman" w:hAnsi="Times New Roman"/>
                <w:sz w:val="24"/>
                <w:szCs w:val="24"/>
              </w:rPr>
            </w:pPr>
          </w:p>
        </w:tc>
        <w:tc>
          <w:tcPr>
            <w:tcW w:w="568" w:type="dxa"/>
            <w:vMerge w:val="restart"/>
            <w:textDirection w:val="btLr"/>
          </w:tcPr>
          <w:p w:rsidR="00AD1CBA" w:rsidRPr="005469FE" w:rsidRDefault="00D67778" w:rsidP="00D67778">
            <w:pPr>
              <w:pStyle w:val="a3"/>
              <w:ind w:left="113" w:right="113"/>
              <w:rPr>
                <w:rFonts w:ascii="Times New Roman" w:hAnsi="Times New Roman"/>
                <w:sz w:val="24"/>
                <w:szCs w:val="24"/>
              </w:rPr>
            </w:pPr>
            <w:r>
              <w:rPr>
                <w:rFonts w:ascii="Times New Roman" w:hAnsi="Times New Roman"/>
                <w:sz w:val="24"/>
                <w:szCs w:val="24"/>
              </w:rPr>
              <w:t xml:space="preserve">4 </w:t>
            </w:r>
            <w:r w:rsidR="00AD1CBA" w:rsidRPr="005469FE">
              <w:rPr>
                <w:rFonts w:ascii="Times New Roman" w:hAnsi="Times New Roman"/>
                <w:sz w:val="24"/>
                <w:szCs w:val="24"/>
              </w:rPr>
              <w:t>курс</w:t>
            </w:r>
          </w:p>
        </w:tc>
        <w:tc>
          <w:tcPr>
            <w:tcW w:w="1701" w:type="dxa"/>
          </w:tcPr>
          <w:p w:rsidR="00AD1CBA" w:rsidRPr="00107E57" w:rsidRDefault="00AD1CBA" w:rsidP="003210FB">
            <w:pPr>
              <w:pStyle w:val="a3"/>
              <w:ind w:left="0"/>
              <w:jc w:val="center"/>
              <w:rPr>
                <w:rFonts w:ascii="Times New Roman" w:hAnsi="Times New Roman"/>
                <w:sz w:val="20"/>
                <w:szCs w:val="20"/>
              </w:rPr>
            </w:pPr>
            <w:r w:rsidRPr="00107E57">
              <w:rPr>
                <w:rFonts w:ascii="Times New Roman" w:hAnsi="Times New Roman"/>
                <w:bCs/>
                <w:color w:val="000000"/>
                <w:sz w:val="20"/>
                <w:szCs w:val="20"/>
              </w:rPr>
              <w:t>ЗЧС, ООС-1-21</w:t>
            </w:r>
          </w:p>
        </w:tc>
        <w:tc>
          <w:tcPr>
            <w:tcW w:w="992" w:type="dxa"/>
          </w:tcPr>
          <w:p w:rsidR="00AD1CBA" w:rsidRPr="00107E57" w:rsidRDefault="00AD1CBA" w:rsidP="003210FB">
            <w:pPr>
              <w:pStyle w:val="a3"/>
              <w:ind w:left="0"/>
              <w:jc w:val="center"/>
              <w:rPr>
                <w:rFonts w:ascii="Times New Roman" w:hAnsi="Times New Roman"/>
                <w:sz w:val="20"/>
                <w:szCs w:val="20"/>
              </w:rPr>
            </w:pPr>
            <w:r w:rsidRPr="00107E57">
              <w:rPr>
                <w:rFonts w:ascii="Times New Roman" w:hAnsi="Times New Roman"/>
                <w:sz w:val="20"/>
                <w:szCs w:val="20"/>
              </w:rPr>
              <w:t>-</w:t>
            </w:r>
          </w:p>
        </w:tc>
        <w:tc>
          <w:tcPr>
            <w:tcW w:w="709" w:type="dxa"/>
          </w:tcPr>
          <w:p w:rsidR="00AD1CBA" w:rsidRPr="00107E57" w:rsidRDefault="00AD1CBA" w:rsidP="003210FB">
            <w:pPr>
              <w:pStyle w:val="a3"/>
              <w:ind w:left="0"/>
              <w:jc w:val="center"/>
              <w:rPr>
                <w:rFonts w:ascii="Times New Roman" w:hAnsi="Times New Roman"/>
                <w:sz w:val="20"/>
                <w:szCs w:val="20"/>
              </w:rPr>
            </w:pPr>
            <w:r w:rsidRPr="00107E57">
              <w:rPr>
                <w:rFonts w:ascii="Times New Roman" w:hAnsi="Times New Roman"/>
                <w:sz w:val="20"/>
                <w:szCs w:val="20"/>
              </w:rPr>
              <w:t>-</w:t>
            </w:r>
          </w:p>
        </w:tc>
        <w:tc>
          <w:tcPr>
            <w:tcW w:w="850" w:type="dxa"/>
          </w:tcPr>
          <w:p w:rsidR="00AD1CBA" w:rsidRPr="00107E57" w:rsidRDefault="00AD1CBA" w:rsidP="003210FB">
            <w:pPr>
              <w:pStyle w:val="a3"/>
              <w:ind w:left="0"/>
              <w:jc w:val="center"/>
              <w:rPr>
                <w:rFonts w:ascii="Times New Roman" w:hAnsi="Times New Roman"/>
                <w:sz w:val="20"/>
                <w:szCs w:val="20"/>
              </w:rPr>
            </w:pPr>
            <w:r w:rsidRPr="00107E57">
              <w:rPr>
                <w:rFonts w:ascii="Times New Roman" w:hAnsi="Times New Roman"/>
                <w:sz w:val="20"/>
                <w:szCs w:val="20"/>
              </w:rPr>
              <w:t>91</w:t>
            </w:r>
          </w:p>
        </w:tc>
        <w:tc>
          <w:tcPr>
            <w:tcW w:w="709" w:type="dxa"/>
          </w:tcPr>
          <w:p w:rsidR="00AD1CBA" w:rsidRPr="00107E57" w:rsidRDefault="00AD1CBA" w:rsidP="003210FB">
            <w:pPr>
              <w:pStyle w:val="a3"/>
              <w:ind w:left="0"/>
              <w:jc w:val="center"/>
              <w:rPr>
                <w:rFonts w:ascii="Times New Roman" w:hAnsi="Times New Roman"/>
                <w:sz w:val="20"/>
                <w:szCs w:val="20"/>
              </w:rPr>
            </w:pPr>
            <w:r w:rsidRPr="00107E57">
              <w:rPr>
                <w:rFonts w:ascii="Times New Roman" w:hAnsi="Times New Roman"/>
                <w:sz w:val="20"/>
                <w:szCs w:val="20"/>
              </w:rPr>
              <w:t>64</w:t>
            </w:r>
          </w:p>
        </w:tc>
        <w:tc>
          <w:tcPr>
            <w:tcW w:w="992" w:type="dxa"/>
          </w:tcPr>
          <w:p w:rsidR="00AD1CBA" w:rsidRPr="00107E57" w:rsidRDefault="00AD1CBA" w:rsidP="003210FB">
            <w:pPr>
              <w:pStyle w:val="a3"/>
              <w:ind w:left="0"/>
              <w:jc w:val="center"/>
              <w:rPr>
                <w:rFonts w:ascii="Times New Roman" w:hAnsi="Times New Roman"/>
                <w:sz w:val="20"/>
                <w:szCs w:val="20"/>
              </w:rPr>
            </w:pPr>
            <w:r w:rsidRPr="00107E57">
              <w:rPr>
                <w:rFonts w:ascii="Times New Roman" w:hAnsi="Times New Roman"/>
                <w:sz w:val="20"/>
                <w:szCs w:val="20"/>
              </w:rPr>
              <w:t>91</w:t>
            </w:r>
          </w:p>
        </w:tc>
        <w:tc>
          <w:tcPr>
            <w:tcW w:w="567" w:type="dxa"/>
          </w:tcPr>
          <w:p w:rsidR="00AD1CBA" w:rsidRPr="00107E57" w:rsidRDefault="00AD1CBA" w:rsidP="003210FB">
            <w:pPr>
              <w:pStyle w:val="a3"/>
              <w:ind w:left="0"/>
              <w:jc w:val="center"/>
              <w:rPr>
                <w:rFonts w:ascii="Times New Roman" w:hAnsi="Times New Roman"/>
                <w:sz w:val="20"/>
                <w:szCs w:val="20"/>
              </w:rPr>
            </w:pPr>
            <w:r w:rsidRPr="00107E57">
              <w:rPr>
                <w:rFonts w:ascii="Times New Roman" w:hAnsi="Times New Roman"/>
                <w:sz w:val="20"/>
                <w:szCs w:val="20"/>
              </w:rPr>
              <w:t>5</w:t>
            </w:r>
          </w:p>
        </w:tc>
        <w:tc>
          <w:tcPr>
            <w:tcW w:w="1086" w:type="dxa"/>
          </w:tcPr>
          <w:p w:rsidR="00AD1CBA" w:rsidRPr="00107E57" w:rsidRDefault="00D67778" w:rsidP="003210FB">
            <w:pPr>
              <w:pStyle w:val="a3"/>
              <w:ind w:left="0"/>
              <w:jc w:val="center"/>
              <w:rPr>
                <w:rFonts w:ascii="Times New Roman" w:hAnsi="Times New Roman"/>
                <w:sz w:val="20"/>
                <w:szCs w:val="20"/>
              </w:rPr>
            </w:pPr>
            <w:r>
              <w:rPr>
                <w:rFonts w:ascii="Times New Roman" w:hAnsi="Times New Roman"/>
                <w:sz w:val="20"/>
                <w:szCs w:val="20"/>
              </w:rPr>
              <w:t>100</w:t>
            </w:r>
          </w:p>
        </w:tc>
        <w:tc>
          <w:tcPr>
            <w:tcW w:w="696" w:type="dxa"/>
            <w:gridSpan w:val="2"/>
          </w:tcPr>
          <w:p w:rsidR="00AD1CBA" w:rsidRPr="00107E57" w:rsidRDefault="00D67778" w:rsidP="003210FB">
            <w:pPr>
              <w:pStyle w:val="a3"/>
              <w:ind w:left="0"/>
              <w:jc w:val="center"/>
              <w:rPr>
                <w:rFonts w:ascii="Times New Roman" w:hAnsi="Times New Roman"/>
                <w:sz w:val="20"/>
                <w:szCs w:val="20"/>
              </w:rPr>
            </w:pPr>
            <w:r>
              <w:rPr>
                <w:rFonts w:ascii="Times New Roman" w:hAnsi="Times New Roman"/>
                <w:sz w:val="20"/>
                <w:szCs w:val="20"/>
              </w:rPr>
              <w:t>100</w:t>
            </w:r>
          </w:p>
        </w:tc>
      </w:tr>
      <w:tr w:rsidR="00AD1CBA" w:rsidRPr="005469FE" w:rsidTr="008C6360">
        <w:trPr>
          <w:cantSplit/>
          <w:trHeight w:val="273"/>
        </w:trPr>
        <w:tc>
          <w:tcPr>
            <w:tcW w:w="425" w:type="dxa"/>
            <w:vMerge/>
          </w:tcPr>
          <w:p w:rsidR="00AD1CBA" w:rsidRPr="005469FE" w:rsidRDefault="00AD1CBA" w:rsidP="003210FB">
            <w:pPr>
              <w:pStyle w:val="a3"/>
              <w:ind w:left="0"/>
              <w:jc w:val="center"/>
              <w:rPr>
                <w:rFonts w:ascii="Times New Roman" w:hAnsi="Times New Roman"/>
                <w:sz w:val="24"/>
                <w:szCs w:val="24"/>
              </w:rPr>
            </w:pPr>
          </w:p>
        </w:tc>
        <w:tc>
          <w:tcPr>
            <w:tcW w:w="568" w:type="dxa"/>
            <w:vMerge/>
            <w:textDirection w:val="btLr"/>
          </w:tcPr>
          <w:p w:rsidR="00AD1CBA" w:rsidRPr="005469FE" w:rsidRDefault="00AD1CBA" w:rsidP="003210FB">
            <w:pPr>
              <w:pStyle w:val="a3"/>
              <w:ind w:left="113" w:right="113"/>
              <w:jc w:val="center"/>
              <w:rPr>
                <w:rFonts w:ascii="Times New Roman" w:hAnsi="Times New Roman"/>
                <w:sz w:val="24"/>
                <w:szCs w:val="24"/>
              </w:rPr>
            </w:pPr>
          </w:p>
        </w:tc>
        <w:tc>
          <w:tcPr>
            <w:tcW w:w="1701" w:type="dxa"/>
          </w:tcPr>
          <w:p w:rsidR="00AD1CBA" w:rsidRPr="00107E57" w:rsidRDefault="00AD1CBA" w:rsidP="003210FB">
            <w:pPr>
              <w:pStyle w:val="a3"/>
              <w:ind w:left="0"/>
              <w:jc w:val="center"/>
              <w:rPr>
                <w:rFonts w:ascii="Times New Roman" w:hAnsi="Times New Roman"/>
                <w:sz w:val="20"/>
                <w:szCs w:val="20"/>
              </w:rPr>
            </w:pPr>
            <w:r w:rsidRPr="00107E57">
              <w:rPr>
                <w:rFonts w:ascii="Times New Roman" w:hAnsi="Times New Roman"/>
                <w:bCs/>
                <w:color w:val="000000"/>
                <w:sz w:val="20"/>
                <w:szCs w:val="20"/>
              </w:rPr>
              <w:t>ТБ(б)-1-21</w:t>
            </w:r>
          </w:p>
        </w:tc>
        <w:tc>
          <w:tcPr>
            <w:tcW w:w="992" w:type="dxa"/>
          </w:tcPr>
          <w:p w:rsidR="00AD1CBA" w:rsidRPr="00107E57" w:rsidRDefault="00AD1CBA" w:rsidP="003210FB">
            <w:pPr>
              <w:pStyle w:val="a3"/>
              <w:ind w:left="0"/>
              <w:jc w:val="center"/>
              <w:rPr>
                <w:rFonts w:ascii="Times New Roman" w:hAnsi="Times New Roman"/>
                <w:sz w:val="20"/>
                <w:szCs w:val="20"/>
              </w:rPr>
            </w:pPr>
            <w:r w:rsidRPr="00107E57">
              <w:rPr>
                <w:rFonts w:ascii="Times New Roman" w:hAnsi="Times New Roman"/>
                <w:sz w:val="20"/>
                <w:szCs w:val="20"/>
              </w:rPr>
              <w:t>-</w:t>
            </w:r>
          </w:p>
        </w:tc>
        <w:tc>
          <w:tcPr>
            <w:tcW w:w="709" w:type="dxa"/>
          </w:tcPr>
          <w:p w:rsidR="00AD1CBA" w:rsidRPr="00107E57" w:rsidRDefault="00AD1CBA" w:rsidP="003210FB">
            <w:pPr>
              <w:pStyle w:val="a3"/>
              <w:ind w:left="0"/>
              <w:jc w:val="center"/>
              <w:rPr>
                <w:rFonts w:ascii="Times New Roman" w:hAnsi="Times New Roman"/>
                <w:sz w:val="20"/>
                <w:szCs w:val="20"/>
              </w:rPr>
            </w:pPr>
            <w:r w:rsidRPr="00107E57">
              <w:rPr>
                <w:rFonts w:ascii="Times New Roman" w:hAnsi="Times New Roman"/>
                <w:sz w:val="20"/>
                <w:szCs w:val="20"/>
              </w:rPr>
              <w:t>-</w:t>
            </w:r>
          </w:p>
        </w:tc>
        <w:tc>
          <w:tcPr>
            <w:tcW w:w="850" w:type="dxa"/>
          </w:tcPr>
          <w:p w:rsidR="00AD1CBA" w:rsidRPr="00107E57" w:rsidRDefault="00AD1CBA" w:rsidP="003210FB">
            <w:pPr>
              <w:pStyle w:val="a3"/>
              <w:ind w:left="0"/>
              <w:jc w:val="center"/>
              <w:rPr>
                <w:rFonts w:ascii="Times New Roman" w:hAnsi="Times New Roman"/>
                <w:sz w:val="20"/>
                <w:szCs w:val="20"/>
              </w:rPr>
            </w:pPr>
            <w:r w:rsidRPr="00107E57">
              <w:rPr>
                <w:rFonts w:ascii="Times New Roman" w:hAnsi="Times New Roman"/>
                <w:sz w:val="20"/>
                <w:szCs w:val="20"/>
              </w:rPr>
              <w:t>100</w:t>
            </w:r>
          </w:p>
        </w:tc>
        <w:tc>
          <w:tcPr>
            <w:tcW w:w="709" w:type="dxa"/>
          </w:tcPr>
          <w:p w:rsidR="00AD1CBA" w:rsidRPr="00107E57" w:rsidRDefault="00AD1CBA" w:rsidP="003210FB">
            <w:pPr>
              <w:pStyle w:val="a3"/>
              <w:ind w:left="0"/>
              <w:jc w:val="center"/>
              <w:rPr>
                <w:rFonts w:ascii="Times New Roman" w:hAnsi="Times New Roman"/>
                <w:sz w:val="20"/>
                <w:szCs w:val="20"/>
              </w:rPr>
            </w:pPr>
            <w:r w:rsidRPr="00107E57">
              <w:rPr>
                <w:rFonts w:ascii="Times New Roman" w:hAnsi="Times New Roman"/>
                <w:sz w:val="20"/>
                <w:szCs w:val="20"/>
              </w:rPr>
              <w:t>56</w:t>
            </w:r>
          </w:p>
        </w:tc>
        <w:tc>
          <w:tcPr>
            <w:tcW w:w="992" w:type="dxa"/>
          </w:tcPr>
          <w:p w:rsidR="00AD1CBA" w:rsidRPr="00107E57" w:rsidRDefault="00AD1CBA" w:rsidP="003210FB">
            <w:pPr>
              <w:pStyle w:val="a3"/>
              <w:ind w:left="0"/>
              <w:jc w:val="center"/>
              <w:rPr>
                <w:rFonts w:ascii="Times New Roman" w:hAnsi="Times New Roman"/>
                <w:sz w:val="20"/>
                <w:szCs w:val="20"/>
              </w:rPr>
            </w:pPr>
            <w:r w:rsidRPr="00107E57">
              <w:rPr>
                <w:rFonts w:ascii="Times New Roman" w:hAnsi="Times New Roman"/>
                <w:sz w:val="20"/>
                <w:szCs w:val="20"/>
              </w:rPr>
              <w:t>44</w:t>
            </w:r>
          </w:p>
        </w:tc>
        <w:tc>
          <w:tcPr>
            <w:tcW w:w="567" w:type="dxa"/>
          </w:tcPr>
          <w:p w:rsidR="00AD1CBA" w:rsidRPr="00107E57" w:rsidRDefault="00AD1CBA" w:rsidP="003210FB">
            <w:pPr>
              <w:pStyle w:val="a3"/>
              <w:ind w:left="0"/>
              <w:jc w:val="center"/>
              <w:rPr>
                <w:rFonts w:ascii="Times New Roman" w:hAnsi="Times New Roman"/>
                <w:sz w:val="20"/>
                <w:szCs w:val="20"/>
              </w:rPr>
            </w:pPr>
            <w:r w:rsidRPr="00107E57">
              <w:rPr>
                <w:rFonts w:ascii="Times New Roman" w:hAnsi="Times New Roman"/>
                <w:sz w:val="20"/>
                <w:szCs w:val="20"/>
              </w:rPr>
              <w:t>30</w:t>
            </w:r>
          </w:p>
        </w:tc>
        <w:tc>
          <w:tcPr>
            <w:tcW w:w="1086" w:type="dxa"/>
          </w:tcPr>
          <w:p w:rsidR="00AD1CBA" w:rsidRPr="00107E57" w:rsidRDefault="00D67778" w:rsidP="003210FB">
            <w:pPr>
              <w:pStyle w:val="a3"/>
              <w:ind w:left="0"/>
              <w:jc w:val="center"/>
              <w:rPr>
                <w:rFonts w:ascii="Times New Roman" w:hAnsi="Times New Roman"/>
                <w:sz w:val="20"/>
                <w:szCs w:val="20"/>
              </w:rPr>
            </w:pPr>
            <w:r>
              <w:rPr>
                <w:rFonts w:ascii="Times New Roman" w:hAnsi="Times New Roman"/>
                <w:sz w:val="20"/>
                <w:szCs w:val="20"/>
              </w:rPr>
              <w:t>100</w:t>
            </w:r>
          </w:p>
        </w:tc>
        <w:tc>
          <w:tcPr>
            <w:tcW w:w="696" w:type="dxa"/>
            <w:gridSpan w:val="2"/>
          </w:tcPr>
          <w:p w:rsidR="00AD1CBA" w:rsidRPr="00107E57" w:rsidRDefault="00D67778" w:rsidP="003210FB">
            <w:pPr>
              <w:pStyle w:val="a3"/>
              <w:ind w:left="0"/>
              <w:jc w:val="center"/>
              <w:rPr>
                <w:rFonts w:ascii="Times New Roman" w:hAnsi="Times New Roman"/>
                <w:sz w:val="20"/>
                <w:szCs w:val="20"/>
              </w:rPr>
            </w:pPr>
            <w:r>
              <w:rPr>
                <w:rFonts w:ascii="Times New Roman" w:hAnsi="Times New Roman"/>
                <w:sz w:val="20"/>
                <w:szCs w:val="20"/>
              </w:rPr>
              <w:t>100</w:t>
            </w:r>
          </w:p>
        </w:tc>
      </w:tr>
      <w:tr w:rsidR="00AD1CBA" w:rsidRPr="005469FE" w:rsidTr="008C6360">
        <w:trPr>
          <w:cantSplit/>
          <w:trHeight w:val="273"/>
        </w:trPr>
        <w:tc>
          <w:tcPr>
            <w:tcW w:w="425" w:type="dxa"/>
            <w:vMerge/>
          </w:tcPr>
          <w:p w:rsidR="00AD1CBA" w:rsidRPr="005469FE" w:rsidRDefault="00AD1CBA" w:rsidP="003210FB">
            <w:pPr>
              <w:pStyle w:val="a3"/>
              <w:ind w:left="0"/>
              <w:jc w:val="center"/>
              <w:rPr>
                <w:rFonts w:ascii="Times New Roman" w:hAnsi="Times New Roman"/>
                <w:sz w:val="24"/>
                <w:szCs w:val="24"/>
              </w:rPr>
            </w:pPr>
          </w:p>
        </w:tc>
        <w:tc>
          <w:tcPr>
            <w:tcW w:w="568" w:type="dxa"/>
            <w:vMerge/>
            <w:textDirection w:val="btLr"/>
          </w:tcPr>
          <w:p w:rsidR="00AD1CBA" w:rsidRPr="005469FE" w:rsidRDefault="00AD1CBA" w:rsidP="003210FB">
            <w:pPr>
              <w:pStyle w:val="a3"/>
              <w:ind w:left="113" w:right="113"/>
              <w:jc w:val="center"/>
              <w:rPr>
                <w:rFonts w:ascii="Times New Roman" w:hAnsi="Times New Roman"/>
                <w:sz w:val="24"/>
                <w:szCs w:val="24"/>
              </w:rPr>
            </w:pPr>
          </w:p>
        </w:tc>
        <w:tc>
          <w:tcPr>
            <w:tcW w:w="1701" w:type="dxa"/>
          </w:tcPr>
          <w:p w:rsidR="00AD1CBA" w:rsidRPr="00107E57" w:rsidRDefault="00AD1CBA" w:rsidP="003210FB">
            <w:pPr>
              <w:pStyle w:val="a3"/>
              <w:ind w:left="0"/>
              <w:jc w:val="center"/>
              <w:rPr>
                <w:rFonts w:ascii="Times New Roman" w:hAnsi="Times New Roman"/>
                <w:sz w:val="20"/>
                <w:szCs w:val="20"/>
              </w:rPr>
            </w:pPr>
            <w:r w:rsidRPr="00107E57">
              <w:rPr>
                <w:rFonts w:ascii="Times New Roman" w:hAnsi="Times New Roman"/>
                <w:bCs/>
                <w:color w:val="000000"/>
                <w:sz w:val="20"/>
                <w:szCs w:val="20"/>
              </w:rPr>
              <w:t>ТБ(б)т-1-21(22)(ЗЧС)</w:t>
            </w:r>
          </w:p>
        </w:tc>
        <w:tc>
          <w:tcPr>
            <w:tcW w:w="992" w:type="dxa"/>
          </w:tcPr>
          <w:p w:rsidR="00AD1CBA" w:rsidRPr="00107E57" w:rsidRDefault="00AD1CBA" w:rsidP="003210FB">
            <w:pPr>
              <w:pStyle w:val="a3"/>
              <w:ind w:left="0"/>
              <w:jc w:val="center"/>
              <w:rPr>
                <w:rFonts w:ascii="Times New Roman" w:hAnsi="Times New Roman"/>
                <w:sz w:val="20"/>
                <w:szCs w:val="20"/>
              </w:rPr>
            </w:pPr>
            <w:r w:rsidRPr="00107E57">
              <w:rPr>
                <w:rFonts w:ascii="Times New Roman" w:hAnsi="Times New Roman"/>
                <w:sz w:val="20"/>
                <w:szCs w:val="20"/>
              </w:rPr>
              <w:t>-</w:t>
            </w:r>
          </w:p>
        </w:tc>
        <w:tc>
          <w:tcPr>
            <w:tcW w:w="709" w:type="dxa"/>
          </w:tcPr>
          <w:p w:rsidR="00AD1CBA" w:rsidRPr="00107E57" w:rsidRDefault="00AD1CBA" w:rsidP="003210FB">
            <w:pPr>
              <w:pStyle w:val="a3"/>
              <w:ind w:left="0"/>
              <w:jc w:val="center"/>
              <w:rPr>
                <w:rFonts w:ascii="Times New Roman" w:hAnsi="Times New Roman"/>
                <w:sz w:val="20"/>
                <w:szCs w:val="20"/>
              </w:rPr>
            </w:pPr>
            <w:r w:rsidRPr="00107E57">
              <w:rPr>
                <w:rFonts w:ascii="Times New Roman" w:hAnsi="Times New Roman"/>
                <w:sz w:val="20"/>
                <w:szCs w:val="20"/>
              </w:rPr>
              <w:t>-</w:t>
            </w:r>
          </w:p>
        </w:tc>
        <w:tc>
          <w:tcPr>
            <w:tcW w:w="850" w:type="dxa"/>
          </w:tcPr>
          <w:p w:rsidR="00AD1CBA" w:rsidRPr="00107E57" w:rsidRDefault="00AD1CBA" w:rsidP="003210FB">
            <w:pPr>
              <w:pStyle w:val="a3"/>
              <w:ind w:left="0"/>
              <w:jc w:val="center"/>
              <w:rPr>
                <w:rFonts w:ascii="Times New Roman" w:hAnsi="Times New Roman"/>
                <w:sz w:val="20"/>
                <w:szCs w:val="20"/>
              </w:rPr>
            </w:pPr>
            <w:r w:rsidRPr="00107E57">
              <w:rPr>
                <w:rFonts w:ascii="Times New Roman" w:hAnsi="Times New Roman"/>
                <w:sz w:val="20"/>
                <w:szCs w:val="20"/>
              </w:rPr>
              <w:t>0</w:t>
            </w:r>
          </w:p>
        </w:tc>
        <w:tc>
          <w:tcPr>
            <w:tcW w:w="709" w:type="dxa"/>
          </w:tcPr>
          <w:p w:rsidR="00AD1CBA" w:rsidRPr="00107E57" w:rsidRDefault="00AD1CBA" w:rsidP="003210FB">
            <w:pPr>
              <w:pStyle w:val="a3"/>
              <w:ind w:left="0"/>
              <w:jc w:val="center"/>
              <w:rPr>
                <w:rFonts w:ascii="Times New Roman" w:hAnsi="Times New Roman"/>
                <w:sz w:val="20"/>
                <w:szCs w:val="20"/>
              </w:rPr>
            </w:pPr>
            <w:r w:rsidRPr="00107E57">
              <w:rPr>
                <w:rFonts w:ascii="Times New Roman" w:hAnsi="Times New Roman"/>
                <w:sz w:val="20"/>
                <w:szCs w:val="20"/>
              </w:rPr>
              <w:t>33</w:t>
            </w:r>
          </w:p>
        </w:tc>
        <w:tc>
          <w:tcPr>
            <w:tcW w:w="992" w:type="dxa"/>
          </w:tcPr>
          <w:p w:rsidR="00AD1CBA" w:rsidRPr="00107E57" w:rsidRDefault="00AD1CBA" w:rsidP="003210FB">
            <w:pPr>
              <w:pStyle w:val="a3"/>
              <w:ind w:left="0"/>
              <w:jc w:val="center"/>
              <w:rPr>
                <w:rFonts w:ascii="Times New Roman" w:hAnsi="Times New Roman"/>
                <w:sz w:val="20"/>
                <w:szCs w:val="20"/>
              </w:rPr>
            </w:pPr>
            <w:r w:rsidRPr="00107E57">
              <w:rPr>
                <w:rFonts w:ascii="Times New Roman" w:hAnsi="Times New Roman"/>
                <w:sz w:val="20"/>
                <w:szCs w:val="20"/>
              </w:rPr>
              <w:t>0</w:t>
            </w:r>
          </w:p>
        </w:tc>
        <w:tc>
          <w:tcPr>
            <w:tcW w:w="567" w:type="dxa"/>
          </w:tcPr>
          <w:p w:rsidR="00AD1CBA" w:rsidRPr="00107E57" w:rsidRDefault="00AD1CBA" w:rsidP="003210FB">
            <w:pPr>
              <w:pStyle w:val="a3"/>
              <w:ind w:left="0"/>
              <w:jc w:val="center"/>
              <w:rPr>
                <w:rFonts w:ascii="Times New Roman" w:hAnsi="Times New Roman"/>
                <w:sz w:val="20"/>
                <w:szCs w:val="20"/>
              </w:rPr>
            </w:pPr>
            <w:r w:rsidRPr="00107E57">
              <w:rPr>
                <w:rFonts w:ascii="Times New Roman" w:hAnsi="Times New Roman"/>
                <w:sz w:val="20"/>
                <w:szCs w:val="20"/>
              </w:rPr>
              <w:t>100</w:t>
            </w:r>
          </w:p>
        </w:tc>
        <w:tc>
          <w:tcPr>
            <w:tcW w:w="1086" w:type="dxa"/>
          </w:tcPr>
          <w:p w:rsidR="00AD1CBA" w:rsidRPr="00107E57" w:rsidRDefault="00D67778" w:rsidP="003210FB">
            <w:pPr>
              <w:pStyle w:val="a3"/>
              <w:ind w:left="0"/>
              <w:jc w:val="center"/>
              <w:rPr>
                <w:rFonts w:ascii="Times New Roman" w:hAnsi="Times New Roman"/>
                <w:sz w:val="20"/>
                <w:szCs w:val="20"/>
              </w:rPr>
            </w:pPr>
            <w:r>
              <w:rPr>
                <w:rFonts w:ascii="Times New Roman" w:hAnsi="Times New Roman"/>
                <w:sz w:val="20"/>
                <w:szCs w:val="20"/>
              </w:rPr>
              <w:t>100</w:t>
            </w:r>
          </w:p>
        </w:tc>
        <w:tc>
          <w:tcPr>
            <w:tcW w:w="696" w:type="dxa"/>
            <w:gridSpan w:val="2"/>
          </w:tcPr>
          <w:p w:rsidR="00AD1CBA" w:rsidRPr="00107E57" w:rsidRDefault="00D67778" w:rsidP="003210FB">
            <w:pPr>
              <w:pStyle w:val="a3"/>
              <w:ind w:left="0"/>
              <w:jc w:val="center"/>
              <w:rPr>
                <w:rFonts w:ascii="Times New Roman" w:hAnsi="Times New Roman"/>
                <w:sz w:val="20"/>
                <w:szCs w:val="20"/>
              </w:rPr>
            </w:pPr>
            <w:r>
              <w:rPr>
                <w:rFonts w:ascii="Times New Roman" w:hAnsi="Times New Roman"/>
                <w:sz w:val="20"/>
                <w:szCs w:val="20"/>
              </w:rPr>
              <w:t>0</w:t>
            </w:r>
          </w:p>
        </w:tc>
      </w:tr>
      <w:tr w:rsidR="00AD1CBA" w:rsidRPr="005469FE" w:rsidTr="008C6360">
        <w:trPr>
          <w:gridAfter w:val="3"/>
          <w:wAfter w:w="1782" w:type="dxa"/>
        </w:trPr>
        <w:tc>
          <w:tcPr>
            <w:tcW w:w="425" w:type="dxa"/>
            <w:vMerge/>
          </w:tcPr>
          <w:p w:rsidR="00AD1CBA" w:rsidRPr="005469FE" w:rsidRDefault="00AD1CBA" w:rsidP="003210FB">
            <w:pPr>
              <w:pStyle w:val="a3"/>
              <w:ind w:left="0"/>
              <w:jc w:val="center"/>
              <w:rPr>
                <w:rFonts w:ascii="Times New Roman" w:hAnsi="Times New Roman"/>
                <w:sz w:val="24"/>
                <w:szCs w:val="24"/>
              </w:rPr>
            </w:pPr>
          </w:p>
        </w:tc>
        <w:tc>
          <w:tcPr>
            <w:tcW w:w="7088" w:type="dxa"/>
            <w:gridSpan w:val="8"/>
          </w:tcPr>
          <w:p w:rsidR="00AD1CBA" w:rsidRPr="005469FE" w:rsidRDefault="00AD1CBA" w:rsidP="003210FB">
            <w:pPr>
              <w:pStyle w:val="a3"/>
              <w:ind w:left="0"/>
              <w:jc w:val="center"/>
              <w:rPr>
                <w:rFonts w:ascii="Times New Roman" w:hAnsi="Times New Roman"/>
                <w:sz w:val="24"/>
                <w:szCs w:val="24"/>
              </w:rPr>
            </w:pPr>
            <w:r w:rsidRPr="005469FE">
              <w:rPr>
                <w:rFonts w:ascii="Times New Roman" w:hAnsi="Times New Roman"/>
                <w:sz w:val="24"/>
                <w:szCs w:val="24"/>
              </w:rPr>
              <w:t>Заочная ф/о</w:t>
            </w:r>
          </w:p>
        </w:tc>
      </w:tr>
      <w:tr w:rsidR="00AD1CBA" w:rsidRPr="005469FE" w:rsidTr="008C6360">
        <w:trPr>
          <w:gridAfter w:val="1"/>
          <w:wAfter w:w="648" w:type="dxa"/>
          <w:trHeight w:val="83"/>
        </w:trPr>
        <w:tc>
          <w:tcPr>
            <w:tcW w:w="425" w:type="dxa"/>
            <w:vMerge/>
          </w:tcPr>
          <w:p w:rsidR="00AD1CBA" w:rsidRPr="005469FE" w:rsidRDefault="00AD1CBA" w:rsidP="003210FB">
            <w:pPr>
              <w:pStyle w:val="a3"/>
              <w:ind w:left="0"/>
              <w:jc w:val="center"/>
              <w:rPr>
                <w:rFonts w:ascii="Times New Roman" w:hAnsi="Times New Roman"/>
                <w:sz w:val="24"/>
                <w:szCs w:val="24"/>
              </w:rPr>
            </w:pPr>
          </w:p>
        </w:tc>
        <w:tc>
          <w:tcPr>
            <w:tcW w:w="568" w:type="dxa"/>
            <w:textDirection w:val="btLr"/>
          </w:tcPr>
          <w:p w:rsidR="00AD1CBA" w:rsidRPr="005469FE" w:rsidRDefault="00D96F47" w:rsidP="00D96F47">
            <w:pPr>
              <w:spacing w:after="160" w:line="259" w:lineRule="auto"/>
            </w:pPr>
            <w:r>
              <w:t xml:space="preserve">курст  </w:t>
            </w:r>
          </w:p>
        </w:tc>
        <w:tc>
          <w:tcPr>
            <w:tcW w:w="1701" w:type="dxa"/>
          </w:tcPr>
          <w:p w:rsidR="00AD1CBA" w:rsidRPr="0089044E" w:rsidRDefault="008C6360" w:rsidP="003210FB">
            <w:pPr>
              <w:rPr>
                <w:sz w:val="20"/>
              </w:rPr>
            </w:pPr>
            <w:r>
              <w:rPr>
                <w:sz w:val="20"/>
              </w:rPr>
              <w:t>ТБз--24</w:t>
            </w:r>
          </w:p>
        </w:tc>
        <w:tc>
          <w:tcPr>
            <w:tcW w:w="992" w:type="dxa"/>
          </w:tcPr>
          <w:p w:rsidR="00AD1CBA" w:rsidRPr="005469FE" w:rsidRDefault="00AD1CBA" w:rsidP="003210FB">
            <w:pPr>
              <w:pStyle w:val="a3"/>
              <w:ind w:left="0"/>
              <w:jc w:val="center"/>
              <w:rPr>
                <w:rFonts w:ascii="Times New Roman" w:hAnsi="Times New Roman"/>
                <w:sz w:val="24"/>
                <w:szCs w:val="24"/>
              </w:rPr>
            </w:pPr>
          </w:p>
        </w:tc>
        <w:tc>
          <w:tcPr>
            <w:tcW w:w="709" w:type="dxa"/>
          </w:tcPr>
          <w:p w:rsidR="00AD1CBA" w:rsidRPr="005469FE" w:rsidRDefault="00AD1CBA" w:rsidP="003210FB">
            <w:pPr>
              <w:pStyle w:val="a3"/>
              <w:ind w:left="0"/>
              <w:jc w:val="center"/>
              <w:rPr>
                <w:rFonts w:ascii="Times New Roman" w:hAnsi="Times New Roman"/>
                <w:sz w:val="24"/>
                <w:szCs w:val="24"/>
              </w:rPr>
            </w:pPr>
          </w:p>
        </w:tc>
        <w:tc>
          <w:tcPr>
            <w:tcW w:w="850" w:type="dxa"/>
          </w:tcPr>
          <w:p w:rsidR="00AD1CBA" w:rsidRPr="005469FE" w:rsidRDefault="00AD1CBA" w:rsidP="003210FB">
            <w:pPr>
              <w:pStyle w:val="a3"/>
              <w:ind w:left="0"/>
              <w:jc w:val="center"/>
              <w:rPr>
                <w:rFonts w:ascii="Times New Roman" w:hAnsi="Times New Roman"/>
                <w:sz w:val="24"/>
                <w:szCs w:val="24"/>
              </w:rPr>
            </w:pPr>
          </w:p>
        </w:tc>
        <w:tc>
          <w:tcPr>
            <w:tcW w:w="2268" w:type="dxa"/>
            <w:gridSpan w:val="3"/>
          </w:tcPr>
          <w:p w:rsidR="00AD1CBA" w:rsidRPr="005469FE" w:rsidRDefault="008C6360" w:rsidP="003210FB">
            <w:pPr>
              <w:pStyle w:val="a3"/>
              <w:ind w:left="0"/>
              <w:jc w:val="center"/>
              <w:rPr>
                <w:rFonts w:ascii="Times New Roman" w:hAnsi="Times New Roman"/>
                <w:sz w:val="24"/>
                <w:szCs w:val="24"/>
              </w:rPr>
            </w:pPr>
            <w:r>
              <w:rPr>
                <w:rFonts w:ascii="Times New Roman" w:hAnsi="Times New Roman"/>
                <w:sz w:val="24"/>
                <w:szCs w:val="24"/>
              </w:rPr>
              <w:t>50</w:t>
            </w:r>
          </w:p>
        </w:tc>
        <w:tc>
          <w:tcPr>
            <w:tcW w:w="1134" w:type="dxa"/>
            <w:gridSpan w:val="2"/>
          </w:tcPr>
          <w:p w:rsidR="00AD1CBA" w:rsidRPr="005469FE" w:rsidRDefault="00AD1CBA" w:rsidP="003210FB">
            <w:pPr>
              <w:pStyle w:val="a3"/>
              <w:ind w:left="0"/>
              <w:jc w:val="center"/>
              <w:rPr>
                <w:rFonts w:ascii="Times New Roman" w:hAnsi="Times New Roman"/>
                <w:sz w:val="24"/>
                <w:szCs w:val="24"/>
              </w:rPr>
            </w:pPr>
          </w:p>
        </w:tc>
      </w:tr>
      <w:tr w:rsidR="00D96F47" w:rsidRPr="005469FE" w:rsidTr="008C6360">
        <w:trPr>
          <w:gridAfter w:val="1"/>
          <w:wAfter w:w="648" w:type="dxa"/>
          <w:trHeight w:val="83"/>
        </w:trPr>
        <w:tc>
          <w:tcPr>
            <w:tcW w:w="425" w:type="dxa"/>
            <w:vMerge/>
          </w:tcPr>
          <w:p w:rsidR="00D96F47" w:rsidRPr="005469FE" w:rsidRDefault="00D96F47" w:rsidP="00D96F47">
            <w:pPr>
              <w:pStyle w:val="a3"/>
              <w:ind w:left="0"/>
              <w:jc w:val="center"/>
              <w:rPr>
                <w:rFonts w:ascii="Times New Roman" w:hAnsi="Times New Roman"/>
                <w:sz w:val="24"/>
                <w:szCs w:val="24"/>
              </w:rPr>
            </w:pPr>
          </w:p>
        </w:tc>
        <w:tc>
          <w:tcPr>
            <w:tcW w:w="568" w:type="dxa"/>
            <w:vMerge w:val="restart"/>
            <w:textDirection w:val="btLr"/>
          </w:tcPr>
          <w:p w:rsidR="00D96F47" w:rsidRDefault="00D96F47" w:rsidP="003210FB">
            <w:pPr>
              <w:pStyle w:val="a3"/>
              <w:ind w:left="113" w:right="113"/>
              <w:jc w:val="center"/>
              <w:rPr>
                <w:rFonts w:ascii="Times New Roman" w:hAnsi="Times New Roman"/>
                <w:sz w:val="24"/>
                <w:szCs w:val="24"/>
              </w:rPr>
            </w:pPr>
            <w:r>
              <w:rPr>
                <w:rFonts w:ascii="Times New Roman" w:hAnsi="Times New Roman"/>
                <w:sz w:val="24"/>
                <w:szCs w:val="24"/>
              </w:rPr>
              <w:t>2</w:t>
            </w:r>
            <w:r w:rsidRPr="005469FE">
              <w:rPr>
                <w:rFonts w:ascii="Times New Roman" w:hAnsi="Times New Roman"/>
                <w:sz w:val="24"/>
                <w:szCs w:val="24"/>
              </w:rPr>
              <w:t>курс</w:t>
            </w:r>
          </w:p>
        </w:tc>
        <w:tc>
          <w:tcPr>
            <w:tcW w:w="1701" w:type="dxa"/>
          </w:tcPr>
          <w:p w:rsidR="00D96F47" w:rsidRPr="0089044E" w:rsidRDefault="00D96F47" w:rsidP="00D96F47">
            <w:pPr>
              <w:rPr>
                <w:sz w:val="20"/>
              </w:rPr>
            </w:pPr>
            <w:r w:rsidRPr="0089044E">
              <w:rPr>
                <w:sz w:val="20"/>
              </w:rPr>
              <w:t>ТБдот-1-23</w:t>
            </w:r>
          </w:p>
        </w:tc>
        <w:tc>
          <w:tcPr>
            <w:tcW w:w="992" w:type="dxa"/>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w:t>
            </w:r>
          </w:p>
        </w:tc>
        <w:tc>
          <w:tcPr>
            <w:tcW w:w="709" w:type="dxa"/>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w:t>
            </w:r>
          </w:p>
        </w:tc>
        <w:tc>
          <w:tcPr>
            <w:tcW w:w="850" w:type="dxa"/>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w:t>
            </w:r>
          </w:p>
        </w:tc>
        <w:tc>
          <w:tcPr>
            <w:tcW w:w="2268" w:type="dxa"/>
            <w:gridSpan w:val="3"/>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w:t>
            </w:r>
            <w:r w:rsidR="00DA5DED">
              <w:rPr>
                <w:rFonts w:ascii="Times New Roman" w:hAnsi="Times New Roman"/>
                <w:sz w:val="24"/>
                <w:szCs w:val="24"/>
              </w:rPr>
              <w:t>85</w:t>
            </w:r>
          </w:p>
        </w:tc>
        <w:tc>
          <w:tcPr>
            <w:tcW w:w="1134" w:type="dxa"/>
            <w:gridSpan w:val="2"/>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100</w:t>
            </w:r>
          </w:p>
        </w:tc>
      </w:tr>
      <w:tr w:rsidR="00D96F47" w:rsidRPr="005469FE" w:rsidTr="008C6360">
        <w:trPr>
          <w:gridAfter w:val="1"/>
          <w:wAfter w:w="648" w:type="dxa"/>
          <w:trHeight w:val="81"/>
        </w:trPr>
        <w:tc>
          <w:tcPr>
            <w:tcW w:w="425" w:type="dxa"/>
            <w:vMerge/>
          </w:tcPr>
          <w:p w:rsidR="00D96F47" w:rsidRPr="005469FE" w:rsidRDefault="00D96F47" w:rsidP="00D96F47">
            <w:pPr>
              <w:pStyle w:val="a3"/>
              <w:ind w:left="0"/>
              <w:jc w:val="center"/>
              <w:rPr>
                <w:rFonts w:ascii="Times New Roman" w:hAnsi="Times New Roman"/>
                <w:sz w:val="24"/>
                <w:szCs w:val="24"/>
              </w:rPr>
            </w:pPr>
          </w:p>
        </w:tc>
        <w:tc>
          <w:tcPr>
            <w:tcW w:w="568" w:type="dxa"/>
            <w:vMerge/>
            <w:textDirection w:val="btLr"/>
          </w:tcPr>
          <w:p w:rsidR="00D96F47" w:rsidRPr="005469FE" w:rsidRDefault="00D96F47" w:rsidP="00D96F47">
            <w:pPr>
              <w:pStyle w:val="a3"/>
              <w:ind w:left="113" w:right="113"/>
              <w:jc w:val="center"/>
              <w:rPr>
                <w:rFonts w:ascii="Times New Roman" w:hAnsi="Times New Roman"/>
                <w:sz w:val="24"/>
                <w:szCs w:val="24"/>
              </w:rPr>
            </w:pPr>
          </w:p>
        </w:tc>
        <w:tc>
          <w:tcPr>
            <w:tcW w:w="1701" w:type="dxa"/>
          </w:tcPr>
          <w:p w:rsidR="00D96F47" w:rsidRPr="0089044E" w:rsidRDefault="00D96F47" w:rsidP="00D96F47">
            <w:pPr>
              <w:rPr>
                <w:sz w:val="20"/>
              </w:rPr>
            </w:pPr>
            <w:r w:rsidRPr="0089044E">
              <w:rPr>
                <w:sz w:val="20"/>
              </w:rPr>
              <w:t>ТБм(дот)-1-23(БТП)</w:t>
            </w:r>
          </w:p>
        </w:tc>
        <w:tc>
          <w:tcPr>
            <w:tcW w:w="992" w:type="dxa"/>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w:t>
            </w:r>
          </w:p>
        </w:tc>
        <w:tc>
          <w:tcPr>
            <w:tcW w:w="709" w:type="dxa"/>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w:t>
            </w:r>
          </w:p>
        </w:tc>
        <w:tc>
          <w:tcPr>
            <w:tcW w:w="850" w:type="dxa"/>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w:t>
            </w:r>
          </w:p>
        </w:tc>
        <w:tc>
          <w:tcPr>
            <w:tcW w:w="2268" w:type="dxa"/>
            <w:gridSpan w:val="3"/>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w:t>
            </w:r>
            <w:r w:rsidR="00DA5DED">
              <w:rPr>
                <w:rFonts w:ascii="Times New Roman" w:hAnsi="Times New Roman"/>
                <w:sz w:val="24"/>
                <w:szCs w:val="24"/>
              </w:rPr>
              <w:t>64</w:t>
            </w:r>
          </w:p>
        </w:tc>
        <w:tc>
          <w:tcPr>
            <w:tcW w:w="1134" w:type="dxa"/>
            <w:gridSpan w:val="2"/>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100</w:t>
            </w:r>
          </w:p>
        </w:tc>
      </w:tr>
      <w:tr w:rsidR="00D96F47" w:rsidRPr="005469FE" w:rsidTr="008C6360">
        <w:trPr>
          <w:gridAfter w:val="1"/>
          <w:wAfter w:w="648" w:type="dxa"/>
          <w:trHeight w:val="81"/>
        </w:trPr>
        <w:tc>
          <w:tcPr>
            <w:tcW w:w="425" w:type="dxa"/>
            <w:vMerge/>
          </w:tcPr>
          <w:p w:rsidR="00D96F47" w:rsidRPr="005469FE" w:rsidRDefault="00D96F47" w:rsidP="00D96F47">
            <w:pPr>
              <w:pStyle w:val="a3"/>
              <w:ind w:left="0"/>
              <w:jc w:val="center"/>
              <w:rPr>
                <w:rFonts w:ascii="Times New Roman" w:hAnsi="Times New Roman"/>
                <w:sz w:val="24"/>
                <w:szCs w:val="24"/>
              </w:rPr>
            </w:pPr>
          </w:p>
        </w:tc>
        <w:tc>
          <w:tcPr>
            <w:tcW w:w="568" w:type="dxa"/>
            <w:vMerge/>
            <w:textDirection w:val="btLr"/>
          </w:tcPr>
          <w:p w:rsidR="00D96F47" w:rsidRPr="005469FE" w:rsidRDefault="00D96F47" w:rsidP="00D96F47">
            <w:pPr>
              <w:pStyle w:val="a3"/>
              <w:ind w:left="113" w:right="113"/>
              <w:jc w:val="center"/>
              <w:rPr>
                <w:rFonts w:ascii="Times New Roman" w:hAnsi="Times New Roman"/>
                <w:sz w:val="24"/>
                <w:szCs w:val="24"/>
              </w:rPr>
            </w:pPr>
          </w:p>
        </w:tc>
        <w:tc>
          <w:tcPr>
            <w:tcW w:w="1701" w:type="dxa"/>
          </w:tcPr>
          <w:p w:rsidR="00D96F47" w:rsidRPr="0089044E" w:rsidRDefault="00D96F47" w:rsidP="00D96F47">
            <w:pPr>
              <w:rPr>
                <w:sz w:val="20"/>
              </w:rPr>
            </w:pPr>
            <w:r w:rsidRPr="0089044E">
              <w:rPr>
                <w:sz w:val="20"/>
              </w:rPr>
              <w:t>ТБм(дот)-2-23(ЗЧС)</w:t>
            </w:r>
          </w:p>
        </w:tc>
        <w:tc>
          <w:tcPr>
            <w:tcW w:w="992" w:type="dxa"/>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w:t>
            </w:r>
          </w:p>
        </w:tc>
        <w:tc>
          <w:tcPr>
            <w:tcW w:w="709" w:type="dxa"/>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w:t>
            </w:r>
          </w:p>
        </w:tc>
        <w:tc>
          <w:tcPr>
            <w:tcW w:w="850" w:type="dxa"/>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w:t>
            </w:r>
          </w:p>
        </w:tc>
        <w:tc>
          <w:tcPr>
            <w:tcW w:w="2268" w:type="dxa"/>
            <w:gridSpan w:val="3"/>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w:t>
            </w:r>
            <w:r w:rsidR="00DA5DED">
              <w:rPr>
                <w:rFonts w:ascii="Times New Roman" w:hAnsi="Times New Roman"/>
                <w:sz w:val="24"/>
                <w:szCs w:val="24"/>
              </w:rPr>
              <w:t>88</w:t>
            </w:r>
          </w:p>
        </w:tc>
        <w:tc>
          <w:tcPr>
            <w:tcW w:w="1134" w:type="dxa"/>
            <w:gridSpan w:val="2"/>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100</w:t>
            </w:r>
          </w:p>
        </w:tc>
      </w:tr>
      <w:tr w:rsidR="00D96F47" w:rsidRPr="005469FE" w:rsidTr="008C6360">
        <w:trPr>
          <w:gridAfter w:val="1"/>
          <w:wAfter w:w="648" w:type="dxa"/>
          <w:trHeight w:val="83"/>
        </w:trPr>
        <w:tc>
          <w:tcPr>
            <w:tcW w:w="425" w:type="dxa"/>
            <w:vMerge/>
          </w:tcPr>
          <w:p w:rsidR="00D96F47" w:rsidRPr="005469FE" w:rsidRDefault="00D96F47" w:rsidP="00D96F47">
            <w:pPr>
              <w:pStyle w:val="a3"/>
              <w:ind w:left="0"/>
              <w:jc w:val="center"/>
              <w:rPr>
                <w:rFonts w:ascii="Times New Roman" w:hAnsi="Times New Roman"/>
                <w:sz w:val="24"/>
                <w:szCs w:val="24"/>
              </w:rPr>
            </w:pPr>
          </w:p>
        </w:tc>
        <w:tc>
          <w:tcPr>
            <w:tcW w:w="568" w:type="dxa"/>
            <w:vMerge w:val="restart"/>
            <w:textDirection w:val="btLr"/>
          </w:tcPr>
          <w:p w:rsidR="00D96F47" w:rsidRPr="005469FE" w:rsidRDefault="00D96F47" w:rsidP="00D96F47">
            <w:pPr>
              <w:pStyle w:val="a3"/>
              <w:ind w:left="113" w:right="113"/>
              <w:jc w:val="center"/>
              <w:rPr>
                <w:rFonts w:ascii="Times New Roman" w:hAnsi="Times New Roman"/>
                <w:sz w:val="24"/>
                <w:szCs w:val="24"/>
              </w:rPr>
            </w:pPr>
            <w:r>
              <w:rPr>
                <w:rFonts w:ascii="Times New Roman" w:hAnsi="Times New Roman"/>
                <w:sz w:val="24"/>
                <w:szCs w:val="24"/>
              </w:rPr>
              <w:t>3</w:t>
            </w:r>
            <w:r w:rsidRPr="005469FE">
              <w:rPr>
                <w:rFonts w:ascii="Times New Roman" w:hAnsi="Times New Roman"/>
                <w:sz w:val="24"/>
                <w:szCs w:val="24"/>
              </w:rPr>
              <w:t>курс</w:t>
            </w:r>
          </w:p>
        </w:tc>
        <w:tc>
          <w:tcPr>
            <w:tcW w:w="1701" w:type="dxa"/>
          </w:tcPr>
          <w:p w:rsidR="00D96F47" w:rsidRPr="0089044E" w:rsidRDefault="00D96F47" w:rsidP="00D96F47">
            <w:pPr>
              <w:pStyle w:val="a3"/>
              <w:ind w:left="0"/>
              <w:jc w:val="center"/>
              <w:rPr>
                <w:rFonts w:ascii="Times New Roman" w:hAnsi="Times New Roman"/>
                <w:sz w:val="20"/>
                <w:szCs w:val="24"/>
              </w:rPr>
            </w:pPr>
            <w:r w:rsidRPr="0089044E">
              <w:rPr>
                <w:rFonts w:ascii="Times New Roman" w:hAnsi="Times New Roman"/>
                <w:bCs/>
                <w:color w:val="000000"/>
                <w:sz w:val="20"/>
                <w:szCs w:val="12"/>
              </w:rPr>
              <w:t>ТБ(дот)-1-22</w:t>
            </w:r>
          </w:p>
        </w:tc>
        <w:tc>
          <w:tcPr>
            <w:tcW w:w="992" w:type="dxa"/>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80</w:t>
            </w:r>
          </w:p>
        </w:tc>
        <w:tc>
          <w:tcPr>
            <w:tcW w:w="709" w:type="dxa"/>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100</w:t>
            </w:r>
          </w:p>
        </w:tc>
        <w:tc>
          <w:tcPr>
            <w:tcW w:w="850" w:type="dxa"/>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100</w:t>
            </w:r>
          </w:p>
        </w:tc>
        <w:tc>
          <w:tcPr>
            <w:tcW w:w="2268" w:type="dxa"/>
            <w:gridSpan w:val="3"/>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100</w:t>
            </w:r>
          </w:p>
        </w:tc>
        <w:tc>
          <w:tcPr>
            <w:tcW w:w="1134" w:type="dxa"/>
            <w:gridSpan w:val="2"/>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90</w:t>
            </w:r>
          </w:p>
        </w:tc>
      </w:tr>
      <w:tr w:rsidR="00D96F47" w:rsidRPr="005469FE" w:rsidTr="008C6360">
        <w:trPr>
          <w:gridAfter w:val="1"/>
          <w:wAfter w:w="648" w:type="dxa"/>
          <w:trHeight w:val="479"/>
        </w:trPr>
        <w:tc>
          <w:tcPr>
            <w:tcW w:w="425" w:type="dxa"/>
            <w:vMerge/>
          </w:tcPr>
          <w:p w:rsidR="00D96F47" w:rsidRPr="005469FE" w:rsidRDefault="00D96F47" w:rsidP="00D96F47">
            <w:pPr>
              <w:pStyle w:val="a3"/>
              <w:ind w:left="0"/>
              <w:jc w:val="center"/>
              <w:rPr>
                <w:rFonts w:ascii="Times New Roman" w:hAnsi="Times New Roman"/>
                <w:sz w:val="24"/>
                <w:szCs w:val="24"/>
              </w:rPr>
            </w:pPr>
          </w:p>
        </w:tc>
        <w:tc>
          <w:tcPr>
            <w:tcW w:w="568" w:type="dxa"/>
            <w:vMerge/>
            <w:textDirection w:val="btLr"/>
          </w:tcPr>
          <w:p w:rsidR="00D96F47" w:rsidRPr="005469FE" w:rsidRDefault="00D96F47" w:rsidP="00D96F47">
            <w:pPr>
              <w:pStyle w:val="a3"/>
              <w:ind w:left="113" w:right="113"/>
              <w:jc w:val="center"/>
              <w:rPr>
                <w:rFonts w:ascii="Times New Roman" w:hAnsi="Times New Roman"/>
                <w:sz w:val="24"/>
                <w:szCs w:val="24"/>
              </w:rPr>
            </w:pPr>
          </w:p>
        </w:tc>
        <w:tc>
          <w:tcPr>
            <w:tcW w:w="1701" w:type="dxa"/>
          </w:tcPr>
          <w:p w:rsidR="00D96F47" w:rsidRPr="0089044E" w:rsidRDefault="00D96F47" w:rsidP="00D96F47">
            <w:pPr>
              <w:pStyle w:val="a3"/>
              <w:ind w:left="0"/>
              <w:jc w:val="center"/>
              <w:rPr>
                <w:rFonts w:ascii="Times New Roman" w:hAnsi="Times New Roman"/>
                <w:sz w:val="20"/>
                <w:szCs w:val="24"/>
              </w:rPr>
            </w:pPr>
            <w:r w:rsidRPr="0089044E">
              <w:rPr>
                <w:rFonts w:ascii="Times New Roman" w:hAnsi="Times New Roman"/>
                <w:bCs/>
                <w:color w:val="000000"/>
                <w:sz w:val="20"/>
                <w:szCs w:val="12"/>
              </w:rPr>
              <w:t>ТБм(дот)-1-22</w:t>
            </w:r>
          </w:p>
        </w:tc>
        <w:tc>
          <w:tcPr>
            <w:tcW w:w="992" w:type="dxa"/>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75</w:t>
            </w:r>
          </w:p>
        </w:tc>
        <w:tc>
          <w:tcPr>
            <w:tcW w:w="709" w:type="dxa"/>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75</w:t>
            </w:r>
          </w:p>
        </w:tc>
        <w:tc>
          <w:tcPr>
            <w:tcW w:w="850" w:type="dxa"/>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100</w:t>
            </w:r>
          </w:p>
        </w:tc>
        <w:tc>
          <w:tcPr>
            <w:tcW w:w="2268" w:type="dxa"/>
            <w:gridSpan w:val="3"/>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75</w:t>
            </w:r>
          </w:p>
        </w:tc>
        <w:tc>
          <w:tcPr>
            <w:tcW w:w="1134" w:type="dxa"/>
            <w:gridSpan w:val="2"/>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71</w:t>
            </w:r>
          </w:p>
        </w:tc>
      </w:tr>
      <w:tr w:rsidR="00D96F47" w:rsidRPr="005469FE" w:rsidTr="008C6360">
        <w:trPr>
          <w:gridAfter w:val="1"/>
          <w:wAfter w:w="648" w:type="dxa"/>
          <w:trHeight w:val="83"/>
        </w:trPr>
        <w:tc>
          <w:tcPr>
            <w:tcW w:w="425" w:type="dxa"/>
            <w:vMerge/>
          </w:tcPr>
          <w:p w:rsidR="00D96F47" w:rsidRPr="005469FE" w:rsidRDefault="00D96F47" w:rsidP="00D96F47">
            <w:pPr>
              <w:pStyle w:val="a3"/>
              <w:ind w:left="0"/>
              <w:jc w:val="center"/>
              <w:rPr>
                <w:rFonts w:ascii="Times New Roman" w:hAnsi="Times New Roman"/>
                <w:sz w:val="24"/>
                <w:szCs w:val="24"/>
              </w:rPr>
            </w:pPr>
          </w:p>
        </w:tc>
        <w:tc>
          <w:tcPr>
            <w:tcW w:w="568" w:type="dxa"/>
            <w:vMerge w:val="restart"/>
            <w:textDirection w:val="btLr"/>
          </w:tcPr>
          <w:p w:rsidR="00D96F47" w:rsidRPr="005469FE" w:rsidRDefault="00D96F47" w:rsidP="00D96F47">
            <w:pPr>
              <w:pStyle w:val="a3"/>
              <w:ind w:left="113" w:right="113"/>
              <w:jc w:val="center"/>
              <w:rPr>
                <w:rFonts w:ascii="Times New Roman" w:hAnsi="Times New Roman"/>
                <w:sz w:val="24"/>
                <w:szCs w:val="24"/>
              </w:rPr>
            </w:pPr>
            <w:r>
              <w:rPr>
                <w:rFonts w:ascii="Times New Roman" w:hAnsi="Times New Roman"/>
                <w:sz w:val="24"/>
                <w:szCs w:val="24"/>
              </w:rPr>
              <w:t>4</w:t>
            </w:r>
            <w:r w:rsidRPr="005469FE">
              <w:rPr>
                <w:rFonts w:ascii="Times New Roman" w:hAnsi="Times New Roman"/>
                <w:sz w:val="24"/>
                <w:szCs w:val="24"/>
              </w:rPr>
              <w:t>курс</w:t>
            </w:r>
          </w:p>
        </w:tc>
        <w:tc>
          <w:tcPr>
            <w:tcW w:w="1701" w:type="dxa"/>
          </w:tcPr>
          <w:p w:rsidR="00D96F47" w:rsidRPr="0089044E" w:rsidRDefault="00D96F47" w:rsidP="00D96F47">
            <w:pPr>
              <w:pStyle w:val="a3"/>
              <w:ind w:left="0"/>
              <w:jc w:val="center"/>
              <w:rPr>
                <w:rFonts w:ascii="Times New Roman" w:hAnsi="Times New Roman"/>
                <w:sz w:val="20"/>
                <w:szCs w:val="24"/>
              </w:rPr>
            </w:pPr>
            <w:r w:rsidRPr="0089044E">
              <w:rPr>
                <w:rFonts w:ascii="Times New Roman" w:hAnsi="Times New Roman"/>
                <w:bCs/>
                <w:color w:val="000000"/>
                <w:sz w:val="20"/>
                <w:szCs w:val="12"/>
              </w:rPr>
              <w:t>ЗЧСзэ-2-22</w:t>
            </w:r>
          </w:p>
        </w:tc>
        <w:tc>
          <w:tcPr>
            <w:tcW w:w="992" w:type="dxa"/>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75</w:t>
            </w:r>
          </w:p>
        </w:tc>
        <w:tc>
          <w:tcPr>
            <w:tcW w:w="709" w:type="dxa"/>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91</w:t>
            </w:r>
          </w:p>
        </w:tc>
        <w:tc>
          <w:tcPr>
            <w:tcW w:w="850" w:type="dxa"/>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89</w:t>
            </w:r>
          </w:p>
        </w:tc>
        <w:tc>
          <w:tcPr>
            <w:tcW w:w="2268" w:type="dxa"/>
            <w:gridSpan w:val="3"/>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90</w:t>
            </w:r>
          </w:p>
        </w:tc>
        <w:tc>
          <w:tcPr>
            <w:tcW w:w="1134" w:type="dxa"/>
            <w:gridSpan w:val="2"/>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100</w:t>
            </w:r>
          </w:p>
        </w:tc>
      </w:tr>
      <w:tr w:rsidR="00D96F47" w:rsidRPr="005469FE" w:rsidTr="008C6360">
        <w:trPr>
          <w:gridAfter w:val="1"/>
          <w:wAfter w:w="648" w:type="dxa"/>
          <w:trHeight w:val="705"/>
        </w:trPr>
        <w:tc>
          <w:tcPr>
            <w:tcW w:w="425" w:type="dxa"/>
            <w:vMerge/>
          </w:tcPr>
          <w:p w:rsidR="00D96F47" w:rsidRPr="005469FE" w:rsidRDefault="00D96F47" w:rsidP="00D96F47">
            <w:pPr>
              <w:pStyle w:val="a3"/>
              <w:ind w:left="0"/>
              <w:jc w:val="center"/>
              <w:rPr>
                <w:rFonts w:ascii="Times New Roman" w:hAnsi="Times New Roman"/>
                <w:sz w:val="24"/>
                <w:szCs w:val="24"/>
              </w:rPr>
            </w:pPr>
          </w:p>
        </w:tc>
        <w:tc>
          <w:tcPr>
            <w:tcW w:w="568" w:type="dxa"/>
            <w:vMerge/>
            <w:textDirection w:val="btLr"/>
          </w:tcPr>
          <w:p w:rsidR="00D96F47" w:rsidRPr="005469FE" w:rsidRDefault="00D96F47" w:rsidP="00D96F47">
            <w:pPr>
              <w:pStyle w:val="a3"/>
              <w:ind w:left="113" w:right="113"/>
              <w:jc w:val="center"/>
              <w:rPr>
                <w:rFonts w:ascii="Times New Roman" w:hAnsi="Times New Roman"/>
                <w:sz w:val="24"/>
                <w:szCs w:val="24"/>
              </w:rPr>
            </w:pPr>
          </w:p>
        </w:tc>
        <w:tc>
          <w:tcPr>
            <w:tcW w:w="1701" w:type="dxa"/>
          </w:tcPr>
          <w:p w:rsidR="00D96F47" w:rsidRPr="0089044E" w:rsidRDefault="00D96F47" w:rsidP="00D96F47">
            <w:pPr>
              <w:pStyle w:val="a3"/>
              <w:ind w:left="0"/>
              <w:jc w:val="center"/>
              <w:rPr>
                <w:rFonts w:ascii="Times New Roman" w:hAnsi="Times New Roman"/>
                <w:sz w:val="20"/>
                <w:szCs w:val="24"/>
              </w:rPr>
            </w:pPr>
            <w:r w:rsidRPr="0089044E">
              <w:rPr>
                <w:rFonts w:ascii="Times New Roman" w:hAnsi="Times New Roman"/>
                <w:bCs/>
                <w:color w:val="000000"/>
                <w:sz w:val="20"/>
                <w:szCs w:val="12"/>
              </w:rPr>
              <w:t>ТБ(дот)-1-21(БТПиП)</w:t>
            </w:r>
          </w:p>
        </w:tc>
        <w:tc>
          <w:tcPr>
            <w:tcW w:w="992" w:type="dxa"/>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89</w:t>
            </w:r>
          </w:p>
        </w:tc>
        <w:tc>
          <w:tcPr>
            <w:tcW w:w="709" w:type="dxa"/>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75</w:t>
            </w:r>
          </w:p>
        </w:tc>
        <w:tc>
          <w:tcPr>
            <w:tcW w:w="850" w:type="dxa"/>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100</w:t>
            </w:r>
          </w:p>
        </w:tc>
        <w:tc>
          <w:tcPr>
            <w:tcW w:w="2268" w:type="dxa"/>
            <w:gridSpan w:val="3"/>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100</w:t>
            </w:r>
          </w:p>
        </w:tc>
        <w:tc>
          <w:tcPr>
            <w:tcW w:w="1134" w:type="dxa"/>
            <w:gridSpan w:val="2"/>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29</w:t>
            </w:r>
          </w:p>
        </w:tc>
      </w:tr>
      <w:tr w:rsidR="00D96F47" w:rsidRPr="005469FE" w:rsidTr="008C6360">
        <w:trPr>
          <w:gridAfter w:val="1"/>
          <w:wAfter w:w="648" w:type="dxa"/>
          <w:trHeight w:val="83"/>
        </w:trPr>
        <w:tc>
          <w:tcPr>
            <w:tcW w:w="425" w:type="dxa"/>
            <w:vMerge/>
          </w:tcPr>
          <w:p w:rsidR="00D96F47" w:rsidRPr="005469FE" w:rsidRDefault="00D96F47" w:rsidP="00D96F47">
            <w:pPr>
              <w:pStyle w:val="a3"/>
              <w:ind w:left="0"/>
              <w:jc w:val="center"/>
              <w:rPr>
                <w:rFonts w:ascii="Times New Roman" w:hAnsi="Times New Roman"/>
                <w:sz w:val="24"/>
                <w:szCs w:val="24"/>
              </w:rPr>
            </w:pPr>
          </w:p>
        </w:tc>
        <w:tc>
          <w:tcPr>
            <w:tcW w:w="568" w:type="dxa"/>
            <w:vMerge w:val="restart"/>
            <w:textDirection w:val="btLr"/>
          </w:tcPr>
          <w:p w:rsidR="00D96F47" w:rsidRPr="005469FE" w:rsidRDefault="00D96F47" w:rsidP="00D96F47">
            <w:pPr>
              <w:pStyle w:val="a3"/>
              <w:ind w:left="113" w:right="113"/>
              <w:jc w:val="center"/>
              <w:rPr>
                <w:rFonts w:ascii="Times New Roman" w:hAnsi="Times New Roman"/>
                <w:sz w:val="24"/>
                <w:szCs w:val="24"/>
              </w:rPr>
            </w:pPr>
            <w:r>
              <w:rPr>
                <w:rFonts w:ascii="Times New Roman" w:hAnsi="Times New Roman"/>
                <w:sz w:val="24"/>
                <w:szCs w:val="24"/>
              </w:rPr>
              <w:t>5</w:t>
            </w:r>
            <w:r w:rsidRPr="005469FE">
              <w:rPr>
                <w:rFonts w:ascii="Times New Roman" w:hAnsi="Times New Roman"/>
                <w:sz w:val="24"/>
                <w:szCs w:val="24"/>
              </w:rPr>
              <w:t>курс</w:t>
            </w:r>
          </w:p>
        </w:tc>
        <w:tc>
          <w:tcPr>
            <w:tcW w:w="1701" w:type="dxa"/>
          </w:tcPr>
          <w:p w:rsidR="00D96F47" w:rsidRPr="0089044E" w:rsidRDefault="00D96F47" w:rsidP="00D96F47">
            <w:pPr>
              <w:pStyle w:val="a3"/>
              <w:ind w:left="0"/>
              <w:jc w:val="center"/>
              <w:rPr>
                <w:rFonts w:ascii="Times New Roman" w:hAnsi="Times New Roman"/>
                <w:sz w:val="20"/>
                <w:szCs w:val="24"/>
              </w:rPr>
            </w:pPr>
            <w:r w:rsidRPr="0089044E">
              <w:rPr>
                <w:rFonts w:ascii="Times New Roman" w:hAnsi="Times New Roman"/>
                <w:bCs/>
                <w:color w:val="000000"/>
                <w:sz w:val="20"/>
                <w:szCs w:val="12"/>
              </w:rPr>
              <w:t>ЗЧСзэ-1-21</w:t>
            </w:r>
          </w:p>
        </w:tc>
        <w:tc>
          <w:tcPr>
            <w:tcW w:w="992" w:type="dxa"/>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100</w:t>
            </w:r>
          </w:p>
        </w:tc>
        <w:tc>
          <w:tcPr>
            <w:tcW w:w="709" w:type="dxa"/>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75</w:t>
            </w:r>
          </w:p>
        </w:tc>
        <w:tc>
          <w:tcPr>
            <w:tcW w:w="850" w:type="dxa"/>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100</w:t>
            </w:r>
          </w:p>
        </w:tc>
        <w:tc>
          <w:tcPr>
            <w:tcW w:w="2268" w:type="dxa"/>
            <w:gridSpan w:val="3"/>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100</w:t>
            </w:r>
          </w:p>
        </w:tc>
        <w:tc>
          <w:tcPr>
            <w:tcW w:w="1134" w:type="dxa"/>
            <w:gridSpan w:val="2"/>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100</w:t>
            </w:r>
          </w:p>
        </w:tc>
      </w:tr>
      <w:tr w:rsidR="00D96F47" w:rsidRPr="005469FE" w:rsidTr="008C6360">
        <w:trPr>
          <w:gridAfter w:val="1"/>
          <w:wAfter w:w="648" w:type="dxa"/>
          <w:trHeight w:val="81"/>
        </w:trPr>
        <w:tc>
          <w:tcPr>
            <w:tcW w:w="425" w:type="dxa"/>
            <w:vMerge/>
          </w:tcPr>
          <w:p w:rsidR="00D96F47" w:rsidRPr="005469FE" w:rsidRDefault="00D96F47" w:rsidP="00D96F47">
            <w:pPr>
              <w:pStyle w:val="a3"/>
              <w:ind w:left="0"/>
              <w:jc w:val="center"/>
              <w:rPr>
                <w:rFonts w:ascii="Times New Roman" w:hAnsi="Times New Roman"/>
                <w:sz w:val="24"/>
                <w:szCs w:val="24"/>
              </w:rPr>
            </w:pPr>
          </w:p>
        </w:tc>
        <w:tc>
          <w:tcPr>
            <w:tcW w:w="568" w:type="dxa"/>
            <w:vMerge/>
            <w:textDirection w:val="btLr"/>
          </w:tcPr>
          <w:p w:rsidR="00D96F47" w:rsidRPr="005469FE" w:rsidRDefault="00D96F47" w:rsidP="00D96F47">
            <w:pPr>
              <w:pStyle w:val="a3"/>
              <w:ind w:left="113" w:right="113"/>
              <w:jc w:val="center"/>
              <w:rPr>
                <w:rFonts w:ascii="Times New Roman" w:hAnsi="Times New Roman"/>
                <w:sz w:val="24"/>
                <w:szCs w:val="24"/>
              </w:rPr>
            </w:pPr>
          </w:p>
        </w:tc>
        <w:tc>
          <w:tcPr>
            <w:tcW w:w="1701" w:type="dxa"/>
          </w:tcPr>
          <w:p w:rsidR="00D96F47" w:rsidRPr="0089044E" w:rsidRDefault="00D96F47" w:rsidP="00D96F47">
            <w:pPr>
              <w:pStyle w:val="a3"/>
              <w:ind w:left="0"/>
              <w:jc w:val="center"/>
              <w:rPr>
                <w:rFonts w:ascii="Times New Roman" w:hAnsi="Times New Roman"/>
                <w:sz w:val="20"/>
                <w:szCs w:val="24"/>
              </w:rPr>
            </w:pPr>
            <w:r w:rsidRPr="0089044E">
              <w:rPr>
                <w:rFonts w:ascii="Times New Roman" w:hAnsi="Times New Roman"/>
                <w:bCs/>
                <w:color w:val="000000"/>
                <w:sz w:val="20"/>
                <w:szCs w:val="12"/>
              </w:rPr>
              <w:t>ТБ(дот)т-1-20(21)(БТПиП)</w:t>
            </w:r>
          </w:p>
        </w:tc>
        <w:tc>
          <w:tcPr>
            <w:tcW w:w="992" w:type="dxa"/>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100</w:t>
            </w:r>
          </w:p>
        </w:tc>
        <w:tc>
          <w:tcPr>
            <w:tcW w:w="709" w:type="dxa"/>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50</w:t>
            </w:r>
          </w:p>
        </w:tc>
        <w:tc>
          <w:tcPr>
            <w:tcW w:w="850" w:type="dxa"/>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100</w:t>
            </w:r>
          </w:p>
        </w:tc>
        <w:tc>
          <w:tcPr>
            <w:tcW w:w="2268" w:type="dxa"/>
            <w:gridSpan w:val="3"/>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100</w:t>
            </w:r>
          </w:p>
        </w:tc>
        <w:tc>
          <w:tcPr>
            <w:tcW w:w="1134" w:type="dxa"/>
            <w:gridSpan w:val="2"/>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100</w:t>
            </w:r>
          </w:p>
        </w:tc>
      </w:tr>
      <w:tr w:rsidR="00D96F47" w:rsidRPr="005469FE" w:rsidTr="008C6360">
        <w:trPr>
          <w:gridAfter w:val="1"/>
          <w:wAfter w:w="648" w:type="dxa"/>
          <w:trHeight w:val="81"/>
        </w:trPr>
        <w:tc>
          <w:tcPr>
            <w:tcW w:w="425" w:type="dxa"/>
            <w:vMerge/>
          </w:tcPr>
          <w:p w:rsidR="00D96F47" w:rsidRPr="005469FE" w:rsidRDefault="00D96F47" w:rsidP="00D96F47">
            <w:pPr>
              <w:pStyle w:val="a3"/>
              <w:ind w:left="0"/>
              <w:jc w:val="center"/>
              <w:rPr>
                <w:rFonts w:ascii="Times New Roman" w:hAnsi="Times New Roman"/>
                <w:sz w:val="24"/>
                <w:szCs w:val="24"/>
              </w:rPr>
            </w:pPr>
          </w:p>
        </w:tc>
        <w:tc>
          <w:tcPr>
            <w:tcW w:w="568" w:type="dxa"/>
            <w:vMerge/>
            <w:textDirection w:val="btLr"/>
          </w:tcPr>
          <w:p w:rsidR="00D96F47" w:rsidRPr="005469FE" w:rsidRDefault="00D96F47" w:rsidP="00D96F47">
            <w:pPr>
              <w:pStyle w:val="a3"/>
              <w:ind w:left="113" w:right="113"/>
              <w:jc w:val="center"/>
              <w:rPr>
                <w:rFonts w:ascii="Times New Roman" w:hAnsi="Times New Roman"/>
                <w:sz w:val="24"/>
                <w:szCs w:val="24"/>
              </w:rPr>
            </w:pPr>
          </w:p>
        </w:tc>
        <w:tc>
          <w:tcPr>
            <w:tcW w:w="1701" w:type="dxa"/>
          </w:tcPr>
          <w:p w:rsidR="00D96F47" w:rsidRPr="0089044E" w:rsidRDefault="00D96F47" w:rsidP="00D96F47">
            <w:pPr>
              <w:pStyle w:val="a3"/>
              <w:ind w:left="0"/>
              <w:jc w:val="center"/>
              <w:rPr>
                <w:rFonts w:ascii="Times New Roman" w:hAnsi="Times New Roman"/>
                <w:sz w:val="20"/>
                <w:szCs w:val="24"/>
              </w:rPr>
            </w:pPr>
            <w:r w:rsidRPr="0089044E">
              <w:rPr>
                <w:rFonts w:ascii="Times New Roman" w:hAnsi="Times New Roman"/>
                <w:bCs/>
                <w:color w:val="000000"/>
                <w:sz w:val="20"/>
                <w:szCs w:val="12"/>
              </w:rPr>
              <w:t>ТБ(дот)т-2-20(21)ЗЧС</w:t>
            </w:r>
          </w:p>
        </w:tc>
        <w:tc>
          <w:tcPr>
            <w:tcW w:w="992" w:type="dxa"/>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50</w:t>
            </w:r>
          </w:p>
        </w:tc>
        <w:tc>
          <w:tcPr>
            <w:tcW w:w="709" w:type="dxa"/>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70</w:t>
            </w:r>
          </w:p>
        </w:tc>
        <w:tc>
          <w:tcPr>
            <w:tcW w:w="850" w:type="dxa"/>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50</w:t>
            </w:r>
          </w:p>
        </w:tc>
        <w:tc>
          <w:tcPr>
            <w:tcW w:w="2268" w:type="dxa"/>
            <w:gridSpan w:val="3"/>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50</w:t>
            </w:r>
          </w:p>
        </w:tc>
        <w:tc>
          <w:tcPr>
            <w:tcW w:w="1134" w:type="dxa"/>
            <w:gridSpan w:val="2"/>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67</w:t>
            </w:r>
          </w:p>
        </w:tc>
      </w:tr>
      <w:tr w:rsidR="00D96F47" w:rsidRPr="005469FE" w:rsidTr="008C6360">
        <w:trPr>
          <w:gridAfter w:val="1"/>
          <w:wAfter w:w="648" w:type="dxa"/>
          <w:trHeight w:val="81"/>
        </w:trPr>
        <w:tc>
          <w:tcPr>
            <w:tcW w:w="425" w:type="dxa"/>
            <w:vMerge/>
          </w:tcPr>
          <w:p w:rsidR="00D96F47" w:rsidRPr="005469FE" w:rsidRDefault="00D96F47" w:rsidP="00D96F47">
            <w:pPr>
              <w:pStyle w:val="a3"/>
              <w:ind w:left="0"/>
              <w:jc w:val="center"/>
              <w:rPr>
                <w:rFonts w:ascii="Times New Roman" w:hAnsi="Times New Roman"/>
                <w:sz w:val="24"/>
                <w:szCs w:val="24"/>
              </w:rPr>
            </w:pPr>
          </w:p>
        </w:tc>
        <w:tc>
          <w:tcPr>
            <w:tcW w:w="568" w:type="dxa"/>
            <w:vMerge/>
            <w:textDirection w:val="btLr"/>
          </w:tcPr>
          <w:p w:rsidR="00D96F47" w:rsidRPr="005469FE" w:rsidRDefault="00D96F47" w:rsidP="00D96F47">
            <w:pPr>
              <w:pStyle w:val="a3"/>
              <w:ind w:left="113" w:right="113"/>
              <w:jc w:val="center"/>
              <w:rPr>
                <w:rFonts w:ascii="Times New Roman" w:hAnsi="Times New Roman"/>
                <w:sz w:val="24"/>
                <w:szCs w:val="24"/>
              </w:rPr>
            </w:pPr>
          </w:p>
        </w:tc>
        <w:tc>
          <w:tcPr>
            <w:tcW w:w="1701" w:type="dxa"/>
          </w:tcPr>
          <w:p w:rsidR="00D96F47" w:rsidRPr="0089044E" w:rsidRDefault="00D96F47" w:rsidP="00D96F47">
            <w:pPr>
              <w:pStyle w:val="a3"/>
              <w:ind w:left="0"/>
              <w:jc w:val="center"/>
              <w:rPr>
                <w:rFonts w:ascii="Times New Roman" w:hAnsi="Times New Roman"/>
                <w:bCs/>
                <w:color w:val="000000"/>
                <w:sz w:val="20"/>
                <w:szCs w:val="12"/>
              </w:rPr>
            </w:pPr>
            <w:r w:rsidRPr="0089044E">
              <w:rPr>
                <w:rFonts w:ascii="Times New Roman" w:hAnsi="Times New Roman"/>
                <w:bCs/>
                <w:color w:val="000000"/>
                <w:sz w:val="20"/>
                <w:szCs w:val="12"/>
              </w:rPr>
              <w:t>ТБдот-1-20</w:t>
            </w:r>
          </w:p>
        </w:tc>
        <w:tc>
          <w:tcPr>
            <w:tcW w:w="992" w:type="dxa"/>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75</w:t>
            </w:r>
          </w:p>
        </w:tc>
        <w:tc>
          <w:tcPr>
            <w:tcW w:w="709" w:type="dxa"/>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75</w:t>
            </w:r>
          </w:p>
        </w:tc>
        <w:tc>
          <w:tcPr>
            <w:tcW w:w="850" w:type="dxa"/>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75</w:t>
            </w:r>
          </w:p>
        </w:tc>
        <w:tc>
          <w:tcPr>
            <w:tcW w:w="2268" w:type="dxa"/>
            <w:gridSpan w:val="3"/>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75</w:t>
            </w:r>
          </w:p>
        </w:tc>
        <w:tc>
          <w:tcPr>
            <w:tcW w:w="1134" w:type="dxa"/>
            <w:gridSpan w:val="2"/>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33</w:t>
            </w:r>
          </w:p>
        </w:tc>
      </w:tr>
      <w:tr w:rsidR="00D96F47" w:rsidRPr="005469FE" w:rsidTr="008C6360">
        <w:trPr>
          <w:gridAfter w:val="1"/>
          <w:wAfter w:w="648" w:type="dxa"/>
          <w:trHeight w:val="81"/>
        </w:trPr>
        <w:tc>
          <w:tcPr>
            <w:tcW w:w="425" w:type="dxa"/>
            <w:vMerge/>
          </w:tcPr>
          <w:p w:rsidR="00D96F47" w:rsidRPr="005469FE" w:rsidRDefault="00D96F47" w:rsidP="00D96F47">
            <w:pPr>
              <w:pStyle w:val="a3"/>
              <w:ind w:left="0"/>
              <w:jc w:val="center"/>
              <w:rPr>
                <w:rFonts w:ascii="Times New Roman" w:hAnsi="Times New Roman"/>
                <w:sz w:val="24"/>
                <w:szCs w:val="24"/>
              </w:rPr>
            </w:pPr>
          </w:p>
        </w:tc>
        <w:tc>
          <w:tcPr>
            <w:tcW w:w="568" w:type="dxa"/>
            <w:vMerge/>
            <w:textDirection w:val="btLr"/>
          </w:tcPr>
          <w:p w:rsidR="00D96F47" w:rsidRPr="005469FE" w:rsidRDefault="00D96F47" w:rsidP="00D96F47">
            <w:pPr>
              <w:pStyle w:val="a3"/>
              <w:ind w:left="113" w:right="113"/>
              <w:jc w:val="center"/>
              <w:rPr>
                <w:rFonts w:ascii="Times New Roman" w:hAnsi="Times New Roman"/>
                <w:sz w:val="24"/>
                <w:szCs w:val="24"/>
              </w:rPr>
            </w:pPr>
          </w:p>
        </w:tc>
        <w:tc>
          <w:tcPr>
            <w:tcW w:w="1701" w:type="dxa"/>
          </w:tcPr>
          <w:p w:rsidR="00D96F47" w:rsidRPr="0089044E" w:rsidRDefault="00D96F47" w:rsidP="00D96F47">
            <w:pPr>
              <w:pStyle w:val="a3"/>
              <w:ind w:left="0"/>
              <w:jc w:val="center"/>
              <w:rPr>
                <w:rFonts w:ascii="Times New Roman" w:hAnsi="Times New Roman"/>
                <w:bCs/>
                <w:color w:val="000000"/>
                <w:sz w:val="20"/>
                <w:szCs w:val="12"/>
              </w:rPr>
            </w:pPr>
            <w:r w:rsidRPr="0089044E">
              <w:rPr>
                <w:rFonts w:ascii="Times New Roman" w:hAnsi="Times New Roman"/>
                <w:bCs/>
                <w:color w:val="000000"/>
                <w:sz w:val="20"/>
                <w:szCs w:val="12"/>
              </w:rPr>
              <w:t>ТБдот-2-20(ЗЧС)</w:t>
            </w:r>
          </w:p>
        </w:tc>
        <w:tc>
          <w:tcPr>
            <w:tcW w:w="992" w:type="dxa"/>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75</w:t>
            </w:r>
          </w:p>
        </w:tc>
        <w:tc>
          <w:tcPr>
            <w:tcW w:w="709" w:type="dxa"/>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91</w:t>
            </w:r>
          </w:p>
        </w:tc>
        <w:tc>
          <w:tcPr>
            <w:tcW w:w="850" w:type="dxa"/>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100</w:t>
            </w:r>
          </w:p>
        </w:tc>
        <w:tc>
          <w:tcPr>
            <w:tcW w:w="2268" w:type="dxa"/>
            <w:gridSpan w:val="3"/>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100</w:t>
            </w:r>
          </w:p>
        </w:tc>
        <w:tc>
          <w:tcPr>
            <w:tcW w:w="1134" w:type="dxa"/>
            <w:gridSpan w:val="2"/>
          </w:tcPr>
          <w:p w:rsidR="00D96F47" w:rsidRPr="005469FE" w:rsidRDefault="00D96F47" w:rsidP="00D96F47">
            <w:pPr>
              <w:pStyle w:val="a3"/>
              <w:ind w:left="0"/>
              <w:jc w:val="center"/>
              <w:rPr>
                <w:rFonts w:ascii="Times New Roman" w:hAnsi="Times New Roman"/>
                <w:sz w:val="24"/>
                <w:szCs w:val="24"/>
              </w:rPr>
            </w:pPr>
            <w:r>
              <w:rPr>
                <w:rFonts w:ascii="Times New Roman" w:hAnsi="Times New Roman"/>
                <w:sz w:val="24"/>
                <w:szCs w:val="24"/>
              </w:rPr>
              <w:t>50</w:t>
            </w:r>
          </w:p>
        </w:tc>
      </w:tr>
      <w:tr w:rsidR="00D96F47" w:rsidRPr="005469FE" w:rsidTr="008C6360">
        <w:trPr>
          <w:gridAfter w:val="1"/>
          <w:wAfter w:w="648" w:type="dxa"/>
          <w:cantSplit/>
          <w:trHeight w:val="169"/>
        </w:trPr>
        <w:tc>
          <w:tcPr>
            <w:tcW w:w="425" w:type="dxa"/>
            <w:vMerge w:val="restart"/>
            <w:textDirection w:val="btLr"/>
          </w:tcPr>
          <w:p w:rsidR="00D96F47" w:rsidRPr="005469FE" w:rsidRDefault="00D96F47" w:rsidP="00D96F47">
            <w:pPr>
              <w:pStyle w:val="a3"/>
              <w:ind w:left="113" w:right="113"/>
              <w:jc w:val="center"/>
              <w:rPr>
                <w:rFonts w:ascii="Times New Roman" w:hAnsi="Times New Roman"/>
                <w:sz w:val="24"/>
                <w:szCs w:val="24"/>
              </w:rPr>
            </w:pPr>
            <w:r w:rsidRPr="005469FE">
              <w:rPr>
                <w:rFonts w:ascii="Times New Roman" w:hAnsi="Times New Roman"/>
                <w:sz w:val="24"/>
                <w:szCs w:val="24"/>
              </w:rPr>
              <w:t>Магистр</w:t>
            </w:r>
            <w:r>
              <w:rPr>
                <w:rFonts w:ascii="Times New Roman" w:hAnsi="Times New Roman"/>
                <w:sz w:val="24"/>
                <w:szCs w:val="24"/>
              </w:rPr>
              <w:t>атура</w:t>
            </w:r>
          </w:p>
        </w:tc>
        <w:tc>
          <w:tcPr>
            <w:tcW w:w="568" w:type="dxa"/>
            <w:vMerge w:val="restart"/>
            <w:textDirection w:val="btLr"/>
          </w:tcPr>
          <w:p w:rsidR="00D96F47" w:rsidRPr="005469FE" w:rsidRDefault="00D96F47" w:rsidP="00D96F47">
            <w:pPr>
              <w:pStyle w:val="a3"/>
              <w:ind w:left="113" w:right="113"/>
              <w:rPr>
                <w:rFonts w:ascii="Times New Roman" w:hAnsi="Times New Roman"/>
                <w:sz w:val="24"/>
                <w:szCs w:val="24"/>
              </w:rPr>
            </w:pPr>
            <w:r>
              <w:rPr>
                <w:rFonts w:ascii="Times New Roman" w:hAnsi="Times New Roman"/>
                <w:sz w:val="24"/>
                <w:szCs w:val="24"/>
              </w:rPr>
              <w:t>2</w:t>
            </w:r>
            <w:r w:rsidRPr="005469FE">
              <w:rPr>
                <w:rFonts w:ascii="Times New Roman" w:hAnsi="Times New Roman"/>
                <w:sz w:val="24"/>
                <w:szCs w:val="24"/>
              </w:rPr>
              <w:t>курс</w:t>
            </w:r>
          </w:p>
        </w:tc>
        <w:tc>
          <w:tcPr>
            <w:tcW w:w="1701" w:type="dxa"/>
          </w:tcPr>
          <w:p w:rsidR="00D96F47" w:rsidRPr="00107E57" w:rsidRDefault="00D96F47" w:rsidP="00D96F47">
            <w:pPr>
              <w:pStyle w:val="a3"/>
              <w:ind w:left="0"/>
              <w:jc w:val="center"/>
              <w:rPr>
                <w:rFonts w:ascii="Times New Roman" w:hAnsi="Times New Roman"/>
                <w:sz w:val="20"/>
                <w:szCs w:val="20"/>
              </w:rPr>
            </w:pPr>
            <w:r>
              <w:rPr>
                <w:rFonts w:ascii="Times New Roman" w:hAnsi="Times New Roman"/>
                <w:bCs/>
                <w:color w:val="000000"/>
                <w:sz w:val="20"/>
                <w:szCs w:val="20"/>
              </w:rPr>
              <w:t>ТБм-1-23</w:t>
            </w:r>
            <w:r w:rsidRPr="00107E57">
              <w:rPr>
                <w:rFonts w:ascii="Times New Roman" w:hAnsi="Times New Roman"/>
                <w:bCs/>
                <w:color w:val="000000"/>
                <w:sz w:val="20"/>
                <w:szCs w:val="20"/>
              </w:rPr>
              <w:t>(БТП)</w:t>
            </w:r>
          </w:p>
        </w:tc>
        <w:tc>
          <w:tcPr>
            <w:tcW w:w="992" w:type="dxa"/>
          </w:tcPr>
          <w:p w:rsidR="00D96F47" w:rsidRPr="00107E57" w:rsidRDefault="00D96F47" w:rsidP="00D96F47">
            <w:pPr>
              <w:pStyle w:val="a3"/>
              <w:ind w:left="0"/>
              <w:jc w:val="center"/>
              <w:rPr>
                <w:rFonts w:ascii="Times New Roman" w:hAnsi="Times New Roman"/>
                <w:sz w:val="20"/>
                <w:szCs w:val="20"/>
              </w:rPr>
            </w:pPr>
            <w:r>
              <w:rPr>
                <w:rFonts w:ascii="Times New Roman" w:hAnsi="Times New Roman"/>
                <w:sz w:val="20"/>
                <w:szCs w:val="20"/>
              </w:rPr>
              <w:t>-</w:t>
            </w:r>
          </w:p>
        </w:tc>
        <w:tc>
          <w:tcPr>
            <w:tcW w:w="709" w:type="dxa"/>
          </w:tcPr>
          <w:p w:rsidR="00D96F47" w:rsidRPr="00107E57" w:rsidRDefault="00D96F47" w:rsidP="00D96F47">
            <w:pPr>
              <w:pStyle w:val="a3"/>
              <w:ind w:left="0"/>
              <w:jc w:val="center"/>
              <w:rPr>
                <w:rFonts w:ascii="Times New Roman" w:hAnsi="Times New Roman"/>
                <w:sz w:val="20"/>
                <w:szCs w:val="20"/>
              </w:rPr>
            </w:pPr>
            <w:r>
              <w:rPr>
                <w:rFonts w:ascii="Times New Roman" w:hAnsi="Times New Roman"/>
                <w:sz w:val="20"/>
                <w:szCs w:val="20"/>
              </w:rPr>
              <w:t>-</w:t>
            </w:r>
          </w:p>
        </w:tc>
        <w:tc>
          <w:tcPr>
            <w:tcW w:w="850" w:type="dxa"/>
          </w:tcPr>
          <w:p w:rsidR="00D96F47" w:rsidRPr="00107E57" w:rsidRDefault="00D96F47" w:rsidP="00D96F47">
            <w:pPr>
              <w:pStyle w:val="a3"/>
              <w:ind w:left="0"/>
              <w:jc w:val="center"/>
              <w:rPr>
                <w:rFonts w:ascii="Times New Roman" w:hAnsi="Times New Roman"/>
                <w:sz w:val="20"/>
                <w:szCs w:val="20"/>
              </w:rPr>
            </w:pPr>
            <w:r>
              <w:rPr>
                <w:rFonts w:ascii="Times New Roman" w:hAnsi="Times New Roman"/>
                <w:sz w:val="20"/>
                <w:szCs w:val="20"/>
              </w:rPr>
              <w:t>-</w:t>
            </w:r>
          </w:p>
        </w:tc>
        <w:tc>
          <w:tcPr>
            <w:tcW w:w="2268" w:type="dxa"/>
            <w:gridSpan w:val="3"/>
          </w:tcPr>
          <w:p w:rsidR="00D96F47" w:rsidRPr="00107E57" w:rsidRDefault="00D96F47" w:rsidP="00D96F47">
            <w:pPr>
              <w:pStyle w:val="a3"/>
              <w:ind w:left="0"/>
              <w:jc w:val="center"/>
              <w:rPr>
                <w:rFonts w:ascii="Times New Roman" w:hAnsi="Times New Roman"/>
                <w:sz w:val="20"/>
                <w:szCs w:val="20"/>
              </w:rPr>
            </w:pPr>
            <w:r>
              <w:rPr>
                <w:rFonts w:ascii="Times New Roman" w:hAnsi="Times New Roman"/>
                <w:sz w:val="20"/>
                <w:szCs w:val="20"/>
              </w:rPr>
              <w:t>-100</w:t>
            </w:r>
          </w:p>
        </w:tc>
        <w:tc>
          <w:tcPr>
            <w:tcW w:w="1134" w:type="dxa"/>
            <w:gridSpan w:val="2"/>
          </w:tcPr>
          <w:p w:rsidR="00D96F47" w:rsidRPr="00107E57" w:rsidRDefault="00D96F47" w:rsidP="00D96F47">
            <w:pPr>
              <w:pStyle w:val="a3"/>
              <w:ind w:left="0"/>
              <w:jc w:val="center"/>
              <w:rPr>
                <w:rFonts w:ascii="Times New Roman" w:hAnsi="Times New Roman"/>
                <w:sz w:val="20"/>
                <w:szCs w:val="20"/>
              </w:rPr>
            </w:pPr>
            <w:r>
              <w:rPr>
                <w:rFonts w:ascii="Times New Roman" w:hAnsi="Times New Roman"/>
                <w:sz w:val="20"/>
                <w:szCs w:val="20"/>
              </w:rPr>
              <w:t>100</w:t>
            </w:r>
          </w:p>
        </w:tc>
      </w:tr>
      <w:tr w:rsidR="00D96F47" w:rsidRPr="005469FE" w:rsidTr="008C6360">
        <w:trPr>
          <w:gridAfter w:val="1"/>
          <w:wAfter w:w="648" w:type="dxa"/>
          <w:cantSplit/>
          <w:trHeight w:val="382"/>
        </w:trPr>
        <w:tc>
          <w:tcPr>
            <w:tcW w:w="425" w:type="dxa"/>
            <w:vMerge/>
            <w:textDirection w:val="btLr"/>
          </w:tcPr>
          <w:p w:rsidR="00D96F47" w:rsidRPr="005469FE" w:rsidRDefault="00D96F47" w:rsidP="00D96F47">
            <w:pPr>
              <w:pStyle w:val="a3"/>
              <w:ind w:left="113" w:right="113"/>
              <w:jc w:val="center"/>
              <w:rPr>
                <w:rFonts w:ascii="Times New Roman" w:hAnsi="Times New Roman"/>
                <w:sz w:val="24"/>
                <w:szCs w:val="24"/>
              </w:rPr>
            </w:pPr>
          </w:p>
        </w:tc>
        <w:tc>
          <w:tcPr>
            <w:tcW w:w="568" w:type="dxa"/>
            <w:vMerge/>
            <w:textDirection w:val="btLr"/>
          </w:tcPr>
          <w:p w:rsidR="00D96F47" w:rsidRPr="005469FE" w:rsidRDefault="00D96F47" w:rsidP="00D96F47">
            <w:pPr>
              <w:pStyle w:val="a3"/>
              <w:ind w:left="113" w:right="113"/>
              <w:jc w:val="center"/>
              <w:rPr>
                <w:rFonts w:ascii="Times New Roman" w:hAnsi="Times New Roman"/>
                <w:sz w:val="24"/>
                <w:szCs w:val="24"/>
              </w:rPr>
            </w:pPr>
          </w:p>
        </w:tc>
        <w:tc>
          <w:tcPr>
            <w:tcW w:w="1701" w:type="dxa"/>
          </w:tcPr>
          <w:p w:rsidR="00D96F47" w:rsidRPr="00107E57" w:rsidRDefault="00D96F47" w:rsidP="00D96F47">
            <w:pPr>
              <w:pStyle w:val="a3"/>
              <w:ind w:left="0"/>
              <w:jc w:val="center"/>
              <w:rPr>
                <w:rFonts w:ascii="Times New Roman" w:hAnsi="Times New Roman"/>
                <w:sz w:val="20"/>
                <w:szCs w:val="20"/>
              </w:rPr>
            </w:pPr>
            <w:r w:rsidRPr="00107E57">
              <w:rPr>
                <w:rFonts w:ascii="Times New Roman" w:hAnsi="Times New Roman"/>
                <w:bCs/>
                <w:color w:val="000000"/>
                <w:sz w:val="20"/>
                <w:szCs w:val="20"/>
              </w:rPr>
              <w:t>ТБм-2-23(ЗЧС)</w:t>
            </w:r>
          </w:p>
        </w:tc>
        <w:tc>
          <w:tcPr>
            <w:tcW w:w="992" w:type="dxa"/>
          </w:tcPr>
          <w:p w:rsidR="00D96F47" w:rsidRPr="00107E57" w:rsidRDefault="00D96F47" w:rsidP="00D96F47">
            <w:pPr>
              <w:pStyle w:val="a3"/>
              <w:ind w:left="0"/>
              <w:jc w:val="center"/>
              <w:rPr>
                <w:rFonts w:ascii="Times New Roman" w:hAnsi="Times New Roman"/>
                <w:sz w:val="20"/>
                <w:szCs w:val="20"/>
              </w:rPr>
            </w:pPr>
            <w:r>
              <w:rPr>
                <w:rFonts w:ascii="Times New Roman" w:hAnsi="Times New Roman"/>
                <w:sz w:val="20"/>
                <w:szCs w:val="20"/>
              </w:rPr>
              <w:t>-</w:t>
            </w:r>
          </w:p>
        </w:tc>
        <w:tc>
          <w:tcPr>
            <w:tcW w:w="709" w:type="dxa"/>
          </w:tcPr>
          <w:p w:rsidR="00D96F47" w:rsidRPr="00107E57" w:rsidRDefault="00D96F47" w:rsidP="00D96F47">
            <w:pPr>
              <w:pStyle w:val="a3"/>
              <w:ind w:left="0"/>
              <w:jc w:val="center"/>
              <w:rPr>
                <w:rFonts w:ascii="Times New Roman" w:hAnsi="Times New Roman"/>
                <w:sz w:val="20"/>
                <w:szCs w:val="20"/>
              </w:rPr>
            </w:pPr>
            <w:r>
              <w:rPr>
                <w:rFonts w:ascii="Times New Roman" w:hAnsi="Times New Roman"/>
                <w:sz w:val="20"/>
                <w:szCs w:val="20"/>
              </w:rPr>
              <w:t>-</w:t>
            </w:r>
          </w:p>
        </w:tc>
        <w:tc>
          <w:tcPr>
            <w:tcW w:w="850" w:type="dxa"/>
          </w:tcPr>
          <w:p w:rsidR="00D96F47" w:rsidRPr="00107E57" w:rsidRDefault="00D96F47" w:rsidP="00D96F47">
            <w:pPr>
              <w:pStyle w:val="a3"/>
              <w:ind w:left="0"/>
              <w:jc w:val="center"/>
              <w:rPr>
                <w:rFonts w:ascii="Times New Roman" w:hAnsi="Times New Roman"/>
                <w:sz w:val="20"/>
                <w:szCs w:val="20"/>
              </w:rPr>
            </w:pPr>
            <w:r>
              <w:rPr>
                <w:rFonts w:ascii="Times New Roman" w:hAnsi="Times New Roman"/>
                <w:sz w:val="20"/>
                <w:szCs w:val="20"/>
              </w:rPr>
              <w:t>-</w:t>
            </w:r>
          </w:p>
        </w:tc>
        <w:tc>
          <w:tcPr>
            <w:tcW w:w="2268" w:type="dxa"/>
            <w:gridSpan w:val="3"/>
          </w:tcPr>
          <w:p w:rsidR="00D96F47" w:rsidRPr="00107E57" w:rsidRDefault="00D96F47" w:rsidP="00D96F47">
            <w:pPr>
              <w:pStyle w:val="a3"/>
              <w:ind w:left="0"/>
              <w:jc w:val="center"/>
              <w:rPr>
                <w:rFonts w:ascii="Times New Roman" w:hAnsi="Times New Roman"/>
                <w:sz w:val="20"/>
                <w:szCs w:val="20"/>
              </w:rPr>
            </w:pPr>
            <w:r>
              <w:rPr>
                <w:rFonts w:ascii="Times New Roman" w:hAnsi="Times New Roman"/>
                <w:sz w:val="20"/>
                <w:szCs w:val="20"/>
              </w:rPr>
              <w:t>-16</w:t>
            </w:r>
          </w:p>
        </w:tc>
        <w:tc>
          <w:tcPr>
            <w:tcW w:w="1134" w:type="dxa"/>
            <w:gridSpan w:val="2"/>
          </w:tcPr>
          <w:p w:rsidR="00D96F47" w:rsidRPr="00107E57" w:rsidRDefault="00D96F47" w:rsidP="00D96F47">
            <w:pPr>
              <w:pStyle w:val="a3"/>
              <w:ind w:left="0"/>
              <w:jc w:val="center"/>
              <w:rPr>
                <w:rFonts w:ascii="Times New Roman" w:hAnsi="Times New Roman"/>
                <w:sz w:val="20"/>
                <w:szCs w:val="20"/>
              </w:rPr>
            </w:pPr>
            <w:r>
              <w:rPr>
                <w:rFonts w:ascii="Times New Roman" w:hAnsi="Times New Roman"/>
                <w:sz w:val="20"/>
                <w:szCs w:val="20"/>
              </w:rPr>
              <w:t>100</w:t>
            </w:r>
          </w:p>
        </w:tc>
      </w:tr>
      <w:tr w:rsidR="00D96F47" w:rsidRPr="005469FE" w:rsidTr="008C6360">
        <w:trPr>
          <w:gridAfter w:val="1"/>
          <w:wAfter w:w="648" w:type="dxa"/>
          <w:cantSplit/>
          <w:trHeight w:val="169"/>
        </w:trPr>
        <w:tc>
          <w:tcPr>
            <w:tcW w:w="425" w:type="dxa"/>
            <w:vMerge/>
            <w:textDirection w:val="btLr"/>
          </w:tcPr>
          <w:p w:rsidR="00D96F47" w:rsidRPr="005469FE" w:rsidRDefault="00D96F47" w:rsidP="00D96F47">
            <w:pPr>
              <w:pStyle w:val="a3"/>
              <w:ind w:left="113" w:right="113"/>
              <w:jc w:val="center"/>
              <w:rPr>
                <w:rFonts w:ascii="Times New Roman" w:hAnsi="Times New Roman"/>
                <w:sz w:val="24"/>
                <w:szCs w:val="24"/>
              </w:rPr>
            </w:pPr>
          </w:p>
        </w:tc>
        <w:tc>
          <w:tcPr>
            <w:tcW w:w="568" w:type="dxa"/>
            <w:textDirection w:val="btLr"/>
          </w:tcPr>
          <w:p w:rsidR="00D96F47" w:rsidRPr="005469FE" w:rsidRDefault="00D96F47" w:rsidP="00D96F47">
            <w:pPr>
              <w:pStyle w:val="a3"/>
              <w:ind w:left="113" w:right="113"/>
              <w:jc w:val="center"/>
              <w:rPr>
                <w:rFonts w:ascii="Times New Roman" w:hAnsi="Times New Roman"/>
                <w:sz w:val="24"/>
                <w:szCs w:val="24"/>
              </w:rPr>
            </w:pPr>
            <w:r>
              <w:rPr>
                <w:rFonts w:ascii="Times New Roman" w:hAnsi="Times New Roman"/>
                <w:sz w:val="24"/>
                <w:szCs w:val="24"/>
              </w:rPr>
              <w:t>1</w:t>
            </w:r>
            <w:r w:rsidRPr="005469FE">
              <w:rPr>
                <w:rFonts w:ascii="Times New Roman" w:hAnsi="Times New Roman"/>
                <w:sz w:val="24"/>
                <w:szCs w:val="24"/>
              </w:rPr>
              <w:t>курс</w:t>
            </w:r>
          </w:p>
        </w:tc>
        <w:tc>
          <w:tcPr>
            <w:tcW w:w="1701" w:type="dxa"/>
          </w:tcPr>
          <w:p w:rsidR="00D96F47" w:rsidRPr="00107E57" w:rsidRDefault="00D96F47" w:rsidP="00D96F47">
            <w:pPr>
              <w:pStyle w:val="a3"/>
              <w:ind w:left="0"/>
              <w:jc w:val="center"/>
              <w:rPr>
                <w:rFonts w:ascii="Times New Roman" w:hAnsi="Times New Roman"/>
                <w:sz w:val="20"/>
                <w:szCs w:val="20"/>
              </w:rPr>
            </w:pPr>
            <w:r>
              <w:rPr>
                <w:rFonts w:ascii="Times New Roman" w:hAnsi="Times New Roman"/>
                <w:sz w:val="20"/>
                <w:szCs w:val="20"/>
              </w:rPr>
              <w:t>ТБм-1-24</w:t>
            </w:r>
          </w:p>
        </w:tc>
        <w:tc>
          <w:tcPr>
            <w:tcW w:w="992" w:type="dxa"/>
          </w:tcPr>
          <w:p w:rsidR="00D96F47" w:rsidRPr="00107E57" w:rsidRDefault="00D96F47" w:rsidP="00D96F47">
            <w:pPr>
              <w:pStyle w:val="a3"/>
              <w:ind w:left="0"/>
              <w:jc w:val="center"/>
              <w:rPr>
                <w:rFonts w:ascii="Times New Roman" w:hAnsi="Times New Roman"/>
                <w:sz w:val="20"/>
                <w:szCs w:val="20"/>
              </w:rPr>
            </w:pPr>
          </w:p>
        </w:tc>
        <w:tc>
          <w:tcPr>
            <w:tcW w:w="709" w:type="dxa"/>
          </w:tcPr>
          <w:p w:rsidR="00D96F47" w:rsidRPr="00107E57" w:rsidRDefault="00D96F47" w:rsidP="00D96F47">
            <w:pPr>
              <w:pStyle w:val="a3"/>
              <w:ind w:left="0"/>
              <w:jc w:val="center"/>
              <w:rPr>
                <w:rFonts w:ascii="Times New Roman" w:hAnsi="Times New Roman"/>
                <w:sz w:val="20"/>
                <w:szCs w:val="20"/>
              </w:rPr>
            </w:pPr>
          </w:p>
        </w:tc>
        <w:tc>
          <w:tcPr>
            <w:tcW w:w="850" w:type="dxa"/>
          </w:tcPr>
          <w:p w:rsidR="00D96F47" w:rsidRPr="00107E57" w:rsidRDefault="00D96F47" w:rsidP="00D96F47">
            <w:pPr>
              <w:pStyle w:val="a3"/>
              <w:ind w:left="0"/>
              <w:jc w:val="center"/>
              <w:rPr>
                <w:rFonts w:ascii="Times New Roman" w:hAnsi="Times New Roman"/>
                <w:sz w:val="20"/>
                <w:szCs w:val="20"/>
              </w:rPr>
            </w:pPr>
          </w:p>
        </w:tc>
        <w:tc>
          <w:tcPr>
            <w:tcW w:w="2268" w:type="dxa"/>
            <w:gridSpan w:val="3"/>
          </w:tcPr>
          <w:p w:rsidR="00D96F47" w:rsidRPr="00107E57" w:rsidRDefault="00D96F47" w:rsidP="00D96F47">
            <w:pPr>
              <w:pStyle w:val="a3"/>
              <w:ind w:left="0"/>
              <w:jc w:val="center"/>
              <w:rPr>
                <w:rFonts w:ascii="Times New Roman" w:hAnsi="Times New Roman"/>
                <w:sz w:val="20"/>
                <w:szCs w:val="20"/>
              </w:rPr>
            </w:pPr>
            <w:r>
              <w:rPr>
                <w:rFonts w:ascii="Times New Roman" w:hAnsi="Times New Roman"/>
                <w:sz w:val="20"/>
                <w:szCs w:val="20"/>
              </w:rPr>
              <w:t>67</w:t>
            </w:r>
          </w:p>
        </w:tc>
        <w:tc>
          <w:tcPr>
            <w:tcW w:w="1134" w:type="dxa"/>
            <w:gridSpan w:val="2"/>
          </w:tcPr>
          <w:p w:rsidR="00D96F47" w:rsidRPr="00107E57" w:rsidRDefault="00D96F47" w:rsidP="00D96F47">
            <w:pPr>
              <w:pStyle w:val="a3"/>
              <w:ind w:left="0"/>
              <w:jc w:val="center"/>
              <w:rPr>
                <w:rFonts w:ascii="Times New Roman" w:hAnsi="Times New Roman"/>
                <w:sz w:val="20"/>
                <w:szCs w:val="20"/>
              </w:rPr>
            </w:pPr>
            <w:r>
              <w:rPr>
                <w:rFonts w:ascii="Times New Roman" w:hAnsi="Times New Roman"/>
                <w:sz w:val="20"/>
                <w:szCs w:val="20"/>
              </w:rPr>
              <w:t>80</w:t>
            </w:r>
          </w:p>
        </w:tc>
      </w:tr>
    </w:tbl>
    <w:p w:rsidR="00084A68" w:rsidRDefault="00084A68" w:rsidP="00084A68">
      <w:pPr>
        <w:pStyle w:val="a3"/>
        <w:spacing w:after="0" w:line="240" w:lineRule="auto"/>
        <w:jc w:val="center"/>
        <w:rPr>
          <w:rFonts w:ascii="Times New Roman" w:hAnsi="Times New Roman"/>
          <w:b/>
          <w:sz w:val="24"/>
          <w:szCs w:val="24"/>
        </w:rPr>
      </w:pPr>
      <w:r w:rsidRPr="005469FE">
        <w:rPr>
          <w:rFonts w:ascii="Times New Roman" w:hAnsi="Times New Roman"/>
          <w:b/>
          <w:sz w:val="24"/>
          <w:szCs w:val="24"/>
        </w:rPr>
        <w:t>Анализ посещаемости</w:t>
      </w:r>
    </w:p>
    <w:p w:rsidR="003210FB" w:rsidRPr="005469FE" w:rsidRDefault="00084A68" w:rsidP="003210FB">
      <w:pPr>
        <w:pStyle w:val="a3"/>
        <w:spacing w:after="0" w:line="240" w:lineRule="auto"/>
        <w:jc w:val="right"/>
        <w:rPr>
          <w:rFonts w:ascii="Times New Roman" w:hAnsi="Times New Roman"/>
          <w:b/>
          <w:sz w:val="24"/>
          <w:szCs w:val="24"/>
        </w:rPr>
      </w:pPr>
      <w:r>
        <w:rPr>
          <w:rFonts w:ascii="Times New Roman" w:hAnsi="Times New Roman"/>
          <w:b/>
          <w:sz w:val="24"/>
          <w:szCs w:val="24"/>
        </w:rPr>
        <w:t>Таблица 17</w:t>
      </w:r>
      <w:r w:rsidR="003210FB" w:rsidRPr="005469FE">
        <w:rPr>
          <w:rFonts w:ascii="Times New Roman" w:hAnsi="Times New Roman"/>
          <w:b/>
          <w:sz w:val="24"/>
          <w:szCs w:val="24"/>
        </w:rPr>
        <w:t xml:space="preserve">. </w:t>
      </w:r>
    </w:p>
    <w:tbl>
      <w:tblPr>
        <w:tblStyle w:val="a4"/>
        <w:tblW w:w="0" w:type="auto"/>
        <w:tblInd w:w="279" w:type="dxa"/>
        <w:tblLook w:val="04A0" w:firstRow="1" w:lastRow="0" w:firstColumn="1" w:lastColumn="0" w:noHBand="0" w:noVBand="1"/>
      </w:tblPr>
      <w:tblGrid>
        <w:gridCol w:w="2217"/>
        <w:gridCol w:w="2339"/>
        <w:gridCol w:w="2160"/>
        <w:gridCol w:w="2344"/>
      </w:tblGrid>
      <w:tr w:rsidR="003210FB" w:rsidRPr="005469FE" w:rsidTr="00943215">
        <w:tc>
          <w:tcPr>
            <w:tcW w:w="2217" w:type="dxa"/>
            <w:vMerge w:val="restart"/>
            <w:vAlign w:val="center"/>
          </w:tcPr>
          <w:p w:rsidR="003210FB" w:rsidRPr="005469FE" w:rsidRDefault="003210FB" w:rsidP="003210FB">
            <w:pPr>
              <w:pStyle w:val="a3"/>
              <w:ind w:left="0"/>
              <w:jc w:val="center"/>
              <w:rPr>
                <w:rFonts w:ascii="Times New Roman" w:hAnsi="Times New Roman"/>
                <w:b/>
                <w:sz w:val="24"/>
                <w:szCs w:val="24"/>
              </w:rPr>
            </w:pPr>
            <w:r w:rsidRPr="005469FE">
              <w:rPr>
                <w:rFonts w:ascii="Times New Roman" w:hAnsi="Times New Roman"/>
                <w:b/>
                <w:sz w:val="24"/>
                <w:szCs w:val="24"/>
              </w:rPr>
              <w:t>Группа</w:t>
            </w:r>
          </w:p>
        </w:tc>
        <w:tc>
          <w:tcPr>
            <w:tcW w:w="6843" w:type="dxa"/>
            <w:gridSpan w:val="3"/>
          </w:tcPr>
          <w:p w:rsidR="003210FB" w:rsidRPr="005469FE" w:rsidRDefault="003210FB" w:rsidP="003210FB">
            <w:pPr>
              <w:pStyle w:val="a3"/>
              <w:ind w:left="0"/>
              <w:jc w:val="center"/>
              <w:rPr>
                <w:rFonts w:ascii="Times New Roman" w:hAnsi="Times New Roman"/>
                <w:b/>
                <w:sz w:val="24"/>
                <w:szCs w:val="24"/>
              </w:rPr>
            </w:pPr>
            <w:r w:rsidRPr="005469FE">
              <w:rPr>
                <w:rFonts w:ascii="Times New Roman" w:hAnsi="Times New Roman"/>
                <w:b/>
                <w:sz w:val="24"/>
                <w:szCs w:val="24"/>
              </w:rPr>
              <w:t xml:space="preserve"> Учебный год</w:t>
            </w:r>
          </w:p>
        </w:tc>
      </w:tr>
      <w:tr w:rsidR="007B1C57" w:rsidRPr="005469FE" w:rsidTr="00943215">
        <w:tc>
          <w:tcPr>
            <w:tcW w:w="2217" w:type="dxa"/>
            <w:vMerge/>
          </w:tcPr>
          <w:p w:rsidR="007B1C57" w:rsidRPr="005469FE" w:rsidRDefault="007B1C57" w:rsidP="007B1C57">
            <w:pPr>
              <w:pStyle w:val="a3"/>
              <w:ind w:left="0"/>
              <w:jc w:val="right"/>
              <w:rPr>
                <w:rFonts w:ascii="Times New Roman" w:hAnsi="Times New Roman"/>
                <w:sz w:val="24"/>
                <w:szCs w:val="24"/>
              </w:rPr>
            </w:pPr>
          </w:p>
        </w:tc>
        <w:tc>
          <w:tcPr>
            <w:tcW w:w="2339" w:type="dxa"/>
          </w:tcPr>
          <w:p w:rsidR="007B1C57" w:rsidRPr="007C1E7B" w:rsidRDefault="007B1C57" w:rsidP="007B1C57">
            <w:pPr>
              <w:pStyle w:val="a3"/>
              <w:ind w:left="0"/>
              <w:jc w:val="center"/>
              <w:rPr>
                <w:rFonts w:ascii="Times New Roman" w:hAnsi="Times New Roman"/>
                <w:b/>
                <w:sz w:val="24"/>
                <w:szCs w:val="24"/>
              </w:rPr>
            </w:pPr>
            <w:r w:rsidRPr="007C1E7B">
              <w:rPr>
                <w:rFonts w:ascii="Times New Roman" w:hAnsi="Times New Roman"/>
                <w:b/>
                <w:sz w:val="24"/>
                <w:szCs w:val="24"/>
              </w:rPr>
              <w:t>20</w:t>
            </w:r>
            <w:r>
              <w:rPr>
                <w:rFonts w:ascii="Times New Roman" w:hAnsi="Times New Roman"/>
                <w:b/>
                <w:sz w:val="24"/>
                <w:szCs w:val="24"/>
              </w:rPr>
              <w:t>2</w:t>
            </w:r>
            <w:r>
              <w:rPr>
                <w:rFonts w:ascii="Times New Roman" w:hAnsi="Times New Roman"/>
                <w:b/>
                <w:sz w:val="24"/>
                <w:szCs w:val="24"/>
                <w:lang w:val="ky-KG"/>
              </w:rPr>
              <w:t>2</w:t>
            </w:r>
            <w:r w:rsidRPr="007C1E7B">
              <w:rPr>
                <w:rFonts w:ascii="Times New Roman" w:hAnsi="Times New Roman"/>
                <w:b/>
                <w:sz w:val="24"/>
                <w:szCs w:val="24"/>
              </w:rPr>
              <w:t xml:space="preserve"> - 20</w:t>
            </w:r>
            <w:r>
              <w:rPr>
                <w:rFonts w:ascii="Times New Roman" w:hAnsi="Times New Roman"/>
                <w:b/>
                <w:sz w:val="24"/>
                <w:szCs w:val="24"/>
              </w:rPr>
              <w:t>23</w:t>
            </w:r>
          </w:p>
        </w:tc>
        <w:tc>
          <w:tcPr>
            <w:tcW w:w="2160" w:type="dxa"/>
          </w:tcPr>
          <w:p w:rsidR="007B1C57" w:rsidRPr="007C1E7B" w:rsidRDefault="007B1C57" w:rsidP="007B1C57">
            <w:pPr>
              <w:pStyle w:val="a3"/>
              <w:ind w:left="0"/>
              <w:jc w:val="center"/>
              <w:rPr>
                <w:rFonts w:ascii="Times New Roman" w:hAnsi="Times New Roman"/>
                <w:b/>
                <w:sz w:val="24"/>
                <w:szCs w:val="24"/>
              </w:rPr>
            </w:pPr>
            <w:r w:rsidRPr="007C1E7B">
              <w:rPr>
                <w:rFonts w:ascii="Times New Roman" w:hAnsi="Times New Roman"/>
                <w:b/>
                <w:sz w:val="24"/>
                <w:szCs w:val="24"/>
              </w:rPr>
              <w:t>20</w:t>
            </w:r>
            <w:r>
              <w:rPr>
                <w:rFonts w:ascii="Times New Roman" w:hAnsi="Times New Roman"/>
                <w:b/>
                <w:sz w:val="24"/>
                <w:szCs w:val="24"/>
              </w:rPr>
              <w:t>2</w:t>
            </w:r>
            <w:r>
              <w:rPr>
                <w:rFonts w:ascii="Times New Roman" w:hAnsi="Times New Roman"/>
                <w:b/>
                <w:sz w:val="24"/>
                <w:szCs w:val="24"/>
                <w:lang w:val="ky-KG"/>
              </w:rPr>
              <w:t>3</w:t>
            </w:r>
            <w:r w:rsidRPr="007C1E7B">
              <w:rPr>
                <w:rFonts w:ascii="Times New Roman" w:hAnsi="Times New Roman"/>
                <w:b/>
                <w:sz w:val="24"/>
                <w:szCs w:val="24"/>
              </w:rPr>
              <w:t xml:space="preserve"> - 20</w:t>
            </w:r>
            <w:r>
              <w:rPr>
                <w:rFonts w:ascii="Times New Roman" w:hAnsi="Times New Roman"/>
                <w:b/>
                <w:sz w:val="24"/>
                <w:szCs w:val="24"/>
              </w:rPr>
              <w:t>2</w:t>
            </w:r>
            <w:r>
              <w:rPr>
                <w:rFonts w:ascii="Times New Roman" w:hAnsi="Times New Roman"/>
                <w:b/>
                <w:sz w:val="24"/>
                <w:szCs w:val="24"/>
                <w:lang w:val="ky-KG"/>
              </w:rPr>
              <w:t>4</w:t>
            </w:r>
          </w:p>
        </w:tc>
        <w:tc>
          <w:tcPr>
            <w:tcW w:w="2344" w:type="dxa"/>
          </w:tcPr>
          <w:p w:rsidR="007B1C57" w:rsidRPr="007C1E7B" w:rsidRDefault="007B1C57" w:rsidP="007B1C57">
            <w:pPr>
              <w:pStyle w:val="a3"/>
              <w:ind w:left="0"/>
              <w:jc w:val="center"/>
              <w:rPr>
                <w:rFonts w:ascii="Times New Roman" w:hAnsi="Times New Roman"/>
                <w:b/>
                <w:sz w:val="24"/>
                <w:szCs w:val="24"/>
              </w:rPr>
            </w:pPr>
            <w:r>
              <w:rPr>
                <w:rFonts w:ascii="Times New Roman" w:hAnsi="Times New Roman"/>
                <w:b/>
                <w:sz w:val="24"/>
                <w:szCs w:val="24"/>
              </w:rPr>
              <w:t>2024-2025</w:t>
            </w:r>
          </w:p>
        </w:tc>
      </w:tr>
      <w:tr w:rsidR="007B1C57" w:rsidRPr="005469FE" w:rsidTr="00943215">
        <w:tc>
          <w:tcPr>
            <w:tcW w:w="2217" w:type="dxa"/>
          </w:tcPr>
          <w:p w:rsidR="007B1C57" w:rsidRPr="00621EFE" w:rsidRDefault="007B1C57" w:rsidP="007B1C57">
            <w:pPr>
              <w:pStyle w:val="a3"/>
              <w:spacing w:after="120" w:line="360" w:lineRule="auto"/>
              <w:ind w:left="0"/>
              <w:jc w:val="center"/>
              <w:rPr>
                <w:rFonts w:ascii="Times New Roman" w:hAnsi="Times New Roman"/>
                <w:sz w:val="24"/>
                <w:szCs w:val="24"/>
              </w:rPr>
            </w:pPr>
            <w:r w:rsidRPr="00621EFE">
              <w:rPr>
                <w:rFonts w:ascii="Times New Roman" w:hAnsi="Times New Roman"/>
                <w:sz w:val="24"/>
                <w:szCs w:val="24"/>
              </w:rPr>
              <w:t> ТБ(б)-1-23</w:t>
            </w:r>
          </w:p>
        </w:tc>
        <w:tc>
          <w:tcPr>
            <w:tcW w:w="2339"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sidRPr="00D53079">
              <w:rPr>
                <w:color w:val="000000"/>
              </w:rPr>
              <w:t>-</w:t>
            </w:r>
          </w:p>
        </w:tc>
        <w:tc>
          <w:tcPr>
            <w:tcW w:w="2160"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sidRPr="00621EFE">
              <w:rPr>
                <w:color w:val="000000"/>
              </w:rPr>
              <w:t>53</w:t>
            </w:r>
          </w:p>
        </w:tc>
        <w:tc>
          <w:tcPr>
            <w:tcW w:w="2344"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p>
        </w:tc>
      </w:tr>
      <w:tr w:rsidR="007B1C57" w:rsidRPr="005469FE" w:rsidTr="00943215">
        <w:tc>
          <w:tcPr>
            <w:tcW w:w="2217" w:type="dxa"/>
          </w:tcPr>
          <w:p w:rsidR="007B1C57" w:rsidRPr="00621EFE" w:rsidRDefault="007B1C57" w:rsidP="007B1C57">
            <w:pPr>
              <w:pStyle w:val="a3"/>
              <w:spacing w:after="120"/>
              <w:ind w:left="0"/>
              <w:jc w:val="center"/>
              <w:rPr>
                <w:rFonts w:ascii="Times New Roman" w:hAnsi="Times New Roman"/>
                <w:sz w:val="24"/>
                <w:szCs w:val="24"/>
              </w:rPr>
            </w:pPr>
            <w:r w:rsidRPr="00621EFE">
              <w:rPr>
                <w:rFonts w:ascii="Times New Roman" w:hAnsi="Times New Roman"/>
                <w:sz w:val="24"/>
                <w:szCs w:val="24"/>
              </w:rPr>
              <w:t>ТБ(б)-1-22</w:t>
            </w:r>
          </w:p>
        </w:tc>
        <w:tc>
          <w:tcPr>
            <w:tcW w:w="2339"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sidRPr="00621EFE">
              <w:rPr>
                <w:color w:val="000000"/>
              </w:rPr>
              <w:t>45,5</w:t>
            </w:r>
          </w:p>
        </w:tc>
        <w:tc>
          <w:tcPr>
            <w:tcW w:w="2160"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sidRPr="00621EFE">
              <w:rPr>
                <w:color w:val="000000"/>
              </w:rPr>
              <w:t>65,5</w:t>
            </w:r>
          </w:p>
        </w:tc>
        <w:tc>
          <w:tcPr>
            <w:tcW w:w="2344"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p>
        </w:tc>
      </w:tr>
      <w:tr w:rsidR="007B1C57" w:rsidRPr="005469FE" w:rsidTr="00943215">
        <w:tc>
          <w:tcPr>
            <w:tcW w:w="2217" w:type="dxa"/>
          </w:tcPr>
          <w:p w:rsidR="007B1C57" w:rsidRPr="00621EFE" w:rsidRDefault="007B1C57" w:rsidP="007B1C57">
            <w:pPr>
              <w:pStyle w:val="a3"/>
              <w:spacing w:after="120"/>
              <w:ind w:left="0"/>
              <w:jc w:val="center"/>
              <w:rPr>
                <w:rFonts w:ascii="Times New Roman" w:hAnsi="Times New Roman"/>
                <w:sz w:val="24"/>
                <w:szCs w:val="24"/>
              </w:rPr>
            </w:pPr>
            <w:r w:rsidRPr="00621EFE">
              <w:rPr>
                <w:rFonts w:ascii="Times New Roman" w:hAnsi="Times New Roman"/>
                <w:sz w:val="24"/>
                <w:szCs w:val="24"/>
              </w:rPr>
              <w:t>ТБ(б)-3-22</w:t>
            </w:r>
          </w:p>
        </w:tc>
        <w:tc>
          <w:tcPr>
            <w:tcW w:w="2339"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sidRPr="00621EFE">
              <w:rPr>
                <w:color w:val="000000"/>
              </w:rPr>
              <w:t>94</w:t>
            </w:r>
          </w:p>
        </w:tc>
        <w:tc>
          <w:tcPr>
            <w:tcW w:w="2160"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sidRPr="00621EFE">
              <w:rPr>
                <w:color w:val="000000"/>
              </w:rPr>
              <w:t>56</w:t>
            </w:r>
          </w:p>
        </w:tc>
        <w:tc>
          <w:tcPr>
            <w:tcW w:w="2344"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p>
        </w:tc>
      </w:tr>
      <w:tr w:rsidR="007B1C57" w:rsidRPr="005469FE" w:rsidTr="00943215">
        <w:tc>
          <w:tcPr>
            <w:tcW w:w="2217" w:type="dxa"/>
          </w:tcPr>
          <w:p w:rsidR="007B1C57" w:rsidRPr="00621EFE" w:rsidRDefault="007B1C57" w:rsidP="007B1C57">
            <w:pPr>
              <w:pStyle w:val="a3"/>
              <w:spacing w:after="120"/>
              <w:ind w:left="0"/>
              <w:jc w:val="center"/>
              <w:rPr>
                <w:rFonts w:ascii="Times New Roman" w:hAnsi="Times New Roman"/>
                <w:sz w:val="24"/>
                <w:szCs w:val="24"/>
              </w:rPr>
            </w:pPr>
            <w:r w:rsidRPr="00621EFE">
              <w:rPr>
                <w:rFonts w:ascii="Times New Roman" w:hAnsi="Times New Roman"/>
                <w:sz w:val="24"/>
                <w:szCs w:val="24"/>
              </w:rPr>
              <w:t>ТБ(б)т-1-22(23)</w:t>
            </w:r>
          </w:p>
        </w:tc>
        <w:tc>
          <w:tcPr>
            <w:tcW w:w="2339"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sidRPr="00D53079">
              <w:rPr>
                <w:color w:val="000000"/>
              </w:rPr>
              <w:t>-</w:t>
            </w:r>
          </w:p>
        </w:tc>
        <w:tc>
          <w:tcPr>
            <w:tcW w:w="2160"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sidRPr="00621EFE">
              <w:rPr>
                <w:color w:val="000000"/>
              </w:rPr>
              <w:t>46</w:t>
            </w:r>
          </w:p>
        </w:tc>
        <w:tc>
          <w:tcPr>
            <w:tcW w:w="2344"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p>
        </w:tc>
      </w:tr>
      <w:tr w:rsidR="007B1C57" w:rsidRPr="005469FE" w:rsidTr="00943215">
        <w:tc>
          <w:tcPr>
            <w:tcW w:w="2217" w:type="dxa"/>
          </w:tcPr>
          <w:p w:rsidR="007B1C57" w:rsidRPr="00621EFE" w:rsidRDefault="007B1C57" w:rsidP="007B1C57">
            <w:pPr>
              <w:pStyle w:val="a3"/>
              <w:spacing w:after="120"/>
              <w:ind w:left="0"/>
              <w:jc w:val="center"/>
              <w:rPr>
                <w:rFonts w:ascii="Times New Roman" w:hAnsi="Times New Roman"/>
                <w:sz w:val="24"/>
                <w:szCs w:val="24"/>
              </w:rPr>
            </w:pPr>
            <w:r w:rsidRPr="00621EFE">
              <w:rPr>
                <w:rFonts w:ascii="Times New Roman" w:hAnsi="Times New Roman"/>
                <w:sz w:val="24"/>
                <w:szCs w:val="24"/>
              </w:rPr>
              <w:t>ЗЧС, ООС-1-21</w:t>
            </w:r>
          </w:p>
        </w:tc>
        <w:tc>
          <w:tcPr>
            <w:tcW w:w="2339"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sidRPr="00621EFE">
              <w:rPr>
                <w:color w:val="000000"/>
              </w:rPr>
              <w:t>77,5</w:t>
            </w:r>
          </w:p>
        </w:tc>
        <w:tc>
          <w:tcPr>
            <w:tcW w:w="2160"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sidRPr="00621EFE">
              <w:rPr>
                <w:color w:val="000000"/>
              </w:rPr>
              <w:t>48</w:t>
            </w:r>
          </w:p>
        </w:tc>
        <w:tc>
          <w:tcPr>
            <w:tcW w:w="2344"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p>
        </w:tc>
      </w:tr>
      <w:tr w:rsidR="007B1C57" w:rsidRPr="005469FE" w:rsidTr="00943215">
        <w:tc>
          <w:tcPr>
            <w:tcW w:w="2217" w:type="dxa"/>
          </w:tcPr>
          <w:p w:rsidR="007B1C57" w:rsidRPr="00621EFE" w:rsidRDefault="007B1C57" w:rsidP="007B1C57">
            <w:pPr>
              <w:pStyle w:val="a3"/>
              <w:spacing w:after="120"/>
              <w:ind w:left="0"/>
              <w:jc w:val="center"/>
              <w:rPr>
                <w:rFonts w:ascii="Times New Roman" w:hAnsi="Times New Roman"/>
                <w:sz w:val="24"/>
                <w:szCs w:val="24"/>
              </w:rPr>
            </w:pPr>
            <w:r w:rsidRPr="00621EFE">
              <w:rPr>
                <w:rFonts w:ascii="Times New Roman" w:hAnsi="Times New Roman"/>
                <w:sz w:val="24"/>
                <w:szCs w:val="24"/>
              </w:rPr>
              <w:t>ТБ(б)-1-21</w:t>
            </w:r>
          </w:p>
        </w:tc>
        <w:tc>
          <w:tcPr>
            <w:tcW w:w="2339"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sidRPr="00621EFE">
              <w:rPr>
                <w:color w:val="000000"/>
              </w:rPr>
              <w:t>78</w:t>
            </w:r>
          </w:p>
        </w:tc>
        <w:tc>
          <w:tcPr>
            <w:tcW w:w="2160"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sidRPr="00621EFE">
              <w:rPr>
                <w:color w:val="000000"/>
              </w:rPr>
              <w:t>37</w:t>
            </w:r>
          </w:p>
        </w:tc>
        <w:tc>
          <w:tcPr>
            <w:tcW w:w="2344"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p>
        </w:tc>
      </w:tr>
      <w:tr w:rsidR="007B1C57" w:rsidRPr="005469FE" w:rsidTr="00943215">
        <w:tc>
          <w:tcPr>
            <w:tcW w:w="2217" w:type="dxa"/>
          </w:tcPr>
          <w:p w:rsidR="007B1C57" w:rsidRPr="00621EFE" w:rsidRDefault="007B1C57" w:rsidP="007B1C57">
            <w:pPr>
              <w:pStyle w:val="a3"/>
              <w:spacing w:after="120"/>
              <w:ind w:left="0"/>
              <w:jc w:val="center"/>
              <w:rPr>
                <w:rFonts w:ascii="Times New Roman" w:hAnsi="Times New Roman"/>
                <w:sz w:val="24"/>
                <w:szCs w:val="24"/>
              </w:rPr>
            </w:pPr>
            <w:r w:rsidRPr="00621EFE">
              <w:rPr>
                <w:rFonts w:ascii="Times New Roman" w:hAnsi="Times New Roman"/>
                <w:sz w:val="24"/>
                <w:szCs w:val="24"/>
              </w:rPr>
              <w:t>ТБ(б)т-1-21(22)(ЗЧС)</w:t>
            </w:r>
          </w:p>
        </w:tc>
        <w:tc>
          <w:tcPr>
            <w:tcW w:w="2339"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sidRPr="00621EFE">
              <w:rPr>
                <w:color w:val="000000"/>
              </w:rPr>
              <w:t>16,5</w:t>
            </w:r>
          </w:p>
        </w:tc>
        <w:tc>
          <w:tcPr>
            <w:tcW w:w="2160"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sidRPr="00621EFE">
              <w:rPr>
                <w:color w:val="000000"/>
              </w:rPr>
              <w:t>50</w:t>
            </w:r>
          </w:p>
        </w:tc>
        <w:tc>
          <w:tcPr>
            <w:tcW w:w="2344"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p>
        </w:tc>
      </w:tr>
      <w:tr w:rsidR="007B1C57" w:rsidRPr="005469FE" w:rsidTr="00943215">
        <w:tc>
          <w:tcPr>
            <w:tcW w:w="2217" w:type="dxa"/>
          </w:tcPr>
          <w:p w:rsidR="007B1C57" w:rsidRPr="00621EFE" w:rsidRDefault="007B1C57" w:rsidP="007B1C57">
            <w:pPr>
              <w:pStyle w:val="a3"/>
              <w:spacing w:after="120"/>
              <w:ind w:left="0"/>
              <w:jc w:val="center"/>
              <w:rPr>
                <w:rFonts w:ascii="Times New Roman" w:hAnsi="Times New Roman"/>
                <w:sz w:val="24"/>
                <w:szCs w:val="24"/>
              </w:rPr>
            </w:pPr>
            <w:r w:rsidRPr="00621EFE">
              <w:rPr>
                <w:rFonts w:ascii="Times New Roman" w:hAnsi="Times New Roman"/>
                <w:sz w:val="24"/>
                <w:szCs w:val="24"/>
              </w:rPr>
              <w:lastRenderedPageBreak/>
              <w:t> ЗЧС(б)-1-20</w:t>
            </w:r>
          </w:p>
        </w:tc>
        <w:tc>
          <w:tcPr>
            <w:tcW w:w="2339"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sidRPr="00621EFE">
              <w:rPr>
                <w:color w:val="000000"/>
              </w:rPr>
              <w:t>100</w:t>
            </w:r>
          </w:p>
        </w:tc>
        <w:tc>
          <w:tcPr>
            <w:tcW w:w="2160"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sidRPr="00621EFE">
              <w:rPr>
                <w:color w:val="000000"/>
              </w:rPr>
              <w:t>100</w:t>
            </w:r>
          </w:p>
        </w:tc>
        <w:tc>
          <w:tcPr>
            <w:tcW w:w="2344"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p>
        </w:tc>
      </w:tr>
      <w:tr w:rsidR="007B1C57" w:rsidRPr="005469FE" w:rsidTr="00943215">
        <w:tc>
          <w:tcPr>
            <w:tcW w:w="2217" w:type="dxa"/>
          </w:tcPr>
          <w:p w:rsidR="007B1C57" w:rsidRPr="00621EFE" w:rsidRDefault="007B1C57" w:rsidP="007B1C57">
            <w:pPr>
              <w:pStyle w:val="a3"/>
              <w:spacing w:after="120"/>
              <w:ind w:left="0"/>
              <w:jc w:val="center"/>
              <w:rPr>
                <w:rFonts w:ascii="Times New Roman" w:hAnsi="Times New Roman"/>
                <w:sz w:val="24"/>
                <w:szCs w:val="24"/>
              </w:rPr>
            </w:pPr>
            <w:r w:rsidRPr="00621EFE">
              <w:rPr>
                <w:rFonts w:ascii="Times New Roman" w:hAnsi="Times New Roman"/>
                <w:sz w:val="24"/>
                <w:szCs w:val="24"/>
              </w:rPr>
              <w:t> ЗЧСэ-2-21</w:t>
            </w:r>
          </w:p>
        </w:tc>
        <w:tc>
          <w:tcPr>
            <w:tcW w:w="2339"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sidRPr="00621EFE">
              <w:rPr>
                <w:color w:val="000000"/>
              </w:rPr>
              <w:t>100</w:t>
            </w:r>
          </w:p>
        </w:tc>
        <w:tc>
          <w:tcPr>
            <w:tcW w:w="2160"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sidRPr="00621EFE">
              <w:rPr>
                <w:color w:val="000000"/>
              </w:rPr>
              <w:t>100</w:t>
            </w:r>
          </w:p>
        </w:tc>
        <w:tc>
          <w:tcPr>
            <w:tcW w:w="2344"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p>
        </w:tc>
      </w:tr>
      <w:tr w:rsidR="007B1C57" w:rsidRPr="005469FE" w:rsidTr="00943215">
        <w:tc>
          <w:tcPr>
            <w:tcW w:w="2217" w:type="dxa"/>
          </w:tcPr>
          <w:p w:rsidR="007B1C57" w:rsidRPr="00621EFE" w:rsidRDefault="007B1C57" w:rsidP="007B1C57">
            <w:pPr>
              <w:pStyle w:val="a3"/>
              <w:spacing w:after="120"/>
              <w:ind w:left="0"/>
              <w:jc w:val="center"/>
              <w:rPr>
                <w:rFonts w:ascii="Times New Roman" w:hAnsi="Times New Roman"/>
                <w:sz w:val="24"/>
                <w:szCs w:val="24"/>
              </w:rPr>
            </w:pPr>
            <w:r w:rsidRPr="00621EFE">
              <w:rPr>
                <w:rFonts w:ascii="Times New Roman" w:hAnsi="Times New Roman"/>
                <w:sz w:val="24"/>
                <w:szCs w:val="24"/>
              </w:rPr>
              <w:t> ТБ(б)-1-20</w:t>
            </w:r>
          </w:p>
        </w:tc>
        <w:tc>
          <w:tcPr>
            <w:tcW w:w="2339"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sidRPr="00621EFE">
              <w:rPr>
                <w:color w:val="000000"/>
              </w:rPr>
              <w:t>50</w:t>
            </w:r>
          </w:p>
        </w:tc>
        <w:tc>
          <w:tcPr>
            <w:tcW w:w="2160"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sidRPr="00621EFE">
              <w:rPr>
                <w:color w:val="000000"/>
              </w:rPr>
              <w:t>100</w:t>
            </w:r>
          </w:p>
        </w:tc>
        <w:tc>
          <w:tcPr>
            <w:tcW w:w="2344"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p>
        </w:tc>
      </w:tr>
      <w:tr w:rsidR="007B1C57" w:rsidRPr="005469FE" w:rsidTr="00943215">
        <w:tc>
          <w:tcPr>
            <w:tcW w:w="2217" w:type="dxa"/>
          </w:tcPr>
          <w:p w:rsidR="007B1C57" w:rsidRPr="00621EFE" w:rsidRDefault="007B1C57" w:rsidP="007B1C57">
            <w:pPr>
              <w:pStyle w:val="a3"/>
              <w:spacing w:after="120"/>
              <w:ind w:left="0"/>
              <w:jc w:val="center"/>
              <w:rPr>
                <w:rFonts w:ascii="Times New Roman" w:hAnsi="Times New Roman"/>
                <w:sz w:val="24"/>
                <w:szCs w:val="24"/>
              </w:rPr>
            </w:pPr>
            <w:r w:rsidRPr="00621EFE">
              <w:rPr>
                <w:rFonts w:ascii="Times New Roman" w:hAnsi="Times New Roman"/>
                <w:sz w:val="24"/>
                <w:szCs w:val="24"/>
              </w:rPr>
              <w:t> ТБ(б)-2-20(ЗЧС)</w:t>
            </w:r>
          </w:p>
        </w:tc>
        <w:tc>
          <w:tcPr>
            <w:tcW w:w="2339"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sidRPr="00621EFE">
              <w:rPr>
                <w:color w:val="000000"/>
              </w:rPr>
              <w:t>90</w:t>
            </w:r>
          </w:p>
        </w:tc>
        <w:tc>
          <w:tcPr>
            <w:tcW w:w="2160"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sidRPr="00621EFE">
              <w:rPr>
                <w:color w:val="000000"/>
              </w:rPr>
              <w:t>100</w:t>
            </w:r>
          </w:p>
        </w:tc>
        <w:tc>
          <w:tcPr>
            <w:tcW w:w="2344"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p>
        </w:tc>
      </w:tr>
      <w:tr w:rsidR="007B1C57" w:rsidRPr="005469FE" w:rsidTr="00943215">
        <w:tc>
          <w:tcPr>
            <w:tcW w:w="2217" w:type="dxa"/>
          </w:tcPr>
          <w:p w:rsidR="007B1C57" w:rsidRPr="00621EFE" w:rsidRDefault="007B1C57" w:rsidP="007B1C57">
            <w:pPr>
              <w:pStyle w:val="a3"/>
              <w:spacing w:after="120"/>
              <w:ind w:left="0"/>
              <w:jc w:val="center"/>
              <w:rPr>
                <w:rFonts w:ascii="Times New Roman" w:hAnsi="Times New Roman"/>
                <w:sz w:val="24"/>
                <w:szCs w:val="24"/>
              </w:rPr>
            </w:pPr>
            <w:r w:rsidRPr="00621EFE">
              <w:rPr>
                <w:rFonts w:ascii="Times New Roman" w:hAnsi="Times New Roman"/>
                <w:sz w:val="24"/>
                <w:szCs w:val="24"/>
              </w:rPr>
              <w:t>ТБ(б)т-1-20(21)(ЗЧС)</w:t>
            </w:r>
          </w:p>
        </w:tc>
        <w:tc>
          <w:tcPr>
            <w:tcW w:w="2339"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sidRPr="00621EFE">
              <w:rPr>
                <w:color w:val="000000"/>
              </w:rPr>
              <w:t>75</w:t>
            </w:r>
          </w:p>
        </w:tc>
        <w:tc>
          <w:tcPr>
            <w:tcW w:w="2160"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sidRPr="00621EFE">
              <w:rPr>
                <w:color w:val="000000"/>
              </w:rPr>
              <w:t>100</w:t>
            </w:r>
          </w:p>
        </w:tc>
        <w:tc>
          <w:tcPr>
            <w:tcW w:w="2344"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p>
        </w:tc>
      </w:tr>
      <w:tr w:rsidR="007B1C57" w:rsidRPr="005469FE" w:rsidTr="00943215">
        <w:tc>
          <w:tcPr>
            <w:tcW w:w="2217" w:type="dxa"/>
          </w:tcPr>
          <w:p w:rsidR="007B1C57" w:rsidRPr="00621EFE" w:rsidRDefault="007B1C57" w:rsidP="007B1C57">
            <w:pPr>
              <w:pStyle w:val="a3"/>
              <w:spacing w:after="120"/>
              <w:ind w:left="0"/>
              <w:jc w:val="center"/>
              <w:rPr>
                <w:rFonts w:ascii="Times New Roman" w:hAnsi="Times New Roman"/>
                <w:sz w:val="24"/>
                <w:szCs w:val="24"/>
              </w:rPr>
            </w:pPr>
            <w:r w:rsidRPr="00621EFE">
              <w:rPr>
                <w:rFonts w:ascii="Times New Roman" w:hAnsi="Times New Roman"/>
                <w:sz w:val="24"/>
                <w:szCs w:val="24"/>
              </w:rPr>
              <w:t>ТБдот-1-23</w:t>
            </w:r>
          </w:p>
        </w:tc>
        <w:tc>
          <w:tcPr>
            <w:tcW w:w="2339"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Pr>
                <w:color w:val="000000"/>
              </w:rPr>
              <w:t>-</w:t>
            </w:r>
          </w:p>
        </w:tc>
        <w:tc>
          <w:tcPr>
            <w:tcW w:w="2160"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sidRPr="00621EFE">
              <w:rPr>
                <w:color w:val="000000"/>
              </w:rPr>
              <w:t>100</w:t>
            </w:r>
          </w:p>
        </w:tc>
        <w:tc>
          <w:tcPr>
            <w:tcW w:w="2344"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p>
        </w:tc>
      </w:tr>
      <w:tr w:rsidR="007B1C57" w:rsidRPr="005469FE" w:rsidTr="00943215">
        <w:tc>
          <w:tcPr>
            <w:tcW w:w="2217" w:type="dxa"/>
          </w:tcPr>
          <w:p w:rsidR="007B1C57" w:rsidRPr="00621EFE" w:rsidRDefault="007B1C57" w:rsidP="007B1C57">
            <w:pPr>
              <w:pStyle w:val="a3"/>
              <w:spacing w:after="120"/>
              <w:ind w:left="0"/>
              <w:jc w:val="center"/>
              <w:rPr>
                <w:rFonts w:ascii="Times New Roman" w:hAnsi="Times New Roman"/>
                <w:sz w:val="24"/>
                <w:szCs w:val="24"/>
              </w:rPr>
            </w:pPr>
            <w:r w:rsidRPr="00621EFE">
              <w:rPr>
                <w:rFonts w:ascii="Times New Roman" w:hAnsi="Times New Roman"/>
                <w:sz w:val="24"/>
                <w:szCs w:val="24"/>
              </w:rPr>
              <w:t>ТБм(дот)-1-23(БТП)</w:t>
            </w:r>
          </w:p>
        </w:tc>
        <w:tc>
          <w:tcPr>
            <w:tcW w:w="2339"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Pr>
                <w:color w:val="000000"/>
              </w:rPr>
              <w:t>-</w:t>
            </w:r>
          </w:p>
        </w:tc>
        <w:tc>
          <w:tcPr>
            <w:tcW w:w="2160"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sidRPr="00621EFE">
              <w:rPr>
                <w:color w:val="000000"/>
              </w:rPr>
              <w:t>100</w:t>
            </w:r>
          </w:p>
        </w:tc>
        <w:tc>
          <w:tcPr>
            <w:tcW w:w="2344"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p>
        </w:tc>
      </w:tr>
      <w:tr w:rsidR="007B1C57" w:rsidRPr="005469FE" w:rsidTr="00943215">
        <w:tc>
          <w:tcPr>
            <w:tcW w:w="2217" w:type="dxa"/>
          </w:tcPr>
          <w:p w:rsidR="007B1C57" w:rsidRPr="00621EFE" w:rsidRDefault="007B1C57" w:rsidP="007B1C57">
            <w:pPr>
              <w:pStyle w:val="a3"/>
              <w:spacing w:after="120"/>
              <w:ind w:left="0"/>
              <w:jc w:val="center"/>
              <w:rPr>
                <w:rFonts w:ascii="Times New Roman" w:hAnsi="Times New Roman"/>
                <w:sz w:val="24"/>
                <w:szCs w:val="24"/>
              </w:rPr>
            </w:pPr>
            <w:r w:rsidRPr="00621EFE">
              <w:rPr>
                <w:rFonts w:ascii="Times New Roman" w:hAnsi="Times New Roman"/>
                <w:sz w:val="24"/>
                <w:szCs w:val="24"/>
              </w:rPr>
              <w:t>ТБм(дот)-2-23(ЗЧС)</w:t>
            </w:r>
          </w:p>
        </w:tc>
        <w:tc>
          <w:tcPr>
            <w:tcW w:w="2339"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Pr>
                <w:color w:val="000000"/>
              </w:rPr>
              <w:t>-</w:t>
            </w:r>
          </w:p>
        </w:tc>
        <w:tc>
          <w:tcPr>
            <w:tcW w:w="2160"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sidRPr="00621EFE">
              <w:rPr>
                <w:color w:val="000000"/>
              </w:rPr>
              <w:t>100</w:t>
            </w:r>
          </w:p>
        </w:tc>
        <w:tc>
          <w:tcPr>
            <w:tcW w:w="2344"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p>
        </w:tc>
      </w:tr>
      <w:tr w:rsidR="007B1C57" w:rsidRPr="005469FE" w:rsidTr="00943215">
        <w:tc>
          <w:tcPr>
            <w:tcW w:w="2217" w:type="dxa"/>
          </w:tcPr>
          <w:p w:rsidR="007B1C57" w:rsidRPr="00621EFE" w:rsidRDefault="007B1C57" w:rsidP="007B1C57">
            <w:pPr>
              <w:pStyle w:val="a3"/>
              <w:spacing w:after="120"/>
              <w:ind w:left="0"/>
              <w:jc w:val="center"/>
              <w:rPr>
                <w:rFonts w:ascii="Times New Roman" w:hAnsi="Times New Roman"/>
                <w:sz w:val="24"/>
                <w:szCs w:val="24"/>
              </w:rPr>
            </w:pPr>
            <w:r w:rsidRPr="00621EFE">
              <w:rPr>
                <w:rFonts w:ascii="Times New Roman" w:hAnsi="Times New Roman"/>
                <w:sz w:val="24"/>
                <w:szCs w:val="24"/>
              </w:rPr>
              <w:t>ТБ(дот)-1-22</w:t>
            </w:r>
          </w:p>
        </w:tc>
        <w:tc>
          <w:tcPr>
            <w:tcW w:w="2339"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sidRPr="00621EFE">
              <w:rPr>
                <w:color w:val="000000"/>
              </w:rPr>
              <w:t>100</w:t>
            </w:r>
          </w:p>
        </w:tc>
        <w:tc>
          <w:tcPr>
            <w:tcW w:w="2160"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sidRPr="00621EFE">
              <w:rPr>
                <w:color w:val="000000"/>
              </w:rPr>
              <w:t>95</w:t>
            </w:r>
          </w:p>
        </w:tc>
        <w:tc>
          <w:tcPr>
            <w:tcW w:w="2344"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p>
        </w:tc>
      </w:tr>
      <w:tr w:rsidR="007B1C57" w:rsidRPr="005469FE" w:rsidTr="00943215">
        <w:tc>
          <w:tcPr>
            <w:tcW w:w="2217" w:type="dxa"/>
          </w:tcPr>
          <w:p w:rsidR="007B1C57" w:rsidRPr="00621EFE" w:rsidRDefault="007B1C57" w:rsidP="007B1C57">
            <w:pPr>
              <w:pStyle w:val="a3"/>
              <w:spacing w:after="120"/>
              <w:ind w:left="0"/>
              <w:jc w:val="center"/>
              <w:rPr>
                <w:rFonts w:ascii="Times New Roman" w:hAnsi="Times New Roman"/>
                <w:sz w:val="24"/>
                <w:szCs w:val="24"/>
              </w:rPr>
            </w:pPr>
            <w:r w:rsidRPr="00621EFE">
              <w:rPr>
                <w:rFonts w:ascii="Times New Roman" w:hAnsi="Times New Roman"/>
                <w:sz w:val="24"/>
                <w:szCs w:val="24"/>
              </w:rPr>
              <w:t>ТБм(дот)-1-22</w:t>
            </w:r>
          </w:p>
        </w:tc>
        <w:tc>
          <w:tcPr>
            <w:tcW w:w="2339"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sidRPr="00621EFE">
              <w:rPr>
                <w:color w:val="000000"/>
              </w:rPr>
              <w:t>87,5</w:t>
            </w:r>
          </w:p>
        </w:tc>
        <w:tc>
          <w:tcPr>
            <w:tcW w:w="2160"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sidRPr="00621EFE">
              <w:rPr>
                <w:color w:val="000000"/>
              </w:rPr>
              <w:t>85,5</w:t>
            </w:r>
          </w:p>
        </w:tc>
        <w:tc>
          <w:tcPr>
            <w:tcW w:w="2344"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p>
        </w:tc>
      </w:tr>
      <w:tr w:rsidR="007B1C57" w:rsidRPr="005469FE" w:rsidTr="00943215">
        <w:tc>
          <w:tcPr>
            <w:tcW w:w="2217" w:type="dxa"/>
          </w:tcPr>
          <w:p w:rsidR="007B1C57" w:rsidRPr="00621EFE" w:rsidRDefault="007B1C57" w:rsidP="007B1C57">
            <w:pPr>
              <w:pStyle w:val="a3"/>
              <w:spacing w:after="120"/>
              <w:ind w:left="0"/>
              <w:jc w:val="center"/>
              <w:rPr>
                <w:rFonts w:ascii="Times New Roman" w:hAnsi="Times New Roman"/>
                <w:sz w:val="24"/>
                <w:szCs w:val="24"/>
              </w:rPr>
            </w:pPr>
            <w:r w:rsidRPr="00621EFE">
              <w:rPr>
                <w:rFonts w:ascii="Times New Roman" w:hAnsi="Times New Roman"/>
                <w:sz w:val="24"/>
                <w:szCs w:val="24"/>
              </w:rPr>
              <w:t>ЗЧСзэ-2-22</w:t>
            </w:r>
          </w:p>
        </w:tc>
        <w:tc>
          <w:tcPr>
            <w:tcW w:w="2339"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sidRPr="00621EFE">
              <w:rPr>
                <w:color w:val="000000"/>
              </w:rPr>
              <w:t>89,5</w:t>
            </w:r>
          </w:p>
        </w:tc>
        <w:tc>
          <w:tcPr>
            <w:tcW w:w="2160"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sidRPr="00621EFE">
              <w:rPr>
                <w:color w:val="000000"/>
              </w:rPr>
              <w:t>95,5</w:t>
            </w:r>
          </w:p>
        </w:tc>
        <w:tc>
          <w:tcPr>
            <w:tcW w:w="2344"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p>
        </w:tc>
      </w:tr>
      <w:tr w:rsidR="007B1C57" w:rsidRPr="005469FE" w:rsidTr="00943215">
        <w:tc>
          <w:tcPr>
            <w:tcW w:w="2217" w:type="dxa"/>
          </w:tcPr>
          <w:p w:rsidR="007B1C57" w:rsidRPr="00621EFE" w:rsidRDefault="007B1C57" w:rsidP="007B1C57">
            <w:pPr>
              <w:pStyle w:val="a3"/>
              <w:spacing w:after="120"/>
              <w:ind w:left="0"/>
              <w:jc w:val="center"/>
              <w:rPr>
                <w:rFonts w:ascii="Times New Roman" w:hAnsi="Times New Roman"/>
                <w:sz w:val="24"/>
                <w:szCs w:val="24"/>
              </w:rPr>
            </w:pPr>
            <w:r w:rsidRPr="00621EFE">
              <w:rPr>
                <w:rFonts w:ascii="Times New Roman" w:hAnsi="Times New Roman"/>
                <w:sz w:val="24"/>
                <w:szCs w:val="24"/>
              </w:rPr>
              <w:t>ТБ(дот)-1-21(БТПиП)</w:t>
            </w:r>
          </w:p>
        </w:tc>
        <w:tc>
          <w:tcPr>
            <w:tcW w:w="2339"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sidRPr="00621EFE">
              <w:rPr>
                <w:color w:val="000000"/>
              </w:rPr>
              <w:t>100</w:t>
            </w:r>
          </w:p>
        </w:tc>
        <w:tc>
          <w:tcPr>
            <w:tcW w:w="2160"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sidRPr="00621EFE">
              <w:rPr>
                <w:color w:val="000000"/>
              </w:rPr>
              <w:t>59</w:t>
            </w:r>
          </w:p>
        </w:tc>
        <w:tc>
          <w:tcPr>
            <w:tcW w:w="2344"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p>
        </w:tc>
      </w:tr>
      <w:tr w:rsidR="007B1C57" w:rsidRPr="005469FE" w:rsidTr="00943215">
        <w:tc>
          <w:tcPr>
            <w:tcW w:w="2217" w:type="dxa"/>
          </w:tcPr>
          <w:p w:rsidR="007B1C57" w:rsidRPr="00621EFE" w:rsidRDefault="007B1C57" w:rsidP="007B1C57">
            <w:pPr>
              <w:pStyle w:val="a3"/>
              <w:spacing w:after="120"/>
              <w:ind w:left="0"/>
              <w:jc w:val="center"/>
              <w:rPr>
                <w:rFonts w:ascii="Times New Roman" w:hAnsi="Times New Roman"/>
                <w:sz w:val="24"/>
                <w:szCs w:val="24"/>
              </w:rPr>
            </w:pPr>
            <w:r w:rsidRPr="00621EFE">
              <w:rPr>
                <w:rFonts w:ascii="Times New Roman" w:hAnsi="Times New Roman"/>
                <w:sz w:val="24"/>
                <w:szCs w:val="24"/>
              </w:rPr>
              <w:t>ЗЧСзэ-1-21</w:t>
            </w:r>
          </w:p>
        </w:tc>
        <w:tc>
          <w:tcPr>
            <w:tcW w:w="2339"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sidRPr="00621EFE">
              <w:rPr>
                <w:color w:val="000000"/>
              </w:rPr>
              <w:t>100</w:t>
            </w:r>
          </w:p>
        </w:tc>
        <w:tc>
          <w:tcPr>
            <w:tcW w:w="2160"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sidRPr="00621EFE">
              <w:rPr>
                <w:color w:val="000000"/>
              </w:rPr>
              <w:t>100</w:t>
            </w:r>
          </w:p>
        </w:tc>
        <w:tc>
          <w:tcPr>
            <w:tcW w:w="2344"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p>
        </w:tc>
      </w:tr>
      <w:tr w:rsidR="007B1C57" w:rsidRPr="005469FE" w:rsidTr="00943215">
        <w:tc>
          <w:tcPr>
            <w:tcW w:w="2217" w:type="dxa"/>
          </w:tcPr>
          <w:p w:rsidR="007B1C57" w:rsidRPr="00621EFE" w:rsidRDefault="007B1C57" w:rsidP="007B1C57">
            <w:pPr>
              <w:pStyle w:val="a3"/>
              <w:spacing w:after="120"/>
              <w:ind w:left="0"/>
              <w:jc w:val="center"/>
              <w:rPr>
                <w:rFonts w:ascii="Times New Roman" w:hAnsi="Times New Roman"/>
                <w:sz w:val="24"/>
                <w:szCs w:val="24"/>
              </w:rPr>
            </w:pPr>
            <w:r w:rsidRPr="00621EFE">
              <w:rPr>
                <w:rFonts w:ascii="Times New Roman" w:hAnsi="Times New Roman"/>
                <w:sz w:val="24"/>
                <w:szCs w:val="24"/>
              </w:rPr>
              <w:t>ТБ(дот)т-1-20(21)(БТПиП)</w:t>
            </w:r>
          </w:p>
        </w:tc>
        <w:tc>
          <w:tcPr>
            <w:tcW w:w="2339"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sidRPr="00621EFE">
              <w:rPr>
                <w:color w:val="000000"/>
              </w:rPr>
              <w:t>100</w:t>
            </w:r>
          </w:p>
        </w:tc>
        <w:tc>
          <w:tcPr>
            <w:tcW w:w="2160"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sidRPr="00621EFE">
              <w:rPr>
                <w:color w:val="000000"/>
              </w:rPr>
              <w:t>100</w:t>
            </w:r>
          </w:p>
        </w:tc>
        <w:tc>
          <w:tcPr>
            <w:tcW w:w="2344"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p>
        </w:tc>
      </w:tr>
      <w:tr w:rsidR="007B1C57" w:rsidRPr="005469FE" w:rsidTr="00943215">
        <w:tc>
          <w:tcPr>
            <w:tcW w:w="2217" w:type="dxa"/>
          </w:tcPr>
          <w:p w:rsidR="007B1C57" w:rsidRPr="00621EFE" w:rsidRDefault="007B1C57" w:rsidP="007B1C57">
            <w:pPr>
              <w:pStyle w:val="a3"/>
              <w:spacing w:after="120"/>
              <w:ind w:left="0"/>
              <w:jc w:val="center"/>
              <w:rPr>
                <w:rFonts w:ascii="Times New Roman" w:hAnsi="Times New Roman"/>
                <w:sz w:val="24"/>
                <w:szCs w:val="24"/>
              </w:rPr>
            </w:pPr>
            <w:r w:rsidRPr="00621EFE">
              <w:rPr>
                <w:rFonts w:ascii="Times New Roman" w:hAnsi="Times New Roman"/>
                <w:sz w:val="24"/>
                <w:szCs w:val="24"/>
              </w:rPr>
              <w:t>ТБ(дот)т-2-20(21)ЗЧС</w:t>
            </w:r>
          </w:p>
        </w:tc>
        <w:tc>
          <w:tcPr>
            <w:tcW w:w="2339"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sidRPr="00621EFE">
              <w:rPr>
                <w:color w:val="000000"/>
              </w:rPr>
              <w:t>50</w:t>
            </w:r>
          </w:p>
        </w:tc>
        <w:tc>
          <w:tcPr>
            <w:tcW w:w="2160"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sidRPr="00621EFE">
              <w:rPr>
                <w:color w:val="000000"/>
              </w:rPr>
              <w:t>83,5</w:t>
            </w:r>
          </w:p>
        </w:tc>
        <w:tc>
          <w:tcPr>
            <w:tcW w:w="2344"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p>
        </w:tc>
      </w:tr>
      <w:tr w:rsidR="007B1C57" w:rsidRPr="005469FE" w:rsidTr="00943215">
        <w:tc>
          <w:tcPr>
            <w:tcW w:w="2217" w:type="dxa"/>
          </w:tcPr>
          <w:p w:rsidR="007B1C57" w:rsidRPr="00621EFE" w:rsidRDefault="007B1C57" w:rsidP="007B1C57">
            <w:pPr>
              <w:pStyle w:val="a3"/>
              <w:spacing w:after="120"/>
              <w:ind w:left="0"/>
              <w:jc w:val="center"/>
              <w:rPr>
                <w:rFonts w:ascii="Times New Roman" w:hAnsi="Times New Roman"/>
                <w:sz w:val="24"/>
                <w:szCs w:val="24"/>
              </w:rPr>
            </w:pPr>
            <w:r w:rsidRPr="00621EFE">
              <w:rPr>
                <w:rFonts w:ascii="Times New Roman" w:hAnsi="Times New Roman"/>
                <w:sz w:val="24"/>
                <w:szCs w:val="24"/>
              </w:rPr>
              <w:t>ТБдот-1-20</w:t>
            </w:r>
          </w:p>
        </w:tc>
        <w:tc>
          <w:tcPr>
            <w:tcW w:w="2339"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sidRPr="00621EFE">
              <w:rPr>
                <w:color w:val="000000"/>
              </w:rPr>
              <w:t>75</w:t>
            </w:r>
          </w:p>
        </w:tc>
        <w:tc>
          <w:tcPr>
            <w:tcW w:w="2160"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sidRPr="00621EFE">
              <w:rPr>
                <w:color w:val="000000"/>
              </w:rPr>
              <w:t>58</w:t>
            </w:r>
          </w:p>
        </w:tc>
        <w:tc>
          <w:tcPr>
            <w:tcW w:w="2344"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p>
        </w:tc>
      </w:tr>
      <w:tr w:rsidR="007B1C57" w:rsidRPr="005469FE" w:rsidTr="00943215">
        <w:tc>
          <w:tcPr>
            <w:tcW w:w="2217" w:type="dxa"/>
          </w:tcPr>
          <w:p w:rsidR="007B1C57" w:rsidRPr="00621EFE" w:rsidRDefault="007B1C57" w:rsidP="007B1C57">
            <w:pPr>
              <w:pStyle w:val="a3"/>
              <w:spacing w:after="120"/>
              <w:ind w:left="0"/>
              <w:jc w:val="center"/>
              <w:rPr>
                <w:rFonts w:ascii="Times New Roman" w:hAnsi="Times New Roman"/>
                <w:sz w:val="24"/>
                <w:szCs w:val="24"/>
              </w:rPr>
            </w:pPr>
            <w:r w:rsidRPr="00621EFE">
              <w:rPr>
                <w:rFonts w:ascii="Times New Roman" w:hAnsi="Times New Roman"/>
                <w:sz w:val="24"/>
                <w:szCs w:val="24"/>
              </w:rPr>
              <w:t>ТБдот-2-20(ЗЧС)</w:t>
            </w:r>
          </w:p>
        </w:tc>
        <w:tc>
          <w:tcPr>
            <w:tcW w:w="2339"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sidRPr="00621EFE">
              <w:rPr>
                <w:color w:val="000000"/>
              </w:rPr>
              <w:t>100</w:t>
            </w:r>
          </w:p>
        </w:tc>
        <w:tc>
          <w:tcPr>
            <w:tcW w:w="2160"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sidRPr="00621EFE">
              <w:rPr>
                <w:color w:val="000000"/>
              </w:rPr>
              <w:t>75</w:t>
            </w:r>
          </w:p>
        </w:tc>
        <w:tc>
          <w:tcPr>
            <w:tcW w:w="2344"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p>
        </w:tc>
      </w:tr>
      <w:tr w:rsidR="007B1C57" w:rsidRPr="005469FE" w:rsidTr="00943215">
        <w:tc>
          <w:tcPr>
            <w:tcW w:w="2217" w:type="dxa"/>
          </w:tcPr>
          <w:p w:rsidR="007B1C57" w:rsidRPr="00621EFE" w:rsidRDefault="007B1C57" w:rsidP="007B1C57">
            <w:pPr>
              <w:pStyle w:val="a3"/>
              <w:spacing w:after="120"/>
              <w:ind w:left="0"/>
              <w:jc w:val="center"/>
              <w:rPr>
                <w:rFonts w:ascii="Times New Roman" w:hAnsi="Times New Roman"/>
                <w:sz w:val="24"/>
                <w:szCs w:val="24"/>
              </w:rPr>
            </w:pPr>
            <w:r w:rsidRPr="00621EFE">
              <w:rPr>
                <w:rFonts w:ascii="Times New Roman" w:hAnsi="Times New Roman"/>
                <w:sz w:val="24"/>
                <w:szCs w:val="24"/>
              </w:rPr>
              <w:t>ТБ(дот)т-2-19(20)ЗЧС</w:t>
            </w:r>
          </w:p>
        </w:tc>
        <w:tc>
          <w:tcPr>
            <w:tcW w:w="2339"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sidRPr="00621EFE">
              <w:rPr>
                <w:color w:val="000000"/>
              </w:rPr>
              <w:t>87,5</w:t>
            </w:r>
          </w:p>
        </w:tc>
        <w:tc>
          <w:tcPr>
            <w:tcW w:w="2160"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sidRPr="00621EFE">
              <w:rPr>
                <w:color w:val="000000"/>
              </w:rPr>
              <w:t>100</w:t>
            </w:r>
          </w:p>
        </w:tc>
        <w:tc>
          <w:tcPr>
            <w:tcW w:w="2344"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p>
        </w:tc>
      </w:tr>
      <w:tr w:rsidR="007B1C57" w:rsidRPr="005469FE" w:rsidTr="00943215">
        <w:tc>
          <w:tcPr>
            <w:tcW w:w="2217" w:type="dxa"/>
          </w:tcPr>
          <w:p w:rsidR="007B1C57" w:rsidRPr="00621EFE" w:rsidRDefault="007B1C57" w:rsidP="007B1C57">
            <w:pPr>
              <w:pStyle w:val="a3"/>
              <w:spacing w:after="120"/>
              <w:ind w:left="0"/>
              <w:jc w:val="center"/>
              <w:rPr>
                <w:rFonts w:ascii="Times New Roman" w:hAnsi="Times New Roman"/>
                <w:sz w:val="24"/>
                <w:szCs w:val="24"/>
              </w:rPr>
            </w:pPr>
            <w:r w:rsidRPr="00621EFE">
              <w:rPr>
                <w:rFonts w:ascii="Times New Roman" w:hAnsi="Times New Roman"/>
                <w:sz w:val="24"/>
                <w:szCs w:val="24"/>
              </w:rPr>
              <w:t>ТБдот-1-19</w:t>
            </w:r>
          </w:p>
        </w:tc>
        <w:tc>
          <w:tcPr>
            <w:tcW w:w="2339"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sidRPr="00621EFE">
              <w:rPr>
                <w:color w:val="000000"/>
              </w:rPr>
              <w:t>100</w:t>
            </w:r>
          </w:p>
        </w:tc>
        <w:tc>
          <w:tcPr>
            <w:tcW w:w="2160"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sidRPr="00621EFE">
              <w:rPr>
                <w:color w:val="000000"/>
              </w:rPr>
              <w:t>100</w:t>
            </w:r>
          </w:p>
        </w:tc>
        <w:tc>
          <w:tcPr>
            <w:tcW w:w="2344"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p>
        </w:tc>
      </w:tr>
      <w:tr w:rsidR="007B1C57" w:rsidRPr="005469FE" w:rsidTr="00943215">
        <w:tc>
          <w:tcPr>
            <w:tcW w:w="2217" w:type="dxa"/>
          </w:tcPr>
          <w:p w:rsidR="007B1C57" w:rsidRPr="00621EFE" w:rsidRDefault="007B1C57" w:rsidP="007B1C57">
            <w:pPr>
              <w:pStyle w:val="a3"/>
              <w:spacing w:after="120"/>
              <w:ind w:left="0"/>
              <w:jc w:val="center"/>
              <w:rPr>
                <w:rFonts w:ascii="Times New Roman" w:hAnsi="Times New Roman"/>
                <w:sz w:val="24"/>
                <w:szCs w:val="24"/>
              </w:rPr>
            </w:pPr>
            <w:r w:rsidRPr="00621EFE">
              <w:rPr>
                <w:rFonts w:ascii="Times New Roman" w:hAnsi="Times New Roman"/>
                <w:sz w:val="24"/>
                <w:szCs w:val="24"/>
              </w:rPr>
              <w:t>ТБм-1-23(БТП)</w:t>
            </w:r>
          </w:p>
        </w:tc>
        <w:tc>
          <w:tcPr>
            <w:tcW w:w="2339"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Pr>
                <w:color w:val="000000"/>
              </w:rPr>
              <w:t>-</w:t>
            </w:r>
          </w:p>
        </w:tc>
        <w:tc>
          <w:tcPr>
            <w:tcW w:w="2160" w:type="dxa"/>
            <w:tcBorders>
              <w:top w:val="nil"/>
              <w:left w:val="nil"/>
              <w:bottom w:val="single" w:sz="8" w:space="0" w:color="auto"/>
              <w:right w:val="single" w:sz="8" w:space="0" w:color="auto"/>
            </w:tcBorders>
            <w:shd w:val="clear" w:color="auto" w:fill="auto"/>
            <w:vAlign w:val="center"/>
          </w:tcPr>
          <w:p w:rsidR="007B1C57" w:rsidRPr="00D53079" w:rsidRDefault="007B1C57" w:rsidP="007B1C57">
            <w:pPr>
              <w:jc w:val="center"/>
              <w:rPr>
                <w:color w:val="000000"/>
              </w:rPr>
            </w:pPr>
            <w:r w:rsidRPr="00D53079">
              <w:rPr>
                <w:color w:val="000000"/>
              </w:rPr>
              <w:t>63,5</w:t>
            </w:r>
          </w:p>
        </w:tc>
        <w:tc>
          <w:tcPr>
            <w:tcW w:w="2344" w:type="dxa"/>
            <w:tcBorders>
              <w:top w:val="nil"/>
              <w:left w:val="nil"/>
              <w:bottom w:val="single" w:sz="8" w:space="0" w:color="auto"/>
              <w:right w:val="single" w:sz="8" w:space="0" w:color="auto"/>
            </w:tcBorders>
            <w:shd w:val="clear" w:color="auto" w:fill="auto"/>
            <w:vAlign w:val="center"/>
          </w:tcPr>
          <w:p w:rsidR="007B1C57" w:rsidRPr="00D53079" w:rsidRDefault="007B1C57" w:rsidP="007B1C57">
            <w:pPr>
              <w:jc w:val="center"/>
              <w:rPr>
                <w:color w:val="000000"/>
              </w:rPr>
            </w:pPr>
          </w:p>
        </w:tc>
      </w:tr>
      <w:tr w:rsidR="007B1C57" w:rsidRPr="005469FE" w:rsidTr="00943215">
        <w:tc>
          <w:tcPr>
            <w:tcW w:w="2217" w:type="dxa"/>
          </w:tcPr>
          <w:p w:rsidR="007B1C57" w:rsidRPr="00621EFE" w:rsidRDefault="007B1C57" w:rsidP="007B1C57">
            <w:pPr>
              <w:pStyle w:val="a3"/>
              <w:spacing w:after="120"/>
              <w:ind w:left="0"/>
              <w:jc w:val="center"/>
              <w:rPr>
                <w:rFonts w:ascii="Times New Roman" w:hAnsi="Times New Roman"/>
                <w:sz w:val="24"/>
                <w:szCs w:val="24"/>
              </w:rPr>
            </w:pPr>
            <w:r w:rsidRPr="00621EFE">
              <w:rPr>
                <w:rFonts w:ascii="Times New Roman" w:hAnsi="Times New Roman"/>
                <w:sz w:val="24"/>
                <w:szCs w:val="24"/>
              </w:rPr>
              <w:t>ТБм-2-23(ЗЧС)</w:t>
            </w:r>
          </w:p>
        </w:tc>
        <w:tc>
          <w:tcPr>
            <w:tcW w:w="2339" w:type="dxa"/>
            <w:tcBorders>
              <w:top w:val="nil"/>
              <w:left w:val="nil"/>
              <w:bottom w:val="single" w:sz="8" w:space="0" w:color="auto"/>
              <w:right w:val="single" w:sz="8" w:space="0" w:color="auto"/>
            </w:tcBorders>
            <w:shd w:val="clear" w:color="auto" w:fill="auto"/>
            <w:vAlign w:val="center"/>
          </w:tcPr>
          <w:p w:rsidR="007B1C57" w:rsidRPr="00621EFE" w:rsidRDefault="007B1C57" w:rsidP="007B1C57">
            <w:pPr>
              <w:jc w:val="center"/>
              <w:rPr>
                <w:color w:val="000000"/>
              </w:rPr>
            </w:pPr>
            <w:r>
              <w:rPr>
                <w:color w:val="000000"/>
              </w:rPr>
              <w:t>-</w:t>
            </w:r>
          </w:p>
        </w:tc>
        <w:tc>
          <w:tcPr>
            <w:tcW w:w="2160" w:type="dxa"/>
            <w:tcBorders>
              <w:top w:val="nil"/>
              <w:left w:val="nil"/>
              <w:bottom w:val="single" w:sz="8" w:space="0" w:color="auto"/>
              <w:right w:val="single" w:sz="8" w:space="0" w:color="auto"/>
            </w:tcBorders>
            <w:shd w:val="clear" w:color="auto" w:fill="auto"/>
            <w:vAlign w:val="center"/>
          </w:tcPr>
          <w:p w:rsidR="007B1C57" w:rsidRPr="00D53079" w:rsidRDefault="007B1C57" w:rsidP="007B1C57">
            <w:pPr>
              <w:jc w:val="center"/>
              <w:rPr>
                <w:color w:val="000000"/>
              </w:rPr>
            </w:pPr>
            <w:r w:rsidRPr="00D53079">
              <w:rPr>
                <w:color w:val="000000"/>
              </w:rPr>
              <w:t>50</w:t>
            </w:r>
          </w:p>
        </w:tc>
        <w:tc>
          <w:tcPr>
            <w:tcW w:w="2344" w:type="dxa"/>
            <w:tcBorders>
              <w:top w:val="nil"/>
              <w:left w:val="nil"/>
              <w:bottom w:val="single" w:sz="8" w:space="0" w:color="auto"/>
              <w:right w:val="single" w:sz="8" w:space="0" w:color="auto"/>
            </w:tcBorders>
            <w:shd w:val="clear" w:color="auto" w:fill="auto"/>
            <w:vAlign w:val="center"/>
          </w:tcPr>
          <w:p w:rsidR="007B1C57" w:rsidRPr="00D53079" w:rsidRDefault="007B1C57" w:rsidP="007B1C57">
            <w:pPr>
              <w:jc w:val="center"/>
              <w:rPr>
                <w:color w:val="000000"/>
              </w:rPr>
            </w:pPr>
          </w:p>
        </w:tc>
      </w:tr>
      <w:tr w:rsidR="007B1C57" w:rsidRPr="005469FE" w:rsidTr="00943215">
        <w:tc>
          <w:tcPr>
            <w:tcW w:w="2217" w:type="dxa"/>
          </w:tcPr>
          <w:p w:rsidR="007B1C57" w:rsidRPr="00621EFE" w:rsidRDefault="007B1C57" w:rsidP="007B1C57">
            <w:pPr>
              <w:pStyle w:val="a3"/>
              <w:spacing w:after="120"/>
              <w:ind w:left="0"/>
              <w:jc w:val="center"/>
              <w:rPr>
                <w:rFonts w:ascii="Times New Roman" w:hAnsi="Times New Roman"/>
                <w:sz w:val="24"/>
                <w:szCs w:val="24"/>
              </w:rPr>
            </w:pPr>
            <w:r w:rsidRPr="00621EFE">
              <w:rPr>
                <w:rFonts w:ascii="Times New Roman" w:hAnsi="Times New Roman"/>
                <w:sz w:val="24"/>
                <w:szCs w:val="24"/>
              </w:rPr>
              <w:t>ПЭм-1-22</w:t>
            </w:r>
          </w:p>
        </w:tc>
        <w:tc>
          <w:tcPr>
            <w:tcW w:w="2339" w:type="dxa"/>
            <w:tcBorders>
              <w:top w:val="nil"/>
              <w:left w:val="nil"/>
              <w:bottom w:val="single" w:sz="8" w:space="0" w:color="auto"/>
              <w:right w:val="single" w:sz="8" w:space="0" w:color="auto"/>
            </w:tcBorders>
            <w:shd w:val="clear" w:color="auto" w:fill="auto"/>
            <w:vAlign w:val="center"/>
          </w:tcPr>
          <w:p w:rsidR="007B1C57" w:rsidRPr="00D53079" w:rsidRDefault="007B1C57" w:rsidP="007B1C57">
            <w:pPr>
              <w:jc w:val="center"/>
              <w:rPr>
                <w:color w:val="000000"/>
              </w:rPr>
            </w:pPr>
            <w:r w:rsidRPr="00D53079">
              <w:rPr>
                <w:color w:val="000000"/>
              </w:rPr>
              <w:t>66,5</w:t>
            </w:r>
          </w:p>
        </w:tc>
        <w:tc>
          <w:tcPr>
            <w:tcW w:w="2160" w:type="dxa"/>
            <w:tcBorders>
              <w:top w:val="nil"/>
              <w:left w:val="nil"/>
              <w:bottom w:val="single" w:sz="8" w:space="0" w:color="auto"/>
              <w:right w:val="single" w:sz="8" w:space="0" w:color="auto"/>
            </w:tcBorders>
            <w:shd w:val="clear" w:color="auto" w:fill="auto"/>
            <w:vAlign w:val="center"/>
          </w:tcPr>
          <w:p w:rsidR="007B1C57" w:rsidRPr="00D53079" w:rsidRDefault="007B1C57" w:rsidP="007B1C57">
            <w:pPr>
              <w:jc w:val="center"/>
              <w:rPr>
                <w:color w:val="000000"/>
              </w:rPr>
            </w:pPr>
            <w:r w:rsidRPr="00D53079">
              <w:rPr>
                <w:color w:val="000000"/>
              </w:rPr>
              <w:t>100</w:t>
            </w:r>
          </w:p>
        </w:tc>
        <w:tc>
          <w:tcPr>
            <w:tcW w:w="2344" w:type="dxa"/>
            <w:tcBorders>
              <w:top w:val="nil"/>
              <w:left w:val="nil"/>
              <w:bottom w:val="single" w:sz="8" w:space="0" w:color="auto"/>
              <w:right w:val="single" w:sz="8" w:space="0" w:color="auto"/>
            </w:tcBorders>
            <w:shd w:val="clear" w:color="auto" w:fill="auto"/>
            <w:vAlign w:val="center"/>
          </w:tcPr>
          <w:p w:rsidR="007B1C57" w:rsidRPr="00D53079" w:rsidRDefault="007B1C57" w:rsidP="007B1C57">
            <w:pPr>
              <w:jc w:val="center"/>
              <w:rPr>
                <w:color w:val="000000"/>
              </w:rPr>
            </w:pPr>
          </w:p>
        </w:tc>
      </w:tr>
      <w:tr w:rsidR="007B1C57" w:rsidRPr="005469FE" w:rsidTr="00943215">
        <w:tc>
          <w:tcPr>
            <w:tcW w:w="2217" w:type="dxa"/>
          </w:tcPr>
          <w:p w:rsidR="007B1C57" w:rsidRPr="00621EFE" w:rsidRDefault="007B1C57" w:rsidP="007B1C57">
            <w:pPr>
              <w:pStyle w:val="a3"/>
              <w:spacing w:after="120"/>
              <w:ind w:left="0"/>
              <w:jc w:val="center"/>
              <w:rPr>
                <w:rFonts w:ascii="Times New Roman" w:hAnsi="Times New Roman"/>
                <w:sz w:val="24"/>
                <w:szCs w:val="24"/>
              </w:rPr>
            </w:pPr>
            <w:r w:rsidRPr="00621EFE">
              <w:rPr>
                <w:rFonts w:ascii="Times New Roman" w:hAnsi="Times New Roman"/>
                <w:sz w:val="24"/>
                <w:szCs w:val="24"/>
              </w:rPr>
              <w:t>ТБм-1-22(К1)</w:t>
            </w:r>
          </w:p>
        </w:tc>
        <w:tc>
          <w:tcPr>
            <w:tcW w:w="2339" w:type="dxa"/>
            <w:tcBorders>
              <w:top w:val="nil"/>
              <w:left w:val="nil"/>
              <w:bottom w:val="single" w:sz="8" w:space="0" w:color="auto"/>
              <w:right w:val="single" w:sz="8" w:space="0" w:color="auto"/>
            </w:tcBorders>
            <w:shd w:val="clear" w:color="auto" w:fill="auto"/>
            <w:vAlign w:val="center"/>
          </w:tcPr>
          <w:p w:rsidR="007B1C57" w:rsidRPr="00D53079" w:rsidRDefault="007B1C57" w:rsidP="007B1C57">
            <w:pPr>
              <w:jc w:val="center"/>
              <w:rPr>
                <w:color w:val="000000"/>
              </w:rPr>
            </w:pPr>
            <w:r w:rsidRPr="00D53079">
              <w:rPr>
                <w:color w:val="000000"/>
              </w:rPr>
              <w:t>69</w:t>
            </w:r>
          </w:p>
        </w:tc>
        <w:tc>
          <w:tcPr>
            <w:tcW w:w="2160" w:type="dxa"/>
            <w:tcBorders>
              <w:top w:val="nil"/>
              <w:left w:val="nil"/>
              <w:bottom w:val="single" w:sz="8" w:space="0" w:color="auto"/>
              <w:right w:val="single" w:sz="8" w:space="0" w:color="auto"/>
            </w:tcBorders>
            <w:shd w:val="clear" w:color="auto" w:fill="auto"/>
            <w:vAlign w:val="center"/>
          </w:tcPr>
          <w:p w:rsidR="007B1C57" w:rsidRPr="00D53079" w:rsidRDefault="007B1C57" w:rsidP="007B1C57">
            <w:pPr>
              <w:jc w:val="center"/>
              <w:rPr>
                <w:color w:val="000000"/>
              </w:rPr>
            </w:pPr>
            <w:r w:rsidRPr="00D53079">
              <w:rPr>
                <w:color w:val="000000"/>
              </w:rPr>
              <w:t>94,5</w:t>
            </w:r>
          </w:p>
        </w:tc>
        <w:tc>
          <w:tcPr>
            <w:tcW w:w="2344" w:type="dxa"/>
            <w:tcBorders>
              <w:top w:val="nil"/>
              <w:left w:val="nil"/>
              <w:bottom w:val="single" w:sz="8" w:space="0" w:color="auto"/>
              <w:right w:val="single" w:sz="8" w:space="0" w:color="auto"/>
            </w:tcBorders>
            <w:shd w:val="clear" w:color="auto" w:fill="auto"/>
            <w:vAlign w:val="center"/>
          </w:tcPr>
          <w:p w:rsidR="007B1C57" w:rsidRPr="00D53079" w:rsidRDefault="007B1C57" w:rsidP="007B1C57">
            <w:pPr>
              <w:jc w:val="center"/>
              <w:rPr>
                <w:color w:val="000000"/>
              </w:rPr>
            </w:pPr>
          </w:p>
        </w:tc>
      </w:tr>
    </w:tbl>
    <w:p w:rsidR="003210FB" w:rsidRPr="005469FE" w:rsidRDefault="003210FB" w:rsidP="003210FB">
      <w:pPr>
        <w:pStyle w:val="a3"/>
        <w:spacing w:after="0" w:line="240" w:lineRule="auto"/>
        <w:rPr>
          <w:rFonts w:ascii="Times New Roman" w:hAnsi="Times New Roman"/>
          <w:b/>
          <w:sz w:val="24"/>
          <w:szCs w:val="24"/>
        </w:rPr>
      </w:pPr>
    </w:p>
    <w:p w:rsidR="003210FB" w:rsidRPr="00CD66BD" w:rsidRDefault="003210FB" w:rsidP="003210FB">
      <w:pPr>
        <w:pStyle w:val="a3"/>
        <w:numPr>
          <w:ilvl w:val="0"/>
          <w:numId w:val="32"/>
        </w:numPr>
        <w:spacing w:after="0" w:line="240" w:lineRule="auto"/>
        <w:ind w:left="851" w:hanging="284"/>
        <w:jc w:val="both"/>
        <w:rPr>
          <w:rFonts w:ascii="Times New Roman" w:hAnsi="Times New Roman"/>
          <w:b/>
          <w:bCs/>
          <w:sz w:val="24"/>
          <w:szCs w:val="24"/>
        </w:rPr>
      </w:pPr>
      <w:r w:rsidRPr="00CD66BD">
        <w:rPr>
          <w:rFonts w:ascii="Times New Roman" w:hAnsi="Times New Roman"/>
          <w:b/>
          <w:bCs/>
          <w:sz w:val="24"/>
          <w:szCs w:val="24"/>
        </w:rPr>
        <w:t>Методы оценивания знаний студентов, достижение результатов обучения.</w:t>
      </w:r>
      <w:r w:rsidRPr="00CD66BD">
        <w:rPr>
          <w:b/>
          <w:bCs/>
        </w:rPr>
        <w:t xml:space="preserve"> </w:t>
      </w:r>
      <w:r w:rsidRPr="00CD66BD">
        <w:rPr>
          <w:rFonts w:ascii="Times New Roman" w:hAnsi="Times New Roman"/>
          <w:b/>
          <w:bCs/>
          <w:sz w:val="24"/>
          <w:szCs w:val="24"/>
        </w:rPr>
        <w:t xml:space="preserve">Реализация модульно-рейтинговой системы оценки знаний студентов. Работа академических советников </w:t>
      </w:r>
      <w:r w:rsidRPr="00CD66BD">
        <w:rPr>
          <w:rFonts w:ascii="Times New Roman" w:hAnsi="Times New Roman"/>
          <w:b/>
          <w:bCs/>
          <w:i/>
          <w:sz w:val="24"/>
          <w:szCs w:val="24"/>
        </w:rPr>
        <w:t>(ФИО, группа).</w:t>
      </w:r>
      <w:r w:rsidRPr="00CD66BD">
        <w:rPr>
          <w:rFonts w:ascii="Times New Roman" w:hAnsi="Times New Roman"/>
          <w:b/>
          <w:bCs/>
          <w:sz w:val="24"/>
          <w:szCs w:val="24"/>
        </w:rPr>
        <w:t xml:space="preserve"> </w:t>
      </w:r>
    </w:p>
    <w:p w:rsidR="003210FB" w:rsidRDefault="003210FB" w:rsidP="003210FB">
      <w:pPr>
        <w:jc w:val="both"/>
      </w:pPr>
    </w:p>
    <w:p w:rsidR="00777541" w:rsidRDefault="003210FB" w:rsidP="003210FB">
      <w:pPr>
        <w:ind w:firstLine="709"/>
        <w:jc w:val="both"/>
        <w:sectPr w:rsidR="00777541" w:rsidSect="00F741CA">
          <w:pgSz w:w="11906" w:h="16838"/>
          <w:pgMar w:top="1134" w:right="851" w:bottom="1134" w:left="1701" w:header="709" w:footer="709" w:gutter="0"/>
          <w:cols w:space="708"/>
          <w:docGrid w:linePitch="360"/>
        </w:sectPr>
      </w:pPr>
      <w:r w:rsidRPr="00352AD0">
        <w:t xml:space="preserve">Кафедра организует контроль знаний студентов по всем видам учебных занятий. </w:t>
      </w:r>
    </w:p>
    <w:p w:rsidR="003210FB" w:rsidRPr="00352AD0" w:rsidRDefault="003210FB" w:rsidP="003210FB">
      <w:pPr>
        <w:ind w:firstLine="709"/>
        <w:jc w:val="both"/>
      </w:pPr>
      <w:r w:rsidRPr="00352AD0">
        <w:lastRenderedPageBreak/>
        <w:t xml:space="preserve">Формами проведения контроля является рейтинговый контроль, контрольные вопросы, задания, тесты. В системе </w:t>
      </w:r>
      <w:r w:rsidRPr="00352AD0">
        <w:rPr>
          <w:lang w:val="en-US"/>
        </w:rPr>
        <w:t>AVN</w:t>
      </w:r>
      <w:r>
        <w:rPr>
          <w:lang w:val="ky-KG"/>
        </w:rPr>
        <w:t xml:space="preserve"> и </w:t>
      </w:r>
      <w:r w:rsidR="00100630">
        <w:rPr>
          <w:lang w:val="en-US"/>
        </w:rPr>
        <w:t>onlain</w:t>
      </w:r>
      <w:r w:rsidR="00100630">
        <w:t>.</w:t>
      </w:r>
      <w:r w:rsidR="00100630">
        <w:rPr>
          <w:lang w:val="en-US"/>
        </w:rPr>
        <w:t>kstu</w:t>
      </w:r>
      <w:r w:rsidR="00100630" w:rsidRPr="00100630">
        <w:t>.</w:t>
      </w:r>
      <w:r w:rsidR="00100630">
        <w:rPr>
          <w:lang w:val="en-US"/>
        </w:rPr>
        <w:t>kg</w:t>
      </w:r>
      <w:r w:rsidRPr="00352AD0">
        <w:t xml:space="preserve"> результаты контроля фиксируются выставлением баллов по контрольным точкам.    </w:t>
      </w:r>
    </w:p>
    <w:p w:rsidR="003210FB" w:rsidRPr="00352AD0" w:rsidRDefault="003210FB" w:rsidP="003210FB">
      <w:pPr>
        <w:jc w:val="both"/>
      </w:pPr>
      <w:r w:rsidRPr="00352AD0">
        <w:rPr>
          <w:rFonts w:ascii="Calibri" w:hAnsi="Calibri"/>
        </w:rPr>
        <w:tab/>
      </w:r>
      <w:r w:rsidRPr="00352AD0">
        <w:t>Кафедра ежегодно проводит мониторинг знаний студентов, чтобы определить уровень и качество подготовки специал</w:t>
      </w:r>
      <w:r w:rsidR="00100630">
        <w:t>истов по направлению «Техносферная безопасность</w:t>
      </w:r>
      <w:r w:rsidRPr="00352AD0">
        <w:t>» по кредитной технологии. На кафедре по всем закрепленным дисциплинам имеются тесты для оценивания знаний студентов.</w:t>
      </w:r>
    </w:p>
    <w:p w:rsidR="003210FB" w:rsidRPr="00352AD0" w:rsidRDefault="003210FB" w:rsidP="003210FB">
      <w:pPr>
        <w:ind w:firstLine="708"/>
        <w:jc w:val="both"/>
        <w:rPr>
          <w:highlight w:val="yellow"/>
        </w:rPr>
      </w:pPr>
      <w:r w:rsidRPr="00352AD0">
        <w:t>Обучение студентов проводится с применением современных методов обучения: компьютерных</w:t>
      </w:r>
      <w:r w:rsidR="00100630">
        <w:t xml:space="preserve"> технологий, методов</w:t>
      </w:r>
      <w:r w:rsidRPr="00352AD0">
        <w:t xml:space="preserve"> деловых игр и ситуаций, обучающих тестов, тренингов.</w:t>
      </w:r>
    </w:p>
    <w:p w:rsidR="00100630" w:rsidRPr="00352AD0" w:rsidRDefault="00100630" w:rsidP="00100630">
      <w:pPr>
        <w:jc w:val="both"/>
      </w:pPr>
    </w:p>
    <w:p w:rsidR="00100630" w:rsidRPr="00100630" w:rsidRDefault="00100630" w:rsidP="00100630">
      <w:pPr>
        <w:pStyle w:val="a3"/>
        <w:numPr>
          <w:ilvl w:val="0"/>
          <w:numId w:val="31"/>
        </w:numPr>
        <w:spacing w:after="0" w:line="240" w:lineRule="auto"/>
        <w:ind w:left="851" w:hanging="284"/>
        <w:jc w:val="both"/>
        <w:rPr>
          <w:rFonts w:ascii="Times New Roman" w:hAnsi="Times New Roman"/>
          <w:b/>
          <w:sz w:val="24"/>
          <w:szCs w:val="24"/>
        </w:rPr>
      </w:pPr>
      <w:r w:rsidRPr="00100630">
        <w:rPr>
          <w:rFonts w:ascii="Times New Roman" w:hAnsi="Times New Roman"/>
          <w:b/>
          <w:sz w:val="24"/>
          <w:szCs w:val="24"/>
        </w:rPr>
        <w:t>Организация заочного обучения с ДОТ. Работа ППС  на образовательном портале.</w:t>
      </w:r>
    </w:p>
    <w:p w:rsidR="00100630" w:rsidRPr="00352AD0" w:rsidRDefault="00100630" w:rsidP="00100630">
      <w:pPr>
        <w:jc w:val="both"/>
      </w:pPr>
    </w:p>
    <w:p w:rsidR="00100630" w:rsidRPr="00352AD0" w:rsidRDefault="00100630" w:rsidP="00100630">
      <w:pPr>
        <w:ind w:firstLine="708"/>
        <w:jc w:val="both"/>
      </w:pPr>
      <w:r w:rsidRPr="00352AD0">
        <w:t>Для всех учебных дисциплин кафедры разработаны рабочие программы, где содержится раздел для заочного и дистанционного обучения. По всем дисциплинам имеются конспекты лекций, а также материалы для проведения практических занятий.</w:t>
      </w:r>
    </w:p>
    <w:p w:rsidR="00100630" w:rsidRPr="00352AD0" w:rsidRDefault="00100630" w:rsidP="000957C2">
      <w:pPr>
        <w:jc w:val="both"/>
      </w:pPr>
      <w:r w:rsidRPr="00352AD0">
        <w:tab/>
        <w:t>У каждого преподавателя имеется доступ к образовательному порталу КГТУ. Где размещены УМК по каждой дисципли</w:t>
      </w:r>
      <w:r w:rsidR="00E50F7C">
        <w:t>не. Активность на портале в 2024-2025</w:t>
      </w:r>
      <w:r w:rsidRPr="00352AD0">
        <w:t xml:space="preserve"> году составляет </w:t>
      </w:r>
      <w:r w:rsidR="000957C2" w:rsidRPr="00E50F7C">
        <w:rPr>
          <w:color w:val="FF0000"/>
        </w:rPr>
        <w:t>68</w:t>
      </w:r>
      <w:r w:rsidRPr="00352AD0">
        <w:t>%. Сдача контрольных и курсовых работ студентами производится в виде регистрации на кафедре, что объясняют тем, что не имеют доступа к компьютеру.</w:t>
      </w:r>
    </w:p>
    <w:p w:rsidR="008E3219" w:rsidRPr="00DA5DED" w:rsidRDefault="00100630" w:rsidP="00DA5DED">
      <w:pPr>
        <w:ind w:firstLine="708"/>
        <w:jc w:val="both"/>
      </w:pPr>
      <w:r>
        <w:t>За  кафедрой «Техносферная безопасность</w:t>
      </w:r>
      <w:r w:rsidRPr="00352AD0">
        <w:t>» закреплены: помещение кафедры  на 1</w:t>
      </w:r>
      <w:r>
        <w:t>4 рабочих мест (имеется 13 компьютеров, 5</w:t>
      </w:r>
      <w:r w:rsidRPr="00352AD0">
        <w:t xml:space="preserve"> принтера, </w:t>
      </w:r>
      <w:r>
        <w:t xml:space="preserve">2 </w:t>
      </w:r>
      <w:r w:rsidRPr="00352AD0">
        <w:t xml:space="preserve">сканер, 2 ксерокса, проектор,  телефон) и аудитории </w:t>
      </w:r>
      <w:r>
        <w:t>2/508, 2</w:t>
      </w:r>
      <w:r w:rsidRPr="00352AD0">
        <w:t>/</w:t>
      </w:r>
      <w:r>
        <w:t>527, 2/604, 609, 613, 620</w:t>
      </w:r>
      <w:r w:rsidRPr="00352AD0">
        <w:t>.</w:t>
      </w:r>
    </w:p>
    <w:p w:rsidR="008E3219" w:rsidRDefault="008E3219" w:rsidP="000957C2">
      <w:pPr>
        <w:jc w:val="center"/>
        <w:rPr>
          <w:b/>
          <w:sz w:val="28"/>
          <w:szCs w:val="28"/>
        </w:rPr>
      </w:pPr>
    </w:p>
    <w:p w:rsidR="000957C2" w:rsidRDefault="000957C2" w:rsidP="000957C2">
      <w:pPr>
        <w:jc w:val="center"/>
        <w:rPr>
          <w:b/>
          <w:sz w:val="28"/>
          <w:szCs w:val="28"/>
        </w:rPr>
      </w:pPr>
      <w:r w:rsidRPr="00C83902">
        <w:rPr>
          <w:b/>
          <w:sz w:val="28"/>
          <w:szCs w:val="28"/>
        </w:rPr>
        <w:t>Материально-техническая база кафедры</w:t>
      </w:r>
    </w:p>
    <w:p w:rsidR="000957C2" w:rsidRDefault="00084A68" w:rsidP="000957C2">
      <w:pPr>
        <w:jc w:val="right"/>
        <w:rPr>
          <w:b/>
          <w:sz w:val="28"/>
          <w:szCs w:val="28"/>
        </w:rPr>
      </w:pPr>
      <w:r>
        <w:rPr>
          <w:b/>
          <w:sz w:val="28"/>
          <w:szCs w:val="28"/>
        </w:rPr>
        <w:t>Таблица 18</w:t>
      </w:r>
    </w:p>
    <w:tbl>
      <w:tblPr>
        <w:tblStyle w:val="1"/>
        <w:tblW w:w="14458" w:type="dxa"/>
        <w:tblInd w:w="-1706" w:type="dxa"/>
        <w:tblLook w:val="04A0" w:firstRow="1" w:lastRow="0" w:firstColumn="1" w:lastColumn="0" w:noHBand="0" w:noVBand="1"/>
      </w:tblPr>
      <w:tblGrid>
        <w:gridCol w:w="610"/>
        <w:gridCol w:w="2084"/>
        <w:gridCol w:w="4110"/>
        <w:gridCol w:w="5459"/>
        <w:gridCol w:w="2195"/>
      </w:tblGrid>
      <w:tr w:rsidR="000957C2" w:rsidRPr="00233043" w:rsidTr="000957C2">
        <w:trPr>
          <w:trHeight w:val="1118"/>
        </w:trPr>
        <w:tc>
          <w:tcPr>
            <w:tcW w:w="610" w:type="dxa"/>
            <w:tcBorders>
              <w:top w:val="single" w:sz="4" w:space="0" w:color="auto"/>
              <w:left w:val="single" w:sz="4" w:space="0" w:color="auto"/>
              <w:bottom w:val="single" w:sz="4" w:space="0" w:color="auto"/>
              <w:right w:val="single" w:sz="4" w:space="0" w:color="auto"/>
            </w:tcBorders>
            <w:shd w:val="clear" w:color="auto" w:fill="auto"/>
          </w:tcPr>
          <w:p w:rsidR="000957C2" w:rsidRPr="00233043" w:rsidRDefault="000957C2" w:rsidP="000957C2">
            <w:pPr>
              <w:contextualSpacing/>
              <w:jc w:val="center"/>
              <w:rPr>
                <w:rFonts w:eastAsia="Calibri"/>
                <w:sz w:val="16"/>
              </w:rPr>
            </w:pPr>
            <w:r w:rsidRPr="00233043">
              <w:rPr>
                <w:rFonts w:eastAsia="Calibri"/>
                <w:sz w:val="16"/>
              </w:rPr>
              <w:t>№</w:t>
            </w:r>
          </w:p>
          <w:p w:rsidR="000957C2" w:rsidRPr="00233043" w:rsidRDefault="000957C2" w:rsidP="000957C2">
            <w:pPr>
              <w:contextualSpacing/>
              <w:rPr>
                <w:rFonts w:eastAsia="Calibri"/>
                <w:sz w:val="16"/>
              </w:rPr>
            </w:pP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0957C2" w:rsidRPr="00233043" w:rsidRDefault="000957C2" w:rsidP="000957C2">
            <w:pPr>
              <w:contextualSpacing/>
              <w:jc w:val="center"/>
              <w:rPr>
                <w:rFonts w:eastAsia="Calibri"/>
                <w:b/>
                <w:sz w:val="16"/>
              </w:rPr>
            </w:pPr>
            <w:r w:rsidRPr="00233043">
              <w:rPr>
                <w:rFonts w:eastAsia="Calibri"/>
                <w:b/>
                <w:sz w:val="16"/>
              </w:rPr>
              <w:t>Наименование аудиторий (лаборатория, учебный кабинет, компьютерный класс и т. д.)</w:t>
            </w:r>
          </w:p>
        </w:tc>
        <w:tc>
          <w:tcPr>
            <w:tcW w:w="4110" w:type="dxa"/>
            <w:tcBorders>
              <w:top w:val="single" w:sz="4" w:space="0" w:color="auto"/>
              <w:left w:val="single" w:sz="4" w:space="0" w:color="auto"/>
              <w:bottom w:val="single" w:sz="4" w:space="0" w:color="auto"/>
              <w:right w:val="single" w:sz="4" w:space="0" w:color="auto"/>
            </w:tcBorders>
          </w:tcPr>
          <w:p w:rsidR="000957C2" w:rsidRPr="00233043" w:rsidRDefault="000957C2" w:rsidP="000957C2">
            <w:pPr>
              <w:contextualSpacing/>
              <w:jc w:val="center"/>
              <w:rPr>
                <w:rFonts w:eastAsia="Calibri"/>
                <w:b/>
                <w:sz w:val="16"/>
              </w:rPr>
            </w:pPr>
            <w:r w:rsidRPr="00233043">
              <w:rPr>
                <w:rFonts w:eastAsia="Calibri"/>
                <w:b/>
                <w:sz w:val="16"/>
              </w:rPr>
              <w:t>Перечень дисциплин, проводимых в аудитории</w:t>
            </w:r>
          </w:p>
        </w:tc>
        <w:tc>
          <w:tcPr>
            <w:tcW w:w="5459" w:type="dxa"/>
            <w:tcBorders>
              <w:top w:val="single" w:sz="4" w:space="0" w:color="auto"/>
              <w:left w:val="single" w:sz="4" w:space="0" w:color="auto"/>
              <w:bottom w:val="single" w:sz="4" w:space="0" w:color="auto"/>
              <w:right w:val="single" w:sz="4" w:space="0" w:color="auto"/>
            </w:tcBorders>
            <w:shd w:val="clear" w:color="auto" w:fill="auto"/>
          </w:tcPr>
          <w:p w:rsidR="000957C2" w:rsidRPr="00233043" w:rsidRDefault="000957C2" w:rsidP="000957C2">
            <w:pPr>
              <w:contextualSpacing/>
              <w:jc w:val="center"/>
              <w:rPr>
                <w:rFonts w:eastAsia="Calibri"/>
                <w:b/>
                <w:sz w:val="16"/>
              </w:rPr>
            </w:pPr>
            <w:r w:rsidRPr="00233043">
              <w:rPr>
                <w:rFonts w:eastAsia="Calibri"/>
                <w:b/>
                <w:sz w:val="16"/>
              </w:rPr>
              <w:t>Наличие оборудования, приборов стендов и т.д.</w:t>
            </w:r>
          </w:p>
        </w:tc>
        <w:tc>
          <w:tcPr>
            <w:tcW w:w="2195" w:type="dxa"/>
            <w:tcBorders>
              <w:top w:val="single" w:sz="4" w:space="0" w:color="auto"/>
              <w:left w:val="single" w:sz="4" w:space="0" w:color="auto"/>
              <w:bottom w:val="single" w:sz="4" w:space="0" w:color="auto"/>
              <w:right w:val="single" w:sz="4" w:space="0" w:color="auto"/>
            </w:tcBorders>
          </w:tcPr>
          <w:p w:rsidR="000957C2" w:rsidRPr="00233043" w:rsidRDefault="000957C2" w:rsidP="000957C2">
            <w:pPr>
              <w:contextualSpacing/>
              <w:jc w:val="center"/>
              <w:rPr>
                <w:rFonts w:eastAsia="Calibri"/>
                <w:b/>
                <w:sz w:val="16"/>
              </w:rPr>
            </w:pPr>
            <w:r w:rsidRPr="00233043">
              <w:rPr>
                <w:rFonts w:eastAsia="Calibri"/>
                <w:b/>
                <w:sz w:val="16"/>
              </w:rPr>
              <w:t>Соответствие/</w:t>
            </w:r>
          </w:p>
          <w:p w:rsidR="000957C2" w:rsidRPr="00233043" w:rsidRDefault="000957C2" w:rsidP="000957C2">
            <w:pPr>
              <w:contextualSpacing/>
              <w:jc w:val="center"/>
              <w:rPr>
                <w:rFonts w:eastAsia="Calibri"/>
                <w:b/>
                <w:sz w:val="16"/>
              </w:rPr>
            </w:pPr>
            <w:r w:rsidRPr="00233043">
              <w:rPr>
                <w:rFonts w:eastAsia="Calibri"/>
                <w:b/>
                <w:sz w:val="16"/>
              </w:rPr>
              <w:t>несоответствие</w:t>
            </w:r>
          </w:p>
          <w:p w:rsidR="000957C2" w:rsidRPr="00233043" w:rsidRDefault="000957C2" w:rsidP="000957C2">
            <w:pPr>
              <w:contextualSpacing/>
              <w:jc w:val="center"/>
              <w:rPr>
                <w:rFonts w:eastAsia="Calibri"/>
                <w:b/>
                <w:sz w:val="16"/>
              </w:rPr>
            </w:pPr>
            <w:r w:rsidRPr="00233043">
              <w:rPr>
                <w:rFonts w:eastAsia="Calibri"/>
                <w:b/>
                <w:sz w:val="16"/>
              </w:rPr>
              <w:t>ГОС ВПО (СПО)</w:t>
            </w:r>
          </w:p>
        </w:tc>
      </w:tr>
      <w:tr w:rsidR="000957C2" w:rsidRPr="00233043" w:rsidTr="000957C2">
        <w:trPr>
          <w:trHeight w:val="279"/>
        </w:trPr>
        <w:tc>
          <w:tcPr>
            <w:tcW w:w="610" w:type="dxa"/>
          </w:tcPr>
          <w:p w:rsidR="000957C2" w:rsidRPr="00233043" w:rsidRDefault="000957C2" w:rsidP="000957C2">
            <w:pPr>
              <w:tabs>
                <w:tab w:val="left" w:pos="0"/>
              </w:tabs>
              <w:ind w:left="720" w:right="141" w:hanging="709"/>
              <w:contextualSpacing/>
              <w:jc w:val="both"/>
              <w:rPr>
                <w:rFonts w:eastAsia="Calibri"/>
                <w:sz w:val="16"/>
              </w:rPr>
            </w:pPr>
            <w:r w:rsidRPr="00233043">
              <w:rPr>
                <w:rFonts w:eastAsia="Calibri"/>
                <w:sz w:val="16"/>
              </w:rPr>
              <w:t>1</w:t>
            </w:r>
          </w:p>
        </w:tc>
        <w:tc>
          <w:tcPr>
            <w:tcW w:w="2084" w:type="dxa"/>
            <w:vAlign w:val="center"/>
          </w:tcPr>
          <w:p w:rsidR="000957C2" w:rsidRPr="00233043" w:rsidRDefault="000957C2" w:rsidP="000957C2">
            <w:pPr>
              <w:tabs>
                <w:tab w:val="left" w:pos="0"/>
              </w:tabs>
              <w:ind w:left="720" w:right="141" w:hanging="709"/>
              <w:contextualSpacing/>
              <w:jc w:val="both"/>
              <w:rPr>
                <w:rFonts w:eastAsia="Calibri"/>
                <w:sz w:val="16"/>
              </w:rPr>
            </w:pPr>
            <w:r w:rsidRPr="00233043">
              <w:rPr>
                <w:rFonts w:eastAsia="Calibri"/>
                <w:b/>
                <w:sz w:val="16"/>
              </w:rPr>
              <w:t xml:space="preserve">                </w:t>
            </w:r>
            <w:r w:rsidRPr="00233043">
              <w:rPr>
                <w:rFonts w:eastAsia="Calibri"/>
                <w:sz w:val="16"/>
              </w:rPr>
              <w:t>2</w:t>
            </w:r>
          </w:p>
        </w:tc>
        <w:tc>
          <w:tcPr>
            <w:tcW w:w="4110" w:type="dxa"/>
            <w:vAlign w:val="center"/>
          </w:tcPr>
          <w:p w:rsidR="000957C2" w:rsidRPr="00233043" w:rsidRDefault="000957C2" w:rsidP="000957C2">
            <w:pPr>
              <w:tabs>
                <w:tab w:val="left" w:pos="0"/>
              </w:tabs>
              <w:ind w:left="720" w:right="141" w:hanging="709"/>
              <w:contextualSpacing/>
              <w:jc w:val="both"/>
              <w:rPr>
                <w:rFonts w:eastAsia="Calibri"/>
                <w:sz w:val="16"/>
              </w:rPr>
            </w:pPr>
            <w:r w:rsidRPr="00233043">
              <w:rPr>
                <w:rFonts w:eastAsia="Calibri"/>
                <w:b/>
                <w:sz w:val="16"/>
              </w:rPr>
              <w:t xml:space="preserve">                          </w:t>
            </w:r>
            <w:r w:rsidRPr="00233043">
              <w:rPr>
                <w:rFonts w:eastAsia="Calibri"/>
                <w:sz w:val="16"/>
              </w:rPr>
              <w:t>3</w:t>
            </w:r>
          </w:p>
        </w:tc>
        <w:tc>
          <w:tcPr>
            <w:tcW w:w="5459" w:type="dxa"/>
            <w:vAlign w:val="center"/>
          </w:tcPr>
          <w:p w:rsidR="000957C2" w:rsidRPr="00233043" w:rsidRDefault="000957C2" w:rsidP="000957C2">
            <w:pPr>
              <w:tabs>
                <w:tab w:val="left" w:pos="0"/>
              </w:tabs>
              <w:ind w:left="720" w:right="141" w:hanging="709"/>
              <w:contextualSpacing/>
              <w:jc w:val="both"/>
              <w:rPr>
                <w:rFonts w:eastAsia="Calibri"/>
                <w:sz w:val="16"/>
              </w:rPr>
            </w:pPr>
            <w:r w:rsidRPr="00233043">
              <w:rPr>
                <w:rFonts w:eastAsia="Calibri"/>
                <w:b/>
                <w:sz w:val="16"/>
              </w:rPr>
              <w:t xml:space="preserve">                                          </w:t>
            </w:r>
            <w:r w:rsidRPr="00233043">
              <w:rPr>
                <w:rFonts w:eastAsia="Calibri"/>
                <w:sz w:val="16"/>
              </w:rPr>
              <w:t>4</w:t>
            </w:r>
          </w:p>
        </w:tc>
        <w:tc>
          <w:tcPr>
            <w:tcW w:w="2195" w:type="dxa"/>
            <w:vAlign w:val="center"/>
          </w:tcPr>
          <w:p w:rsidR="000957C2" w:rsidRPr="00233043" w:rsidRDefault="000957C2" w:rsidP="000957C2">
            <w:pPr>
              <w:contextualSpacing/>
              <w:jc w:val="center"/>
              <w:rPr>
                <w:rFonts w:eastAsia="Calibri"/>
                <w:sz w:val="16"/>
              </w:rPr>
            </w:pPr>
            <w:r w:rsidRPr="00233043">
              <w:rPr>
                <w:rFonts w:eastAsia="Calibri"/>
                <w:sz w:val="16"/>
              </w:rPr>
              <w:t>5</w:t>
            </w:r>
          </w:p>
        </w:tc>
      </w:tr>
      <w:tr w:rsidR="000957C2" w:rsidRPr="00233043" w:rsidTr="000957C2">
        <w:trPr>
          <w:trHeight w:val="279"/>
        </w:trPr>
        <w:tc>
          <w:tcPr>
            <w:tcW w:w="610" w:type="dxa"/>
          </w:tcPr>
          <w:p w:rsidR="000957C2" w:rsidRPr="00233043" w:rsidRDefault="000957C2" w:rsidP="000957C2">
            <w:pPr>
              <w:tabs>
                <w:tab w:val="left" w:pos="0"/>
              </w:tabs>
              <w:ind w:left="720" w:right="141" w:hanging="709"/>
              <w:contextualSpacing/>
              <w:jc w:val="both"/>
              <w:rPr>
                <w:rFonts w:eastAsia="Calibri"/>
                <w:sz w:val="16"/>
              </w:rPr>
            </w:pPr>
          </w:p>
          <w:p w:rsidR="000957C2" w:rsidRPr="00233043" w:rsidRDefault="000957C2" w:rsidP="000957C2">
            <w:pPr>
              <w:tabs>
                <w:tab w:val="left" w:pos="0"/>
              </w:tabs>
              <w:ind w:left="720" w:right="141" w:hanging="709"/>
              <w:contextualSpacing/>
              <w:jc w:val="both"/>
              <w:rPr>
                <w:rFonts w:eastAsia="Calibri"/>
                <w:sz w:val="16"/>
              </w:rPr>
            </w:pPr>
          </w:p>
          <w:p w:rsidR="000957C2" w:rsidRPr="00233043" w:rsidRDefault="000957C2" w:rsidP="000957C2">
            <w:pPr>
              <w:tabs>
                <w:tab w:val="left" w:pos="0"/>
              </w:tabs>
              <w:ind w:left="720" w:right="141" w:hanging="709"/>
              <w:contextualSpacing/>
              <w:jc w:val="both"/>
              <w:rPr>
                <w:rFonts w:eastAsia="Calibri"/>
                <w:sz w:val="16"/>
              </w:rPr>
            </w:pPr>
            <w:r w:rsidRPr="00233043">
              <w:rPr>
                <w:rFonts w:eastAsia="Calibri"/>
                <w:sz w:val="16"/>
              </w:rPr>
              <w:t>1</w:t>
            </w:r>
          </w:p>
        </w:tc>
        <w:tc>
          <w:tcPr>
            <w:tcW w:w="2084" w:type="dxa"/>
            <w:vAlign w:val="center"/>
          </w:tcPr>
          <w:p w:rsidR="000957C2" w:rsidRPr="00233043" w:rsidRDefault="000957C2" w:rsidP="000957C2">
            <w:pPr>
              <w:tabs>
                <w:tab w:val="left" w:pos="0"/>
              </w:tabs>
              <w:ind w:right="141"/>
              <w:contextualSpacing/>
              <w:rPr>
                <w:rFonts w:eastAsia="Calibri"/>
                <w:sz w:val="16"/>
              </w:rPr>
            </w:pPr>
            <w:r w:rsidRPr="00233043">
              <w:rPr>
                <w:rFonts w:eastAsia="Calibri"/>
                <w:sz w:val="16"/>
                <w:lang w:val="ky-KG"/>
              </w:rPr>
              <w:t>Аудитория 2</w:t>
            </w:r>
            <w:r w:rsidRPr="00233043">
              <w:rPr>
                <w:rFonts w:eastAsia="Calibri"/>
                <w:sz w:val="16"/>
              </w:rPr>
              <w:t>/</w:t>
            </w:r>
            <w:r w:rsidRPr="00233043">
              <w:rPr>
                <w:rFonts w:eastAsia="Calibri"/>
                <w:sz w:val="16"/>
                <w:lang w:val="ky-KG"/>
              </w:rPr>
              <w:t>124</w:t>
            </w:r>
          </w:p>
        </w:tc>
        <w:tc>
          <w:tcPr>
            <w:tcW w:w="4110" w:type="dxa"/>
            <w:vAlign w:val="center"/>
          </w:tcPr>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 xml:space="preserve">Научно-исследовательская аудитория </w:t>
            </w:r>
          </w:p>
        </w:tc>
        <w:tc>
          <w:tcPr>
            <w:tcW w:w="5459" w:type="dxa"/>
          </w:tcPr>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 площадь – 21 м</w:t>
            </w:r>
            <w:r w:rsidRPr="00233043">
              <w:rPr>
                <w:rFonts w:eastAsia="Calibri"/>
                <w:sz w:val="16"/>
                <w:vertAlign w:val="superscript"/>
              </w:rPr>
              <w:t>2</w:t>
            </w:r>
            <w:r w:rsidRPr="00233043">
              <w:rPr>
                <w:rFonts w:eastAsia="Calibri"/>
                <w:sz w:val="16"/>
              </w:rPr>
              <w:t>;</w:t>
            </w:r>
          </w:p>
          <w:p w:rsidR="000957C2" w:rsidRPr="00233043" w:rsidRDefault="000957C2" w:rsidP="000957C2">
            <w:pPr>
              <w:ind w:left="720" w:right="141" w:hanging="709"/>
              <w:contextualSpacing/>
              <w:rPr>
                <w:rFonts w:eastAsia="Calibri"/>
                <w:sz w:val="16"/>
              </w:rPr>
            </w:pPr>
            <w:r w:rsidRPr="00233043">
              <w:rPr>
                <w:rFonts w:eastAsia="Calibri"/>
                <w:sz w:val="16"/>
              </w:rPr>
              <w:t>-бензопила, генератор, противогаз;</w:t>
            </w:r>
          </w:p>
          <w:p w:rsidR="000957C2" w:rsidRPr="00233043" w:rsidRDefault="000957C2" w:rsidP="000957C2">
            <w:pPr>
              <w:ind w:left="720" w:right="141" w:hanging="709"/>
              <w:contextualSpacing/>
              <w:rPr>
                <w:rFonts w:eastAsia="Calibri"/>
                <w:sz w:val="16"/>
              </w:rPr>
            </w:pPr>
            <w:r w:rsidRPr="00233043">
              <w:rPr>
                <w:rFonts w:eastAsia="Calibri"/>
                <w:sz w:val="16"/>
              </w:rPr>
              <w:t>-снаряжение спасателей;</w:t>
            </w:r>
          </w:p>
          <w:p w:rsidR="000957C2" w:rsidRPr="00233043" w:rsidRDefault="000957C2" w:rsidP="000957C2">
            <w:pPr>
              <w:ind w:left="720" w:right="141" w:hanging="709"/>
              <w:contextualSpacing/>
              <w:rPr>
                <w:rFonts w:eastAsia="Calibri"/>
                <w:sz w:val="16"/>
                <w:lang w:val="ky-KG"/>
              </w:rPr>
            </w:pPr>
            <w:r w:rsidRPr="00233043">
              <w:rPr>
                <w:rFonts w:eastAsia="Calibri"/>
                <w:sz w:val="16"/>
                <w:lang w:val="ky-KG"/>
              </w:rPr>
              <w:t>- приборы по лабораторным работам;</w:t>
            </w:r>
          </w:p>
          <w:p w:rsidR="000957C2" w:rsidRPr="00233043" w:rsidRDefault="000957C2" w:rsidP="000957C2">
            <w:pPr>
              <w:ind w:left="720" w:right="141" w:hanging="709"/>
              <w:contextualSpacing/>
              <w:rPr>
                <w:rFonts w:eastAsia="Calibri"/>
                <w:sz w:val="16"/>
                <w:lang w:val="ky-KG"/>
              </w:rPr>
            </w:pPr>
            <w:r w:rsidRPr="00233043">
              <w:rPr>
                <w:rFonts w:eastAsia="Calibri"/>
                <w:sz w:val="16"/>
                <w:lang w:val="ky-KG"/>
              </w:rPr>
              <w:t>- сейф</w:t>
            </w:r>
          </w:p>
        </w:tc>
        <w:tc>
          <w:tcPr>
            <w:tcW w:w="2195" w:type="dxa"/>
            <w:vAlign w:val="center"/>
          </w:tcPr>
          <w:p w:rsidR="000957C2" w:rsidRPr="00233043" w:rsidRDefault="000957C2" w:rsidP="000957C2">
            <w:pPr>
              <w:tabs>
                <w:tab w:val="left" w:pos="0"/>
              </w:tabs>
              <w:ind w:right="141"/>
              <w:contextualSpacing/>
              <w:rPr>
                <w:rFonts w:eastAsia="Calibri"/>
                <w:sz w:val="16"/>
              </w:rPr>
            </w:pPr>
            <w:r w:rsidRPr="00233043">
              <w:rPr>
                <w:rFonts w:eastAsia="Calibri"/>
                <w:sz w:val="16"/>
              </w:rPr>
              <w:t>соответствует</w:t>
            </w:r>
          </w:p>
        </w:tc>
      </w:tr>
      <w:tr w:rsidR="000957C2" w:rsidRPr="00233043" w:rsidTr="000957C2">
        <w:trPr>
          <w:trHeight w:val="279"/>
        </w:trPr>
        <w:tc>
          <w:tcPr>
            <w:tcW w:w="610" w:type="dxa"/>
          </w:tcPr>
          <w:p w:rsidR="000957C2" w:rsidRPr="00233043" w:rsidRDefault="000957C2" w:rsidP="000957C2">
            <w:pPr>
              <w:tabs>
                <w:tab w:val="left" w:pos="0"/>
              </w:tabs>
              <w:ind w:left="720" w:right="141" w:hanging="709"/>
              <w:contextualSpacing/>
              <w:jc w:val="both"/>
              <w:rPr>
                <w:rFonts w:eastAsia="Calibri"/>
                <w:sz w:val="16"/>
              </w:rPr>
            </w:pPr>
          </w:p>
          <w:p w:rsidR="000957C2" w:rsidRPr="00233043" w:rsidRDefault="000957C2" w:rsidP="000957C2">
            <w:pPr>
              <w:tabs>
                <w:tab w:val="left" w:pos="0"/>
              </w:tabs>
              <w:ind w:left="720" w:right="141" w:hanging="709"/>
              <w:contextualSpacing/>
              <w:jc w:val="both"/>
              <w:rPr>
                <w:rFonts w:eastAsia="Calibri"/>
                <w:sz w:val="16"/>
              </w:rPr>
            </w:pPr>
            <w:r w:rsidRPr="00233043">
              <w:rPr>
                <w:rFonts w:eastAsia="Calibri"/>
                <w:sz w:val="16"/>
              </w:rPr>
              <w:t>2</w:t>
            </w:r>
          </w:p>
        </w:tc>
        <w:tc>
          <w:tcPr>
            <w:tcW w:w="2084" w:type="dxa"/>
            <w:vAlign w:val="center"/>
          </w:tcPr>
          <w:p w:rsidR="000957C2" w:rsidRPr="00233043" w:rsidRDefault="000957C2" w:rsidP="000957C2">
            <w:pPr>
              <w:tabs>
                <w:tab w:val="left" w:pos="0"/>
              </w:tabs>
              <w:ind w:right="141"/>
              <w:contextualSpacing/>
              <w:rPr>
                <w:rFonts w:eastAsia="Calibri"/>
                <w:sz w:val="16"/>
                <w:lang w:val="ky-KG"/>
              </w:rPr>
            </w:pPr>
            <w:r w:rsidRPr="00233043">
              <w:rPr>
                <w:rFonts w:eastAsia="Calibri"/>
                <w:sz w:val="16"/>
                <w:lang w:val="ky-KG"/>
              </w:rPr>
              <w:t>Аудитория 2</w:t>
            </w:r>
            <w:r w:rsidRPr="00233043">
              <w:rPr>
                <w:rFonts w:eastAsia="Calibri"/>
                <w:sz w:val="16"/>
              </w:rPr>
              <w:t>/</w:t>
            </w:r>
            <w:r>
              <w:rPr>
                <w:rFonts w:eastAsia="Calibri"/>
                <w:sz w:val="16"/>
                <w:lang w:val="ky-KG"/>
              </w:rPr>
              <w:t>508</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Пром.безопасность</w:t>
            </w:r>
          </w:p>
          <w:p w:rsidR="000957C2" w:rsidRPr="00233043" w:rsidRDefault="000957C2" w:rsidP="000957C2">
            <w:pPr>
              <w:tabs>
                <w:tab w:val="left" w:pos="0"/>
              </w:tabs>
              <w:ind w:right="141"/>
              <w:contextualSpacing/>
              <w:rPr>
                <w:rFonts w:eastAsia="Calibri"/>
                <w:sz w:val="16"/>
                <w:lang w:val="ky-KG"/>
              </w:rPr>
            </w:pPr>
            <w:r w:rsidRPr="00233043">
              <w:rPr>
                <w:rFonts w:eastAsia="Calibri"/>
                <w:sz w:val="16"/>
              </w:rPr>
              <w:t>и санитария</w:t>
            </w:r>
          </w:p>
        </w:tc>
        <w:tc>
          <w:tcPr>
            <w:tcW w:w="4110" w:type="dxa"/>
            <w:vAlign w:val="center"/>
          </w:tcPr>
          <w:p w:rsidR="000957C2" w:rsidRPr="00233043" w:rsidRDefault="000957C2" w:rsidP="000957C2">
            <w:pPr>
              <w:tabs>
                <w:tab w:val="left" w:pos="0"/>
              </w:tabs>
              <w:ind w:right="141"/>
              <w:contextualSpacing/>
              <w:rPr>
                <w:rFonts w:eastAsia="Calibri"/>
                <w:sz w:val="16"/>
              </w:rPr>
            </w:pPr>
            <w:r w:rsidRPr="00233043">
              <w:rPr>
                <w:rFonts w:eastAsia="Calibri"/>
                <w:sz w:val="16"/>
              </w:rPr>
              <w:t>- БЖД</w:t>
            </w:r>
          </w:p>
          <w:p w:rsidR="000957C2" w:rsidRPr="00233043" w:rsidRDefault="000957C2" w:rsidP="000957C2">
            <w:pPr>
              <w:tabs>
                <w:tab w:val="left" w:pos="0"/>
              </w:tabs>
              <w:ind w:right="141"/>
              <w:contextualSpacing/>
              <w:rPr>
                <w:rFonts w:eastAsia="Calibri"/>
                <w:sz w:val="16"/>
              </w:rPr>
            </w:pPr>
            <w:r w:rsidRPr="00233043">
              <w:rPr>
                <w:rFonts w:eastAsia="Calibri"/>
                <w:sz w:val="16"/>
              </w:rPr>
              <w:t>- Промышленная санитария и РВС;</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 Теория горения и взрыва;</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 Электротехника и электроника;</w:t>
            </w:r>
          </w:p>
        </w:tc>
        <w:tc>
          <w:tcPr>
            <w:tcW w:w="5459" w:type="dxa"/>
          </w:tcPr>
          <w:p w:rsidR="000957C2" w:rsidRPr="00233043" w:rsidRDefault="000957C2" w:rsidP="000957C2">
            <w:pPr>
              <w:ind w:left="720" w:right="141" w:hanging="709"/>
              <w:contextualSpacing/>
              <w:rPr>
                <w:rFonts w:eastAsia="Calibri"/>
                <w:sz w:val="16"/>
              </w:rPr>
            </w:pPr>
            <w:r w:rsidRPr="00233043">
              <w:rPr>
                <w:rFonts w:eastAsia="Calibri"/>
                <w:sz w:val="16"/>
              </w:rPr>
              <w:t>- площадь – 60 м</w:t>
            </w:r>
            <w:r w:rsidRPr="00233043">
              <w:rPr>
                <w:rFonts w:eastAsia="Calibri"/>
                <w:sz w:val="16"/>
                <w:vertAlign w:val="superscript"/>
              </w:rPr>
              <w:t>2</w:t>
            </w:r>
            <w:r w:rsidRPr="00233043">
              <w:rPr>
                <w:rFonts w:eastAsia="Calibri"/>
                <w:sz w:val="16"/>
              </w:rPr>
              <w:t>;</w:t>
            </w:r>
          </w:p>
          <w:p w:rsidR="000957C2" w:rsidRPr="00233043" w:rsidRDefault="000957C2" w:rsidP="000957C2">
            <w:pPr>
              <w:tabs>
                <w:tab w:val="left" w:pos="0"/>
              </w:tabs>
              <w:ind w:left="720" w:right="141" w:hanging="709"/>
              <w:contextualSpacing/>
              <w:rPr>
                <w:rFonts w:eastAsia="Calibri"/>
                <w:sz w:val="16"/>
                <w:lang w:val="ky-KG"/>
              </w:rPr>
            </w:pPr>
            <w:r w:rsidRPr="00233043">
              <w:rPr>
                <w:rFonts w:eastAsia="Calibri"/>
                <w:sz w:val="16"/>
              </w:rPr>
              <w:t>- вместимость – 24</w:t>
            </w:r>
          </w:p>
          <w:p w:rsidR="000957C2" w:rsidRPr="00233043" w:rsidRDefault="000957C2" w:rsidP="000957C2">
            <w:pPr>
              <w:tabs>
                <w:tab w:val="left" w:pos="0"/>
              </w:tabs>
              <w:ind w:left="720" w:right="141" w:hanging="709"/>
              <w:contextualSpacing/>
              <w:rPr>
                <w:rFonts w:eastAsia="Calibri"/>
                <w:sz w:val="16"/>
                <w:lang w:val="ky-KG"/>
              </w:rPr>
            </w:pPr>
            <w:r w:rsidRPr="00233043">
              <w:rPr>
                <w:rFonts w:eastAsia="Calibri"/>
                <w:sz w:val="16"/>
                <w:lang w:val="ky-KG"/>
              </w:rPr>
              <w:t>- приборы по лабораторным работам</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lang w:val="ky-KG"/>
              </w:rPr>
              <w:t xml:space="preserve">- лабораторные столы -8 </w:t>
            </w:r>
          </w:p>
        </w:tc>
        <w:tc>
          <w:tcPr>
            <w:tcW w:w="2195" w:type="dxa"/>
          </w:tcPr>
          <w:p w:rsidR="000957C2" w:rsidRPr="00233043" w:rsidRDefault="000957C2" w:rsidP="000957C2">
            <w:pPr>
              <w:rPr>
                <w:sz w:val="14"/>
              </w:rPr>
            </w:pPr>
            <w:r w:rsidRPr="00233043">
              <w:rPr>
                <w:rFonts w:eastAsia="Calibri"/>
                <w:sz w:val="16"/>
              </w:rPr>
              <w:t>соответствует</w:t>
            </w:r>
          </w:p>
        </w:tc>
      </w:tr>
      <w:tr w:rsidR="000957C2" w:rsidRPr="00233043" w:rsidTr="000957C2">
        <w:trPr>
          <w:trHeight w:val="279"/>
        </w:trPr>
        <w:tc>
          <w:tcPr>
            <w:tcW w:w="610" w:type="dxa"/>
          </w:tcPr>
          <w:p w:rsidR="000957C2" w:rsidRPr="00233043" w:rsidRDefault="000957C2" w:rsidP="000957C2">
            <w:pPr>
              <w:tabs>
                <w:tab w:val="left" w:pos="0"/>
              </w:tabs>
              <w:ind w:left="720" w:right="141" w:hanging="709"/>
              <w:contextualSpacing/>
              <w:jc w:val="both"/>
              <w:rPr>
                <w:rFonts w:eastAsia="Calibri"/>
                <w:sz w:val="16"/>
              </w:rPr>
            </w:pPr>
          </w:p>
          <w:p w:rsidR="000957C2" w:rsidRPr="00233043" w:rsidRDefault="000957C2" w:rsidP="000957C2">
            <w:pPr>
              <w:tabs>
                <w:tab w:val="left" w:pos="0"/>
              </w:tabs>
              <w:ind w:left="720" w:right="141" w:hanging="709"/>
              <w:contextualSpacing/>
              <w:jc w:val="both"/>
              <w:rPr>
                <w:rFonts w:eastAsia="Calibri"/>
                <w:sz w:val="16"/>
              </w:rPr>
            </w:pPr>
          </w:p>
          <w:p w:rsidR="000957C2" w:rsidRPr="00233043" w:rsidRDefault="000957C2" w:rsidP="000957C2">
            <w:pPr>
              <w:tabs>
                <w:tab w:val="left" w:pos="0"/>
              </w:tabs>
              <w:ind w:left="720" w:right="141" w:hanging="709"/>
              <w:contextualSpacing/>
              <w:jc w:val="both"/>
              <w:rPr>
                <w:rFonts w:eastAsia="Calibri"/>
                <w:sz w:val="16"/>
              </w:rPr>
            </w:pPr>
            <w:r w:rsidRPr="00233043">
              <w:rPr>
                <w:rFonts w:eastAsia="Calibri"/>
                <w:sz w:val="16"/>
              </w:rPr>
              <w:t>3</w:t>
            </w:r>
          </w:p>
        </w:tc>
        <w:tc>
          <w:tcPr>
            <w:tcW w:w="2084" w:type="dxa"/>
            <w:vAlign w:val="center"/>
          </w:tcPr>
          <w:p w:rsidR="000957C2" w:rsidRPr="00233043" w:rsidRDefault="000957C2" w:rsidP="000957C2">
            <w:pPr>
              <w:tabs>
                <w:tab w:val="left" w:pos="0"/>
              </w:tabs>
              <w:ind w:left="720" w:right="141" w:hanging="709"/>
              <w:contextualSpacing/>
              <w:rPr>
                <w:rFonts w:eastAsia="Calibri"/>
                <w:sz w:val="16"/>
              </w:rPr>
            </w:pPr>
            <w:r>
              <w:rPr>
                <w:rFonts w:eastAsia="Calibri"/>
                <w:sz w:val="16"/>
              </w:rPr>
              <w:t>Каб.2/526</w:t>
            </w:r>
          </w:p>
        </w:tc>
        <w:tc>
          <w:tcPr>
            <w:tcW w:w="4110" w:type="dxa"/>
            <w:vAlign w:val="center"/>
          </w:tcPr>
          <w:p w:rsidR="000957C2" w:rsidRPr="00233043" w:rsidRDefault="000957C2" w:rsidP="000957C2">
            <w:pPr>
              <w:tabs>
                <w:tab w:val="left" w:pos="0"/>
              </w:tabs>
              <w:ind w:left="720" w:right="141" w:hanging="709"/>
              <w:contextualSpacing/>
              <w:rPr>
                <w:rFonts w:eastAsia="Calibri"/>
                <w:sz w:val="16"/>
                <w:lang w:val="ky-KG"/>
              </w:rPr>
            </w:pPr>
            <w:r w:rsidRPr="00233043">
              <w:rPr>
                <w:rFonts w:eastAsia="Calibri"/>
                <w:sz w:val="16"/>
              </w:rPr>
              <w:t xml:space="preserve">- Препараторская </w:t>
            </w:r>
          </w:p>
          <w:p w:rsidR="000957C2" w:rsidRPr="00233043" w:rsidRDefault="000957C2" w:rsidP="000957C2">
            <w:pPr>
              <w:tabs>
                <w:tab w:val="left" w:pos="0"/>
              </w:tabs>
              <w:ind w:left="720" w:right="141" w:hanging="709"/>
              <w:contextualSpacing/>
              <w:rPr>
                <w:rFonts w:eastAsia="Calibri"/>
                <w:sz w:val="16"/>
              </w:rPr>
            </w:pPr>
          </w:p>
        </w:tc>
        <w:tc>
          <w:tcPr>
            <w:tcW w:w="5459" w:type="dxa"/>
          </w:tcPr>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 площадь – 36 м</w:t>
            </w:r>
            <w:r w:rsidRPr="00233043">
              <w:rPr>
                <w:rFonts w:eastAsia="Calibri"/>
                <w:sz w:val="16"/>
                <w:vertAlign w:val="superscript"/>
              </w:rPr>
              <w:t>2</w:t>
            </w:r>
            <w:r w:rsidRPr="00233043">
              <w:rPr>
                <w:rFonts w:eastAsia="Calibri"/>
                <w:sz w:val="16"/>
              </w:rPr>
              <w:t>;</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 преподавательский стол – 14 шт;</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 принтер – 1 шт;</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lastRenderedPageBreak/>
              <w:t>- компьютеры – 3 шт;</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 шкаф для документации – 4 шт;</w:t>
            </w:r>
          </w:p>
          <w:p w:rsidR="000957C2" w:rsidRPr="00233043" w:rsidRDefault="000957C2" w:rsidP="000957C2">
            <w:pPr>
              <w:tabs>
                <w:tab w:val="left" w:pos="0"/>
              </w:tabs>
              <w:ind w:left="720" w:right="141" w:hanging="709"/>
              <w:contextualSpacing/>
              <w:rPr>
                <w:rFonts w:eastAsia="Calibri"/>
                <w:sz w:val="16"/>
              </w:rPr>
            </w:pPr>
          </w:p>
        </w:tc>
        <w:tc>
          <w:tcPr>
            <w:tcW w:w="2195" w:type="dxa"/>
          </w:tcPr>
          <w:p w:rsidR="000957C2" w:rsidRPr="00233043" w:rsidRDefault="000957C2" w:rsidP="000957C2">
            <w:pPr>
              <w:rPr>
                <w:sz w:val="14"/>
              </w:rPr>
            </w:pPr>
            <w:r w:rsidRPr="00233043">
              <w:rPr>
                <w:rFonts w:eastAsia="Calibri"/>
                <w:sz w:val="16"/>
              </w:rPr>
              <w:lastRenderedPageBreak/>
              <w:t>соответствует</w:t>
            </w:r>
          </w:p>
        </w:tc>
      </w:tr>
      <w:tr w:rsidR="000957C2" w:rsidRPr="00233043" w:rsidTr="000957C2">
        <w:trPr>
          <w:trHeight w:val="279"/>
        </w:trPr>
        <w:tc>
          <w:tcPr>
            <w:tcW w:w="610" w:type="dxa"/>
          </w:tcPr>
          <w:p w:rsidR="000957C2" w:rsidRPr="00233043" w:rsidRDefault="000957C2" w:rsidP="000957C2">
            <w:pPr>
              <w:tabs>
                <w:tab w:val="left" w:pos="0"/>
              </w:tabs>
              <w:ind w:left="720" w:right="141" w:hanging="709"/>
              <w:contextualSpacing/>
              <w:jc w:val="both"/>
              <w:rPr>
                <w:rFonts w:eastAsia="Calibri"/>
                <w:sz w:val="16"/>
              </w:rPr>
            </w:pPr>
          </w:p>
          <w:p w:rsidR="000957C2" w:rsidRPr="00233043" w:rsidRDefault="000957C2" w:rsidP="000957C2">
            <w:pPr>
              <w:tabs>
                <w:tab w:val="left" w:pos="0"/>
              </w:tabs>
              <w:ind w:left="720" w:right="141" w:hanging="709"/>
              <w:contextualSpacing/>
              <w:jc w:val="both"/>
              <w:rPr>
                <w:rFonts w:eastAsia="Calibri"/>
                <w:sz w:val="16"/>
              </w:rPr>
            </w:pPr>
          </w:p>
          <w:p w:rsidR="000957C2" w:rsidRPr="00233043" w:rsidRDefault="000957C2" w:rsidP="000957C2">
            <w:pPr>
              <w:tabs>
                <w:tab w:val="left" w:pos="0"/>
              </w:tabs>
              <w:ind w:left="720" w:right="141" w:hanging="709"/>
              <w:contextualSpacing/>
              <w:jc w:val="both"/>
              <w:rPr>
                <w:rFonts w:eastAsia="Calibri"/>
                <w:sz w:val="16"/>
              </w:rPr>
            </w:pPr>
            <w:r w:rsidRPr="00233043">
              <w:rPr>
                <w:rFonts w:eastAsia="Calibri"/>
                <w:sz w:val="16"/>
              </w:rPr>
              <w:t>4</w:t>
            </w:r>
          </w:p>
        </w:tc>
        <w:tc>
          <w:tcPr>
            <w:tcW w:w="2084" w:type="dxa"/>
            <w:vAlign w:val="center"/>
          </w:tcPr>
          <w:p w:rsidR="000957C2" w:rsidRPr="00233043" w:rsidRDefault="000957C2" w:rsidP="000957C2">
            <w:pPr>
              <w:tabs>
                <w:tab w:val="left" w:pos="0"/>
              </w:tabs>
              <w:ind w:left="720" w:right="141" w:hanging="709"/>
              <w:contextualSpacing/>
              <w:rPr>
                <w:rFonts w:eastAsia="Calibri"/>
                <w:sz w:val="16"/>
              </w:rPr>
            </w:pPr>
            <w:r>
              <w:rPr>
                <w:rFonts w:eastAsia="Calibri"/>
                <w:sz w:val="16"/>
              </w:rPr>
              <w:t>Аудитория 2/527</w:t>
            </w:r>
            <w:r w:rsidRPr="00233043">
              <w:rPr>
                <w:rFonts w:eastAsia="Calibri"/>
                <w:sz w:val="16"/>
              </w:rPr>
              <w:t xml:space="preserve"> – </w:t>
            </w:r>
          </w:p>
          <w:p w:rsidR="000957C2" w:rsidRPr="00233043" w:rsidRDefault="000957C2" w:rsidP="000957C2">
            <w:pPr>
              <w:tabs>
                <w:tab w:val="left" w:pos="0"/>
              </w:tabs>
              <w:ind w:right="141"/>
              <w:contextualSpacing/>
              <w:rPr>
                <w:rFonts w:eastAsia="Calibri"/>
                <w:b/>
                <w:sz w:val="16"/>
              </w:rPr>
            </w:pPr>
            <w:r w:rsidRPr="00233043">
              <w:rPr>
                <w:rFonts w:eastAsia="Calibri"/>
                <w:sz w:val="16"/>
              </w:rPr>
              <w:t>«</w:t>
            </w:r>
            <w:r w:rsidRPr="00233043">
              <w:rPr>
                <w:rFonts w:eastAsia="Calibri"/>
                <w:sz w:val="16"/>
                <w:lang w:val="ky-KG"/>
              </w:rPr>
              <w:t>Э</w:t>
            </w:r>
            <w:r w:rsidRPr="00233043">
              <w:rPr>
                <w:rFonts w:eastAsia="Calibri"/>
                <w:sz w:val="16"/>
              </w:rPr>
              <w:t>лектро безопасность</w:t>
            </w:r>
          </w:p>
        </w:tc>
        <w:tc>
          <w:tcPr>
            <w:tcW w:w="4110" w:type="dxa"/>
          </w:tcPr>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 БЖД;</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 Электро безопасность;</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 Теория горения и взрыва;</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-Организация защиты населения и территорий;</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-Психология экстремальных ситуаций</w:t>
            </w:r>
          </w:p>
        </w:tc>
        <w:tc>
          <w:tcPr>
            <w:tcW w:w="5459" w:type="dxa"/>
          </w:tcPr>
          <w:p w:rsidR="000957C2" w:rsidRPr="00233043" w:rsidRDefault="000957C2" w:rsidP="000957C2">
            <w:pPr>
              <w:ind w:left="720" w:right="141" w:hanging="709"/>
              <w:contextualSpacing/>
              <w:rPr>
                <w:rFonts w:eastAsia="Calibri"/>
                <w:sz w:val="16"/>
              </w:rPr>
            </w:pPr>
            <w:r w:rsidRPr="00233043">
              <w:rPr>
                <w:rFonts w:eastAsia="Calibri"/>
                <w:sz w:val="16"/>
              </w:rPr>
              <w:t>- площадь – 60 м</w:t>
            </w:r>
            <w:r w:rsidRPr="00233043">
              <w:rPr>
                <w:rFonts w:eastAsia="Calibri"/>
                <w:sz w:val="16"/>
                <w:vertAlign w:val="superscript"/>
              </w:rPr>
              <w:t>2</w:t>
            </w:r>
            <w:r w:rsidRPr="00233043">
              <w:rPr>
                <w:rFonts w:eastAsia="Calibri"/>
                <w:sz w:val="16"/>
              </w:rPr>
              <w:t>;</w:t>
            </w:r>
          </w:p>
          <w:p w:rsidR="000957C2" w:rsidRPr="00233043" w:rsidRDefault="000957C2" w:rsidP="000957C2">
            <w:pPr>
              <w:ind w:left="720" w:right="141" w:hanging="709"/>
              <w:contextualSpacing/>
              <w:rPr>
                <w:rFonts w:eastAsia="Calibri"/>
                <w:sz w:val="16"/>
              </w:rPr>
            </w:pPr>
            <w:r w:rsidRPr="00233043">
              <w:rPr>
                <w:rFonts w:eastAsia="Calibri"/>
                <w:sz w:val="16"/>
              </w:rPr>
              <w:t>- вместимость – 24 чел;</w:t>
            </w:r>
          </w:p>
          <w:p w:rsidR="000957C2" w:rsidRPr="00233043" w:rsidRDefault="000957C2" w:rsidP="000957C2">
            <w:pPr>
              <w:ind w:left="720" w:right="141" w:hanging="709"/>
              <w:contextualSpacing/>
              <w:rPr>
                <w:rFonts w:eastAsia="Calibri"/>
                <w:sz w:val="16"/>
              </w:rPr>
            </w:pPr>
            <w:r w:rsidRPr="00233043">
              <w:rPr>
                <w:rFonts w:eastAsia="Calibri"/>
                <w:sz w:val="16"/>
              </w:rPr>
              <w:t>- наглядные пособия</w:t>
            </w:r>
          </w:p>
          <w:p w:rsidR="000957C2" w:rsidRPr="00233043" w:rsidRDefault="000957C2" w:rsidP="000957C2">
            <w:pPr>
              <w:ind w:left="720" w:right="141" w:hanging="709"/>
              <w:contextualSpacing/>
              <w:rPr>
                <w:rFonts w:eastAsia="Calibri"/>
                <w:sz w:val="16"/>
                <w:lang w:val="ky-KG"/>
              </w:rPr>
            </w:pPr>
            <w:r w:rsidRPr="00233043">
              <w:rPr>
                <w:rFonts w:eastAsia="Calibri"/>
                <w:sz w:val="16"/>
                <w:lang w:val="ky-KG"/>
              </w:rPr>
              <w:t>- приборы по лабораторным работам</w:t>
            </w:r>
          </w:p>
          <w:p w:rsidR="000957C2" w:rsidRPr="00233043" w:rsidRDefault="000957C2" w:rsidP="000957C2">
            <w:pPr>
              <w:ind w:left="720" w:right="141" w:hanging="709"/>
              <w:contextualSpacing/>
              <w:rPr>
                <w:rFonts w:eastAsia="Calibri"/>
                <w:sz w:val="16"/>
                <w:lang w:val="ky-KG"/>
              </w:rPr>
            </w:pPr>
            <w:r w:rsidRPr="00233043">
              <w:rPr>
                <w:rFonts w:eastAsia="Calibri"/>
                <w:sz w:val="16"/>
                <w:lang w:val="ky-KG"/>
              </w:rPr>
              <w:t xml:space="preserve">- огнетушитель – 3 шт. </w:t>
            </w:r>
          </w:p>
        </w:tc>
        <w:tc>
          <w:tcPr>
            <w:tcW w:w="2195" w:type="dxa"/>
          </w:tcPr>
          <w:p w:rsidR="000957C2" w:rsidRPr="00233043" w:rsidRDefault="000957C2" w:rsidP="000957C2">
            <w:pPr>
              <w:rPr>
                <w:sz w:val="14"/>
              </w:rPr>
            </w:pPr>
            <w:r w:rsidRPr="00233043">
              <w:rPr>
                <w:rFonts w:eastAsia="Calibri"/>
                <w:sz w:val="16"/>
              </w:rPr>
              <w:t>соответствует</w:t>
            </w:r>
          </w:p>
        </w:tc>
      </w:tr>
      <w:tr w:rsidR="000957C2" w:rsidRPr="00233043" w:rsidTr="000957C2">
        <w:trPr>
          <w:trHeight w:val="279"/>
        </w:trPr>
        <w:tc>
          <w:tcPr>
            <w:tcW w:w="610" w:type="dxa"/>
          </w:tcPr>
          <w:p w:rsidR="000957C2" w:rsidRPr="00233043" w:rsidRDefault="000957C2" w:rsidP="000957C2">
            <w:pPr>
              <w:tabs>
                <w:tab w:val="left" w:pos="0"/>
              </w:tabs>
              <w:ind w:left="720" w:right="141" w:hanging="709"/>
              <w:contextualSpacing/>
              <w:jc w:val="both"/>
              <w:rPr>
                <w:rFonts w:eastAsia="Calibri"/>
                <w:sz w:val="16"/>
              </w:rPr>
            </w:pPr>
          </w:p>
          <w:p w:rsidR="000957C2" w:rsidRPr="00233043" w:rsidRDefault="000957C2" w:rsidP="000957C2">
            <w:pPr>
              <w:tabs>
                <w:tab w:val="left" w:pos="0"/>
              </w:tabs>
              <w:ind w:left="720" w:right="141" w:hanging="709"/>
              <w:contextualSpacing/>
              <w:jc w:val="both"/>
              <w:rPr>
                <w:rFonts w:eastAsia="Calibri"/>
                <w:sz w:val="16"/>
              </w:rPr>
            </w:pPr>
          </w:p>
          <w:p w:rsidR="000957C2" w:rsidRPr="00233043" w:rsidRDefault="000957C2" w:rsidP="000957C2">
            <w:pPr>
              <w:tabs>
                <w:tab w:val="left" w:pos="0"/>
              </w:tabs>
              <w:ind w:left="720" w:right="141" w:hanging="709"/>
              <w:contextualSpacing/>
              <w:jc w:val="both"/>
              <w:rPr>
                <w:rFonts w:eastAsia="Calibri"/>
                <w:sz w:val="16"/>
              </w:rPr>
            </w:pPr>
            <w:r w:rsidRPr="00233043">
              <w:rPr>
                <w:rFonts w:eastAsia="Calibri"/>
                <w:sz w:val="16"/>
              </w:rPr>
              <w:t>5</w:t>
            </w:r>
          </w:p>
        </w:tc>
        <w:tc>
          <w:tcPr>
            <w:tcW w:w="2084" w:type="dxa"/>
            <w:vAlign w:val="center"/>
          </w:tcPr>
          <w:p w:rsidR="000957C2" w:rsidRPr="00233043" w:rsidRDefault="000957C2" w:rsidP="000957C2">
            <w:pPr>
              <w:tabs>
                <w:tab w:val="left" w:pos="0"/>
              </w:tabs>
              <w:ind w:left="720" w:right="141" w:hanging="709"/>
              <w:contextualSpacing/>
              <w:rPr>
                <w:rFonts w:eastAsia="Calibri"/>
                <w:sz w:val="16"/>
              </w:rPr>
            </w:pPr>
            <w:r>
              <w:rPr>
                <w:rFonts w:eastAsia="Calibri"/>
                <w:sz w:val="16"/>
              </w:rPr>
              <w:t>Аудитория 2/528</w:t>
            </w:r>
          </w:p>
          <w:p w:rsidR="000957C2" w:rsidRPr="00233043" w:rsidRDefault="000957C2" w:rsidP="000957C2">
            <w:pPr>
              <w:tabs>
                <w:tab w:val="left" w:pos="0"/>
              </w:tabs>
              <w:ind w:left="720" w:right="141" w:hanging="709"/>
              <w:contextualSpacing/>
              <w:rPr>
                <w:rFonts w:eastAsia="Calibri"/>
                <w:sz w:val="16"/>
              </w:rPr>
            </w:pPr>
          </w:p>
        </w:tc>
        <w:tc>
          <w:tcPr>
            <w:tcW w:w="4110" w:type="dxa"/>
          </w:tcPr>
          <w:p w:rsidR="000957C2" w:rsidRPr="00233043" w:rsidRDefault="000957C2" w:rsidP="000957C2">
            <w:pPr>
              <w:tabs>
                <w:tab w:val="left" w:pos="0"/>
              </w:tabs>
              <w:ind w:left="720" w:right="141" w:hanging="709"/>
              <w:contextualSpacing/>
              <w:rPr>
                <w:rFonts w:eastAsia="Calibri"/>
                <w:sz w:val="16"/>
              </w:rPr>
            </w:pPr>
          </w:p>
          <w:p w:rsidR="000957C2" w:rsidRPr="00233043" w:rsidRDefault="000957C2" w:rsidP="000957C2">
            <w:pPr>
              <w:tabs>
                <w:tab w:val="left" w:pos="0"/>
              </w:tabs>
              <w:ind w:left="720" w:right="141" w:hanging="709"/>
              <w:contextualSpacing/>
              <w:rPr>
                <w:rFonts w:eastAsia="Calibri"/>
                <w:sz w:val="16"/>
              </w:rPr>
            </w:pP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-Кабинет зав.кафедры</w:t>
            </w:r>
          </w:p>
        </w:tc>
        <w:tc>
          <w:tcPr>
            <w:tcW w:w="5459" w:type="dxa"/>
          </w:tcPr>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 площадь – 21 м</w:t>
            </w:r>
            <w:r w:rsidRPr="00233043">
              <w:rPr>
                <w:rFonts w:eastAsia="Calibri"/>
                <w:sz w:val="16"/>
                <w:vertAlign w:val="superscript"/>
              </w:rPr>
              <w:t>2</w:t>
            </w:r>
            <w:r w:rsidRPr="00233043">
              <w:rPr>
                <w:rFonts w:eastAsia="Calibri"/>
                <w:sz w:val="16"/>
              </w:rPr>
              <w:t>;</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 посадочное место – 1 чел;</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 наглядные пособия (учебные пособия,</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сборники, раздаточные материалы,</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 xml:space="preserve">модели, комплекты практических работ) </w:t>
            </w:r>
          </w:p>
          <w:p w:rsidR="000957C2" w:rsidRPr="00233043" w:rsidRDefault="000957C2" w:rsidP="000957C2">
            <w:pPr>
              <w:tabs>
                <w:tab w:val="left" w:pos="0"/>
              </w:tabs>
              <w:ind w:left="720" w:right="141" w:hanging="709"/>
              <w:contextualSpacing/>
              <w:rPr>
                <w:rFonts w:eastAsia="Calibri"/>
                <w:sz w:val="16"/>
                <w:lang w:val="ky-KG"/>
              </w:rPr>
            </w:pPr>
            <w:r w:rsidRPr="00233043">
              <w:rPr>
                <w:rFonts w:eastAsia="Calibri"/>
                <w:sz w:val="16"/>
              </w:rPr>
              <w:t>- компьютеры – 1 шт;</w:t>
            </w:r>
          </w:p>
        </w:tc>
        <w:tc>
          <w:tcPr>
            <w:tcW w:w="2195" w:type="dxa"/>
          </w:tcPr>
          <w:p w:rsidR="000957C2" w:rsidRPr="00233043" w:rsidRDefault="000957C2" w:rsidP="000957C2">
            <w:pPr>
              <w:rPr>
                <w:sz w:val="14"/>
              </w:rPr>
            </w:pPr>
            <w:r w:rsidRPr="00233043">
              <w:rPr>
                <w:rFonts w:eastAsia="Calibri"/>
                <w:sz w:val="16"/>
              </w:rPr>
              <w:t>соответствует</w:t>
            </w:r>
          </w:p>
        </w:tc>
      </w:tr>
      <w:tr w:rsidR="000957C2" w:rsidRPr="00233043" w:rsidTr="000957C2">
        <w:trPr>
          <w:trHeight w:val="1657"/>
        </w:trPr>
        <w:tc>
          <w:tcPr>
            <w:tcW w:w="610" w:type="dxa"/>
          </w:tcPr>
          <w:p w:rsidR="000957C2" w:rsidRPr="00233043" w:rsidRDefault="000957C2" w:rsidP="000957C2">
            <w:pPr>
              <w:tabs>
                <w:tab w:val="left" w:pos="0"/>
              </w:tabs>
              <w:ind w:left="720" w:right="141" w:hanging="709"/>
              <w:contextualSpacing/>
              <w:rPr>
                <w:rFonts w:eastAsia="Calibri"/>
                <w:sz w:val="16"/>
              </w:rPr>
            </w:pPr>
          </w:p>
          <w:p w:rsidR="000957C2" w:rsidRPr="00233043" w:rsidRDefault="000957C2" w:rsidP="000957C2">
            <w:pPr>
              <w:tabs>
                <w:tab w:val="left" w:pos="0"/>
              </w:tabs>
              <w:ind w:left="720" w:right="141" w:hanging="709"/>
              <w:contextualSpacing/>
              <w:rPr>
                <w:rFonts w:eastAsia="Calibri"/>
                <w:sz w:val="16"/>
              </w:rPr>
            </w:pPr>
          </w:p>
          <w:p w:rsidR="000957C2" w:rsidRPr="00233043" w:rsidRDefault="000957C2" w:rsidP="000957C2">
            <w:pPr>
              <w:tabs>
                <w:tab w:val="left" w:pos="0"/>
              </w:tabs>
              <w:ind w:left="720" w:right="141" w:hanging="709"/>
              <w:contextualSpacing/>
              <w:rPr>
                <w:rFonts w:eastAsia="Calibri"/>
                <w:sz w:val="16"/>
              </w:rPr>
            </w:pPr>
          </w:p>
          <w:p w:rsidR="000957C2" w:rsidRPr="00233043" w:rsidRDefault="000957C2" w:rsidP="000957C2">
            <w:pPr>
              <w:tabs>
                <w:tab w:val="left" w:pos="0"/>
              </w:tabs>
              <w:ind w:left="720" w:right="141" w:hanging="709"/>
              <w:contextualSpacing/>
              <w:rPr>
                <w:rFonts w:eastAsia="Calibri"/>
                <w:sz w:val="16"/>
              </w:rPr>
            </w:pPr>
          </w:p>
          <w:p w:rsidR="000957C2" w:rsidRPr="00233043" w:rsidRDefault="000957C2" w:rsidP="000957C2">
            <w:pPr>
              <w:tabs>
                <w:tab w:val="left" w:pos="0"/>
              </w:tabs>
              <w:ind w:left="720" w:right="141" w:hanging="709"/>
              <w:contextualSpacing/>
              <w:rPr>
                <w:rFonts w:eastAsia="Calibri"/>
                <w:sz w:val="16"/>
              </w:rPr>
            </w:pPr>
          </w:p>
          <w:p w:rsidR="000957C2" w:rsidRPr="00233043" w:rsidRDefault="000957C2" w:rsidP="000957C2">
            <w:pPr>
              <w:tabs>
                <w:tab w:val="left" w:pos="0"/>
              </w:tabs>
              <w:ind w:left="720" w:right="141" w:hanging="709"/>
              <w:contextualSpacing/>
              <w:rPr>
                <w:rFonts w:eastAsia="Calibri"/>
                <w:sz w:val="16"/>
              </w:rPr>
            </w:pP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6</w:t>
            </w:r>
          </w:p>
        </w:tc>
        <w:tc>
          <w:tcPr>
            <w:tcW w:w="2084" w:type="dxa"/>
            <w:vAlign w:val="center"/>
          </w:tcPr>
          <w:p w:rsidR="000957C2" w:rsidRPr="00233043" w:rsidRDefault="000957C2" w:rsidP="000957C2">
            <w:pPr>
              <w:tabs>
                <w:tab w:val="left" w:pos="0"/>
              </w:tabs>
              <w:ind w:right="141" w:hanging="709"/>
              <w:contextualSpacing/>
              <w:rPr>
                <w:rFonts w:eastAsia="Calibri"/>
                <w:b/>
                <w:sz w:val="16"/>
              </w:rPr>
            </w:pPr>
          </w:p>
          <w:p w:rsidR="000957C2" w:rsidRPr="00233043" w:rsidRDefault="000957C2" w:rsidP="000957C2">
            <w:pPr>
              <w:tabs>
                <w:tab w:val="left" w:pos="0"/>
              </w:tabs>
              <w:ind w:right="141" w:hanging="709"/>
              <w:contextualSpacing/>
              <w:rPr>
                <w:rFonts w:eastAsia="Calibri"/>
                <w:sz w:val="16"/>
              </w:rPr>
            </w:pPr>
            <w:r>
              <w:rPr>
                <w:rFonts w:eastAsia="Calibri"/>
                <w:sz w:val="16"/>
              </w:rPr>
              <w:t>Ауди    Аудитория 2/604</w:t>
            </w:r>
            <w:r w:rsidRPr="00233043">
              <w:rPr>
                <w:rFonts w:eastAsia="Calibri"/>
                <w:sz w:val="16"/>
              </w:rPr>
              <w:t xml:space="preserve"> – класс «Тактика спасательных работ»</w:t>
            </w:r>
          </w:p>
          <w:p w:rsidR="000957C2" w:rsidRPr="00233043" w:rsidRDefault="000957C2" w:rsidP="000957C2">
            <w:pPr>
              <w:tabs>
                <w:tab w:val="left" w:pos="0"/>
              </w:tabs>
              <w:ind w:right="141" w:hanging="709"/>
              <w:contextualSpacing/>
              <w:rPr>
                <w:rFonts w:eastAsia="Calibri"/>
                <w:sz w:val="16"/>
              </w:rPr>
            </w:pPr>
            <w:r w:rsidRPr="00233043">
              <w:rPr>
                <w:rFonts w:eastAsia="Calibri"/>
                <w:sz w:val="16"/>
              </w:rPr>
              <w:t>работ</w:t>
            </w:r>
          </w:p>
          <w:p w:rsidR="000957C2" w:rsidRPr="00233043" w:rsidRDefault="000957C2" w:rsidP="000957C2">
            <w:pPr>
              <w:tabs>
                <w:tab w:val="left" w:pos="0"/>
              </w:tabs>
              <w:ind w:right="141" w:hanging="709"/>
              <w:contextualSpacing/>
              <w:rPr>
                <w:rFonts w:eastAsia="Calibri"/>
                <w:sz w:val="16"/>
              </w:rPr>
            </w:pPr>
            <w:r w:rsidRPr="00233043">
              <w:rPr>
                <w:rFonts w:eastAsia="Calibri"/>
                <w:sz w:val="16"/>
              </w:rPr>
              <w:t xml:space="preserve">                    </w:t>
            </w:r>
          </w:p>
          <w:p w:rsidR="000957C2" w:rsidRPr="00233043" w:rsidRDefault="000957C2" w:rsidP="000957C2">
            <w:pPr>
              <w:tabs>
                <w:tab w:val="left" w:pos="0"/>
              </w:tabs>
              <w:ind w:right="141" w:hanging="709"/>
              <w:contextualSpacing/>
              <w:rPr>
                <w:rFonts w:eastAsia="Calibri"/>
                <w:sz w:val="16"/>
              </w:rPr>
            </w:pPr>
          </w:p>
          <w:p w:rsidR="000957C2" w:rsidRPr="00233043" w:rsidRDefault="000957C2" w:rsidP="000957C2">
            <w:pPr>
              <w:tabs>
                <w:tab w:val="left" w:pos="0"/>
              </w:tabs>
              <w:ind w:right="141" w:hanging="709"/>
              <w:contextualSpacing/>
              <w:rPr>
                <w:rFonts w:eastAsia="Calibri"/>
                <w:sz w:val="16"/>
              </w:rPr>
            </w:pPr>
          </w:p>
          <w:p w:rsidR="000957C2" w:rsidRPr="00233043" w:rsidRDefault="000957C2" w:rsidP="000957C2">
            <w:pPr>
              <w:tabs>
                <w:tab w:val="left" w:pos="0"/>
              </w:tabs>
              <w:ind w:right="141" w:hanging="709"/>
              <w:contextualSpacing/>
              <w:rPr>
                <w:rFonts w:eastAsia="Calibri"/>
                <w:sz w:val="16"/>
              </w:rPr>
            </w:pPr>
          </w:p>
          <w:p w:rsidR="000957C2" w:rsidRPr="00233043" w:rsidRDefault="000957C2" w:rsidP="000957C2">
            <w:pPr>
              <w:tabs>
                <w:tab w:val="left" w:pos="0"/>
              </w:tabs>
              <w:ind w:right="141" w:hanging="709"/>
              <w:contextualSpacing/>
              <w:rPr>
                <w:rFonts w:eastAsia="Calibri"/>
                <w:sz w:val="16"/>
              </w:rPr>
            </w:pPr>
          </w:p>
          <w:p w:rsidR="000957C2" w:rsidRPr="00233043" w:rsidRDefault="000957C2" w:rsidP="000957C2">
            <w:pPr>
              <w:tabs>
                <w:tab w:val="left" w:pos="0"/>
              </w:tabs>
              <w:ind w:right="141" w:hanging="709"/>
              <w:contextualSpacing/>
              <w:rPr>
                <w:rFonts w:eastAsia="Calibri"/>
                <w:sz w:val="16"/>
              </w:rPr>
            </w:pPr>
          </w:p>
        </w:tc>
        <w:tc>
          <w:tcPr>
            <w:tcW w:w="4110" w:type="dxa"/>
          </w:tcPr>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 Тактика спасательных работ;</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 Аварийно-спасательная</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техника и</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оборудование;</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 АСУ и связь;</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 Основы обеспечения</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жизнедеятельности и</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выживания в чрезвычайных</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ситуациях;</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 Медико-биологические основы</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безопасности</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жизнедеятельности;</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 Медицина катастроф;</w:t>
            </w:r>
          </w:p>
        </w:tc>
        <w:tc>
          <w:tcPr>
            <w:tcW w:w="5459" w:type="dxa"/>
          </w:tcPr>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 площадь – 42 м</w:t>
            </w:r>
            <w:r w:rsidRPr="00233043">
              <w:rPr>
                <w:rFonts w:eastAsia="Calibri"/>
                <w:sz w:val="16"/>
                <w:vertAlign w:val="superscript"/>
              </w:rPr>
              <w:t>2</w:t>
            </w:r>
            <w:r w:rsidRPr="00233043">
              <w:rPr>
                <w:rFonts w:eastAsia="Calibri"/>
                <w:sz w:val="16"/>
              </w:rPr>
              <w:t>;</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 посадочное место – 20 чел;</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-наглядные пособия (учебные</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 xml:space="preserve"> пособия,</w:t>
            </w:r>
            <w:r w:rsidRPr="00233043">
              <w:rPr>
                <w:rFonts w:eastAsia="Calibri"/>
                <w:sz w:val="16"/>
                <w:lang w:val="ky-KG"/>
              </w:rPr>
              <w:t xml:space="preserve"> </w:t>
            </w:r>
            <w:r w:rsidRPr="00233043">
              <w:rPr>
                <w:rFonts w:eastAsia="Calibri"/>
                <w:sz w:val="16"/>
              </w:rPr>
              <w:t>раздаточные материалы</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 xml:space="preserve"> комплекты</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 xml:space="preserve"> практических работ).</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 альпснаряжение</w:t>
            </w:r>
          </w:p>
          <w:p w:rsidR="000957C2" w:rsidRPr="00233043" w:rsidRDefault="000957C2" w:rsidP="000957C2">
            <w:pPr>
              <w:tabs>
                <w:tab w:val="left" w:pos="0"/>
              </w:tabs>
              <w:rPr>
                <w:rFonts w:eastAsia="Calibri"/>
                <w:sz w:val="16"/>
              </w:rPr>
            </w:pPr>
            <w:r w:rsidRPr="00233043">
              <w:rPr>
                <w:rFonts w:eastAsia="Calibri"/>
                <w:sz w:val="16"/>
                <w:lang w:val="ky-KG"/>
              </w:rPr>
              <w:t xml:space="preserve">- </w:t>
            </w:r>
            <w:r w:rsidRPr="00233043">
              <w:rPr>
                <w:rFonts w:eastAsia="Calibri"/>
                <w:sz w:val="16"/>
              </w:rPr>
              <w:t>стол однотумбовый – 1 шт;</w:t>
            </w:r>
          </w:p>
          <w:p w:rsidR="000957C2" w:rsidRPr="00233043" w:rsidRDefault="000957C2" w:rsidP="000957C2">
            <w:pPr>
              <w:tabs>
                <w:tab w:val="left" w:pos="0"/>
              </w:tabs>
              <w:rPr>
                <w:rFonts w:eastAsia="Calibri"/>
                <w:sz w:val="16"/>
                <w:szCs w:val="28"/>
              </w:rPr>
            </w:pPr>
            <w:r w:rsidRPr="00233043">
              <w:rPr>
                <w:rFonts w:eastAsia="Calibri"/>
                <w:sz w:val="16"/>
                <w:szCs w:val="28"/>
              </w:rPr>
              <w:t>- доска классная – 1 шт;</w:t>
            </w:r>
          </w:p>
          <w:p w:rsidR="000957C2" w:rsidRPr="00233043" w:rsidRDefault="000957C2" w:rsidP="000957C2">
            <w:pPr>
              <w:tabs>
                <w:tab w:val="left" w:pos="0"/>
              </w:tabs>
              <w:rPr>
                <w:rFonts w:eastAsia="Calibri"/>
                <w:sz w:val="16"/>
              </w:rPr>
            </w:pPr>
            <w:r w:rsidRPr="00233043">
              <w:rPr>
                <w:rFonts w:eastAsia="Calibri"/>
                <w:sz w:val="16"/>
              </w:rPr>
              <w:t>- шкаф – 1 шт;</w:t>
            </w:r>
          </w:p>
          <w:p w:rsidR="000957C2" w:rsidRPr="00233043" w:rsidRDefault="000957C2" w:rsidP="000957C2">
            <w:pPr>
              <w:tabs>
                <w:tab w:val="left" w:pos="0"/>
              </w:tabs>
              <w:rPr>
                <w:rFonts w:eastAsia="Calibri"/>
                <w:sz w:val="16"/>
              </w:rPr>
            </w:pPr>
            <w:r w:rsidRPr="00233043">
              <w:rPr>
                <w:rFonts w:eastAsia="Calibri"/>
                <w:sz w:val="16"/>
              </w:rPr>
              <w:t>- стенд с методическими указан. – 4 шт.</w:t>
            </w:r>
          </w:p>
          <w:p w:rsidR="000957C2" w:rsidRPr="00233043" w:rsidRDefault="000957C2" w:rsidP="000957C2">
            <w:pPr>
              <w:tabs>
                <w:tab w:val="left" w:pos="0"/>
              </w:tabs>
              <w:rPr>
                <w:rFonts w:eastAsia="Calibri"/>
                <w:sz w:val="16"/>
              </w:rPr>
            </w:pPr>
            <w:r w:rsidRPr="00233043">
              <w:rPr>
                <w:rFonts w:eastAsia="Calibri"/>
                <w:sz w:val="16"/>
              </w:rPr>
              <w:t>-каска-4шт.</w:t>
            </w:r>
          </w:p>
          <w:p w:rsidR="000957C2" w:rsidRPr="00233043" w:rsidRDefault="000957C2" w:rsidP="000957C2">
            <w:pPr>
              <w:tabs>
                <w:tab w:val="left" w:pos="0"/>
              </w:tabs>
              <w:rPr>
                <w:rFonts w:eastAsia="Calibri"/>
                <w:sz w:val="16"/>
              </w:rPr>
            </w:pPr>
            <w:r w:rsidRPr="00233043">
              <w:rPr>
                <w:rFonts w:eastAsia="Calibri"/>
                <w:sz w:val="16"/>
              </w:rPr>
              <w:t>-веревка-50м</w:t>
            </w:r>
          </w:p>
          <w:p w:rsidR="000957C2" w:rsidRPr="00233043" w:rsidRDefault="000957C2" w:rsidP="000957C2">
            <w:pPr>
              <w:tabs>
                <w:tab w:val="left" w:pos="0"/>
              </w:tabs>
              <w:rPr>
                <w:rFonts w:eastAsia="Calibri"/>
                <w:sz w:val="16"/>
              </w:rPr>
            </w:pPr>
            <w:r w:rsidRPr="00233043">
              <w:rPr>
                <w:rFonts w:eastAsia="Calibri"/>
                <w:sz w:val="16"/>
              </w:rPr>
              <w:t>-карабин-5шт.</w:t>
            </w:r>
          </w:p>
          <w:p w:rsidR="000957C2" w:rsidRPr="00233043" w:rsidRDefault="000957C2" w:rsidP="000957C2">
            <w:pPr>
              <w:tabs>
                <w:tab w:val="left" w:pos="0"/>
              </w:tabs>
              <w:rPr>
                <w:rFonts w:eastAsia="Calibri"/>
                <w:sz w:val="16"/>
              </w:rPr>
            </w:pPr>
            <w:r w:rsidRPr="00233043">
              <w:rPr>
                <w:rFonts w:eastAsia="Calibri"/>
                <w:sz w:val="16"/>
              </w:rPr>
              <w:t>-спусковой зажим-3шт.</w:t>
            </w:r>
          </w:p>
        </w:tc>
        <w:tc>
          <w:tcPr>
            <w:tcW w:w="2195" w:type="dxa"/>
          </w:tcPr>
          <w:p w:rsidR="000957C2" w:rsidRPr="00233043" w:rsidRDefault="000957C2" w:rsidP="000957C2">
            <w:pPr>
              <w:rPr>
                <w:sz w:val="14"/>
              </w:rPr>
            </w:pPr>
            <w:r w:rsidRPr="00233043">
              <w:rPr>
                <w:rFonts w:eastAsia="Calibri"/>
                <w:sz w:val="16"/>
              </w:rPr>
              <w:t>соответствует</w:t>
            </w:r>
          </w:p>
        </w:tc>
      </w:tr>
      <w:tr w:rsidR="000957C2" w:rsidRPr="00233043" w:rsidTr="000957C2">
        <w:trPr>
          <w:trHeight w:val="976"/>
        </w:trPr>
        <w:tc>
          <w:tcPr>
            <w:tcW w:w="610" w:type="dxa"/>
          </w:tcPr>
          <w:p w:rsidR="000957C2" w:rsidRPr="00233043" w:rsidRDefault="000957C2" w:rsidP="000957C2">
            <w:pPr>
              <w:tabs>
                <w:tab w:val="left" w:pos="0"/>
              </w:tabs>
              <w:ind w:left="720" w:right="141" w:hanging="709"/>
              <w:contextualSpacing/>
              <w:rPr>
                <w:rFonts w:eastAsia="Calibri"/>
                <w:sz w:val="16"/>
              </w:rPr>
            </w:pPr>
          </w:p>
          <w:p w:rsidR="000957C2" w:rsidRPr="00233043" w:rsidRDefault="000957C2" w:rsidP="000957C2">
            <w:pPr>
              <w:tabs>
                <w:tab w:val="left" w:pos="0"/>
              </w:tabs>
              <w:ind w:left="720" w:right="141" w:hanging="709"/>
              <w:contextualSpacing/>
              <w:rPr>
                <w:rFonts w:eastAsia="Calibri"/>
                <w:sz w:val="16"/>
              </w:rPr>
            </w:pP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7</w:t>
            </w:r>
          </w:p>
        </w:tc>
        <w:tc>
          <w:tcPr>
            <w:tcW w:w="2084" w:type="dxa"/>
            <w:vAlign w:val="center"/>
          </w:tcPr>
          <w:p w:rsidR="000957C2" w:rsidRPr="00233043" w:rsidRDefault="00122067" w:rsidP="000957C2">
            <w:pPr>
              <w:tabs>
                <w:tab w:val="left" w:pos="0"/>
              </w:tabs>
              <w:ind w:right="141"/>
              <w:contextualSpacing/>
              <w:rPr>
                <w:rFonts w:eastAsia="Calibri"/>
                <w:sz w:val="16"/>
              </w:rPr>
            </w:pPr>
            <w:r>
              <w:rPr>
                <w:rFonts w:eastAsia="Calibri"/>
                <w:sz w:val="16"/>
              </w:rPr>
              <w:t>Аудитория 2/6</w:t>
            </w:r>
            <w:r w:rsidR="000957C2">
              <w:rPr>
                <w:rFonts w:eastAsia="Calibri"/>
                <w:sz w:val="16"/>
              </w:rPr>
              <w:t>0</w:t>
            </w:r>
            <w:r>
              <w:rPr>
                <w:rFonts w:eastAsia="Calibri"/>
                <w:sz w:val="16"/>
              </w:rPr>
              <w:t>9</w:t>
            </w:r>
          </w:p>
        </w:tc>
        <w:tc>
          <w:tcPr>
            <w:tcW w:w="4110" w:type="dxa"/>
          </w:tcPr>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Научно-исследовательская аудитория для магистрантов</w:t>
            </w:r>
          </w:p>
        </w:tc>
        <w:tc>
          <w:tcPr>
            <w:tcW w:w="5459" w:type="dxa"/>
          </w:tcPr>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 площадь – 21 м</w:t>
            </w:r>
            <w:r w:rsidRPr="00233043">
              <w:rPr>
                <w:rFonts w:eastAsia="Calibri"/>
                <w:sz w:val="16"/>
                <w:vertAlign w:val="superscript"/>
              </w:rPr>
              <w:t>2</w:t>
            </w:r>
            <w:r w:rsidRPr="00233043">
              <w:rPr>
                <w:rFonts w:eastAsia="Calibri"/>
                <w:sz w:val="16"/>
              </w:rPr>
              <w:t>;</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 посадочное место – 8 чел;</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 наглядные пособия (учебные пособия,</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сборники, раздаточные материалы,</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 xml:space="preserve">модели, комплекты практических работ) </w:t>
            </w:r>
          </w:p>
        </w:tc>
        <w:tc>
          <w:tcPr>
            <w:tcW w:w="2195" w:type="dxa"/>
          </w:tcPr>
          <w:p w:rsidR="000957C2" w:rsidRPr="00233043" w:rsidRDefault="000957C2" w:rsidP="000957C2">
            <w:pPr>
              <w:rPr>
                <w:sz w:val="14"/>
              </w:rPr>
            </w:pPr>
            <w:r w:rsidRPr="00233043">
              <w:rPr>
                <w:rFonts w:eastAsia="Calibri"/>
                <w:sz w:val="16"/>
              </w:rPr>
              <w:t>соответствует</w:t>
            </w:r>
          </w:p>
        </w:tc>
      </w:tr>
      <w:tr w:rsidR="000957C2" w:rsidRPr="00233043" w:rsidTr="000957C2">
        <w:trPr>
          <w:trHeight w:val="976"/>
        </w:trPr>
        <w:tc>
          <w:tcPr>
            <w:tcW w:w="610" w:type="dxa"/>
          </w:tcPr>
          <w:p w:rsidR="000957C2" w:rsidRPr="00233043" w:rsidRDefault="000957C2" w:rsidP="000957C2">
            <w:pPr>
              <w:tabs>
                <w:tab w:val="left" w:pos="0"/>
              </w:tabs>
              <w:ind w:left="720" w:right="141" w:hanging="709"/>
              <w:contextualSpacing/>
              <w:rPr>
                <w:rFonts w:eastAsia="Calibri"/>
                <w:sz w:val="16"/>
              </w:rPr>
            </w:pPr>
          </w:p>
          <w:p w:rsidR="000957C2" w:rsidRPr="00233043" w:rsidRDefault="000957C2" w:rsidP="000957C2">
            <w:pPr>
              <w:tabs>
                <w:tab w:val="left" w:pos="0"/>
              </w:tabs>
              <w:ind w:left="720" w:right="141" w:hanging="709"/>
              <w:contextualSpacing/>
              <w:rPr>
                <w:rFonts w:eastAsia="Calibri"/>
                <w:sz w:val="16"/>
              </w:rPr>
            </w:pP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8</w:t>
            </w:r>
          </w:p>
        </w:tc>
        <w:tc>
          <w:tcPr>
            <w:tcW w:w="2084" w:type="dxa"/>
            <w:vAlign w:val="center"/>
          </w:tcPr>
          <w:p w:rsidR="000957C2" w:rsidRPr="00233043" w:rsidRDefault="00122067" w:rsidP="000957C2">
            <w:pPr>
              <w:tabs>
                <w:tab w:val="left" w:pos="0"/>
              </w:tabs>
              <w:ind w:left="720" w:right="141" w:hanging="709"/>
              <w:contextualSpacing/>
              <w:rPr>
                <w:rFonts w:eastAsia="Calibri"/>
                <w:sz w:val="16"/>
              </w:rPr>
            </w:pPr>
            <w:r>
              <w:rPr>
                <w:rFonts w:eastAsia="Calibri"/>
                <w:sz w:val="16"/>
              </w:rPr>
              <w:t>Аудитория 2/613</w:t>
            </w:r>
          </w:p>
          <w:p w:rsidR="000957C2" w:rsidRPr="00233043" w:rsidRDefault="000957C2" w:rsidP="000957C2">
            <w:pPr>
              <w:tabs>
                <w:tab w:val="left" w:pos="0"/>
              </w:tabs>
              <w:ind w:left="720" w:right="141" w:hanging="709"/>
              <w:contextualSpacing/>
              <w:rPr>
                <w:rFonts w:eastAsia="Calibri"/>
                <w:b/>
                <w:sz w:val="16"/>
              </w:rPr>
            </w:pPr>
            <w:r w:rsidRPr="00233043">
              <w:rPr>
                <w:rFonts w:eastAsia="Calibri"/>
                <w:sz w:val="16"/>
              </w:rPr>
              <w:t>лаб. «Защита в ЧС»</w:t>
            </w:r>
          </w:p>
        </w:tc>
        <w:tc>
          <w:tcPr>
            <w:tcW w:w="4110" w:type="dxa"/>
          </w:tcPr>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 xml:space="preserve">- лаб.по экологии </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 Теория горения и взрыва;</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-Организация защиты населения</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и территорий;</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-Психология экстремальных ситуаций</w:t>
            </w:r>
          </w:p>
        </w:tc>
        <w:tc>
          <w:tcPr>
            <w:tcW w:w="5459" w:type="dxa"/>
          </w:tcPr>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 площадь – 21 м</w:t>
            </w:r>
            <w:r w:rsidRPr="00233043">
              <w:rPr>
                <w:rFonts w:eastAsia="Calibri"/>
                <w:sz w:val="16"/>
                <w:vertAlign w:val="superscript"/>
              </w:rPr>
              <w:t>2</w:t>
            </w:r>
            <w:r w:rsidRPr="00233043">
              <w:rPr>
                <w:rFonts w:eastAsia="Calibri"/>
                <w:sz w:val="16"/>
              </w:rPr>
              <w:t>;</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 посадочное место – 20 чел;</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 шкаф для документации – 1 шт;</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 xml:space="preserve">-лаб. приборы по экологии </w:t>
            </w:r>
          </w:p>
          <w:p w:rsidR="000957C2" w:rsidRPr="00233043" w:rsidRDefault="000957C2" w:rsidP="000957C2">
            <w:pPr>
              <w:tabs>
                <w:tab w:val="left" w:pos="0"/>
              </w:tabs>
              <w:ind w:left="720" w:right="141" w:hanging="709"/>
              <w:contextualSpacing/>
              <w:rPr>
                <w:rFonts w:eastAsia="Calibri"/>
                <w:sz w:val="16"/>
              </w:rPr>
            </w:pPr>
          </w:p>
        </w:tc>
        <w:tc>
          <w:tcPr>
            <w:tcW w:w="2195" w:type="dxa"/>
          </w:tcPr>
          <w:p w:rsidR="000957C2" w:rsidRPr="00233043" w:rsidRDefault="000957C2" w:rsidP="000957C2">
            <w:pPr>
              <w:rPr>
                <w:sz w:val="14"/>
              </w:rPr>
            </w:pPr>
            <w:r w:rsidRPr="00233043">
              <w:rPr>
                <w:rFonts w:eastAsia="Calibri"/>
                <w:sz w:val="16"/>
              </w:rPr>
              <w:t>соответствует</w:t>
            </w:r>
          </w:p>
        </w:tc>
      </w:tr>
      <w:tr w:rsidR="000957C2" w:rsidRPr="00233043" w:rsidTr="000957C2">
        <w:trPr>
          <w:trHeight w:val="498"/>
        </w:trPr>
        <w:tc>
          <w:tcPr>
            <w:tcW w:w="610" w:type="dxa"/>
          </w:tcPr>
          <w:p w:rsidR="000957C2" w:rsidRPr="00233043" w:rsidRDefault="000957C2" w:rsidP="000957C2">
            <w:pPr>
              <w:tabs>
                <w:tab w:val="left" w:pos="0"/>
              </w:tabs>
              <w:ind w:left="720" w:right="141" w:hanging="709"/>
              <w:contextualSpacing/>
              <w:rPr>
                <w:rFonts w:eastAsia="Calibri"/>
                <w:sz w:val="16"/>
              </w:rPr>
            </w:pP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9</w:t>
            </w:r>
          </w:p>
        </w:tc>
        <w:tc>
          <w:tcPr>
            <w:tcW w:w="2084" w:type="dxa"/>
            <w:vAlign w:val="center"/>
          </w:tcPr>
          <w:p w:rsidR="000957C2" w:rsidRPr="00233043" w:rsidRDefault="00122067" w:rsidP="000957C2">
            <w:pPr>
              <w:tabs>
                <w:tab w:val="left" w:pos="0"/>
              </w:tabs>
              <w:ind w:left="720" w:right="141" w:hanging="709"/>
              <w:contextualSpacing/>
              <w:rPr>
                <w:rFonts w:eastAsia="Calibri"/>
                <w:sz w:val="16"/>
              </w:rPr>
            </w:pPr>
            <w:r>
              <w:rPr>
                <w:rFonts w:eastAsia="Calibri"/>
                <w:sz w:val="16"/>
              </w:rPr>
              <w:t>Аудитория 2/620</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лаб.  «Экология»</w:t>
            </w:r>
          </w:p>
        </w:tc>
        <w:tc>
          <w:tcPr>
            <w:tcW w:w="4110" w:type="dxa"/>
          </w:tcPr>
          <w:p w:rsidR="000957C2" w:rsidRPr="00233043" w:rsidRDefault="000957C2" w:rsidP="000957C2">
            <w:pPr>
              <w:tabs>
                <w:tab w:val="left" w:pos="0"/>
              </w:tabs>
              <w:ind w:right="141"/>
              <w:contextualSpacing/>
              <w:rPr>
                <w:rFonts w:eastAsia="Calibri"/>
                <w:sz w:val="16"/>
              </w:rPr>
            </w:pPr>
            <w:r w:rsidRPr="00233043">
              <w:rPr>
                <w:rFonts w:eastAsia="Calibri"/>
                <w:sz w:val="16"/>
              </w:rPr>
              <w:t>- Виртуальные лаб. работы по профилирующим дисциплинам</w:t>
            </w:r>
          </w:p>
        </w:tc>
        <w:tc>
          <w:tcPr>
            <w:tcW w:w="5459" w:type="dxa"/>
          </w:tcPr>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 площадь – 42 м</w:t>
            </w:r>
            <w:r w:rsidRPr="00233043">
              <w:rPr>
                <w:rFonts w:eastAsia="Calibri"/>
                <w:sz w:val="16"/>
                <w:vertAlign w:val="superscript"/>
              </w:rPr>
              <w:t>2</w:t>
            </w:r>
            <w:r w:rsidRPr="00233043">
              <w:rPr>
                <w:rFonts w:eastAsia="Calibri"/>
                <w:sz w:val="16"/>
              </w:rPr>
              <w:t>;</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 посадочное место – 8 чел;</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 наглядные пособия</w:t>
            </w:r>
          </w:p>
          <w:p w:rsidR="000957C2" w:rsidRPr="00233043" w:rsidRDefault="000957C2" w:rsidP="000957C2">
            <w:pPr>
              <w:tabs>
                <w:tab w:val="left" w:pos="0"/>
              </w:tabs>
              <w:ind w:left="720" w:right="141" w:hanging="709"/>
              <w:contextualSpacing/>
              <w:rPr>
                <w:rFonts w:eastAsia="Calibri"/>
                <w:sz w:val="16"/>
              </w:rPr>
            </w:pPr>
          </w:p>
        </w:tc>
        <w:tc>
          <w:tcPr>
            <w:tcW w:w="2195" w:type="dxa"/>
          </w:tcPr>
          <w:p w:rsidR="000957C2" w:rsidRPr="00233043" w:rsidRDefault="000957C2" w:rsidP="000957C2">
            <w:pPr>
              <w:rPr>
                <w:sz w:val="14"/>
              </w:rPr>
            </w:pPr>
            <w:r w:rsidRPr="00233043">
              <w:rPr>
                <w:rFonts w:eastAsia="Calibri"/>
                <w:sz w:val="16"/>
              </w:rPr>
              <w:t>соответствует</w:t>
            </w:r>
          </w:p>
        </w:tc>
      </w:tr>
      <w:tr w:rsidR="000957C2" w:rsidRPr="00233043" w:rsidTr="000957C2">
        <w:trPr>
          <w:trHeight w:val="467"/>
        </w:trPr>
        <w:tc>
          <w:tcPr>
            <w:tcW w:w="610" w:type="dxa"/>
          </w:tcPr>
          <w:p w:rsidR="000957C2" w:rsidRPr="00233043" w:rsidRDefault="000957C2" w:rsidP="000957C2">
            <w:pPr>
              <w:tabs>
                <w:tab w:val="left" w:pos="0"/>
              </w:tabs>
              <w:ind w:left="720" w:right="141" w:hanging="709"/>
              <w:contextualSpacing/>
              <w:rPr>
                <w:rFonts w:eastAsia="Calibri"/>
                <w:sz w:val="16"/>
              </w:rPr>
            </w:pPr>
          </w:p>
          <w:p w:rsidR="000957C2" w:rsidRPr="00233043" w:rsidRDefault="000957C2" w:rsidP="000957C2">
            <w:pPr>
              <w:tabs>
                <w:tab w:val="left" w:pos="0"/>
              </w:tabs>
              <w:ind w:left="720" w:right="141" w:hanging="709"/>
              <w:contextualSpacing/>
              <w:rPr>
                <w:rFonts w:eastAsia="Calibri"/>
                <w:sz w:val="16"/>
              </w:rPr>
            </w:pPr>
          </w:p>
          <w:p w:rsidR="000957C2" w:rsidRPr="00233043" w:rsidRDefault="000957C2" w:rsidP="000957C2">
            <w:pPr>
              <w:tabs>
                <w:tab w:val="left" w:pos="0"/>
              </w:tabs>
              <w:ind w:left="720" w:right="141" w:hanging="709"/>
              <w:contextualSpacing/>
              <w:rPr>
                <w:rFonts w:eastAsia="Calibri"/>
                <w:sz w:val="16"/>
              </w:rPr>
            </w:pPr>
          </w:p>
          <w:p w:rsidR="000957C2" w:rsidRPr="00233043" w:rsidRDefault="000957C2" w:rsidP="000957C2">
            <w:pPr>
              <w:tabs>
                <w:tab w:val="left" w:pos="0"/>
              </w:tabs>
              <w:ind w:left="720" w:right="141" w:hanging="709"/>
              <w:contextualSpacing/>
              <w:rPr>
                <w:rFonts w:eastAsia="Calibri"/>
                <w:sz w:val="16"/>
              </w:rPr>
            </w:pP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10</w:t>
            </w:r>
          </w:p>
        </w:tc>
        <w:tc>
          <w:tcPr>
            <w:tcW w:w="2084" w:type="dxa"/>
            <w:vAlign w:val="center"/>
          </w:tcPr>
          <w:p w:rsidR="000957C2" w:rsidRPr="00233043" w:rsidRDefault="000957C2" w:rsidP="000957C2">
            <w:pPr>
              <w:tabs>
                <w:tab w:val="left" w:pos="0"/>
              </w:tabs>
              <w:ind w:left="11" w:right="141"/>
              <w:contextualSpacing/>
              <w:rPr>
                <w:rFonts w:eastAsia="Calibri"/>
                <w:sz w:val="16"/>
              </w:rPr>
            </w:pPr>
            <w:r w:rsidRPr="00233043">
              <w:rPr>
                <w:rFonts w:eastAsia="Calibri"/>
                <w:sz w:val="16"/>
              </w:rPr>
              <w:t>Скальный полигон</w:t>
            </w:r>
          </w:p>
        </w:tc>
        <w:tc>
          <w:tcPr>
            <w:tcW w:w="4110" w:type="dxa"/>
            <w:vAlign w:val="center"/>
          </w:tcPr>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 Тактика спасательных работ.</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 Аварийно-спасательная техника и</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оборудование.</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 Основы обеспечения жизнедеятельности и</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выживания в чрезвычайных ситуациях</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 Психология экстремальных ситуаций</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lastRenderedPageBreak/>
              <w:t>- Медицина катастроф;</w:t>
            </w:r>
          </w:p>
        </w:tc>
        <w:tc>
          <w:tcPr>
            <w:tcW w:w="5459" w:type="dxa"/>
          </w:tcPr>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lastRenderedPageBreak/>
              <w:t>- высота 21 метр:</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 маршрут для подъема – 3</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 веревка- 3шт.</w:t>
            </w:r>
          </w:p>
          <w:p w:rsidR="000957C2" w:rsidRPr="00233043" w:rsidRDefault="000957C2" w:rsidP="000957C2">
            <w:pPr>
              <w:tabs>
                <w:tab w:val="left" w:pos="0"/>
              </w:tabs>
              <w:ind w:left="720" w:right="141" w:hanging="709"/>
              <w:contextualSpacing/>
              <w:rPr>
                <w:rFonts w:eastAsia="Calibri"/>
                <w:sz w:val="16"/>
              </w:rPr>
            </w:pPr>
            <w:r w:rsidRPr="00233043">
              <w:rPr>
                <w:rFonts w:eastAsia="Calibri"/>
                <w:sz w:val="16"/>
              </w:rPr>
              <w:t>- ограждения – металлическое</w:t>
            </w:r>
          </w:p>
          <w:p w:rsidR="000957C2" w:rsidRPr="00233043" w:rsidRDefault="000957C2" w:rsidP="000957C2">
            <w:pPr>
              <w:tabs>
                <w:tab w:val="left" w:pos="0"/>
              </w:tabs>
              <w:ind w:left="720" w:right="141" w:hanging="709"/>
              <w:contextualSpacing/>
              <w:rPr>
                <w:rFonts w:eastAsia="Calibri"/>
                <w:sz w:val="16"/>
              </w:rPr>
            </w:pPr>
          </w:p>
        </w:tc>
        <w:tc>
          <w:tcPr>
            <w:tcW w:w="2195" w:type="dxa"/>
          </w:tcPr>
          <w:p w:rsidR="000957C2" w:rsidRPr="00233043" w:rsidRDefault="000957C2" w:rsidP="000957C2">
            <w:pPr>
              <w:rPr>
                <w:sz w:val="14"/>
              </w:rPr>
            </w:pPr>
            <w:r w:rsidRPr="00233043">
              <w:rPr>
                <w:rFonts w:eastAsia="Calibri"/>
                <w:sz w:val="16"/>
              </w:rPr>
              <w:t>соответствует</w:t>
            </w:r>
          </w:p>
        </w:tc>
      </w:tr>
    </w:tbl>
    <w:p w:rsidR="000957C2" w:rsidRPr="00233043" w:rsidRDefault="000957C2" w:rsidP="000957C2">
      <w:pPr>
        <w:rPr>
          <w:sz w:val="14"/>
        </w:rPr>
      </w:pPr>
    </w:p>
    <w:p w:rsidR="00100630" w:rsidRPr="00352AD0" w:rsidRDefault="00100630" w:rsidP="000957C2">
      <w:pPr>
        <w:jc w:val="both"/>
      </w:pPr>
    </w:p>
    <w:p w:rsidR="00100630" w:rsidRDefault="00100630" w:rsidP="00100630">
      <w:pPr>
        <w:tabs>
          <w:tab w:val="left" w:pos="1134"/>
        </w:tabs>
        <w:jc w:val="both"/>
      </w:pPr>
    </w:p>
    <w:p w:rsidR="00777541" w:rsidRDefault="00777541" w:rsidP="00100630">
      <w:pPr>
        <w:tabs>
          <w:tab w:val="left" w:pos="1134"/>
        </w:tabs>
        <w:jc w:val="both"/>
      </w:pPr>
    </w:p>
    <w:p w:rsidR="00777541" w:rsidRDefault="00777541" w:rsidP="00100630">
      <w:pPr>
        <w:tabs>
          <w:tab w:val="left" w:pos="1134"/>
        </w:tabs>
        <w:jc w:val="both"/>
      </w:pPr>
    </w:p>
    <w:p w:rsidR="00777541" w:rsidRDefault="00777541" w:rsidP="00100630">
      <w:pPr>
        <w:tabs>
          <w:tab w:val="left" w:pos="1134"/>
        </w:tabs>
        <w:jc w:val="both"/>
      </w:pPr>
    </w:p>
    <w:p w:rsidR="00777541" w:rsidRDefault="00777541" w:rsidP="00100630">
      <w:pPr>
        <w:tabs>
          <w:tab w:val="left" w:pos="1134"/>
        </w:tabs>
        <w:jc w:val="both"/>
      </w:pPr>
    </w:p>
    <w:p w:rsidR="00777541" w:rsidRDefault="00777541" w:rsidP="00100630">
      <w:pPr>
        <w:tabs>
          <w:tab w:val="left" w:pos="1134"/>
        </w:tabs>
        <w:jc w:val="both"/>
      </w:pPr>
    </w:p>
    <w:p w:rsidR="00777541" w:rsidRDefault="00777541" w:rsidP="00100630">
      <w:pPr>
        <w:tabs>
          <w:tab w:val="left" w:pos="1134"/>
        </w:tabs>
        <w:jc w:val="both"/>
      </w:pPr>
    </w:p>
    <w:p w:rsidR="00777541" w:rsidRDefault="00777541" w:rsidP="00100630">
      <w:pPr>
        <w:tabs>
          <w:tab w:val="left" w:pos="1134"/>
        </w:tabs>
        <w:jc w:val="both"/>
      </w:pPr>
    </w:p>
    <w:p w:rsidR="00777541" w:rsidRDefault="00777541" w:rsidP="00100630">
      <w:pPr>
        <w:tabs>
          <w:tab w:val="left" w:pos="1134"/>
        </w:tabs>
        <w:jc w:val="both"/>
      </w:pPr>
    </w:p>
    <w:p w:rsidR="00777541" w:rsidRDefault="00777541" w:rsidP="00100630">
      <w:pPr>
        <w:tabs>
          <w:tab w:val="left" w:pos="1134"/>
        </w:tabs>
        <w:jc w:val="both"/>
      </w:pPr>
    </w:p>
    <w:p w:rsidR="00777541" w:rsidRDefault="00777541" w:rsidP="00100630">
      <w:pPr>
        <w:tabs>
          <w:tab w:val="left" w:pos="1134"/>
        </w:tabs>
        <w:jc w:val="both"/>
      </w:pPr>
    </w:p>
    <w:p w:rsidR="00777541" w:rsidRDefault="00777541" w:rsidP="00100630">
      <w:pPr>
        <w:tabs>
          <w:tab w:val="left" w:pos="1134"/>
        </w:tabs>
        <w:jc w:val="both"/>
      </w:pPr>
    </w:p>
    <w:p w:rsidR="00777541" w:rsidRDefault="00777541" w:rsidP="00100630">
      <w:pPr>
        <w:tabs>
          <w:tab w:val="left" w:pos="1134"/>
        </w:tabs>
        <w:jc w:val="both"/>
      </w:pPr>
    </w:p>
    <w:p w:rsidR="00777541" w:rsidRDefault="00777541" w:rsidP="00100630">
      <w:pPr>
        <w:tabs>
          <w:tab w:val="left" w:pos="1134"/>
        </w:tabs>
        <w:jc w:val="both"/>
        <w:sectPr w:rsidR="00777541" w:rsidSect="00777541">
          <w:pgSz w:w="16838" w:h="11906" w:orient="landscape"/>
          <w:pgMar w:top="1701" w:right="1134" w:bottom="851" w:left="1134" w:header="709" w:footer="709" w:gutter="0"/>
          <w:cols w:space="708"/>
          <w:docGrid w:linePitch="360"/>
        </w:sectPr>
      </w:pPr>
    </w:p>
    <w:p w:rsidR="00777541" w:rsidRPr="00352AD0" w:rsidRDefault="00777541" w:rsidP="00100630">
      <w:pPr>
        <w:tabs>
          <w:tab w:val="left" w:pos="1134"/>
        </w:tabs>
        <w:jc w:val="both"/>
      </w:pPr>
    </w:p>
    <w:p w:rsidR="00100630" w:rsidRPr="00352AD0" w:rsidRDefault="00100630" w:rsidP="00100630">
      <w:pPr>
        <w:pStyle w:val="a3"/>
        <w:numPr>
          <w:ilvl w:val="0"/>
          <w:numId w:val="31"/>
        </w:numPr>
        <w:tabs>
          <w:tab w:val="left" w:pos="1134"/>
        </w:tabs>
        <w:spacing w:after="0" w:line="240" w:lineRule="auto"/>
        <w:ind w:left="851" w:hanging="284"/>
        <w:jc w:val="both"/>
        <w:rPr>
          <w:b/>
          <w:sz w:val="24"/>
          <w:szCs w:val="24"/>
        </w:rPr>
      </w:pPr>
      <w:r w:rsidRPr="00352AD0">
        <w:rPr>
          <w:rFonts w:ascii="Times New Roman" w:hAnsi="Times New Roman"/>
          <w:b/>
          <w:sz w:val="24"/>
          <w:szCs w:val="24"/>
        </w:rPr>
        <w:t xml:space="preserve">Организация академической мобильности студентов и ППС </w:t>
      </w:r>
      <w:r w:rsidRPr="00352AD0">
        <w:rPr>
          <w:rFonts w:ascii="Times New Roman" w:hAnsi="Times New Roman"/>
          <w:b/>
          <w:i/>
          <w:sz w:val="24"/>
          <w:szCs w:val="24"/>
        </w:rPr>
        <w:t>(возможно использовать табл., сформированную из Рейтинга кафедры, Блок 2 – Учебная работа и качество студентов).</w:t>
      </w:r>
    </w:p>
    <w:p w:rsidR="00100630" w:rsidRPr="00352AD0" w:rsidRDefault="00100630" w:rsidP="00100630">
      <w:pPr>
        <w:tabs>
          <w:tab w:val="left" w:pos="1134"/>
        </w:tabs>
      </w:pPr>
    </w:p>
    <w:p w:rsidR="002E161E" w:rsidRPr="00BC0233" w:rsidRDefault="00100630" w:rsidP="002E161E">
      <w:pPr>
        <w:jc w:val="both"/>
        <w:rPr>
          <w:lang w:val="ky-KG"/>
        </w:rPr>
      </w:pPr>
      <w:r w:rsidRPr="00352AD0">
        <w:t xml:space="preserve">В </w:t>
      </w:r>
      <w:r w:rsidRPr="00BC0233">
        <w:t xml:space="preserve">Болонской декларации и других основополагающих документах неоднократно отмечалась необходимость реализации возможностей академической мобильности как для студентов, </w:t>
      </w:r>
      <w:r w:rsidR="00E50F7C" w:rsidRPr="00BC0233">
        <w:t>так и для преподавателей. В 2024-25</w:t>
      </w:r>
      <w:r w:rsidRPr="00BC0233">
        <w:t xml:space="preserve"> учебном году была проведена работа по </w:t>
      </w:r>
      <w:r w:rsidR="00BC0233" w:rsidRPr="00BC0233">
        <w:t xml:space="preserve">мобильности преподавателей.  </w:t>
      </w:r>
      <w:r w:rsidR="002E161E" w:rsidRPr="00BC0233">
        <w:t>Исходящая мобильность преподавателей в г. У</w:t>
      </w:r>
      <w:r w:rsidR="002E161E" w:rsidRPr="00BC0233">
        <w:rPr>
          <w:lang w:val="ky-KG"/>
        </w:rPr>
        <w:t>ральск</w:t>
      </w:r>
      <w:r w:rsidR="002E161E" w:rsidRPr="00BC0233">
        <w:t xml:space="preserve">, </w:t>
      </w:r>
      <w:r w:rsidR="002E161E" w:rsidRPr="00BC0233">
        <w:rPr>
          <w:lang w:val="ky-KG"/>
        </w:rPr>
        <w:t>КазИИТУ</w:t>
      </w:r>
      <w:r w:rsidR="00BC0233" w:rsidRPr="00BC0233">
        <w:t>.</w:t>
      </w:r>
    </w:p>
    <w:p w:rsidR="00BC0233" w:rsidRDefault="00BC0233" w:rsidP="002E161E">
      <w:pPr>
        <w:jc w:val="both"/>
        <w:rPr>
          <w:color w:val="FF0000"/>
          <w:lang w:val="ky-KG"/>
        </w:rPr>
      </w:pPr>
    </w:p>
    <w:p w:rsidR="00BC0233" w:rsidRDefault="00E47FBF" w:rsidP="00BC0233">
      <w:pPr>
        <w:jc w:val="both"/>
        <w:rPr>
          <w:sz w:val="28"/>
          <w:szCs w:val="28"/>
        </w:rPr>
      </w:pPr>
      <w:r>
        <w:t>1.</w:t>
      </w:r>
      <w:r w:rsidR="00BC0233" w:rsidRPr="00736943">
        <w:t>Исходящая мобильность преподавателей</w:t>
      </w:r>
      <w:r w:rsidR="00BC0233" w:rsidRPr="00736943">
        <w:rPr>
          <w:lang w:val="ky-KG"/>
        </w:rPr>
        <w:t xml:space="preserve"> 1  д.б.н., проф. </w:t>
      </w:r>
      <w:r w:rsidR="00BC0233" w:rsidRPr="00736943">
        <w:rPr>
          <w:i/>
          <w:lang w:val="ky-KG"/>
        </w:rPr>
        <w:t xml:space="preserve"> Бекболотова А. К. по дисциплинам  ”Охрана окружающей среды” и “ “Охрана атмосферного воздуха  и озонового слоя” 24.03 2025 по 30.05 2025 г.  </w:t>
      </w:r>
      <w:r w:rsidR="00BC0233" w:rsidRPr="00736943">
        <w:t>У</w:t>
      </w:r>
      <w:r w:rsidR="00BC0233" w:rsidRPr="00736943">
        <w:rPr>
          <w:lang w:val="ky-KG"/>
        </w:rPr>
        <w:t>ральск</w:t>
      </w:r>
      <w:r w:rsidR="00BC0233" w:rsidRPr="00736943">
        <w:t xml:space="preserve">, </w:t>
      </w:r>
      <w:r w:rsidR="00BC0233" w:rsidRPr="00736943">
        <w:rPr>
          <w:lang w:val="ky-KG"/>
        </w:rPr>
        <w:t>КазИИТУ</w:t>
      </w:r>
      <w:r w:rsidR="00BC0233" w:rsidRPr="00736943">
        <w:t>.</w:t>
      </w:r>
      <w:r w:rsidR="00BC0233" w:rsidRPr="00BC0233">
        <w:rPr>
          <w:sz w:val="28"/>
          <w:szCs w:val="28"/>
        </w:rPr>
        <w:t xml:space="preserve"> </w:t>
      </w:r>
      <w:r w:rsidR="00BC0233" w:rsidRPr="00BC0233">
        <w:t>для  студентов : Давлеткалива Дарын Жайсанбековича и Насинкалиева Нурдаулет Бауржанулы</w:t>
      </w:r>
      <w:r w:rsidR="00BC0233">
        <w:rPr>
          <w:sz w:val="28"/>
          <w:szCs w:val="28"/>
        </w:rPr>
        <w:t xml:space="preserve"> .  </w:t>
      </w:r>
    </w:p>
    <w:p w:rsidR="00E47FBF" w:rsidRDefault="00E47FBF" w:rsidP="00BC0233">
      <w:pPr>
        <w:jc w:val="both"/>
        <w:rPr>
          <w:sz w:val="28"/>
          <w:szCs w:val="28"/>
        </w:rPr>
      </w:pPr>
    </w:p>
    <w:p w:rsidR="00E47FBF" w:rsidRPr="006B4D81" w:rsidRDefault="00E47FBF" w:rsidP="00E47FBF">
      <w:pPr>
        <w:jc w:val="both"/>
      </w:pPr>
      <w:r w:rsidRPr="006B4D81">
        <w:t>1. Таштанбаева В.О.- Стажировка в Синь-Цзянский университет июль 2025г. (Китай);</w:t>
      </w:r>
    </w:p>
    <w:p w:rsidR="00E47FBF" w:rsidRPr="00777541" w:rsidRDefault="00E47FBF" w:rsidP="00BC0233">
      <w:pPr>
        <w:jc w:val="both"/>
      </w:pPr>
      <w:r w:rsidRPr="006B4D81">
        <w:t>2. Таштанбаева В.О -Стажировка в МАДИ (Рос</w:t>
      </w:r>
      <w:r w:rsidR="00777541">
        <w:t>сия) онлайн, февраль-май 2025г.</w:t>
      </w:r>
    </w:p>
    <w:p w:rsidR="00100630" w:rsidRPr="00E50F7C" w:rsidRDefault="00100630" w:rsidP="00DA5DED">
      <w:pPr>
        <w:jc w:val="both"/>
        <w:rPr>
          <w:color w:val="FF0000"/>
          <w:lang w:val="ky-KG"/>
        </w:rPr>
      </w:pPr>
    </w:p>
    <w:p w:rsidR="00100630" w:rsidRPr="005469FE" w:rsidRDefault="00100630" w:rsidP="00100630">
      <w:pPr>
        <w:ind w:left="567"/>
        <w:jc w:val="both"/>
        <w:rPr>
          <w:b/>
        </w:rPr>
      </w:pPr>
      <w:r w:rsidRPr="005469FE">
        <w:rPr>
          <w:b/>
        </w:rPr>
        <w:t xml:space="preserve">6. Научно-исследовательская деятельность ППС </w:t>
      </w:r>
    </w:p>
    <w:p w:rsidR="00100630" w:rsidRDefault="00100630" w:rsidP="00100630">
      <w:pPr>
        <w:ind w:left="567"/>
        <w:jc w:val="both"/>
        <w:rPr>
          <w:i/>
        </w:rPr>
      </w:pPr>
      <w:r w:rsidRPr="005469FE">
        <w:rPr>
          <w:i/>
        </w:rPr>
        <w:t>(</w:t>
      </w:r>
      <w:r>
        <w:rPr>
          <w:i/>
        </w:rPr>
        <w:t>возможно использовать отчеты</w:t>
      </w:r>
      <w:r w:rsidRPr="005469FE">
        <w:rPr>
          <w:i/>
        </w:rPr>
        <w:t xml:space="preserve"> по результатам рейтинга кафедры. </w:t>
      </w:r>
      <w:r>
        <w:rPr>
          <w:i/>
        </w:rPr>
        <w:t>Блок</w:t>
      </w:r>
      <w:r w:rsidRPr="005469FE">
        <w:rPr>
          <w:i/>
        </w:rPr>
        <w:t xml:space="preserve"> 4 - Научно-исследовательская, творческая, научно-организационная работа и инновационная деятельность)</w:t>
      </w:r>
    </w:p>
    <w:p w:rsidR="00DB3174" w:rsidRDefault="00E50F7C" w:rsidP="00DB3174">
      <w:pPr>
        <w:spacing w:line="276" w:lineRule="auto"/>
        <w:ind w:firstLine="708"/>
        <w:jc w:val="both"/>
      </w:pPr>
      <w:r>
        <w:t>В 2024-2025</w:t>
      </w:r>
      <w:r w:rsidR="00DB3174" w:rsidRPr="005422D5">
        <w:t xml:space="preserve"> учебном году сотрудниками кафедры опубликованы научные статьи, список которых представлен в табл.</w:t>
      </w:r>
      <w:r w:rsidR="002E161E">
        <w:rPr>
          <w:lang w:val="ky-KG"/>
        </w:rPr>
        <w:t>12</w:t>
      </w:r>
      <w:r w:rsidR="00DB3174" w:rsidRPr="005422D5">
        <w:t>.</w:t>
      </w:r>
    </w:p>
    <w:p w:rsidR="00DB3174" w:rsidRPr="005422D5" w:rsidRDefault="00DB3174" w:rsidP="00DB3174">
      <w:pPr>
        <w:spacing w:line="276" w:lineRule="auto"/>
        <w:ind w:firstLine="708"/>
        <w:jc w:val="both"/>
      </w:pPr>
    </w:p>
    <w:p w:rsidR="00DB3174" w:rsidRDefault="00E50F7C" w:rsidP="00DB3174">
      <w:pPr>
        <w:pStyle w:val="a3"/>
        <w:tabs>
          <w:tab w:val="left" w:pos="1080"/>
        </w:tabs>
        <w:spacing w:after="0" w:line="240" w:lineRule="auto"/>
        <w:ind w:left="851" w:hanging="284"/>
        <w:jc w:val="center"/>
        <w:rPr>
          <w:rFonts w:ascii="Times New Roman" w:hAnsi="Times New Roman"/>
          <w:b/>
          <w:sz w:val="24"/>
          <w:szCs w:val="24"/>
        </w:rPr>
      </w:pPr>
      <w:r>
        <w:rPr>
          <w:rFonts w:ascii="Times New Roman" w:hAnsi="Times New Roman"/>
          <w:b/>
          <w:sz w:val="24"/>
          <w:szCs w:val="24"/>
        </w:rPr>
        <w:t>Список научных трудов за 2024-2025</w:t>
      </w:r>
      <w:r w:rsidR="00DB3174">
        <w:rPr>
          <w:rFonts w:ascii="Times New Roman" w:hAnsi="Times New Roman"/>
          <w:b/>
          <w:sz w:val="24"/>
          <w:szCs w:val="24"/>
        </w:rPr>
        <w:t xml:space="preserve"> уч. год кафедры «ТБ»</w:t>
      </w:r>
    </w:p>
    <w:p w:rsidR="00DB3174" w:rsidRDefault="00DB3174" w:rsidP="00DB3174">
      <w:pPr>
        <w:pStyle w:val="a3"/>
        <w:spacing w:after="0" w:line="240" w:lineRule="auto"/>
        <w:ind w:left="851" w:hanging="284"/>
        <w:jc w:val="right"/>
        <w:rPr>
          <w:rFonts w:ascii="Times New Roman" w:hAnsi="Times New Roman"/>
          <w:b/>
          <w:sz w:val="24"/>
          <w:szCs w:val="24"/>
        </w:rPr>
      </w:pPr>
    </w:p>
    <w:p w:rsidR="00DB3174" w:rsidRPr="00084A68" w:rsidRDefault="00084A68" w:rsidP="00084A68">
      <w:pPr>
        <w:pStyle w:val="a3"/>
        <w:spacing w:after="0" w:line="240" w:lineRule="auto"/>
        <w:jc w:val="right"/>
        <w:rPr>
          <w:rFonts w:ascii="Times New Roman" w:hAnsi="Times New Roman"/>
          <w:b/>
          <w:sz w:val="24"/>
          <w:szCs w:val="24"/>
        </w:rPr>
      </w:pPr>
      <w:r>
        <w:rPr>
          <w:rFonts w:ascii="Times New Roman" w:hAnsi="Times New Roman"/>
          <w:b/>
          <w:sz w:val="24"/>
          <w:szCs w:val="24"/>
        </w:rPr>
        <w:t>Таблица 19</w:t>
      </w: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2013"/>
        <w:gridCol w:w="2381"/>
        <w:gridCol w:w="2977"/>
        <w:gridCol w:w="2126"/>
      </w:tblGrid>
      <w:tr w:rsidR="00DB3174" w:rsidRPr="005469FE" w:rsidTr="00292B81">
        <w:tc>
          <w:tcPr>
            <w:tcW w:w="568" w:type="dxa"/>
          </w:tcPr>
          <w:p w:rsidR="00DB3174" w:rsidRPr="005469FE" w:rsidRDefault="00DB3174" w:rsidP="000957C2">
            <w:pPr>
              <w:pStyle w:val="a3"/>
              <w:spacing w:after="0" w:line="240" w:lineRule="auto"/>
              <w:ind w:left="0"/>
              <w:jc w:val="center"/>
              <w:rPr>
                <w:rFonts w:ascii="Times New Roman" w:hAnsi="Times New Roman"/>
                <w:b/>
                <w:sz w:val="24"/>
                <w:szCs w:val="24"/>
              </w:rPr>
            </w:pPr>
            <w:r w:rsidRPr="005469FE">
              <w:rPr>
                <w:rFonts w:ascii="Times New Roman" w:hAnsi="Times New Roman"/>
                <w:b/>
                <w:sz w:val="24"/>
                <w:szCs w:val="24"/>
              </w:rPr>
              <w:t>№</w:t>
            </w:r>
          </w:p>
        </w:tc>
        <w:tc>
          <w:tcPr>
            <w:tcW w:w="2013" w:type="dxa"/>
          </w:tcPr>
          <w:p w:rsidR="00DB3174" w:rsidRPr="005469FE" w:rsidRDefault="00DB3174" w:rsidP="000957C2">
            <w:pPr>
              <w:pStyle w:val="a3"/>
              <w:spacing w:after="0" w:line="240" w:lineRule="auto"/>
              <w:ind w:left="0"/>
              <w:jc w:val="center"/>
              <w:rPr>
                <w:rFonts w:ascii="Times New Roman" w:hAnsi="Times New Roman"/>
                <w:b/>
                <w:sz w:val="24"/>
                <w:szCs w:val="24"/>
              </w:rPr>
            </w:pPr>
            <w:r w:rsidRPr="005469FE">
              <w:rPr>
                <w:rFonts w:ascii="Times New Roman" w:hAnsi="Times New Roman"/>
                <w:b/>
                <w:sz w:val="24"/>
                <w:szCs w:val="24"/>
              </w:rPr>
              <w:t>ФИО</w:t>
            </w:r>
          </w:p>
          <w:p w:rsidR="00DB3174" w:rsidRPr="005469FE" w:rsidRDefault="00DB3174" w:rsidP="000957C2">
            <w:pPr>
              <w:pStyle w:val="a3"/>
              <w:spacing w:after="0" w:line="240" w:lineRule="auto"/>
              <w:ind w:left="0"/>
              <w:jc w:val="center"/>
              <w:rPr>
                <w:rFonts w:ascii="Times New Roman" w:hAnsi="Times New Roman"/>
                <w:b/>
                <w:sz w:val="24"/>
                <w:szCs w:val="24"/>
              </w:rPr>
            </w:pPr>
            <w:r w:rsidRPr="005469FE">
              <w:rPr>
                <w:rFonts w:ascii="Times New Roman" w:hAnsi="Times New Roman"/>
                <w:b/>
                <w:sz w:val="24"/>
                <w:szCs w:val="24"/>
              </w:rPr>
              <w:t>преп</w:t>
            </w:r>
          </w:p>
        </w:tc>
        <w:tc>
          <w:tcPr>
            <w:tcW w:w="2381" w:type="dxa"/>
          </w:tcPr>
          <w:p w:rsidR="00DB3174" w:rsidRPr="005469FE" w:rsidRDefault="00DB3174" w:rsidP="000957C2">
            <w:pPr>
              <w:pStyle w:val="a3"/>
              <w:spacing w:after="0" w:line="240" w:lineRule="auto"/>
              <w:ind w:left="0"/>
              <w:jc w:val="center"/>
              <w:rPr>
                <w:rFonts w:ascii="Times New Roman" w:hAnsi="Times New Roman"/>
                <w:b/>
                <w:sz w:val="24"/>
                <w:szCs w:val="24"/>
              </w:rPr>
            </w:pPr>
            <w:r w:rsidRPr="005469FE">
              <w:rPr>
                <w:rFonts w:ascii="Times New Roman" w:hAnsi="Times New Roman"/>
                <w:b/>
                <w:sz w:val="24"/>
                <w:szCs w:val="24"/>
              </w:rPr>
              <w:t>Наименование конференции/семинара (дата и место проведения)</w:t>
            </w:r>
          </w:p>
        </w:tc>
        <w:tc>
          <w:tcPr>
            <w:tcW w:w="2977" w:type="dxa"/>
          </w:tcPr>
          <w:p w:rsidR="00DB3174" w:rsidRPr="005469FE" w:rsidRDefault="00DB3174" w:rsidP="000957C2">
            <w:pPr>
              <w:pStyle w:val="a3"/>
              <w:spacing w:after="0" w:line="240" w:lineRule="auto"/>
              <w:ind w:left="0"/>
              <w:jc w:val="center"/>
              <w:rPr>
                <w:rFonts w:ascii="Times New Roman" w:hAnsi="Times New Roman"/>
                <w:b/>
                <w:sz w:val="24"/>
                <w:szCs w:val="24"/>
              </w:rPr>
            </w:pPr>
            <w:r w:rsidRPr="005469FE">
              <w:rPr>
                <w:rFonts w:ascii="Times New Roman" w:hAnsi="Times New Roman"/>
                <w:b/>
                <w:sz w:val="24"/>
                <w:szCs w:val="24"/>
              </w:rPr>
              <w:t>Название научных и учебных публикаций, учебно – методических указаний</w:t>
            </w:r>
          </w:p>
        </w:tc>
        <w:tc>
          <w:tcPr>
            <w:tcW w:w="2126" w:type="dxa"/>
          </w:tcPr>
          <w:p w:rsidR="00DB3174" w:rsidRPr="005469FE" w:rsidRDefault="00DB3174" w:rsidP="000957C2">
            <w:pPr>
              <w:pStyle w:val="a3"/>
              <w:spacing w:after="0" w:line="240" w:lineRule="auto"/>
              <w:ind w:left="0"/>
              <w:jc w:val="center"/>
              <w:rPr>
                <w:rFonts w:ascii="Times New Roman" w:hAnsi="Times New Roman"/>
                <w:b/>
                <w:sz w:val="24"/>
                <w:szCs w:val="24"/>
              </w:rPr>
            </w:pPr>
            <w:r w:rsidRPr="005469FE">
              <w:rPr>
                <w:rFonts w:ascii="Times New Roman" w:hAnsi="Times New Roman"/>
                <w:b/>
                <w:sz w:val="24"/>
                <w:szCs w:val="24"/>
              </w:rPr>
              <w:t>Издательство страна, кол</w:t>
            </w:r>
            <w:r>
              <w:rPr>
                <w:rFonts w:ascii="Times New Roman" w:hAnsi="Times New Roman"/>
                <w:b/>
                <w:sz w:val="24"/>
                <w:szCs w:val="24"/>
              </w:rPr>
              <w:t>-</w:t>
            </w:r>
            <w:r w:rsidRPr="005469FE">
              <w:rPr>
                <w:rFonts w:ascii="Times New Roman" w:hAnsi="Times New Roman"/>
                <w:b/>
                <w:sz w:val="24"/>
                <w:szCs w:val="24"/>
              </w:rPr>
              <w:t>во страниц</w:t>
            </w:r>
          </w:p>
        </w:tc>
      </w:tr>
      <w:tr w:rsidR="00DB3174" w:rsidRPr="008E3219" w:rsidTr="00292B81">
        <w:tc>
          <w:tcPr>
            <w:tcW w:w="568" w:type="dxa"/>
          </w:tcPr>
          <w:p w:rsidR="00DB3174" w:rsidRPr="008E3219" w:rsidRDefault="003D3A3A" w:rsidP="000957C2">
            <w:pPr>
              <w:pStyle w:val="a3"/>
              <w:spacing w:after="0" w:line="240" w:lineRule="auto"/>
              <w:ind w:left="0"/>
              <w:jc w:val="center"/>
              <w:rPr>
                <w:rFonts w:ascii="Times New Roman" w:hAnsi="Times New Roman"/>
                <w:color w:val="C00000"/>
                <w:sz w:val="24"/>
                <w:szCs w:val="24"/>
              </w:rPr>
            </w:pPr>
            <w:r>
              <w:rPr>
                <w:rFonts w:ascii="Times New Roman" w:hAnsi="Times New Roman"/>
                <w:color w:val="C00000"/>
                <w:sz w:val="24"/>
                <w:szCs w:val="24"/>
              </w:rPr>
              <w:t>1</w:t>
            </w:r>
          </w:p>
        </w:tc>
        <w:tc>
          <w:tcPr>
            <w:tcW w:w="2013" w:type="dxa"/>
          </w:tcPr>
          <w:p w:rsidR="00DB3174" w:rsidRPr="00292B81" w:rsidRDefault="00292B81" w:rsidP="000957C2">
            <w:pPr>
              <w:contextualSpacing/>
              <w:rPr>
                <w:color w:val="C00000"/>
              </w:rPr>
            </w:pPr>
            <w:r w:rsidRPr="00292B81">
              <w:t>Бекболотова А.К.,</w:t>
            </w:r>
          </w:p>
        </w:tc>
        <w:tc>
          <w:tcPr>
            <w:tcW w:w="2381" w:type="dxa"/>
          </w:tcPr>
          <w:p w:rsidR="00292B81" w:rsidRPr="00BC0233" w:rsidRDefault="00292B81" w:rsidP="00292B81">
            <w:pPr>
              <w:jc w:val="both"/>
            </w:pPr>
            <w:r w:rsidRPr="00292B81">
              <w:rPr>
                <w:b/>
              </w:rPr>
              <w:t>«</w:t>
            </w:r>
            <w:r w:rsidRPr="00BC0233">
              <w:t xml:space="preserve">Оценка воздействия ионизирующих излучений на окружающую среду в среднегорье».. </w:t>
            </w:r>
          </w:p>
          <w:p w:rsidR="00DB3174" w:rsidRPr="00292B81" w:rsidRDefault="00DB3174" w:rsidP="000957C2">
            <w:pPr>
              <w:pStyle w:val="a3"/>
              <w:spacing w:after="0" w:line="240" w:lineRule="auto"/>
              <w:ind w:left="0"/>
              <w:rPr>
                <w:rFonts w:ascii="Times New Roman" w:hAnsi="Times New Roman"/>
                <w:b/>
                <w:color w:val="C00000"/>
                <w:sz w:val="24"/>
                <w:szCs w:val="24"/>
              </w:rPr>
            </w:pPr>
          </w:p>
        </w:tc>
        <w:tc>
          <w:tcPr>
            <w:tcW w:w="2977" w:type="dxa"/>
          </w:tcPr>
          <w:p w:rsidR="00292B81" w:rsidRPr="00292B81" w:rsidRDefault="00292B81" w:rsidP="00292B81">
            <w:pPr>
              <w:jc w:val="both"/>
            </w:pPr>
            <w:r w:rsidRPr="00292B81">
              <w:t>Сборник мат. 66-й межд.сет. науч. техн.конф. молодых ученых,магистр. и студ.  «Наука и инновации: перспективы и вызовы». КГТУ им. И.Раззакова.  Бишкек, 2024г</w:t>
            </w:r>
          </w:p>
          <w:p w:rsidR="00DB3174" w:rsidRPr="00292B81" w:rsidRDefault="00292B81" w:rsidP="000957C2">
            <w:pPr>
              <w:pStyle w:val="TableParagraph"/>
              <w:ind w:left="0" w:right="158"/>
              <w:jc w:val="both"/>
              <w:rPr>
                <w:color w:val="C00000"/>
                <w:sz w:val="24"/>
                <w:szCs w:val="24"/>
              </w:rPr>
            </w:pPr>
            <w:r w:rsidRPr="00292B81">
              <w:rPr>
                <w:sz w:val="24"/>
                <w:szCs w:val="24"/>
              </w:rPr>
              <w:t>Аденова А.К. - магистр гр. ТБм(дот)1-23.  –С. 42-47</w:t>
            </w:r>
          </w:p>
        </w:tc>
        <w:tc>
          <w:tcPr>
            <w:tcW w:w="2126" w:type="dxa"/>
          </w:tcPr>
          <w:p w:rsidR="00292B81" w:rsidRDefault="00292B81" w:rsidP="000957C2">
            <w:pPr>
              <w:jc w:val="both"/>
              <w:rPr>
                <w:sz w:val="28"/>
                <w:szCs w:val="28"/>
              </w:rPr>
            </w:pPr>
          </w:p>
          <w:p w:rsidR="00292B81" w:rsidRPr="008E3219" w:rsidRDefault="00292B81" w:rsidP="000957C2">
            <w:pPr>
              <w:jc w:val="both"/>
              <w:rPr>
                <w:color w:val="C00000"/>
              </w:rPr>
            </w:pPr>
          </w:p>
        </w:tc>
      </w:tr>
      <w:tr w:rsidR="00DB3174" w:rsidRPr="008E3219" w:rsidTr="00292B81">
        <w:tc>
          <w:tcPr>
            <w:tcW w:w="568" w:type="dxa"/>
          </w:tcPr>
          <w:p w:rsidR="00DB3174" w:rsidRPr="008E3219" w:rsidRDefault="003D3A3A" w:rsidP="000957C2">
            <w:pPr>
              <w:pStyle w:val="a3"/>
              <w:spacing w:after="0" w:line="240" w:lineRule="auto"/>
              <w:ind w:left="0"/>
              <w:jc w:val="center"/>
              <w:rPr>
                <w:rFonts w:ascii="Times New Roman" w:hAnsi="Times New Roman"/>
                <w:color w:val="C00000"/>
                <w:sz w:val="24"/>
                <w:szCs w:val="24"/>
              </w:rPr>
            </w:pPr>
            <w:r>
              <w:rPr>
                <w:rFonts w:ascii="Times New Roman" w:hAnsi="Times New Roman"/>
                <w:color w:val="C00000"/>
                <w:sz w:val="24"/>
                <w:szCs w:val="24"/>
              </w:rPr>
              <w:t>2</w:t>
            </w:r>
          </w:p>
        </w:tc>
        <w:tc>
          <w:tcPr>
            <w:tcW w:w="2013" w:type="dxa"/>
          </w:tcPr>
          <w:p w:rsidR="00DB3174" w:rsidRPr="00292B81" w:rsidRDefault="00292B81" w:rsidP="000957C2">
            <w:pPr>
              <w:pStyle w:val="TableParagraph"/>
              <w:ind w:left="0" w:right="225"/>
              <w:rPr>
                <w:color w:val="C00000"/>
                <w:sz w:val="24"/>
                <w:szCs w:val="24"/>
              </w:rPr>
            </w:pPr>
            <w:r w:rsidRPr="00292B81">
              <w:rPr>
                <w:sz w:val="24"/>
                <w:szCs w:val="24"/>
              </w:rPr>
              <w:t>Бекболотова А.К.,</w:t>
            </w:r>
          </w:p>
        </w:tc>
        <w:tc>
          <w:tcPr>
            <w:tcW w:w="2381" w:type="dxa"/>
          </w:tcPr>
          <w:p w:rsidR="00292B81" w:rsidRPr="00292B81" w:rsidRDefault="00292B81" w:rsidP="00292B81">
            <w:pPr>
              <w:jc w:val="both"/>
            </w:pPr>
            <w:r w:rsidRPr="00292B81">
              <w:t xml:space="preserve">«Безопасные способы утилизации бытовых отходов в городских условиях». </w:t>
            </w:r>
          </w:p>
          <w:p w:rsidR="00DB3174" w:rsidRPr="00292B81" w:rsidRDefault="00DB3174" w:rsidP="000957C2">
            <w:pPr>
              <w:rPr>
                <w:color w:val="C00000"/>
              </w:rPr>
            </w:pPr>
          </w:p>
        </w:tc>
        <w:tc>
          <w:tcPr>
            <w:tcW w:w="2977" w:type="dxa"/>
          </w:tcPr>
          <w:p w:rsidR="00DB3174" w:rsidRPr="00292B81" w:rsidRDefault="00292B81" w:rsidP="000957C2">
            <w:pPr>
              <w:pStyle w:val="TableParagraph"/>
              <w:ind w:left="0" w:right="158"/>
              <w:rPr>
                <w:color w:val="C00000"/>
                <w:sz w:val="24"/>
                <w:szCs w:val="24"/>
              </w:rPr>
            </w:pPr>
            <w:r w:rsidRPr="00292B81">
              <w:rPr>
                <w:sz w:val="24"/>
                <w:szCs w:val="24"/>
              </w:rPr>
              <w:t xml:space="preserve">Сборник мат. 66-й межд.сет. науч. техн.конф. молодых ученых,магистр. и студ.  «Наука и инновации: перспективы и вызовы». КГТУ им. И.Раззакова.  </w:t>
            </w:r>
            <w:r w:rsidRPr="00292B81">
              <w:rPr>
                <w:sz w:val="24"/>
                <w:szCs w:val="24"/>
              </w:rPr>
              <w:lastRenderedPageBreak/>
              <w:t xml:space="preserve">г.Бишкек, 2024г.  Бекболотова А.К., Ерсанова  А.А.- магистр гр. ТБм(дот)1-23.  –С.65-70.  </w:t>
            </w:r>
          </w:p>
        </w:tc>
        <w:tc>
          <w:tcPr>
            <w:tcW w:w="2126" w:type="dxa"/>
          </w:tcPr>
          <w:p w:rsidR="00DB3174" w:rsidRPr="008E3219" w:rsidRDefault="00DB3174" w:rsidP="000957C2">
            <w:pPr>
              <w:rPr>
                <w:color w:val="C00000"/>
              </w:rPr>
            </w:pPr>
          </w:p>
        </w:tc>
      </w:tr>
      <w:tr w:rsidR="00DB3174" w:rsidRPr="008E3219" w:rsidTr="00292B81">
        <w:tc>
          <w:tcPr>
            <w:tcW w:w="568" w:type="dxa"/>
          </w:tcPr>
          <w:p w:rsidR="00DB3174" w:rsidRPr="008E3219" w:rsidRDefault="003D3A3A" w:rsidP="000957C2">
            <w:pPr>
              <w:pStyle w:val="a3"/>
              <w:spacing w:after="0" w:line="240" w:lineRule="auto"/>
              <w:ind w:left="0"/>
              <w:jc w:val="center"/>
              <w:rPr>
                <w:rFonts w:ascii="Times New Roman" w:hAnsi="Times New Roman"/>
                <w:color w:val="C00000"/>
                <w:sz w:val="24"/>
                <w:szCs w:val="24"/>
              </w:rPr>
            </w:pPr>
            <w:r>
              <w:rPr>
                <w:rFonts w:ascii="Times New Roman" w:hAnsi="Times New Roman"/>
                <w:color w:val="C00000"/>
                <w:sz w:val="24"/>
                <w:szCs w:val="24"/>
              </w:rPr>
              <w:lastRenderedPageBreak/>
              <w:t>3</w:t>
            </w:r>
          </w:p>
        </w:tc>
        <w:tc>
          <w:tcPr>
            <w:tcW w:w="2013" w:type="dxa"/>
          </w:tcPr>
          <w:p w:rsidR="00DB3174" w:rsidRPr="00292B81" w:rsidRDefault="00292B81" w:rsidP="000957C2">
            <w:pPr>
              <w:pStyle w:val="TableParagraph"/>
              <w:ind w:left="0" w:right="225"/>
              <w:contextualSpacing/>
              <w:rPr>
                <w:color w:val="C00000"/>
                <w:sz w:val="24"/>
                <w:szCs w:val="24"/>
              </w:rPr>
            </w:pPr>
            <w:r w:rsidRPr="00292B81">
              <w:rPr>
                <w:sz w:val="24"/>
                <w:szCs w:val="24"/>
              </w:rPr>
              <w:t>Бекболотова А.К.,</w:t>
            </w:r>
          </w:p>
        </w:tc>
        <w:tc>
          <w:tcPr>
            <w:tcW w:w="2381" w:type="dxa"/>
          </w:tcPr>
          <w:p w:rsidR="00292B81" w:rsidRPr="00292B81" w:rsidRDefault="00292B81" w:rsidP="00292B81">
            <w:pPr>
              <w:jc w:val="both"/>
            </w:pPr>
            <w:r w:rsidRPr="00292B81">
              <w:t>«Оценка выбросов тепло электро централи города Бишкек в окружающую среду». Мамбаев Н.М. – магистр гр. ТБм(дот)-1-23.  –С. 164-171.</w:t>
            </w:r>
          </w:p>
          <w:p w:rsidR="00DB3174" w:rsidRPr="00292B81" w:rsidRDefault="00DB3174" w:rsidP="000957C2">
            <w:pPr>
              <w:pStyle w:val="a3"/>
              <w:spacing w:after="0" w:line="240" w:lineRule="auto"/>
              <w:ind w:left="0"/>
              <w:rPr>
                <w:rFonts w:ascii="Times New Roman" w:hAnsi="Times New Roman"/>
                <w:color w:val="C00000"/>
                <w:sz w:val="24"/>
                <w:szCs w:val="24"/>
              </w:rPr>
            </w:pPr>
          </w:p>
        </w:tc>
        <w:tc>
          <w:tcPr>
            <w:tcW w:w="2977" w:type="dxa"/>
          </w:tcPr>
          <w:p w:rsidR="00DB3174" w:rsidRPr="00292B81" w:rsidRDefault="00292B81" w:rsidP="000957C2">
            <w:pPr>
              <w:pStyle w:val="TableParagraph"/>
              <w:ind w:left="0"/>
              <w:rPr>
                <w:b/>
                <w:color w:val="C00000"/>
                <w:sz w:val="24"/>
                <w:szCs w:val="24"/>
                <w:lang w:val="ky-KG"/>
              </w:rPr>
            </w:pPr>
            <w:r w:rsidRPr="00292B81">
              <w:rPr>
                <w:sz w:val="24"/>
                <w:szCs w:val="24"/>
              </w:rPr>
              <w:t>Матер.Респ.науч.-техн. конф. «Становление Кыргызской государственности и развитие инновационных технологий в системе образования».г.Кара-Балта, 2024 г. Бекболотова А.К., Исагалиева А.К.,</w:t>
            </w:r>
          </w:p>
        </w:tc>
        <w:tc>
          <w:tcPr>
            <w:tcW w:w="2126" w:type="dxa"/>
          </w:tcPr>
          <w:p w:rsidR="00DB3174" w:rsidRPr="008E3219" w:rsidRDefault="00DB3174" w:rsidP="000957C2">
            <w:pPr>
              <w:pStyle w:val="TableParagraph"/>
              <w:ind w:left="0"/>
              <w:rPr>
                <w:b/>
                <w:color w:val="C00000"/>
                <w:sz w:val="24"/>
                <w:szCs w:val="24"/>
                <w:lang w:val="ky-KG"/>
              </w:rPr>
            </w:pPr>
          </w:p>
        </w:tc>
      </w:tr>
      <w:tr w:rsidR="00DB3174" w:rsidRPr="008E3219" w:rsidTr="00292B81">
        <w:tc>
          <w:tcPr>
            <w:tcW w:w="568" w:type="dxa"/>
          </w:tcPr>
          <w:p w:rsidR="00DB3174" w:rsidRPr="008E3219" w:rsidRDefault="003D3A3A" w:rsidP="000957C2">
            <w:pPr>
              <w:pStyle w:val="a3"/>
              <w:spacing w:after="0" w:line="240" w:lineRule="auto"/>
              <w:ind w:left="0"/>
              <w:jc w:val="center"/>
              <w:rPr>
                <w:rFonts w:ascii="Times New Roman" w:hAnsi="Times New Roman"/>
                <w:color w:val="C00000"/>
                <w:sz w:val="24"/>
                <w:szCs w:val="24"/>
              </w:rPr>
            </w:pPr>
            <w:r>
              <w:rPr>
                <w:rFonts w:ascii="Times New Roman" w:hAnsi="Times New Roman"/>
                <w:color w:val="C00000"/>
                <w:sz w:val="24"/>
                <w:szCs w:val="24"/>
              </w:rPr>
              <w:t>4</w:t>
            </w:r>
          </w:p>
        </w:tc>
        <w:tc>
          <w:tcPr>
            <w:tcW w:w="2013" w:type="dxa"/>
          </w:tcPr>
          <w:p w:rsidR="00DB3174" w:rsidRPr="00292B81" w:rsidRDefault="00292B81" w:rsidP="000957C2">
            <w:pPr>
              <w:pStyle w:val="TableParagraph"/>
              <w:ind w:left="0" w:right="225"/>
              <w:rPr>
                <w:color w:val="C00000"/>
                <w:sz w:val="24"/>
                <w:szCs w:val="24"/>
              </w:rPr>
            </w:pPr>
            <w:r w:rsidRPr="00292B81">
              <w:rPr>
                <w:sz w:val="24"/>
                <w:szCs w:val="24"/>
              </w:rPr>
              <w:t>Бекболотова А.К.,</w:t>
            </w:r>
          </w:p>
        </w:tc>
        <w:tc>
          <w:tcPr>
            <w:tcW w:w="2381" w:type="dxa"/>
          </w:tcPr>
          <w:p w:rsidR="00DB3174" w:rsidRPr="003D3A3A" w:rsidRDefault="00292B81" w:rsidP="003D3A3A">
            <w:pPr>
              <w:jc w:val="both"/>
              <w:rPr>
                <w:lang w:val="ky-KG"/>
              </w:rPr>
            </w:pPr>
            <w:r w:rsidRPr="00292B81">
              <w:rPr>
                <w:lang w:val="ky-KG"/>
              </w:rPr>
              <w:t>“Күндүн Кыргызстандын тоо чөйрөсүндөгү ультракызгыл</w:t>
            </w:r>
            <w:r w:rsidR="003D3A3A">
              <w:rPr>
                <w:lang w:val="ky-KG"/>
              </w:rPr>
              <w:t xml:space="preserve">т нуру: эмнени билүү керек </w:t>
            </w:r>
          </w:p>
        </w:tc>
        <w:tc>
          <w:tcPr>
            <w:tcW w:w="2977" w:type="dxa"/>
          </w:tcPr>
          <w:p w:rsidR="00DB3174" w:rsidRPr="00292B81" w:rsidRDefault="00292B81" w:rsidP="000957C2">
            <w:pPr>
              <w:pStyle w:val="TableParagraph"/>
              <w:ind w:left="0" w:right="158"/>
              <w:rPr>
                <w:color w:val="C00000"/>
                <w:sz w:val="24"/>
                <w:szCs w:val="24"/>
              </w:rPr>
            </w:pPr>
            <w:r w:rsidRPr="00292B81">
              <w:rPr>
                <w:sz w:val="24"/>
                <w:szCs w:val="24"/>
                <w:lang w:val="ky-KG"/>
              </w:rPr>
              <w:t>Астрономия, Биология, Экология .  Журнал “Эл Илими “. Бекболотова А.К. июнь. 2025г.  (в печати).</w:t>
            </w:r>
          </w:p>
        </w:tc>
        <w:tc>
          <w:tcPr>
            <w:tcW w:w="2126" w:type="dxa"/>
          </w:tcPr>
          <w:p w:rsidR="00DB3174" w:rsidRPr="008E3219" w:rsidRDefault="00DB3174" w:rsidP="000957C2">
            <w:pPr>
              <w:rPr>
                <w:color w:val="C00000"/>
              </w:rPr>
            </w:pPr>
          </w:p>
        </w:tc>
      </w:tr>
      <w:tr w:rsidR="00DB3174" w:rsidRPr="008E3219" w:rsidTr="00292B81">
        <w:tc>
          <w:tcPr>
            <w:tcW w:w="568" w:type="dxa"/>
          </w:tcPr>
          <w:p w:rsidR="00DB3174" w:rsidRPr="008E3219" w:rsidRDefault="003D3A3A" w:rsidP="000957C2">
            <w:pPr>
              <w:pStyle w:val="a3"/>
              <w:spacing w:after="0" w:line="240" w:lineRule="auto"/>
              <w:ind w:left="0"/>
              <w:jc w:val="center"/>
              <w:rPr>
                <w:rFonts w:ascii="Times New Roman" w:hAnsi="Times New Roman"/>
                <w:color w:val="C00000"/>
                <w:sz w:val="24"/>
                <w:szCs w:val="24"/>
              </w:rPr>
            </w:pPr>
            <w:r>
              <w:rPr>
                <w:rFonts w:ascii="Times New Roman" w:hAnsi="Times New Roman"/>
                <w:color w:val="C00000"/>
                <w:sz w:val="24"/>
                <w:szCs w:val="24"/>
              </w:rPr>
              <w:t>5</w:t>
            </w:r>
          </w:p>
        </w:tc>
        <w:tc>
          <w:tcPr>
            <w:tcW w:w="2013" w:type="dxa"/>
          </w:tcPr>
          <w:p w:rsidR="00DB3174" w:rsidRPr="008E3219" w:rsidRDefault="00DB3174" w:rsidP="003D3A3A">
            <w:pPr>
              <w:rPr>
                <w:color w:val="C00000"/>
              </w:rPr>
            </w:pPr>
            <w:r w:rsidRPr="004A0E52">
              <w:t>Исагалиева А.К.,</w:t>
            </w:r>
            <w:r w:rsidRPr="004A0E52">
              <w:br/>
            </w:r>
          </w:p>
        </w:tc>
        <w:tc>
          <w:tcPr>
            <w:tcW w:w="2381" w:type="dxa"/>
          </w:tcPr>
          <w:p w:rsidR="004A0E52" w:rsidRPr="004A0E52" w:rsidRDefault="00C75836" w:rsidP="004A0E52">
            <w:pPr>
              <w:jc w:val="both"/>
            </w:pPr>
            <w:hyperlink r:id="rId28" w:history="1">
              <w:r w:rsidR="004A0E52" w:rsidRPr="004A0E52">
                <w:rPr>
                  <w:rStyle w:val="af"/>
                  <w:color w:val="auto"/>
                  <w:u w:val="none"/>
                </w:rPr>
                <w:t>Организационно-экономические механизмы формирования хлопкового кластера в кыргызской республике</w:t>
              </w:r>
            </w:hyperlink>
            <w:r w:rsidR="004A0E52" w:rsidRPr="004A0E52">
              <w:br/>
            </w:r>
          </w:p>
          <w:p w:rsidR="00DB3174" w:rsidRPr="008E3219" w:rsidRDefault="00DB3174" w:rsidP="000957C2">
            <w:pPr>
              <w:pStyle w:val="a3"/>
              <w:spacing w:after="0" w:line="240" w:lineRule="auto"/>
              <w:ind w:left="0"/>
              <w:rPr>
                <w:rFonts w:ascii="Times New Roman" w:hAnsi="Times New Roman"/>
                <w:b/>
                <w:color w:val="C00000"/>
              </w:rPr>
            </w:pPr>
          </w:p>
        </w:tc>
        <w:tc>
          <w:tcPr>
            <w:tcW w:w="2977" w:type="dxa"/>
          </w:tcPr>
          <w:p w:rsidR="00DB3174" w:rsidRPr="008E3219" w:rsidRDefault="00C75836" w:rsidP="004A0E52">
            <w:pPr>
              <w:pStyle w:val="TableParagraph"/>
              <w:ind w:left="0" w:right="158"/>
              <w:rPr>
                <w:color w:val="C00000"/>
              </w:rPr>
            </w:pPr>
            <w:hyperlink r:id="rId29" w:history="1">
              <w:r w:rsidR="004A0E52" w:rsidRPr="004A0E52">
                <w:rPr>
                  <w:rStyle w:val="af"/>
                  <w:rFonts w:eastAsia="Tahoma"/>
                  <w:color w:val="auto"/>
                  <w:sz w:val="24"/>
                  <w:szCs w:val="24"/>
                  <w:u w:val="none"/>
                  <w:shd w:val="clear" w:color="auto" w:fill="F5F5F5"/>
                </w:rPr>
                <w:t>Актуальные вопросы современной экономики</w:t>
              </w:r>
            </w:hyperlink>
            <w:r w:rsidR="004A0E52" w:rsidRPr="004A0E52">
              <w:rPr>
                <w:rFonts w:eastAsia="Tahoma"/>
                <w:sz w:val="24"/>
                <w:szCs w:val="24"/>
                <w:shd w:val="clear" w:color="auto" w:fill="F5F5F5"/>
              </w:rPr>
              <w:t>. 2024. </w:t>
            </w:r>
            <w:hyperlink r:id="rId30" w:history="1">
              <w:r w:rsidR="004A0E52" w:rsidRPr="004A0E52">
                <w:rPr>
                  <w:rStyle w:val="af"/>
                  <w:rFonts w:eastAsia="Tahoma"/>
                  <w:color w:val="auto"/>
                  <w:sz w:val="24"/>
                  <w:szCs w:val="24"/>
                  <w:u w:val="none"/>
                  <w:shd w:val="clear" w:color="auto" w:fill="F5F5F5"/>
                </w:rPr>
                <w:t>№ 4</w:t>
              </w:r>
            </w:hyperlink>
            <w:r w:rsidR="004A0E52" w:rsidRPr="004A0E52">
              <w:rPr>
                <w:rFonts w:eastAsia="Tahoma"/>
                <w:sz w:val="24"/>
                <w:szCs w:val="24"/>
                <w:shd w:val="clear" w:color="auto" w:fill="F5F5F5"/>
              </w:rPr>
              <w:t xml:space="preserve">. </w:t>
            </w:r>
          </w:p>
        </w:tc>
        <w:tc>
          <w:tcPr>
            <w:tcW w:w="2126" w:type="dxa"/>
          </w:tcPr>
          <w:p w:rsidR="00DB3174" w:rsidRPr="008E3219" w:rsidRDefault="004A0E52" w:rsidP="004A0E52">
            <w:pPr>
              <w:rPr>
                <w:color w:val="C00000"/>
              </w:rPr>
            </w:pPr>
            <w:r w:rsidRPr="004A0E52">
              <w:rPr>
                <w:lang w:val="ky-KG"/>
              </w:rPr>
              <w:t xml:space="preserve">Бишкек 2024 </w:t>
            </w:r>
            <w:r w:rsidRPr="004A0E52">
              <w:rPr>
                <w:rFonts w:eastAsia="Tahoma"/>
                <w:shd w:val="clear" w:color="auto" w:fill="F5F5F5"/>
              </w:rPr>
              <w:t>С. 189-19</w:t>
            </w:r>
            <w:r>
              <w:rPr>
                <w:rFonts w:eastAsia="Tahoma"/>
                <w:shd w:val="clear" w:color="auto" w:fill="F5F5F5"/>
              </w:rPr>
              <w:t>2.</w:t>
            </w:r>
          </w:p>
        </w:tc>
      </w:tr>
      <w:tr w:rsidR="00DB3174" w:rsidRPr="008E3219" w:rsidTr="00292B81">
        <w:tc>
          <w:tcPr>
            <w:tcW w:w="568" w:type="dxa"/>
          </w:tcPr>
          <w:p w:rsidR="00DB3174" w:rsidRPr="008E3219" w:rsidRDefault="003D3A3A" w:rsidP="000957C2">
            <w:pPr>
              <w:pStyle w:val="a3"/>
              <w:spacing w:after="0" w:line="240" w:lineRule="auto"/>
              <w:ind w:left="0"/>
              <w:jc w:val="center"/>
              <w:rPr>
                <w:rFonts w:ascii="Times New Roman" w:hAnsi="Times New Roman"/>
                <w:color w:val="C00000"/>
                <w:sz w:val="24"/>
                <w:szCs w:val="24"/>
              </w:rPr>
            </w:pPr>
            <w:r>
              <w:rPr>
                <w:rFonts w:ascii="Times New Roman" w:hAnsi="Times New Roman"/>
                <w:color w:val="C00000"/>
                <w:sz w:val="24"/>
                <w:szCs w:val="24"/>
              </w:rPr>
              <w:t>6</w:t>
            </w:r>
          </w:p>
        </w:tc>
        <w:tc>
          <w:tcPr>
            <w:tcW w:w="2013" w:type="dxa"/>
          </w:tcPr>
          <w:p w:rsidR="00DB3174" w:rsidRPr="004A0E52" w:rsidRDefault="00DB3174" w:rsidP="003D3A3A">
            <w:pPr>
              <w:contextualSpacing/>
            </w:pPr>
            <w:r w:rsidRPr="004A0E52">
              <w:t>Исагалиева А.К.,</w:t>
            </w:r>
            <w:r w:rsidRPr="004A0E52">
              <w:br/>
            </w:r>
            <w:r w:rsidRPr="004A0E52">
              <w:br/>
            </w:r>
          </w:p>
        </w:tc>
        <w:tc>
          <w:tcPr>
            <w:tcW w:w="2381" w:type="dxa"/>
          </w:tcPr>
          <w:p w:rsidR="004A0E52" w:rsidRDefault="004A0E52" w:rsidP="004A0E52">
            <w:pPr>
              <w:jc w:val="both"/>
            </w:pPr>
            <w:r>
              <w:t>Пути повышения экономической эффективности переработки хлопка в кыргызской республике</w:t>
            </w:r>
          </w:p>
          <w:p w:rsidR="00DB3174" w:rsidRPr="008E3219" w:rsidRDefault="00DB3174" w:rsidP="004A0E52">
            <w:pPr>
              <w:jc w:val="both"/>
              <w:rPr>
                <w:b/>
                <w:color w:val="C00000"/>
              </w:rPr>
            </w:pPr>
          </w:p>
        </w:tc>
        <w:tc>
          <w:tcPr>
            <w:tcW w:w="2977" w:type="dxa"/>
          </w:tcPr>
          <w:p w:rsidR="004A0E52" w:rsidRDefault="004A0E52" w:rsidP="004A0E52">
            <w:pPr>
              <w:jc w:val="both"/>
            </w:pPr>
            <w:r>
              <w:t>Исагалиева А.К., Расулова Н.Р., Уланов Р.У.З.</w:t>
            </w:r>
          </w:p>
          <w:p w:rsidR="004A0E52" w:rsidRDefault="004A0E52" w:rsidP="004A0E52">
            <w:pPr>
              <w:jc w:val="both"/>
            </w:pPr>
            <w:r>
              <w:t xml:space="preserve">Наука и инновационные технологии. 2024. № 2 (31). </w:t>
            </w:r>
          </w:p>
          <w:p w:rsidR="00DB3174" w:rsidRPr="008E3219" w:rsidRDefault="00DB3174" w:rsidP="000957C2">
            <w:pPr>
              <w:pStyle w:val="TableParagraph"/>
              <w:ind w:left="0" w:right="158"/>
              <w:rPr>
                <w:color w:val="C00000"/>
              </w:rPr>
            </w:pPr>
          </w:p>
        </w:tc>
        <w:tc>
          <w:tcPr>
            <w:tcW w:w="2126" w:type="dxa"/>
          </w:tcPr>
          <w:p w:rsidR="00DB3174" w:rsidRPr="008E3219" w:rsidRDefault="004A0E52" w:rsidP="000957C2">
            <w:pPr>
              <w:contextualSpacing/>
              <w:rPr>
                <w:b/>
                <w:color w:val="C00000"/>
              </w:rPr>
            </w:pPr>
            <w:r w:rsidRPr="004A0E52">
              <w:rPr>
                <w:lang w:val="ky-KG"/>
              </w:rPr>
              <w:t>Бишкек 2024</w:t>
            </w:r>
            <w:r>
              <w:t xml:space="preserve"> С. 143-149.</w:t>
            </w:r>
          </w:p>
        </w:tc>
      </w:tr>
      <w:tr w:rsidR="00DB3174" w:rsidRPr="008E3219" w:rsidTr="00292B81">
        <w:tc>
          <w:tcPr>
            <w:tcW w:w="568" w:type="dxa"/>
          </w:tcPr>
          <w:p w:rsidR="00DB3174" w:rsidRPr="008E3219" w:rsidRDefault="003D3A3A" w:rsidP="000957C2">
            <w:pPr>
              <w:pStyle w:val="a3"/>
              <w:spacing w:after="0" w:line="240" w:lineRule="auto"/>
              <w:ind w:left="0"/>
              <w:jc w:val="center"/>
              <w:rPr>
                <w:rFonts w:ascii="Times New Roman" w:hAnsi="Times New Roman"/>
                <w:color w:val="C00000"/>
                <w:sz w:val="24"/>
                <w:szCs w:val="24"/>
              </w:rPr>
            </w:pPr>
            <w:r>
              <w:rPr>
                <w:rFonts w:ascii="Times New Roman" w:hAnsi="Times New Roman"/>
                <w:color w:val="C00000"/>
                <w:sz w:val="24"/>
                <w:szCs w:val="24"/>
              </w:rPr>
              <w:t>7</w:t>
            </w:r>
          </w:p>
        </w:tc>
        <w:tc>
          <w:tcPr>
            <w:tcW w:w="2013" w:type="dxa"/>
          </w:tcPr>
          <w:p w:rsidR="00DB3174" w:rsidRPr="004A0E52" w:rsidRDefault="00DB3174" w:rsidP="003D3A3A">
            <w:r w:rsidRPr="004A0E52">
              <w:t>Исагалиева А.К.,</w:t>
            </w:r>
            <w:r w:rsidRPr="004A0E52">
              <w:br/>
            </w:r>
            <w:r w:rsidRPr="004A0E52">
              <w:br/>
            </w:r>
          </w:p>
        </w:tc>
        <w:tc>
          <w:tcPr>
            <w:tcW w:w="2381" w:type="dxa"/>
          </w:tcPr>
          <w:p w:rsidR="004A0E52" w:rsidRDefault="004A0E52" w:rsidP="004A0E52">
            <w:pPr>
              <w:jc w:val="both"/>
              <w:rPr>
                <w:lang w:val="en-US"/>
              </w:rPr>
            </w:pPr>
            <w:r>
              <w:rPr>
                <w:lang w:val="en-US"/>
              </w:rPr>
              <w:t>Development of marketing research in the management of consumer decisions in the field of water supply to national economic facilities</w:t>
            </w:r>
          </w:p>
          <w:p w:rsidR="00DB3174" w:rsidRPr="004A0E52" w:rsidRDefault="00DB3174" w:rsidP="004A0E52">
            <w:pPr>
              <w:jc w:val="both"/>
              <w:rPr>
                <w:b/>
                <w:color w:val="C00000"/>
                <w:lang w:val="en-US"/>
              </w:rPr>
            </w:pPr>
          </w:p>
        </w:tc>
        <w:tc>
          <w:tcPr>
            <w:tcW w:w="2977" w:type="dxa"/>
          </w:tcPr>
          <w:p w:rsidR="004A0E52" w:rsidRDefault="004A0E52" w:rsidP="004A0E52">
            <w:pPr>
              <w:jc w:val="both"/>
              <w:rPr>
                <w:lang w:val="en-US"/>
              </w:rPr>
            </w:pPr>
            <w:r>
              <w:rPr>
                <w:lang w:val="en-US"/>
              </w:rPr>
              <w:t>Savina S., Tulemysheva B., Atakulova Z., Isagalieva A., Ashirbaeva A.</w:t>
            </w:r>
          </w:p>
          <w:p w:rsidR="004A0E52" w:rsidRPr="00946BCE" w:rsidRDefault="004A0E52" w:rsidP="004A0E52">
            <w:pPr>
              <w:jc w:val="both"/>
              <w:rPr>
                <w:lang w:val="en-US"/>
              </w:rPr>
            </w:pPr>
            <w:r>
              <w:rPr>
                <w:lang w:val="en-US"/>
              </w:rPr>
              <w:t xml:space="preserve">BIO Web of Conferences. 2024. </w:t>
            </w:r>
            <w:r>
              <w:t>Т</w:t>
            </w:r>
            <w:r>
              <w:rPr>
                <w:lang w:val="en-US"/>
              </w:rPr>
              <w:t xml:space="preserve">. 107. </w:t>
            </w:r>
          </w:p>
          <w:p w:rsidR="00DB3174" w:rsidRPr="00946BCE" w:rsidRDefault="00DB3174" w:rsidP="000957C2">
            <w:pPr>
              <w:pStyle w:val="TableParagraph"/>
              <w:ind w:left="0" w:right="158"/>
              <w:rPr>
                <w:color w:val="C00000"/>
                <w:lang w:val="en-US"/>
              </w:rPr>
            </w:pPr>
          </w:p>
        </w:tc>
        <w:tc>
          <w:tcPr>
            <w:tcW w:w="2126" w:type="dxa"/>
          </w:tcPr>
          <w:p w:rsidR="00DB3174" w:rsidRDefault="004A0E52" w:rsidP="000957C2">
            <w:pPr>
              <w:contextualSpacing/>
              <w:rPr>
                <w:lang w:val="ky-KG"/>
              </w:rPr>
            </w:pPr>
            <w:r w:rsidRPr="004A0E52">
              <w:rPr>
                <w:lang w:val="ky-KG"/>
              </w:rPr>
              <w:t>Бишкек 2024</w:t>
            </w:r>
          </w:p>
          <w:p w:rsidR="004A0E52" w:rsidRPr="008E3219" w:rsidRDefault="004A0E52" w:rsidP="000957C2">
            <w:pPr>
              <w:contextualSpacing/>
              <w:rPr>
                <w:b/>
                <w:color w:val="C00000"/>
              </w:rPr>
            </w:pPr>
            <w:r>
              <w:t>С. 04013.</w:t>
            </w:r>
          </w:p>
        </w:tc>
      </w:tr>
      <w:tr w:rsidR="00DB3174" w:rsidRPr="00DF4490" w:rsidTr="00292B81">
        <w:tc>
          <w:tcPr>
            <w:tcW w:w="568" w:type="dxa"/>
          </w:tcPr>
          <w:p w:rsidR="00DB3174" w:rsidRPr="008E3219" w:rsidRDefault="003D3A3A" w:rsidP="000957C2">
            <w:pPr>
              <w:pStyle w:val="a3"/>
              <w:spacing w:after="0" w:line="240" w:lineRule="auto"/>
              <w:ind w:left="0"/>
              <w:jc w:val="center"/>
              <w:rPr>
                <w:rFonts w:ascii="Times New Roman" w:hAnsi="Times New Roman"/>
                <w:color w:val="C00000"/>
                <w:sz w:val="24"/>
                <w:szCs w:val="24"/>
              </w:rPr>
            </w:pPr>
            <w:r>
              <w:rPr>
                <w:rFonts w:ascii="Times New Roman" w:hAnsi="Times New Roman"/>
                <w:color w:val="C00000"/>
                <w:sz w:val="24"/>
                <w:szCs w:val="24"/>
              </w:rPr>
              <w:t>8</w:t>
            </w:r>
          </w:p>
        </w:tc>
        <w:tc>
          <w:tcPr>
            <w:tcW w:w="2013" w:type="dxa"/>
          </w:tcPr>
          <w:p w:rsidR="00DB3174" w:rsidRPr="004A0E52" w:rsidRDefault="00DB3174" w:rsidP="003D3A3A">
            <w:r w:rsidRPr="004A0E52">
              <w:t>Исагалиева А.К.,</w:t>
            </w:r>
            <w:r w:rsidRPr="004A0E52">
              <w:br/>
            </w:r>
            <w:r w:rsidRPr="004A0E52">
              <w:br/>
            </w:r>
          </w:p>
        </w:tc>
        <w:tc>
          <w:tcPr>
            <w:tcW w:w="2381" w:type="dxa"/>
          </w:tcPr>
          <w:p w:rsidR="004A0E52" w:rsidRPr="008E3219" w:rsidRDefault="004A0E52" w:rsidP="004A0E52">
            <w:pPr>
              <w:rPr>
                <w:b/>
                <w:color w:val="C00000"/>
              </w:rPr>
            </w:pPr>
            <w:r>
              <w:t>Анализ эффективности   использования  оборотного капитала   и их влияния  на финансовые показатели  ОсОО «Глобал».</w:t>
            </w:r>
          </w:p>
          <w:p w:rsidR="00DB3174" w:rsidRPr="008E3219" w:rsidRDefault="00DB3174" w:rsidP="004A0E52">
            <w:pPr>
              <w:pStyle w:val="a3"/>
              <w:spacing w:after="0" w:line="240" w:lineRule="auto"/>
              <w:ind w:left="0"/>
              <w:rPr>
                <w:rFonts w:ascii="Times New Roman" w:hAnsi="Times New Roman"/>
                <w:b/>
                <w:color w:val="C00000"/>
              </w:rPr>
            </w:pPr>
          </w:p>
        </w:tc>
        <w:tc>
          <w:tcPr>
            <w:tcW w:w="2977" w:type="dxa"/>
          </w:tcPr>
          <w:p w:rsidR="004A0E52" w:rsidRDefault="004A0E52" w:rsidP="004A0E52">
            <w:pPr>
              <w:rPr>
                <w:rFonts w:eastAsia="Calibri"/>
                <w:bCs/>
              </w:rPr>
            </w:pPr>
            <w:r>
              <w:rPr>
                <w:rFonts w:eastAsia="Calibri"/>
                <w:bCs/>
              </w:rPr>
              <w:lastRenderedPageBreak/>
              <w:t xml:space="preserve">Исагалиева А. К.    </w:t>
            </w:r>
            <w:r>
              <w:rPr>
                <w:color w:val="000000"/>
                <w:shd w:val="clear" w:color="auto" w:fill="FFFAFA"/>
              </w:rPr>
              <w:t>Самыйбекова А. С.</w:t>
            </w:r>
            <w:r>
              <w:rPr>
                <w:color w:val="000000"/>
                <w:shd w:val="clear" w:color="auto" w:fill="FFFAFA"/>
                <w:vertAlign w:val="superscript"/>
              </w:rPr>
              <w:t xml:space="preserve"> </w:t>
            </w:r>
            <w:r>
              <w:rPr>
                <w:rFonts w:eastAsia="Calibri"/>
                <w:bCs/>
              </w:rPr>
              <w:t xml:space="preserve"> Рустамов  Ш.З.</w:t>
            </w:r>
          </w:p>
          <w:p w:rsidR="00DB3174" w:rsidRPr="008E3219" w:rsidRDefault="004A0E52" w:rsidP="004A0E52">
            <w:pPr>
              <w:pStyle w:val="TableParagraph"/>
              <w:ind w:left="0" w:right="158"/>
              <w:rPr>
                <w:color w:val="C00000"/>
                <w:lang w:val="en-US"/>
              </w:rPr>
            </w:pPr>
            <w:r>
              <w:rPr>
                <w:sz w:val="24"/>
                <w:szCs w:val="24"/>
              </w:rPr>
              <w:t>Наука и инновационные технологии. 2024. № 2 (31)..Наука и инновационные технологии. 2024</w:t>
            </w:r>
          </w:p>
        </w:tc>
        <w:tc>
          <w:tcPr>
            <w:tcW w:w="2126" w:type="dxa"/>
          </w:tcPr>
          <w:p w:rsidR="00DB3174" w:rsidRPr="008E3219" w:rsidRDefault="004A0E52" w:rsidP="000957C2">
            <w:pPr>
              <w:rPr>
                <w:color w:val="C00000"/>
                <w:lang w:val="en-US"/>
              </w:rPr>
            </w:pPr>
            <w:r w:rsidRPr="004A0E52">
              <w:rPr>
                <w:lang w:val="ky-KG"/>
              </w:rPr>
              <w:t>Бишкек 2024</w:t>
            </w:r>
            <w:r>
              <w:t xml:space="preserve"> С. 143-149</w:t>
            </w:r>
          </w:p>
        </w:tc>
      </w:tr>
      <w:tr w:rsidR="004A0E52" w:rsidRPr="004A0E52" w:rsidTr="00292B81">
        <w:tc>
          <w:tcPr>
            <w:tcW w:w="568" w:type="dxa"/>
          </w:tcPr>
          <w:p w:rsidR="004A0E52" w:rsidRPr="008E3219" w:rsidRDefault="003D3A3A" w:rsidP="003D3A3A">
            <w:pPr>
              <w:pStyle w:val="a3"/>
              <w:spacing w:after="0" w:line="240" w:lineRule="auto"/>
              <w:ind w:left="0"/>
              <w:rPr>
                <w:rFonts w:ascii="Times New Roman" w:hAnsi="Times New Roman"/>
                <w:color w:val="C00000"/>
                <w:sz w:val="24"/>
                <w:szCs w:val="24"/>
              </w:rPr>
            </w:pPr>
            <w:r>
              <w:rPr>
                <w:rFonts w:ascii="Times New Roman" w:hAnsi="Times New Roman"/>
                <w:color w:val="C00000"/>
                <w:sz w:val="24"/>
                <w:szCs w:val="24"/>
              </w:rPr>
              <w:lastRenderedPageBreak/>
              <w:t>9</w:t>
            </w:r>
          </w:p>
        </w:tc>
        <w:tc>
          <w:tcPr>
            <w:tcW w:w="2013" w:type="dxa"/>
          </w:tcPr>
          <w:p w:rsidR="004A0E52" w:rsidRPr="008E3219" w:rsidRDefault="004A0E52" w:rsidP="003D3A3A">
            <w:pPr>
              <w:rPr>
                <w:color w:val="C00000"/>
              </w:rPr>
            </w:pPr>
            <w:r w:rsidRPr="004A0E52">
              <w:t>Исагалиева А.К.,</w:t>
            </w:r>
            <w:r w:rsidRPr="004A0E52">
              <w:br/>
            </w:r>
          </w:p>
        </w:tc>
        <w:tc>
          <w:tcPr>
            <w:tcW w:w="2381" w:type="dxa"/>
          </w:tcPr>
          <w:p w:rsidR="004A0E52" w:rsidRDefault="004A0E52" w:rsidP="004A0E52">
            <w:pPr>
              <w:rPr>
                <w:sz w:val="28"/>
                <w:szCs w:val="28"/>
              </w:rPr>
            </w:pPr>
            <w:r>
              <w:rPr>
                <w:iCs/>
              </w:rPr>
              <w:t>Анализ активов предприятия и его</w:t>
            </w:r>
            <w:r>
              <w:t xml:space="preserve"> финансовое состояние для финансового планирования. </w:t>
            </w:r>
          </w:p>
        </w:tc>
        <w:tc>
          <w:tcPr>
            <w:tcW w:w="2977" w:type="dxa"/>
          </w:tcPr>
          <w:p w:rsidR="004A0E52" w:rsidRDefault="004A0E52" w:rsidP="004A0E52">
            <w:pPr>
              <w:rPr>
                <w:rFonts w:eastAsia="Calibri"/>
                <w:bCs/>
              </w:rPr>
            </w:pPr>
            <w:r>
              <w:rPr>
                <w:rFonts w:eastAsia="Calibri"/>
                <w:bCs/>
              </w:rPr>
              <w:t>Исагалиева А.  К.,  Рустамов  Ш. З.</w:t>
            </w:r>
            <w:r>
              <w:rPr>
                <w:rFonts w:eastAsia="Calibri"/>
                <w:bCs/>
                <w:vertAlign w:val="superscript"/>
              </w:rPr>
              <w:t>2</w:t>
            </w:r>
            <w:r>
              <w:rPr>
                <w:rFonts w:eastAsia="Calibri"/>
                <w:bCs/>
              </w:rPr>
              <w:t>,</w:t>
            </w:r>
            <w:r>
              <w:t xml:space="preserve"> Урунов Э. Б.Наука и инновационные технологии. 2024. № 2 (31). </w:t>
            </w:r>
          </w:p>
        </w:tc>
        <w:tc>
          <w:tcPr>
            <w:tcW w:w="2126" w:type="dxa"/>
          </w:tcPr>
          <w:p w:rsidR="004A0E52" w:rsidRPr="004A0E52" w:rsidRDefault="004A0E52" w:rsidP="000957C2">
            <w:pPr>
              <w:rPr>
                <w:color w:val="C00000"/>
              </w:rPr>
            </w:pPr>
            <w:r w:rsidRPr="004A0E52">
              <w:rPr>
                <w:lang w:val="ky-KG"/>
              </w:rPr>
              <w:t>Бишкек 2024</w:t>
            </w:r>
            <w:r>
              <w:t xml:space="preserve"> С. 143-149.</w:t>
            </w:r>
          </w:p>
        </w:tc>
      </w:tr>
      <w:tr w:rsidR="00DB3174" w:rsidRPr="008E3219" w:rsidTr="00292B81">
        <w:tc>
          <w:tcPr>
            <w:tcW w:w="568" w:type="dxa"/>
          </w:tcPr>
          <w:p w:rsidR="00DB3174" w:rsidRPr="008E3219" w:rsidRDefault="00E43705" w:rsidP="000957C2">
            <w:pPr>
              <w:pStyle w:val="a3"/>
              <w:spacing w:after="0" w:line="240" w:lineRule="auto"/>
              <w:ind w:left="0"/>
              <w:jc w:val="center"/>
              <w:rPr>
                <w:rFonts w:ascii="Times New Roman" w:hAnsi="Times New Roman"/>
                <w:color w:val="C00000"/>
                <w:sz w:val="24"/>
                <w:szCs w:val="24"/>
              </w:rPr>
            </w:pPr>
            <w:r>
              <w:rPr>
                <w:rFonts w:ascii="Times New Roman" w:hAnsi="Times New Roman"/>
                <w:color w:val="C00000"/>
                <w:sz w:val="24"/>
                <w:szCs w:val="24"/>
              </w:rPr>
              <w:t>10</w:t>
            </w:r>
          </w:p>
        </w:tc>
        <w:tc>
          <w:tcPr>
            <w:tcW w:w="2013" w:type="dxa"/>
          </w:tcPr>
          <w:p w:rsidR="00DB3174" w:rsidRPr="00E47FBF" w:rsidRDefault="00E47FBF" w:rsidP="000957C2">
            <w:pPr>
              <w:rPr>
                <w:color w:val="C00000"/>
              </w:rPr>
            </w:pPr>
            <w:r w:rsidRPr="00E47FBF">
              <w:rPr>
                <w:rFonts w:eastAsia="Calibri"/>
                <w:lang w:eastAsia="en-US"/>
              </w:rPr>
              <w:t>Таштанбаева В.О</w:t>
            </w:r>
          </w:p>
        </w:tc>
        <w:tc>
          <w:tcPr>
            <w:tcW w:w="2381" w:type="dxa"/>
          </w:tcPr>
          <w:p w:rsidR="00DB3174" w:rsidRPr="00E47FBF" w:rsidRDefault="00E47FBF" w:rsidP="00E47FBF">
            <w:pPr>
              <w:spacing w:after="160" w:line="259" w:lineRule="auto"/>
              <w:contextualSpacing/>
              <w:jc w:val="both"/>
              <w:rPr>
                <w:rFonts w:eastAsia="Calibri"/>
                <w:lang w:eastAsia="en-US"/>
              </w:rPr>
            </w:pPr>
            <w:r w:rsidRPr="00E47FBF">
              <w:rPr>
                <w:rFonts w:eastAsia="Calibri"/>
                <w:lang w:eastAsia="en-US"/>
              </w:rPr>
              <w:t xml:space="preserve">«Сертификация средств индивидуальной защиты (СИЗ) на энергопредприятиях Кыргызской Республики».: </w:t>
            </w:r>
          </w:p>
        </w:tc>
        <w:tc>
          <w:tcPr>
            <w:tcW w:w="2977" w:type="dxa"/>
          </w:tcPr>
          <w:p w:rsidR="00DB3174" w:rsidRPr="00E47FBF" w:rsidRDefault="00E47FBF" w:rsidP="00E47FBF">
            <w:pPr>
              <w:pStyle w:val="TableParagraph"/>
              <w:ind w:left="0" w:right="158"/>
              <w:rPr>
                <w:color w:val="C00000"/>
                <w:sz w:val="24"/>
                <w:szCs w:val="24"/>
              </w:rPr>
            </w:pPr>
            <w:r w:rsidRPr="00E47FBF">
              <w:rPr>
                <w:rFonts w:eastAsia="Calibri"/>
                <w:sz w:val="24"/>
                <w:szCs w:val="24"/>
              </w:rPr>
              <w:t xml:space="preserve">Сборник мат. 66-й межд.сет. науч. техн.конф. молодых ученых,магистр. и студ.  «Наука и инновации перспективы и вызовы». КГТУ им. И.Раззакова.  Бишкек, 2025г. </w:t>
            </w:r>
          </w:p>
        </w:tc>
        <w:tc>
          <w:tcPr>
            <w:tcW w:w="2126" w:type="dxa"/>
          </w:tcPr>
          <w:p w:rsidR="00DB3174" w:rsidRPr="008E3219" w:rsidRDefault="00DB3174" w:rsidP="000957C2">
            <w:pPr>
              <w:rPr>
                <w:color w:val="C00000"/>
              </w:rPr>
            </w:pPr>
          </w:p>
        </w:tc>
      </w:tr>
      <w:tr w:rsidR="00DB3174" w:rsidRPr="008E3219" w:rsidTr="00292B81">
        <w:tc>
          <w:tcPr>
            <w:tcW w:w="568" w:type="dxa"/>
          </w:tcPr>
          <w:p w:rsidR="00DB3174" w:rsidRPr="008E3219" w:rsidRDefault="00E43705" w:rsidP="000957C2">
            <w:pPr>
              <w:pStyle w:val="a3"/>
              <w:spacing w:after="0" w:line="240" w:lineRule="auto"/>
              <w:ind w:left="0"/>
              <w:jc w:val="center"/>
              <w:rPr>
                <w:rFonts w:ascii="Times New Roman" w:hAnsi="Times New Roman"/>
                <w:color w:val="C00000"/>
                <w:sz w:val="24"/>
                <w:szCs w:val="24"/>
              </w:rPr>
            </w:pPr>
            <w:r>
              <w:rPr>
                <w:rFonts w:ascii="Times New Roman" w:hAnsi="Times New Roman"/>
                <w:color w:val="C00000"/>
                <w:sz w:val="24"/>
                <w:szCs w:val="24"/>
              </w:rPr>
              <w:t>11</w:t>
            </w:r>
          </w:p>
        </w:tc>
        <w:tc>
          <w:tcPr>
            <w:tcW w:w="2013" w:type="dxa"/>
          </w:tcPr>
          <w:p w:rsidR="00DB3174" w:rsidRPr="00E47FBF" w:rsidRDefault="00E47FBF" w:rsidP="000957C2">
            <w:pPr>
              <w:contextualSpacing/>
              <w:rPr>
                <w:color w:val="C00000"/>
              </w:rPr>
            </w:pPr>
            <w:r w:rsidRPr="00E47FBF">
              <w:rPr>
                <w:rFonts w:eastAsia="Calibri"/>
                <w:lang w:eastAsia="en-US"/>
              </w:rPr>
              <w:t>Таштанбаева В.О</w:t>
            </w:r>
          </w:p>
        </w:tc>
        <w:tc>
          <w:tcPr>
            <w:tcW w:w="2381" w:type="dxa"/>
          </w:tcPr>
          <w:p w:rsidR="00DB3174" w:rsidRPr="00E47FBF" w:rsidRDefault="00E47FBF" w:rsidP="00E47FBF">
            <w:pPr>
              <w:spacing w:after="160" w:line="259" w:lineRule="auto"/>
              <w:contextualSpacing/>
              <w:jc w:val="both"/>
              <w:rPr>
                <w:rFonts w:eastAsia="Calibri"/>
                <w:lang w:eastAsia="en-US"/>
              </w:rPr>
            </w:pPr>
            <w:r w:rsidRPr="00E47FBF">
              <w:rPr>
                <w:rFonts w:eastAsia="Calibri"/>
                <w:lang w:eastAsia="en-US"/>
              </w:rPr>
              <w:t xml:space="preserve">Нормативные документы, регулирующие использование средств индивидуальной защиты в Кыргызской Республике. </w:t>
            </w:r>
          </w:p>
        </w:tc>
        <w:tc>
          <w:tcPr>
            <w:tcW w:w="2977" w:type="dxa"/>
          </w:tcPr>
          <w:p w:rsidR="00DB3174" w:rsidRPr="00E47FBF" w:rsidRDefault="00E47FBF" w:rsidP="000957C2">
            <w:pPr>
              <w:pStyle w:val="TableParagraph"/>
              <w:ind w:left="0" w:right="158"/>
              <w:rPr>
                <w:color w:val="C00000"/>
                <w:sz w:val="24"/>
                <w:szCs w:val="24"/>
              </w:rPr>
            </w:pPr>
            <w:r w:rsidRPr="00E47FBF">
              <w:rPr>
                <w:rFonts w:eastAsia="Calibri"/>
                <w:sz w:val="24"/>
                <w:szCs w:val="24"/>
              </w:rPr>
              <w:t>Материалы IX международной научно-практической конференции, посвященной памяти Кадырбека Дюшеналиевича Бозова</w:t>
            </w:r>
          </w:p>
        </w:tc>
        <w:tc>
          <w:tcPr>
            <w:tcW w:w="2126" w:type="dxa"/>
          </w:tcPr>
          <w:p w:rsidR="00DB3174" w:rsidRPr="008E3219" w:rsidRDefault="00DB3174" w:rsidP="000957C2">
            <w:pPr>
              <w:contextualSpacing/>
              <w:rPr>
                <w:b/>
                <w:color w:val="C00000"/>
              </w:rPr>
            </w:pPr>
          </w:p>
        </w:tc>
      </w:tr>
      <w:tr w:rsidR="00E43705" w:rsidRPr="008E3219" w:rsidTr="00292B81">
        <w:tc>
          <w:tcPr>
            <w:tcW w:w="568" w:type="dxa"/>
          </w:tcPr>
          <w:p w:rsidR="00E43705" w:rsidRPr="008E3219" w:rsidRDefault="00E43705" w:rsidP="00E43705">
            <w:pPr>
              <w:pStyle w:val="a3"/>
              <w:spacing w:after="0" w:line="240" w:lineRule="auto"/>
              <w:ind w:left="0"/>
              <w:jc w:val="center"/>
              <w:rPr>
                <w:rFonts w:ascii="Times New Roman" w:hAnsi="Times New Roman"/>
                <w:color w:val="C00000"/>
                <w:sz w:val="24"/>
                <w:szCs w:val="24"/>
              </w:rPr>
            </w:pPr>
            <w:r>
              <w:rPr>
                <w:rFonts w:ascii="Times New Roman" w:hAnsi="Times New Roman"/>
                <w:color w:val="C00000"/>
                <w:sz w:val="24"/>
                <w:szCs w:val="24"/>
              </w:rPr>
              <w:t>12</w:t>
            </w:r>
          </w:p>
        </w:tc>
        <w:tc>
          <w:tcPr>
            <w:tcW w:w="2013" w:type="dxa"/>
          </w:tcPr>
          <w:p w:rsidR="00E43705" w:rsidRPr="00D22D1E" w:rsidRDefault="00E43705" w:rsidP="00E43705">
            <w:r>
              <w:t>Омуров Ж. М.</w:t>
            </w:r>
            <w:r w:rsidRPr="00D22D1E">
              <w:t xml:space="preserve"> Сатыбалдиева Дж.К.,</w:t>
            </w:r>
            <w:r>
              <w:t xml:space="preserve"> </w:t>
            </w:r>
          </w:p>
        </w:tc>
        <w:tc>
          <w:tcPr>
            <w:tcW w:w="2381" w:type="dxa"/>
          </w:tcPr>
          <w:p w:rsidR="00E43705" w:rsidRPr="00D22D1E" w:rsidRDefault="00E43705" w:rsidP="00E43705">
            <w:r w:rsidRPr="00D22D1E">
              <w:t>Защита окружающей среды от производственных выбросов (статья)</w:t>
            </w:r>
          </w:p>
        </w:tc>
        <w:tc>
          <w:tcPr>
            <w:tcW w:w="2977" w:type="dxa"/>
          </w:tcPr>
          <w:p w:rsidR="00E43705" w:rsidRPr="00D22D1E" w:rsidRDefault="00E43705" w:rsidP="00E43705">
            <w:r w:rsidRPr="00D22D1E">
              <w:t>Материалы конференции “Современные научные технологии и иновации: вклад в устойчивое развитие образования и многополярный мир” – Орал, 2024.- С.249-255</w:t>
            </w:r>
          </w:p>
        </w:tc>
        <w:tc>
          <w:tcPr>
            <w:tcW w:w="2126" w:type="dxa"/>
          </w:tcPr>
          <w:p w:rsidR="00E43705" w:rsidRPr="00D22D1E" w:rsidRDefault="00E43705" w:rsidP="00E43705"/>
        </w:tc>
      </w:tr>
    </w:tbl>
    <w:p w:rsidR="00100630" w:rsidRPr="00697FAB" w:rsidRDefault="00100630" w:rsidP="00100630">
      <w:pPr>
        <w:pStyle w:val="a3"/>
        <w:numPr>
          <w:ilvl w:val="0"/>
          <w:numId w:val="33"/>
        </w:numPr>
        <w:tabs>
          <w:tab w:val="left" w:pos="851"/>
          <w:tab w:val="left" w:pos="1134"/>
        </w:tabs>
        <w:spacing w:after="0" w:line="240" w:lineRule="auto"/>
        <w:ind w:left="851" w:hanging="284"/>
        <w:rPr>
          <w:rFonts w:ascii="Times New Roman" w:hAnsi="Times New Roman"/>
          <w:b/>
          <w:sz w:val="24"/>
          <w:szCs w:val="24"/>
        </w:rPr>
      </w:pPr>
      <w:r w:rsidRPr="00602795">
        <w:rPr>
          <w:rFonts w:ascii="Times New Roman" w:hAnsi="Times New Roman"/>
          <w:sz w:val="24"/>
          <w:szCs w:val="24"/>
        </w:rPr>
        <w:t xml:space="preserve">Темы НИР кафедры </w:t>
      </w:r>
      <w:r w:rsidRPr="00602795">
        <w:rPr>
          <w:rFonts w:ascii="Times New Roman" w:hAnsi="Times New Roman"/>
          <w:i/>
          <w:sz w:val="24"/>
          <w:szCs w:val="24"/>
        </w:rPr>
        <w:t xml:space="preserve">(табл.11). </w:t>
      </w:r>
      <w:r w:rsidRPr="00602795">
        <w:rPr>
          <w:rFonts w:ascii="Times New Roman" w:hAnsi="Times New Roman"/>
          <w:sz w:val="24"/>
          <w:szCs w:val="24"/>
        </w:rPr>
        <w:t>Привлечение студентов к НИРС. Руководство НИРС</w:t>
      </w:r>
      <w:r>
        <w:rPr>
          <w:rFonts w:ascii="Times New Roman" w:hAnsi="Times New Roman"/>
          <w:sz w:val="24"/>
          <w:szCs w:val="24"/>
        </w:rPr>
        <w:t xml:space="preserve"> </w:t>
      </w:r>
      <w:r w:rsidRPr="00602795">
        <w:rPr>
          <w:rFonts w:ascii="Times New Roman" w:hAnsi="Times New Roman"/>
          <w:i/>
          <w:sz w:val="24"/>
          <w:szCs w:val="24"/>
        </w:rPr>
        <w:t>(табл.12)</w:t>
      </w:r>
    </w:p>
    <w:p w:rsidR="004F2FCC" w:rsidRDefault="004F2FCC" w:rsidP="00100630">
      <w:pPr>
        <w:ind w:left="360"/>
        <w:rPr>
          <w:b/>
        </w:rPr>
      </w:pPr>
    </w:p>
    <w:p w:rsidR="004F2FCC" w:rsidRPr="005422D5" w:rsidRDefault="004F2FCC" w:rsidP="004F2FCC">
      <w:pPr>
        <w:spacing w:line="276" w:lineRule="auto"/>
        <w:ind w:left="2880" w:firstLine="720"/>
        <w:rPr>
          <w:b/>
        </w:rPr>
      </w:pPr>
      <w:r w:rsidRPr="005422D5">
        <w:rPr>
          <w:b/>
        </w:rPr>
        <w:t>НИР студентов</w:t>
      </w:r>
    </w:p>
    <w:p w:rsidR="004F2FCC" w:rsidRPr="005422D5" w:rsidRDefault="004F2FCC" w:rsidP="004F2FCC">
      <w:pPr>
        <w:spacing w:line="276" w:lineRule="auto"/>
        <w:ind w:firstLine="708"/>
        <w:jc w:val="both"/>
      </w:pPr>
      <w:r w:rsidRPr="005422D5">
        <w:t xml:space="preserve">Научно-исследовательские работы со студентами также проводятся постоянно сотрудниками кафедры «Техносферная безопасность». </w:t>
      </w:r>
    </w:p>
    <w:p w:rsidR="004F2FCC" w:rsidRPr="005422D5" w:rsidRDefault="00E50F7C" w:rsidP="004F2FCC">
      <w:pPr>
        <w:spacing w:line="276" w:lineRule="auto"/>
        <w:ind w:firstLine="708"/>
        <w:jc w:val="both"/>
      </w:pPr>
      <w:r>
        <w:rPr>
          <w:kern w:val="36"/>
        </w:rPr>
        <w:t>На март 2025</w:t>
      </w:r>
      <w:r w:rsidR="004F2FCC" w:rsidRPr="005422D5">
        <w:rPr>
          <w:kern w:val="36"/>
        </w:rPr>
        <w:t xml:space="preserve"> г.</w:t>
      </w:r>
      <w:r w:rsidR="004F2FCC" w:rsidRPr="005422D5">
        <w:t xml:space="preserve"> планируеся проведение научно-техническую конференцию молодых ученых, аспирантов, </w:t>
      </w:r>
      <w:r w:rsidR="004F2FCC" w:rsidRPr="005422D5">
        <w:rPr>
          <w:kern w:val="36"/>
        </w:rPr>
        <w:t>магистрантов и студентов проходившая в виде о</w:t>
      </w:r>
      <w:r w:rsidR="004F2FCC" w:rsidRPr="005422D5">
        <w:rPr>
          <w:kern w:val="36"/>
          <w:lang w:val="en-US"/>
        </w:rPr>
        <w:t>n</w:t>
      </w:r>
      <w:r w:rsidR="004F2FCC" w:rsidRPr="005422D5">
        <w:rPr>
          <w:kern w:val="36"/>
        </w:rPr>
        <w:t>-</w:t>
      </w:r>
      <w:r w:rsidR="004F2FCC" w:rsidRPr="005422D5">
        <w:rPr>
          <w:kern w:val="36"/>
          <w:lang w:val="en-US"/>
        </w:rPr>
        <w:t>line</w:t>
      </w:r>
      <w:r w:rsidR="004F2FCC" w:rsidRPr="005422D5">
        <w:rPr>
          <w:kern w:val="36"/>
        </w:rPr>
        <w:t xml:space="preserve"> и </w:t>
      </w:r>
      <w:r w:rsidR="004F2FCC" w:rsidRPr="005422D5">
        <w:rPr>
          <w:kern w:val="36"/>
          <w:lang w:val="en-US"/>
        </w:rPr>
        <w:t>off</w:t>
      </w:r>
      <w:r w:rsidR="004F2FCC" w:rsidRPr="005422D5">
        <w:rPr>
          <w:kern w:val="36"/>
        </w:rPr>
        <w:t>-</w:t>
      </w:r>
      <w:r w:rsidR="004F2FCC" w:rsidRPr="005422D5">
        <w:rPr>
          <w:kern w:val="36"/>
          <w:lang w:val="en-US"/>
        </w:rPr>
        <w:t>line</w:t>
      </w:r>
      <w:r w:rsidR="004F2FCC" w:rsidRPr="005422D5">
        <w:rPr>
          <w:kern w:val="36"/>
        </w:rPr>
        <w:t>. Темы готовят ППС совместно со студентами по направлению «Техносферная безопасность»</w:t>
      </w:r>
    </w:p>
    <w:p w:rsidR="00381340" w:rsidRPr="00381340" w:rsidRDefault="00381340" w:rsidP="00381340">
      <w:pPr>
        <w:rPr>
          <w:rFonts w:eastAsia="Calibri"/>
        </w:rPr>
      </w:pPr>
      <w:r w:rsidRPr="00381340">
        <w:rPr>
          <w:rFonts w:eastAsia="Calibri"/>
        </w:rPr>
        <w:t>Дата  проведения: 27 марта 2025 г.</w:t>
      </w:r>
    </w:p>
    <w:p w:rsidR="00381340" w:rsidRPr="00381340" w:rsidRDefault="00381340" w:rsidP="00381340">
      <w:pPr>
        <w:rPr>
          <w:rFonts w:eastAsia="Calibri"/>
        </w:rPr>
      </w:pPr>
      <w:r w:rsidRPr="00381340">
        <w:rPr>
          <w:rFonts w:eastAsia="Calibri"/>
        </w:rPr>
        <w:t>Подсекция: «Техносферная безопасность»</w:t>
      </w:r>
    </w:p>
    <w:p w:rsidR="00381340" w:rsidRPr="00381340" w:rsidRDefault="00381340" w:rsidP="00381340">
      <w:pPr>
        <w:rPr>
          <w:rFonts w:eastAsia="Calibri"/>
          <w:u w:val="single"/>
        </w:rPr>
      </w:pPr>
      <w:r w:rsidRPr="00381340">
        <w:rPr>
          <w:rFonts w:eastAsia="Calibri"/>
        </w:rPr>
        <w:t>Ауд. 2/527</w:t>
      </w:r>
    </w:p>
    <w:p w:rsidR="00381340" w:rsidRPr="00381340" w:rsidRDefault="00381340" w:rsidP="00381340">
      <w:pPr>
        <w:jc w:val="both"/>
        <w:rPr>
          <w:rFonts w:eastAsia="Calibri"/>
        </w:rPr>
      </w:pPr>
      <w:r w:rsidRPr="00381340">
        <w:rPr>
          <w:rFonts w:eastAsia="Calibri"/>
        </w:rPr>
        <w:t>Председатель:        Бекболотова А.К. – д.б.н., профессор.</w:t>
      </w:r>
    </w:p>
    <w:p w:rsidR="00381340" w:rsidRPr="00381340" w:rsidRDefault="00381340" w:rsidP="00381340">
      <w:pPr>
        <w:jc w:val="both"/>
        <w:rPr>
          <w:rFonts w:eastAsia="Calibri"/>
          <w:lang w:val="ky-KG"/>
        </w:rPr>
      </w:pPr>
      <w:r w:rsidRPr="00381340">
        <w:rPr>
          <w:rFonts w:eastAsia="Calibri"/>
        </w:rPr>
        <w:t>Ученый секретарь: Исагалиева А.К. - к.э.н., доц</w:t>
      </w:r>
    </w:p>
    <w:p w:rsidR="00381340" w:rsidRPr="00381340" w:rsidRDefault="00381340" w:rsidP="00381340">
      <w:pPr>
        <w:jc w:val="both"/>
        <w:rPr>
          <w:rFonts w:eastAsia="Calibri"/>
        </w:rPr>
      </w:pPr>
      <w:r w:rsidRPr="00381340">
        <w:rPr>
          <w:rFonts w:eastAsia="Calibri"/>
        </w:rPr>
        <w:t xml:space="preserve">Состав жюри.          Уманова Н.Д. - ст.преп.    </w:t>
      </w:r>
    </w:p>
    <w:p w:rsidR="00381340" w:rsidRPr="00381340" w:rsidRDefault="00381340" w:rsidP="00381340">
      <w:pPr>
        <w:jc w:val="both"/>
        <w:rPr>
          <w:rFonts w:eastAsia="Calibri"/>
        </w:rPr>
      </w:pPr>
      <w:r w:rsidRPr="00381340">
        <w:rPr>
          <w:rFonts w:eastAsia="Calibri"/>
        </w:rPr>
        <w:tab/>
      </w:r>
      <w:r w:rsidRPr="00381340">
        <w:rPr>
          <w:rFonts w:eastAsia="Calibri"/>
        </w:rPr>
        <w:tab/>
        <w:t xml:space="preserve">             Мурзаканов А.Н. - ст.преп.    </w:t>
      </w:r>
    </w:p>
    <w:p w:rsidR="00381340" w:rsidRPr="00381340" w:rsidRDefault="00381340" w:rsidP="00381340">
      <w:pPr>
        <w:jc w:val="both"/>
        <w:rPr>
          <w:rFonts w:eastAsia="Calibri"/>
        </w:rPr>
      </w:pPr>
    </w:p>
    <w:p w:rsidR="00381340" w:rsidRPr="00381340" w:rsidRDefault="00381340" w:rsidP="00381340">
      <w:r w:rsidRPr="00381340">
        <w:t>Список участников МНТКС: Участвовали  на конференции 30  человек.</w:t>
      </w:r>
    </w:p>
    <w:p w:rsidR="00381340" w:rsidRPr="00381340" w:rsidRDefault="00381340" w:rsidP="00381340">
      <w:r w:rsidRPr="00381340">
        <w:lastRenderedPageBreak/>
        <w:t>С докладами выступили 18 человек и были рекомендованы к публикации в сборнике посвящённой к МНТКС.</w:t>
      </w:r>
    </w:p>
    <w:p w:rsidR="00381340" w:rsidRDefault="00381340" w:rsidP="00381340">
      <w:pPr>
        <w:rPr>
          <w:b/>
        </w:rPr>
      </w:pPr>
    </w:p>
    <w:p w:rsidR="00381340" w:rsidRDefault="00381340" w:rsidP="00381340">
      <w:pPr>
        <w:jc w:val="center"/>
        <w:rPr>
          <w:b/>
        </w:rPr>
      </w:pPr>
      <w:r>
        <w:rPr>
          <w:b/>
        </w:rPr>
        <w:t>По итогам выступающих докладчиков  были рекомендованы нижеследующие магистранты  к  дипломам 1,2,3 степени:</w:t>
      </w:r>
    </w:p>
    <w:p w:rsidR="00381340" w:rsidRPr="00381340" w:rsidRDefault="00381340" w:rsidP="00381340"/>
    <w:p w:rsidR="00381340" w:rsidRPr="00381340" w:rsidRDefault="00381340" w:rsidP="00381340">
      <w:r w:rsidRPr="00381340">
        <w:t>1 место - Ерсанова Анна Андреевна –ТБм(дот)-1-23(БТП),  руководитель Бекболотова А.К.,д.б.н., профессор</w:t>
      </w:r>
    </w:p>
    <w:p w:rsidR="00381340" w:rsidRPr="00381340" w:rsidRDefault="00381340" w:rsidP="00381340">
      <w:r w:rsidRPr="00381340">
        <w:t>2 место-  Туратбеков Марлен Рысбекович ТБм-1-24,  руководитель Сатыбалдиева Дж. К. к.т.н., доцент</w:t>
      </w:r>
    </w:p>
    <w:p w:rsidR="00381340" w:rsidRPr="00381340" w:rsidRDefault="00381340" w:rsidP="00381340">
      <w:r w:rsidRPr="00381340">
        <w:t>3 место- Андашова Зейнеп ОйгонбаевнаТБм-1-23(БТП), руководитель</w:t>
      </w:r>
      <w:r w:rsidRPr="00381340">
        <w:tab/>
        <w:t>Омуров Ж.М. к.т.н., доцент</w:t>
      </w:r>
    </w:p>
    <w:p w:rsidR="00381340" w:rsidRPr="005C4F3E" w:rsidRDefault="00381340" w:rsidP="00381340">
      <w:r w:rsidRPr="00381340">
        <w:t>3 мсето - Тилекова Алтынай ТБм(дот)-1-23, руководитель</w:t>
      </w:r>
      <w:r w:rsidRPr="00381340">
        <w:tab/>
        <w:t>Таштанбаева В.О., ст. преп</w:t>
      </w:r>
      <w:r w:rsidRPr="005C4F3E">
        <w:t>.</w:t>
      </w:r>
    </w:p>
    <w:p w:rsidR="00381340" w:rsidRDefault="00381340" w:rsidP="00381340">
      <w:pPr>
        <w:rPr>
          <w:b/>
        </w:rPr>
      </w:pPr>
    </w:p>
    <w:p w:rsidR="00381340" w:rsidRDefault="00381340" w:rsidP="00381340">
      <w:pPr>
        <w:jc w:val="center"/>
        <w:rPr>
          <w:b/>
        </w:rPr>
      </w:pPr>
      <w:r>
        <w:rPr>
          <w:b/>
        </w:rPr>
        <w:t xml:space="preserve"> Список рекомендованных к публикации</w:t>
      </w:r>
    </w:p>
    <w:p w:rsidR="00381340" w:rsidRDefault="00381340" w:rsidP="00381340">
      <w:pPr>
        <w:jc w:val="center"/>
        <w:rPr>
          <w:b/>
        </w:rPr>
      </w:pPr>
    </w:p>
    <w:tbl>
      <w:tblPr>
        <w:tblStyle w:val="a4"/>
        <w:tblW w:w="10774" w:type="dxa"/>
        <w:tblInd w:w="-998" w:type="dxa"/>
        <w:tblLook w:val="04A0" w:firstRow="1" w:lastRow="0" w:firstColumn="1" w:lastColumn="0" w:noHBand="0" w:noVBand="1"/>
      </w:tblPr>
      <w:tblGrid>
        <w:gridCol w:w="623"/>
        <w:gridCol w:w="4049"/>
        <w:gridCol w:w="3125"/>
        <w:gridCol w:w="2977"/>
      </w:tblGrid>
      <w:tr w:rsidR="00381340" w:rsidTr="00946BCE">
        <w:tc>
          <w:tcPr>
            <w:tcW w:w="623" w:type="dxa"/>
          </w:tcPr>
          <w:p w:rsidR="00381340" w:rsidRDefault="00381340" w:rsidP="00946BCE">
            <w:pPr>
              <w:spacing w:before="120"/>
              <w:ind w:left="28" w:hanging="28"/>
              <w:jc w:val="center"/>
            </w:pPr>
            <w:r>
              <w:t>№ п/п</w:t>
            </w:r>
          </w:p>
        </w:tc>
        <w:tc>
          <w:tcPr>
            <w:tcW w:w="4049" w:type="dxa"/>
          </w:tcPr>
          <w:p w:rsidR="00381340" w:rsidRDefault="00381340" w:rsidP="00946BCE">
            <w:pPr>
              <w:spacing w:before="120"/>
              <w:ind w:left="28" w:hanging="28"/>
              <w:jc w:val="center"/>
            </w:pPr>
            <w:r>
              <w:t>Название доклада</w:t>
            </w:r>
          </w:p>
        </w:tc>
        <w:tc>
          <w:tcPr>
            <w:tcW w:w="3125" w:type="dxa"/>
          </w:tcPr>
          <w:p w:rsidR="00381340" w:rsidRDefault="00381340" w:rsidP="00946BCE">
            <w:pPr>
              <w:spacing w:before="120"/>
              <w:ind w:left="28" w:hanging="28"/>
              <w:jc w:val="center"/>
            </w:pPr>
            <w:r>
              <w:t>Ф.И.О. молодых ученых, магистрантов и студентов, группа, номер телефона</w:t>
            </w:r>
          </w:p>
        </w:tc>
        <w:tc>
          <w:tcPr>
            <w:tcW w:w="2977" w:type="dxa"/>
          </w:tcPr>
          <w:p w:rsidR="00381340" w:rsidRDefault="00381340" w:rsidP="00946BCE">
            <w:pPr>
              <w:spacing w:before="120"/>
              <w:ind w:left="28" w:hanging="28"/>
              <w:jc w:val="center"/>
            </w:pPr>
            <w:r>
              <w:t>Ф.И.О. руководителя, уч. степень, должность</w:t>
            </w:r>
          </w:p>
        </w:tc>
      </w:tr>
      <w:tr w:rsidR="00381340" w:rsidTr="00946BCE">
        <w:tc>
          <w:tcPr>
            <w:tcW w:w="623" w:type="dxa"/>
          </w:tcPr>
          <w:p w:rsidR="00381340" w:rsidRDefault="00381340" w:rsidP="00946BCE">
            <w:pPr>
              <w:ind w:left="29" w:hanging="29"/>
              <w:jc w:val="center"/>
            </w:pPr>
            <w:r>
              <w:t>1.</w:t>
            </w:r>
          </w:p>
        </w:tc>
        <w:tc>
          <w:tcPr>
            <w:tcW w:w="4049" w:type="dxa"/>
          </w:tcPr>
          <w:p w:rsidR="00381340" w:rsidRDefault="00381340" w:rsidP="00946BCE">
            <w:pPr>
              <w:rPr>
                <w:color w:val="000000"/>
              </w:rPr>
            </w:pPr>
            <w:r w:rsidRPr="003B0341">
              <w:rPr>
                <w:color w:val="000000"/>
              </w:rPr>
              <w:t>Научное обоснование и внедрение комплексной системы управления промышленной и экологической безопасности газового хозяйства КР</w:t>
            </w:r>
          </w:p>
          <w:p w:rsidR="00381340" w:rsidRPr="003B0341" w:rsidRDefault="00381340" w:rsidP="00946BCE">
            <w:pPr>
              <w:rPr>
                <w:color w:val="000000"/>
              </w:rPr>
            </w:pPr>
          </w:p>
        </w:tc>
        <w:tc>
          <w:tcPr>
            <w:tcW w:w="3125" w:type="dxa"/>
          </w:tcPr>
          <w:p w:rsidR="00381340" w:rsidRDefault="00381340" w:rsidP="00946BCE">
            <w:pPr>
              <w:rPr>
                <w:color w:val="000000"/>
              </w:rPr>
            </w:pPr>
            <w:r w:rsidRPr="003B0341">
              <w:rPr>
                <w:color w:val="000000"/>
              </w:rPr>
              <w:t>Андашова Зейнеп Ойгонбаевна</w:t>
            </w:r>
          </w:p>
          <w:p w:rsidR="00381340" w:rsidRPr="003B0341" w:rsidRDefault="00381340" w:rsidP="00946BCE">
            <w:pPr>
              <w:rPr>
                <w:color w:val="000000"/>
              </w:rPr>
            </w:pPr>
            <w:r w:rsidRPr="00EE1BF7">
              <w:rPr>
                <w:color w:val="000000"/>
              </w:rPr>
              <w:t>ТБм-1-23(БТП)</w:t>
            </w:r>
          </w:p>
        </w:tc>
        <w:tc>
          <w:tcPr>
            <w:tcW w:w="2977" w:type="dxa"/>
          </w:tcPr>
          <w:p w:rsidR="00381340" w:rsidRDefault="00381340" w:rsidP="00946BCE">
            <w:pPr>
              <w:ind w:left="29" w:hanging="29"/>
            </w:pPr>
            <w:r w:rsidRPr="00FD02F0">
              <w:t>Омуров Ж.М.</w:t>
            </w:r>
            <w:r>
              <w:t xml:space="preserve"> к.т.н., доцент</w:t>
            </w:r>
          </w:p>
        </w:tc>
      </w:tr>
      <w:tr w:rsidR="00381340" w:rsidTr="00946BCE">
        <w:tc>
          <w:tcPr>
            <w:tcW w:w="623" w:type="dxa"/>
          </w:tcPr>
          <w:p w:rsidR="00381340" w:rsidRDefault="00381340" w:rsidP="00946BCE">
            <w:pPr>
              <w:ind w:left="29" w:hanging="29"/>
              <w:jc w:val="center"/>
            </w:pPr>
            <w:r>
              <w:t>2.</w:t>
            </w:r>
          </w:p>
        </w:tc>
        <w:tc>
          <w:tcPr>
            <w:tcW w:w="4049" w:type="dxa"/>
          </w:tcPr>
          <w:p w:rsidR="00381340" w:rsidRDefault="00381340" w:rsidP="00946BCE">
            <w:pPr>
              <w:ind w:left="29" w:hanging="29"/>
            </w:pPr>
            <w:r>
              <w:t>«Мусорные полигоны: проблемы и пути их решения»</w:t>
            </w:r>
          </w:p>
          <w:p w:rsidR="00381340" w:rsidRDefault="00381340" w:rsidP="00946BCE">
            <w:pPr>
              <w:ind w:left="29" w:hanging="29"/>
            </w:pPr>
          </w:p>
        </w:tc>
        <w:tc>
          <w:tcPr>
            <w:tcW w:w="3125" w:type="dxa"/>
          </w:tcPr>
          <w:p w:rsidR="00381340" w:rsidRDefault="00381340" w:rsidP="00946BCE">
            <w:pPr>
              <w:ind w:left="29" w:hanging="29"/>
            </w:pPr>
            <w:r>
              <w:t>Ерсанова Анна Андреевна –ТБм(дот)-1-23(БТП)</w:t>
            </w:r>
          </w:p>
        </w:tc>
        <w:tc>
          <w:tcPr>
            <w:tcW w:w="2977" w:type="dxa"/>
          </w:tcPr>
          <w:p w:rsidR="00381340" w:rsidRDefault="00381340" w:rsidP="00946BCE">
            <w:pPr>
              <w:ind w:left="29" w:hanging="29"/>
            </w:pPr>
          </w:p>
        </w:tc>
      </w:tr>
      <w:tr w:rsidR="00381340" w:rsidTr="00946BCE">
        <w:tc>
          <w:tcPr>
            <w:tcW w:w="623" w:type="dxa"/>
          </w:tcPr>
          <w:p w:rsidR="00381340" w:rsidRDefault="00381340" w:rsidP="00946BCE">
            <w:pPr>
              <w:ind w:left="29" w:hanging="29"/>
              <w:jc w:val="center"/>
            </w:pPr>
            <w:r>
              <w:t>3.</w:t>
            </w:r>
          </w:p>
        </w:tc>
        <w:tc>
          <w:tcPr>
            <w:tcW w:w="4049" w:type="dxa"/>
          </w:tcPr>
          <w:p w:rsidR="00381340" w:rsidRDefault="00381340" w:rsidP="00946BCE">
            <w:pPr>
              <w:jc w:val="both"/>
            </w:pPr>
            <w:r>
              <w:t>Сертификация средств индивидуальной защиты (СИЗ) на энергопредприятиях Кыргызской Республики</w:t>
            </w:r>
          </w:p>
          <w:p w:rsidR="00381340" w:rsidRDefault="00381340" w:rsidP="00946BCE">
            <w:pPr>
              <w:jc w:val="both"/>
              <w:rPr>
                <w:sz w:val="28"/>
                <w:szCs w:val="28"/>
              </w:rPr>
            </w:pPr>
          </w:p>
        </w:tc>
        <w:tc>
          <w:tcPr>
            <w:tcW w:w="3125" w:type="dxa"/>
          </w:tcPr>
          <w:p w:rsidR="00381340" w:rsidRDefault="00381340" w:rsidP="00946BCE">
            <w:pPr>
              <w:ind w:left="29" w:hanging="29"/>
            </w:pPr>
            <w:r>
              <w:rPr>
                <w:lang w:val="ky-KG"/>
              </w:rPr>
              <w:t>Тилекова Алтынай ТБм(дот)-1-23</w:t>
            </w:r>
          </w:p>
        </w:tc>
        <w:tc>
          <w:tcPr>
            <w:tcW w:w="2977" w:type="dxa"/>
          </w:tcPr>
          <w:p w:rsidR="00381340" w:rsidRDefault="00381340" w:rsidP="00946BCE">
            <w:pPr>
              <w:ind w:left="29" w:hanging="29"/>
              <w:rPr>
                <w:lang w:val="ky-KG"/>
              </w:rPr>
            </w:pPr>
            <w:r>
              <w:rPr>
                <w:lang w:val="ky-KG"/>
              </w:rPr>
              <w:t>Таштанбаева В.О., ст. преп.</w:t>
            </w:r>
          </w:p>
        </w:tc>
      </w:tr>
      <w:tr w:rsidR="00381340" w:rsidTr="00946BCE">
        <w:tc>
          <w:tcPr>
            <w:tcW w:w="623" w:type="dxa"/>
          </w:tcPr>
          <w:p w:rsidR="00381340" w:rsidRDefault="00381340" w:rsidP="00946BCE">
            <w:pPr>
              <w:ind w:left="29" w:hanging="29"/>
              <w:jc w:val="center"/>
            </w:pPr>
            <w:r>
              <w:t>4.</w:t>
            </w:r>
          </w:p>
        </w:tc>
        <w:tc>
          <w:tcPr>
            <w:tcW w:w="4049" w:type="dxa"/>
            <w:shd w:val="clear" w:color="auto" w:fill="auto"/>
          </w:tcPr>
          <w:p w:rsidR="00381340" w:rsidRDefault="00381340" w:rsidP="00946BCE">
            <w:pPr>
              <w:ind w:left="29" w:hanging="29"/>
              <w:rPr>
                <w:color w:val="000000"/>
                <w:lang w:val="ky-KG"/>
              </w:rPr>
            </w:pPr>
            <w:r>
              <w:rPr>
                <w:color w:val="000000"/>
                <w:lang w:val="ky-KG"/>
              </w:rPr>
              <w:t>Өндүрүштүк жаракаттарды талдоо жана тобокелдиктерди азайытуу боюнча сунуштарды иштеп чыгуу</w:t>
            </w:r>
          </w:p>
          <w:p w:rsidR="00381340" w:rsidRDefault="00381340" w:rsidP="00946BCE">
            <w:pPr>
              <w:ind w:left="29" w:hanging="29"/>
            </w:pPr>
          </w:p>
        </w:tc>
        <w:tc>
          <w:tcPr>
            <w:tcW w:w="3125" w:type="dxa"/>
            <w:shd w:val="clear" w:color="auto" w:fill="auto"/>
          </w:tcPr>
          <w:p w:rsidR="00381340" w:rsidRDefault="00381340" w:rsidP="00946BCE">
            <w:pPr>
              <w:ind w:left="29" w:hanging="29"/>
            </w:pPr>
            <w:r>
              <w:t xml:space="preserve">Алмазбекова Нурзада </w:t>
            </w:r>
            <w:r>
              <w:rPr>
                <w:lang w:val="ky-KG"/>
              </w:rPr>
              <w:t xml:space="preserve">ТБм-1-24 </w:t>
            </w:r>
            <w:r w:rsidRPr="00ED319F">
              <w:rPr>
                <w:b/>
              </w:rPr>
              <w:t>онлайн</w:t>
            </w:r>
          </w:p>
        </w:tc>
        <w:tc>
          <w:tcPr>
            <w:tcW w:w="2977" w:type="dxa"/>
            <w:shd w:val="clear" w:color="auto" w:fill="auto"/>
          </w:tcPr>
          <w:p w:rsidR="00381340" w:rsidRDefault="00381340" w:rsidP="00946BCE">
            <w:pPr>
              <w:ind w:left="29" w:hanging="29"/>
              <w:rPr>
                <w:lang w:val="ky-KG"/>
              </w:rPr>
            </w:pPr>
            <w:r>
              <w:t>Уманова Н.Д.</w:t>
            </w:r>
            <w:r>
              <w:rPr>
                <w:lang w:val="ky-KG"/>
              </w:rPr>
              <w:t>, ст. преп.</w:t>
            </w:r>
          </w:p>
          <w:p w:rsidR="00381340" w:rsidRPr="00157A1E" w:rsidRDefault="00381340" w:rsidP="00946BCE">
            <w:pPr>
              <w:ind w:left="29" w:hanging="29"/>
              <w:rPr>
                <w:b/>
              </w:rPr>
            </w:pPr>
          </w:p>
        </w:tc>
      </w:tr>
      <w:tr w:rsidR="00381340" w:rsidTr="00946BCE">
        <w:tc>
          <w:tcPr>
            <w:tcW w:w="623" w:type="dxa"/>
          </w:tcPr>
          <w:p w:rsidR="00381340" w:rsidRDefault="00381340" w:rsidP="00946BCE">
            <w:pPr>
              <w:ind w:left="29" w:hanging="29"/>
              <w:jc w:val="center"/>
            </w:pPr>
            <w:r>
              <w:t>5.</w:t>
            </w:r>
          </w:p>
        </w:tc>
        <w:tc>
          <w:tcPr>
            <w:tcW w:w="4049" w:type="dxa"/>
          </w:tcPr>
          <w:p w:rsidR="00381340" w:rsidRDefault="00381340" w:rsidP="00946BCE">
            <w:pPr>
              <w:ind w:left="29" w:hanging="29"/>
            </w:pPr>
            <w:r>
              <w:t>Управление охраной струда на промышленной предприятии</w:t>
            </w:r>
          </w:p>
        </w:tc>
        <w:tc>
          <w:tcPr>
            <w:tcW w:w="3125" w:type="dxa"/>
          </w:tcPr>
          <w:p w:rsidR="00381340" w:rsidRDefault="00381340" w:rsidP="00946BCE">
            <w:pPr>
              <w:ind w:left="29" w:hanging="29"/>
            </w:pPr>
            <w:r>
              <w:t>Акылбекова Айжамал</w:t>
            </w:r>
          </w:p>
          <w:p w:rsidR="00381340" w:rsidRDefault="00381340" w:rsidP="00946BCE">
            <w:pPr>
              <w:ind w:left="29" w:hanging="29"/>
            </w:pPr>
            <w:r>
              <w:rPr>
                <w:lang w:val="ky-KG"/>
              </w:rPr>
              <w:t>ТБм-1-24</w:t>
            </w:r>
          </w:p>
          <w:p w:rsidR="00381340" w:rsidRPr="00157A1E" w:rsidRDefault="00381340" w:rsidP="00946BCE">
            <w:pPr>
              <w:ind w:left="29" w:hanging="29"/>
              <w:rPr>
                <w:b/>
              </w:rPr>
            </w:pPr>
            <w:r w:rsidRPr="00157A1E">
              <w:rPr>
                <w:b/>
              </w:rPr>
              <w:t xml:space="preserve"> онлайн</w:t>
            </w:r>
          </w:p>
        </w:tc>
        <w:tc>
          <w:tcPr>
            <w:tcW w:w="2977" w:type="dxa"/>
          </w:tcPr>
          <w:p w:rsidR="00381340" w:rsidRDefault="00381340" w:rsidP="00946BCE">
            <w:pPr>
              <w:ind w:left="29" w:hanging="29"/>
              <w:rPr>
                <w:lang w:val="ky-KG"/>
              </w:rPr>
            </w:pPr>
            <w:r>
              <w:t>Уманова Н.Д.</w:t>
            </w:r>
            <w:r>
              <w:rPr>
                <w:lang w:val="ky-KG"/>
              </w:rPr>
              <w:t>, ст. преп.</w:t>
            </w:r>
          </w:p>
          <w:p w:rsidR="00381340" w:rsidRPr="00157A1E" w:rsidRDefault="00381340" w:rsidP="00946BCE">
            <w:pPr>
              <w:ind w:left="29" w:hanging="29"/>
              <w:rPr>
                <w:b/>
              </w:rPr>
            </w:pPr>
          </w:p>
        </w:tc>
      </w:tr>
      <w:tr w:rsidR="00381340" w:rsidTr="00946BCE">
        <w:tc>
          <w:tcPr>
            <w:tcW w:w="623" w:type="dxa"/>
          </w:tcPr>
          <w:p w:rsidR="00381340" w:rsidRDefault="00381340" w:rsidP="00946BCE">
            <w:pPr>
              <w:ind w:left="29" w:hanging="29"/>
              <w:jc w:val="center"/>
            </w:pPr>
            <w:r>
              <w:t>6.</w:t>
            </w:r>
          </w:p>
        </w:tc>
        <w:tc>
          <w:tcPr>
            <w:tcW w:w="4049" w:type="dxa"/>
          </w:tcPr>
          <w:p w:rsidR="00381340" w:rsidRDefault="00381340" w:rsidP="00946BCE">
            <w:pPr>
              <w:ind w:left="29" w:hanging="29"/>
            </w:pPr>
            <w:r>
              <w:t>Комплекс аварийно-спасательных работ при ликвидации последствий наводнений и обеспечение жизнедеятельности пострадавших в чрезвычайных ситуациях</w:t>
            </w:r>
          </w:p>
          <w:p w:rsidR="00381340" w:rsidRDefault="00381340" w:rsidP="00946BCE">
            <w:pPr>
              <w:ind w:left="29" w:hanging="29"/>
            </w:pPr>
          </w:p>
        </w:tc>
        <w:tc>
          <w:tcPr>
            <w:tcW w:w="3125" w:type="dxa"/>
          </w:tcPr>
          <w:p w:rsidR="00381340" w:rsidRPr="00157A1E" w:rsidRDefault="00381340" w:rsidP="00946BCE">
            <w:pPr>
              <w:ind w:left="29" w:hanging="29"/>
            </w:pPr>
            <w:r w:rsidRPr="00157A1E">
              <w:t>Абдыкеримова Нуриза Канатбековна   Тбм (дот)-2-23 ЗЧС</w:t>
            </w:r>
          </w:p>
        </w:tc>
        <w:tc>
          <w:tcPr>
            <w:tcW w:w="2977" w:type="dxa"/>
          </w:tcPr>
          <w:p w:rsidR="00381340" w:rsidRPr="00157A1E" w:rsidRDefault="00381340" w:rsidP="00946BCE">
            <w:pPr>
              <w:ind w:left="29" w:hanging="29"/>
            </w:pPr>
            <w:r w:rsidRPr="00157A1E">
              <w:t xml:space="preserve"> Исагалиева А.К к.э.н., доц.</w:t>
            </w:r>
          </w:p>
          <w:p w:rsidR="00381340" w:rsidRPr="00157A1E" w:rsidRDefault="00381340" w:rsidP="00946BCE">
            <w:pPr>
              <w:ind w:left="29" w:hanging="29"/>
              <w:rPr>
                <w:b/>
              </w:rPr>
            </w:pPr>
            <w:r w:rsidRPr="00157A1E">
              <w:rPr>
                <w:b/>
              </w:rPr>
              <w:t xml:space="preserve"> </w:t>
            </w:r>
          </w:p>
        </w:tc>
      </w:tr>
      <w:tr w:rsidR="00381340" w:rsidTr="00946BCE">
        <w:tc>
          <w:tcPr>
            <w:tcW w:w="623" w:type="dxa"/>
          </w:tcPr>
          <w:p w:rsidR="00381340" w:rsidRDefault="00381340" w:rsidP="00946BCE">
            <w:pPr>
              <w:ind w:left="29" w:hanging="29"/>
              <w:jc w:val="center"/>
            </w:pPr>
            <w:r>
              <w:t>7.</w:t>
            </w:r>
          </w:p>
        </w:tc>
        <w:tc>
          <w:tcPr>
            <w:tcW w:w="4049" w:type="dxa"/>
          </w:tcPr>
          <w:p w:rsidR="00381340" w:rsidRDefault="00381340" w:rsidP="00946BCE">
            <w:pPr>
              <w:ind w:left="29" w:hanging="29"/>
            </w:pPr>
            <w:r>
              <w:t>«Анализ опасных и вредных производственных факторов в Жалал-Абадской электрической подстанции»</w:t>
            </w:r>
          </w:p>
          <w:p w:rsidR="00381340" w:rsidRDefault="00381340" w:rsidP="00946BCE">
            <w:pPr>
              <w:ind w:left="29" w:hanging="29"/>
            </w:pPr>
          </w:p>
        </w:tc>
        <w:tc>
          <w:tcPr>
            <w:tcW w:w="3125" w:type="dxa"/>
          </w:tcPr>
          <w:p w:rsidR="00381340" w:rsidRDefault="00381340" w:rsidP="00946BCE">
            <w:pPr>
              <w:ind w:left="29" w:hanging="29"/>
            </w:pPr>
            <w:r>
              <w:t xml:space="preserve">Абдулаев Алишер Гуламжанович - ТБм(дот)-1-23(БТП) </w:t>
            </w:r>
            <w:r w:rsidRPr="00ED319F">
              <w:rPr>
                <w:b/>
              </w:rPr>
              <w:t>онлайн</w:t>
            </w:r>
          </w:p>
        </w:tc>
        <w:tc>
          <w:tcPr>
            <w:tcW w:w="2977" w:type="dxa"/>
          </w:tcPr>
          <w:p w:rsidR="00381340" w:rsidRDefault="00381340" w:rsidP="00946BCE">
            <w:pPr>
              <w:ind w:left="29" w:hanging="29"/>
            </w:pPr>
            <w:r>
              <w:t>Бекболотова А.К.,д.б.н., профессор</w:t>
            </w:r>
          </w:p>
          <w:p w:rsidR="00381340" w:rsidRPr="00157A1E" w:rsidRDefault="00381340" w:rsidP="00946BCE">
            <w:pPr>
              <w:ind w:left="29" w:hanging="29"/>
              <w:rPr>
                <w:b/>
              </w:rPr>
            </w:pPr>
          </w:p>
        </w:tc>
      </w:tr>
      <w:tr w:rsidR="00381340" w:rsidTr="00946BCE">
        <w:tc>
          <w:tcPr>
            <w:tcW w:w="623" w:type="dxa"/>
          </w:tcPr>
          <w:p w:rsidR="00381340" w:rsidRDefault="00381340" w:rsidP="00946BCE">
            <w:pPr>
              <w:ind w:left="29" w:hanging="29"/>
              <w:jc w:val="center"/>
            </w:pPr>
            <w:r>
              <w:lastRenderedPageBreak/>
              <w:t>8.</w:t>
            </w:r>
          </w:p>
        </w:tc>
        <w:tc>
          <w:tcPr>
            <w:tcW w:w="4049" w:type="dxa"/>
          </w:tcPr>
          <w:p w:rsidR="00381340" w:rsidRDefault="00381340" w:rsidP="00946BCE">
            <w:pPr>
              <w:ind w:left="29" w:hanging="29"/>
            </w:pPr>
            <w:r w:rsidRPr="0053582D">
              <w:t>Специфика строительного производства и актуальность безопасности строителя на основе законодательно-правовых актов КР.</w:t>
            </w:r>
          </w:p>
          <w:p w:rsidR="00381340" w:rsidRDefault="00381340" w:rsidP="00946BCE">
            <w:pPr>
              <w:ind w:left="29" w:hanging="29"/>
            </w:pPr>
          </w:p>
        </w:tc>
        <w:tc>
          <w:tcPr>
            <w:tcW w:w="3125" w:type="dxa"/>
          </w:tcPr>
          <w:p w:rsidR="00381340" w:rsidRDefault="00381340" w:rsidP="00946BCE">
            <w:pPr>
              <w:ind w:left="29" w:hanging="29"/>
            </w:pPr>
            <w:r w:rsidRPr="008A7C24">
              <w:t>Маратова Аяулым Мараткызы</w:t>
            </w:r>
          </w:p>
          <w:p w:rsidR="00381340" w:rsidRDefault="00381340" w:rsidP="00946BCE">
            <w:pPr>
              <w:ind w:left="29" w:hanging="29"/>
            </w:pPr>
            <w:r w:rsidRPr="008A7C24">
              <w:t>ТБм(дот)-2-23 (ЗЧС)</w:t>
            </w:r>
          </w:p>
          <w:p w:rsidR="00381340" w:rsidRDefault="00381340" w:rsidP="00946BCE">
            <w:pPr>
              <w:ind w:left="29" w:hanging="29"/>
            </w:pPr>
            <w:r w:rsidRPr="00ED319F">
              <w:rPr>
                <w:b/>
              </w:rPr>
              <w:t>онлайн</w:t>
            </w:r>
          </w:p>
        </w:tc>
        <w:tc>
          <w:tcPr>
            <w:tcW w:w="2977" w:type="dxa"/>
          </w:tcPr>
          <w:p w:rsidR="00381340" w:rsidRDefault="00381340" w:rsidP="00946BCE">
            <w:pPr>
              <w:ind w:left="29" w:hanging="29"/>
            </w:pPr>
            <w:r w:rsidRPr="00FD02F0">
              <w:t>Омуров Ж.М.</w:t>
            </w:r>
            <w:r>
              <w:t xml:space="preserve"> к.т.н., доцент</w:t>
            </w:r>
          </w:p>
          <w:p w:rsidR="00381340" w:rsidRPr="00157A1E" w:rsidRDefault="00381340" w:rsidP="00946BCE">
            <w:pPr>
              <w:ind w:left="29" w:hanging="29"/>
              <w:rPr>
                <w:b/>
              </w:rPr>
            </w:pPr>
          </w:p>
        </w:tc>
      </w:tr>
      <w:tr w:rsidR="00381340" w:rsidTr="00946BCE">
        <w:tc>
          <w:tcPr>
            <w:tcW w:w="623" w:type="dxa"/>
          </w:tcPr>
          <w:p w:rsidR="00381340" w:rsidRPr="00FD02F0" w:rsidRDefault="00381340" w:rsidP="00946BCE">
            <w:pPr>
              <w:ind w:left="29" w:hanging="29"/>
              <w:jc w:val="center"/>
            </w:pPr>
            <w:r>
              <w:t>9.</w:t>
            </w:r>
          </w:p>
        </w:tc>
        <w:tc>
          <w:tcPr>
            <w:tcW w:w="4049" w:type="dxa"/>
          </w:tcPr>
          <w:p w:rsidR="00381340" w:rsidRDefault="00381340" w:rsidP="00946BCE">
            <w:pPr>
              <w:pStyle w:val="HTML"/>
              <w:shd w:val="clear" w:color="auto" w:fill="FFFFFF" w:themeFill="background1"/>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Комплексная оценка условий охраны труда (на примере ОАО “САЭМ”)</w:t>
            </w:r>
          </w:p>
          <w:p w:rsidR="00381340" w:rsidRPr="00F50EAA" w:rsidRDefault="00381340" w:rsidP="00946BCE">
            <w:pPr>
              <w:pStyle w:val="HTML"/>
              <w:shd w:val="clear" w:color="auto" w:fill="FFFFFF" w:themeFill="background1"/>
              <w:rPr>
                <w:rFonts w:ascii="Times New Roman" w:hAnsi="Times New Roman" w:cs="Times New Roman"/>
                <w:sz w:val="24"/>
                <w:szCs w:val="24"/>
                <w:lang w:val="ky-KG"/>
              </w:rPr>
            </w:pPr>
          </w:p>
        </w:tc>
        <w:tc>
          <w:tcPr>
            <w:tcW w:w="3125" w:type="dxa"/>
          </w:tcPr>
          <w:p w:rsidR="00381340" w:rsidRDefault="00381340" w:rsidP="00946BCE">
            <w:pPr>
              <w:ind w:left="29" w:hanging="29"/>
            </w:pPr>
            <w:r w:rsidRPr="00EE1BF7">
              <w:t>Карыбаев Сталбек Максатбекович</w:t>
            </w:r>
          </w:p>
          <w:p w:rsidR="00381340" w:rsidRDefault="00381340" w:rsidP="00946BCE">
            <w:pPr>
              <w:ind w:left="29" w:hanging="29"/>
            </w:pPr>
            <w:r w:rsidRPr="00EE1BF7">
              <w:t>ТБм-1-24</w:t>
            </w:r>
            <w:r>
              <w:t xml:space="preserve"> </w:t>
            </w:r>
          </w:p>
        </w:tc>
        <w:tc>
          <w:tcPr>
            <w:tcW w:w="2977" w:type="dxa"/>
          </w:tcPr>
          <w:p w:rsidR="00381340" w:rsidRDefault="00381340" w:rsidP="00946BCE">
            <w:pPr>
              <w:ind w:left="29" w:hanging="29"/>
              <w:rPr>
                <w:lang w:val="ky-KG"/>
              </w:rPr>
            </w:pPr>
            <w:r>
              <w:rPr>
                <w:rFonts w:eastAsia="Calibri"/>
                <w:lang w:val="ky-KG"/>
              </w:rPr>
              <w:t>Куниев А.Х.</w:t>
            </w:r>
            <w:r>
              <w:rPr>
                <w:lang w:val="ky-KG"/>
              </w:rPr>
              <w:t>, ст. преп.</w:t>
            </w:r>
          </w:p>
          <w:p w:rsidR="00381340" w:rsidRPr="00157A1E" w:rsidRDefault="00381340" w:rsidP="00946BCE">
            <w:pPr>
              <w:ind w:left="29" w:hanging="29"/>
              <w:rPr>
                <w:b/>
              </w:rPr>
            </w:pPr>
          </w:p>
        </w:tc>
      </w:tr>
      <w:tr w:rsidR="00381340" w:rsidTr="00946BCE">
        <w:tc>
          <w:tcPr>
            <w:tcW w:w="623" w:type="dxa"/>
          </w:tcPr>
          <w:p w:rsidR="00381340" w:rsidRPr="00FD02F0" w:rsidRDefault="00381340" w:rsidP="00946BCE">
            <w:pPr>
              <w:ind w:left="29" w:hanging="29"/>
              <w:jc w:val="center"/>
            </w:pPr>
            <w:r>
              <w:t>10.</w:t>
            </w:r>
          </w:p>
        </w:tc>
        <w:tc>
          <w:tcPr>
            <w:tcW w:w="4049" w:type="dxa"/>
          </w:tcPr>
          <w:p w:rsidR="00381340" w:rsidRDefault="00381340" w:rsidP="00946BCE">
            <w:pPr>
              <w:ind w:left="29" w:hanging="29"/>
              <w:rPr>
                <w:rFonts w:eastAsia="Calibri"/>
                <w:lang w:val="ky-KG"/>
              </w:rPr>
            </w:pPr>
            <w:r w:rsidRPr="00222FBC">
              <w:rPr>
                <w:rFonts w:eastAsia="Calibri"/>
                <w:lang w:val="ky-KG"/>
              </w:rPr>
              <w:t>Разработка методов защиты природной среды от</w:t>
            </w:r>
            <w:r>
              <w:rPr>
                <w:rFonts w:eastAsia="Calibri"/>
                <w:lang w:val="ky-KG"/>
              </w:rPr>
              <w:t xml:space="preserve"> влияния</w:t>
            </w:r>
            <w:r w:rsidRPr="00222FBC">
              <w:rPr>
                <w:rFonts w:eastAsia="Calibri"/>
                <w:lang w:val="ky-KG"/>
              </w:rPr>
              <w:t xml:space="preserve"> </w:t>
            </w:r>
            <w:r>
              <w:rPr>
                <w:rFonts w:eastAsia="Calibri"/>
                <w:lang w:val="ky-KG"/>
              </w:rPr>
              <w:t>производственных выбросов</w:t>
            </w:r>
          </w:p>
          <w:p w:rsidR="00381340" w:rsidRDefault="00381340" w:rsidP="00946BCE">
            <w:pPr>
              <w:ind w:left="29" w:hanging="29"/>
            </w:pPr>
          </w:p>
        </w:tc>
        <w:tc>
          <w:tcPr>
            <w:tcW w:w="3125" w:type="dxa"/>
          </w:tcPr>
          <w:p w:rsidR="00381340" w:rsidRDefault="00381340" w:rsidP="00946BCE">
            <w:pPr>
              <w:ind w:left="29" w:hanging="29"/>
            </w:pPr>
            <w:r w:rsidRPr="00EE1BF7">
              <w:t>Туратбеков Марлен Рысбекович</w:t>
            </w:r>
            <w:r>
              <w:t xml:space="preserve"> </w:t>
            </w:r>
          </w:p>
          <w:p w:rsidR="00381340" w:rsidRDefault="00381340" w:rsidP="00946BCE">
            <w:pPr>
              <w:ind w:left="29" w:hanging="29"/>
            </w:pPr>
            <w:r w:rsidRPr="00EE1BF7">
              <w:t>ТБм-1-24</w:t>
            </w:r>
            <w:r>
              <w:t xml:space="preserve">  </w:t>
            </w:r>
          </w:p>
        </w:tc>
        <w:tc>
          <w:tcPr>
            <w:tcW w:w="2977" w:type="dxa"/>
          </w:tcPr>
          <w:p w:rsidR="00381340" w:rsidRDefault="00381340" w:rsidP="00946BCE">
            <w:pPr>
              <w:ind w:left="29" w:hanging="29"/>
            </w:pPr>
            <w:r>
              <w:rPr>
                <w:rFonts w:eastAsia="Calibri"/>
                <w:lang w:val="ky-KG"/>
              </w:rPr>
              <w:t xml:space="preserve">Сатыбалдиева Дж. К. </w:t>
            </w:r>
            <w:r>
              <w:t>к.т.н., доцент</w:t>
            </w:r>
          </w:p>
          <w:p w:rsidR="00381340" w:rsidRPr="00157A1E" w:rsidRDefault="00381340" w:rsidP="00946BCE">
            <w:pPr>
              <w:ind w:left="29" w:hanging="29"/>
              <w:rPr>
                <w:b/>
              </w:rPr>
            </w:pPr>
          </w:p>
        </w:tc>
      </w:tr>
      <w:tr w:rsidR="00381340" w:rsidTr="00946BCE">
        <w:tc>
          <w:tcPr>
            <w:tcW w:w="623" w:type="dxa"/>
          </w:tcPr>
          <w:p w:rsidR="00381340" w:rsidRPr="00FD02F0" w:rsidRDefault="00381340" w:rsidP="00946BCE">
            <w:pPr>
              <w:ind w:left="29" w:hanging="29"/>
              <w:jc w:val="center"/>
            </w:pPr>
            <w:r>
              <w:t>11.</w:t>
            </w:r>
          </w:p>
        </w:tc>
        <w:tc>
          <w:tcPr>
            <w:tcW w:w="4049" w:type="dxa"/>
          </w:tcPr>
          <w:p w:rsidR="00381340" w:rsidRDefault="00381340" w:rsidP="00946BCE">
            <w:pPr>
              <w:ind w:left="29" w:hanging="29"/>
              <w:rPr>
                <w:rFonts w:eastAsia="Calibri"/>
                <w:lang w:val="ky-KG"/>
              </w:rPr>
            </w:pPr>
            <w:r w:rsidRPr="00222FBC">
              <w:rPr>
                <w:rFonts w:eastAsia="Calibri"/>
                <w:lang w:val="ky-KG"/>
              </w:rPr>
              <w:t xml:space="preserve">Разработка методов защиты </w:t>
            </w:r>
            <w:r>
              <w:rPr>
                <w:rFonts w:eastAsia="Calibri"/>
                <w:lang w:val="ky-KG"/>
              </w:rPr>
              <w:t>окружающей</w:t>
            </w:r>
            <w:r w:rsidRPr="00222FBC">
              <w:rPr>
                <w:rFonts w:eastAsia="Calibri"/>
                <w:lang w:val="ky-KG"/>
              </w:rPr>
              <w:t xml:space="preserve"> среды </w:t>
            </w:r>
            <w:r>
              <w:rPr>
                <w:rFonts w:eastAsia="Calibri"/>
                <w:lang w:val="ky-KG"/>
              </w:rPr>
              <w:t>от воздействия</w:t>
            </w:r>
            <w:r w:rsidRPr="00222FBC">
              <w:rPr>
                <w:rFonts w:eastAsia="Calibri"/>
                <w:lang w:val="ky-KG"/>
              </w:rPr>
              <w:t xml:space="preserve"> вредных </w:t>
            </w:r>
            <w:r>
              <w:rPr>
                <w:rFonts w:eastAsia="Calibri"/>
                <w:lang w:val="ky-KG"/>
              </w:rPr>
              <w:t>антропогенных факторов</w:t>
            </w:r>
          </w:p>
          <w:p w:rsidR="00381340" w:rsidRDefault="00381340" w:rsidP="00946BCE">
            <w:pPr>
              <w:ind w:left="29" w:hanging="29"/>
            </w:pPr>
          </w:p>
        </w:tc>
        <w:tc>
          <w:tcPr>
            <w:tcW w:w="3125" w:type="dxa"/>
          </w:tcPr>
          <w:p w:rsidR="00381340" w:rsidRDefault="00381340" w:rsidP="00946BCE">
            <w:pPr>
              <w:ind w:left="29" w:hanging="29"/>
            </w:pPr>
            <w:r w:rsidRPr="00EE1BF7">
              <w:t>Саткынова Нурайым Шергазиевна</w:t>
            </w:r>
            <w:r>
              <w:t xml:space="preserve">  </w:t>
            </w:r>
            <w:r w:rsidRPr="00EA31AD">
              <w:rPr>
                <w:b/>
              </w:rPr>
              <w:t>онлайн</w:t>
            </w:r>
          </w:p>
          <w:p w:rsidR="00381340" w:rsidRDefault="00381340" w:rsidP="00946BCE">
            <w:pPr>
              <w:ind w:left="29" w:hanging="29"/>
            </w:pPr>
            <w:r w:rsidRPr="00EE1BF7">
              <w:t>ТБм-1-24</w:t>
            </w:r>
          </w:p>
        </w:tc>
        <w:tc>
          <w:tcPr>
            <w:tcW w:w="2977" w:type="dxa"/>
          </w:tcPr>
          <w:p w:rsidR="00381340" w:rsidRDefault="00381340" w:rsidP="00946BCE">
            <w:pPr>
              <w:ind w:left="29" w:hanging="29"/>
            </w:pPr>
            <w:r>
              <w:rPr>
                <w:rFonts w:eastAsia="Calibri"/>
                <w:lang w:val="ky-KG"/>
              </w:rPr>
              <w:t xml:space="preserve">Сатыбалдиева Дж. К. </w:t>
            </w:r>
            <w:r>
              <w:t>к.т.н., доцент</w:t>
            </w:r>
          </w:p>
        </w:tc>
      </w:tr>
      <w:tr w:rsidR="00381340" w:rsidTr="00946BCE">
        <w:tc>
          <w:tcPr>
            <w:tcW w:w="623" w:type="dxa"/>
          </w:tcPr>
          <w:p w:rsidR="00381340" w:rsidRPr="00FD02F0" w:rsidRDefault="00381340" w:rsidP="00946BCE">
            <w:pPr>
              <w:ind w:left="29" w:hanging="29"/>
              <w:jc w:val="center"/>
            </w:pPr>
            <w:r>
              <w:t>12.</w:t>
            </w:r>
          </w:p>
        </w:tc>
        <w:tc>
          <w:tcPr>
            <w:tcW w:w="4049" w:type="dxa"/>
          </w:tcPr>
          <w:p w:rsidR="00381340" w:rsidRDefault="00381340" w:rsidP="00946BCE">
            <w:pPr>
              <w:ind w:left="29" w:hanging="29"/>
            </w:pPr>
            <w:r w:rsidRPr="0053582D">
              <w:t>Разработка методики анализа и синтеза информационной системы поисково-спасательной службы МЧС КР.</w:t>
            </w:r>
          </w:p>
          <w:p w:rsidR="00381340" w:rsidRDefault="00381340" w:rsidP="00946BCE">
            <w:pPr>
              <w:ind w:left="29" w:hanging="29"/>
            </w:pPr>
          </w:p>
        </w:tc>
        <w:tc>
          <w:tcPr>
            <w:tcW w:w="3125" w:type="dxa"/>
          </w:tcPr>
          <w:p w:rsidR="00381340" w:rsidRDefault="00381340" w:rsidP="00946BCE">
            <w:pPr>
              <w:ind w:left="29" w:hanging="29"/>
              <w:rPr>
                <w:lang w:val="ky-KG"/>
              </w:rPr>
            </w:pPr>
            <w:r w:rsidRPr="0053582D">
              <w:rPr>
                <w:lang w:val="ky-KG"/>
              </w:rPr>
              <w:t>Абасканов Адилет Абасканович</w:t>
            </w:r>
          </w:p>
          <w:p w:rsidR="00381340" w:rsidRDefault="00381340" w:rsidP="00946BCE">
            <w:pPr>
              <w:ind w:left="29" w:hanging="29"/>
            </w:pPr>
            <w:r w:rsidRPr="008A7C24">
              <w:t>ТБм(дот)-2-23 (ЗЧС)</w:t>
            </w:r>
            <w:r>
              <w:t>, Уральск,  Казахстан.</w:t>
            </w:r>
          </w:p>
        </w:tc>
        <w:tc>
          <w:tcPr>
            <w:tcW w:w="2977" w:type="dxa"/>
          </w:tcPr>
          <w:p w:rsidR="00381340" w:rsidRDefault="00381340" w:rsidP="00946BCE">
            <w:pPr>
              <w:ind w:left="29" w:hanging="29"/>
            </w:pPr>
            <w:r w:rsidRPr="00345958">
              <w:t xml:space="preserve">Садыков Р.С. </w:t>
            </w:r>
            <w:r>
              <w:t>к. с</w:t>
            </w:r>
            <w:r w:rsidRPr="00345958">
              <w:t>-</w:t>
            </w:r>
            <w:r>
              <w:t>х.н., профессор</w:t>
            </w:r>
          </w:p>
          <w:p w:rsidR="00381340" w:rsidRPr="008F3E26" w:rsidRDefault="00381340" w:rsidP="00946BCE">
            <w:pPr>
              <w:ind w:left="29" w:hanging="29"/>
              <w:rPr>
                <w:b/>
              </w:rPr>
            </w:pPr>
          </w:p>
        </w:tc>
      </w:tr>
      <w:tr w:rsidR="00381340" w:rsidTr="00946BCE">
        <w:tc>
          <w:tcPr>
            <w:tcW w:w="623" w:type="dxa"/>
          </w:tcPr>
          <w:p w:rsidR="00381340" w:rsidRPr="00FD02F0" w:rsidRDefault="00381340" w:rsidP="00946BCE">
            <w:pPr>
              <w:ind w:left="29" w:hanging="29"/>
              <w:jc w:val="center"/>
            </w:pPr>
            <w:r>
              <w:t>13.</w:t>
            </w:r>
          </w:p>
        </w:tc>
        <w:tc>
          <w:tcPr>
            <w:tcW w:w="4049" w:type="dxa"/>
          </w:tcPr>
          <w:p w:rsidR="00381340" w:rsidRDefault="00381340" w:rsidP="00946BCE">
            <w:pPr>
              <w:ind w:left="29" w:hanging="29"/>
            </w:pPr>
            <w:r w:rsidRPr="0053582D">
              <w:t>Анализ системы управления охраной труда сотрудников Национального госпиталя КР.</w:t>
            </w:r>
          </w:p>
        </w:tc>
        <w:tc>
          <w:tcPr>
            <w:tcW w:w="3125" w:type="dxa"/>
          </w:tcPr>
          <w:p w:rsidR="00381340" w:rsidRDefault="00381340" w:rsidP="00946BCE">
            <w:pPr>
              <w:ind w:left="29" w:hanging="29"/>
              <w:rPr>
                <w:lang w:val="ky-KG"/>
              </w:rPr>
            </w:pPr>
            <w:r w:rsidRPr="0053582D">
              <w:rPr>
                <w:lang w:val="ky-KG"/>
              </w:rPr>
              <w:t>Каныбекова  Мээрим Каныбековна</w:t>
            </w:r>
          </w:p>
          <w:p w:rsidR="00381340" w:rsidRDefault="00381340" w:rsidP="00946BCE">
            <w:pPr>
              <w:ind w:left="29" w:hanging="29"/>
            </w:pPr>
            <w:r w:rsidRPr="008A7C24">
              <w:t>ТБм(дот)-2-23 (ЗЧС)</w:t>
            </w:r>
            <w:r>
              <w:t xml:space="preserve"> </w:t>
            </w:r>
            <w:r w:rsidRPr="00EA31AD">
              <w:rPr>
                <w:b/>
              </w:rPr>
              <w:t>онлайн</w:t>
            </w:r>
          </w:p>
        </w:tc>
        <w:tc>
          <w:tcPr>
            <w:tcW w:w="2977" w:type="dxa"/>
          </w:tcPr>
          <w:p w:rsidR="00381340" w:rsidRDefault="00381340" w:rsidP="00946BCE">
            <w:pPr>
              <w:ind w:left="29" w:hanging="29"/>
            </w:pPr>
            <w:r w:rsidRPr="00157A1E">
              <w:rPr>
                <w:rFonts w:eastAsia="Calibri"/>
                <w:lang w:val="ky-KG"/>
              </w:rPr>
              <w:t xml:space="preserve">Сыдыков Ж.Д., </w:t>
            </w:r>
            <w:r w:rsidRPr="00157A1E">
              <w:t>к.т.н., доцент</w:t>
            </w:r>
          </w:p>
          <w:p w:rsidR="00381340" w:rsidRPr="00157A1E" w:rsidRDefault="00381340" w:rsidP="00946BCE">
            <w:pPr>
              <w:ind w:left="29" w:hanging="29"/>
              <w:rPr>
                <w:b/>
              </w:rPr>
            </w:pPr>
          </w:p>
        </w:tc>
      </w:tr>
      <w:tr w:rsidR="00381340" w:rsidTr="00946BCE">
        <w:tc>
          <w:tcPr>
            <w:tcW w:w="623" w:type="dxa"/>
          </w:tcPr>
          <w:p w:rsidR="00381340" w:rsidRPr="00FD02F0" w:rsidRDefault="00381340" w:rsidP="00946BCE">
            <w:pPr>
              <w:ind w:left="29" w:hanging="29"/>
              <w:jc w:val="center"/>
            </w:pPr>
            <w:r>
              <w:t>14.</w:t>
            </w:r>
          </w:p>
        </w:tc>
        <w:tc>
          <w:tcPr>
            <w:tcW w:w="4049" w:type="dxa"/>
          </w:tcPr>
          <w:p w:rsidR="00381340" w:rsidRDefault="00381340" w:rsidP="00946BCE">
            <w:pPr>
              <w:ind w:left="29" w:hanging="29"/>
              <w:rPr>
                <w:rFonts w:eastAsia="Calibri"/>
                <w:lang w:val="ky-KG"/>
              </w:rPr>
            </w:pPr>
            <w:r w:rsidRPr="0053582D">
              <w:rPr>
                <w:rFonts w:eastAsia="Calibri"/>
                <w:lang w:val="ky-KG"/>
              </w:rPr>
              <w:t>Техническая безопасность и  обеспечение чистой питьевой водой потрибителей (на примере Талаского муниципиального прдеприятия “Таза суу”)</w:t>
            </w:r>
          </w:p>
          <w:p w:rsidR="00381340" w:rsidRDefault="00381340" w:rsidP="00946BCE">
            <w:pPr>
              <w:ind w:left="29" w:hanging="29"/>
            </w:pPr>
          </w:p>
        </w:tc>
        <w:tc>
          <w:tcPr>
            <w:tcW w:w="3125" w:type="dxa"/>
          </w:tcPr>
          <w:p w:rsidR="00381340" w:rsidRDefault="00381340" w:rsidP="00946BCE">
            <w:pPr>
              <w:ind w:left="29" w:hanging="29"/>
            </w:pPr>
            <w:r w:rsidRPr="008A7C24">
              <w:t>Токторбаев Адилет Уланович</w:t>
            </w:r>
          </w:p>
          <w:p w:rsidR="00381340" w:rsidRDefault="00381340" w:rsidP="00946BCE">
            <w:pPr>
              <w:ind w:left="29" w:hanging="29"/>
            </w:pPr>
            <w:r>
              <w:t>ТБм(дот)-1-23(БТП)</w:t>
            </w:r>
          </w:p>
        </w:tc>
        <w:tc>
          <w:tcPr>
            <w:tcW w:w="2977" w:type="dxa"/>
          </w:tcPr>
          <w:p w:rsidR="00381340" w:rsidRDefault="00381340" w:rsidP="00946BCE">
            <w:pPr>
              <w:ind w:left="29" w:hanging="29"/>
              <w:rPr>
                <w:lang w:val="ky-KG"/>
              </w:rPr>
            </w:pPr>
            <w:r w:rsidRPr="0053582D">
              <w:rPr>
                <w:rFonts w:eastAsia="Calibri"/>
                <w:lang w:val="ky-KG"/>
              </w:rPr>
              <w:t>Куниев А.Х.</w:t>
            </w:r>
            <w:r>
              <w:rPr>
                <w:lang w:val="ky-KG"/>
              </w:rPr>
              <w:t>, ст. преп.</w:t>
            </w:r>
          </w:p>
          <w:p w:rsidR="00381340" w:rsidRPr="008F3E26" w:rsidRDefault="00381340" w:rsidP="00946BCE">
            <w:pPr>
              <w:ind w:left="29" w:hanging="29"/>
              <w:rPr>
                <w:b/>
              </w:rPr>
            </w:pPr>
          </w:p>
        </w:tc>
      </w:tr>
      <w:tr w:rsidR="00381340" w:rsidTr="00946BCE">
        <w:tc>
          <w:tcPr>
            <w:tcW w:w="623" w:type="dxa"/>
          </w:tcPr>
          <w:p w:rsidR="00381340" w:rsidRPr="00FD02F0" w:rsidRDefault="00381340" w:rsidP="00946BCE">
            <w:pPr>
              <w:ind w:left="29" w:hanging="29"/>
              <w:jc w:val="center"/>
            </w:pPr>
            <w:r>
              <w:t>15.</w:t>
            </w:r>
          </w:p>
        </w:tc>
        <w:tc>
          <w:tcPr>
            <w:tcW w:w="4049" w:type="dxa"/>
          </w:tcPr>
          <w:p w:rsidR="00381340" w:rsidRDefault="00381340" w:rsidP="00946BCE">
            <w:pPr>
              <w:ind w:left="29" w:hanging="29"/>
            </w:pPr>
            <w:r>
              <w:t>Мониторинг и прогнозирование природного ЧС, ликвидация его последствий при наводнении на примере Ошской области</w:t>
            </w:r>
          </w:p>
          <w:p w:rsidR="00381340" w:rsidRDefault="00381340" w:rsidP="00946BCE">
            <w:pPr>
              <w:ind w:left="29" w:hanging="29"/>
            </w:pPr>
          </w:p>
        </w:tc>
        <w:tc>
          <w:tcPr>
            <w:tcW w:w="3125" w:type="dxa"/>
          </w:tcPr>
          <w:p w:rsidR="00381340" w:rsidRDefault="00381340" w:rsidP="00946BCE">
            <w:pPr>
              <w:ind w:left="29" w:hanging="29"/>
            </w:pPr>
            <w:r w:rsidRPr="00EE1BF7">
              <w:t>Карымшаков Бекназар Медерович</w:t>
            </w:r>
          </w:p>
          <w:p w:rsidR="00381340" w:rsidRDefault="00381340" w:rsidP="00946BCE">
            <w:pPr>
              <w:ind w:left="29" w:hanging="29"/>
            </w:pPr>
            <w:r w:rsidRPr="00EE1BF7">
              <w:t>ТБм-1-24</w:t>
            </w:r>
          </w:p>
        </w:tc>
        <w:tc>
          <w:tcPr>
            <w:tcW w:w="2977" w:type="dxa"/>
          </w:tcPr>
          <w:p w:rsidR="00381340" w:rsidRDefault="00381340" w:rsidP="00946BCE">
            <w:pPr>
              <w:ind w:left="29" w:hanging="29"/>
            </w:pPr>
            <w:r>
              <w:t>Исагалиева А.К., к.э.н., доц.</w:t>
            </w:r>
          </w:p>
          <w:p w:rsidR="00381340" w:rsidRDefault="00381340" w:rsidP="00946BCE">
            <w:pPr>
              <w:ind w:left="29" w:hanging="29"/>
            </w:pPr>
          </w:p>
        </w:tc>
      </w:tr>
      <w:tr w:rsidR="00381340" w:rsidTr="00946BCE">
        <w:tc>
          <w:tcPr>
            <w:tcW w:w="623" w:type="dxa"/>
          </w:tcPr>
          <w:p w:rsidR="00381340" w:rsidRPr="00FD02F0" w:rsidRDefault="00381340" w:rsidP="00946BCE">
            <w:pPr>
              <w:ind w:left="29" w:hanging="29"/>
              <w:jc w:val="center"/>
            </w:pPr>
            <w:r>
              <w:t>16.</w:t>
            </w:r>
          </w:p>
        </w:tc>
        <w:tc>
          <w:tcPr>
            <w:tcW w:w="4049" w:type="dxa"/>
          </w:tcPr>
          <w:p w:rsidR="00381340" w:rsidRDefault="00381340" w:rsidP="00946BCE">
            <w:pPr>
              <w:ind w:left="29" w:hanging="29"/>
              <w:rPr>
                <w:rFonts w:eastAsia="Calibri"/>
                <w:lang w:val="ky-KG"/>
              </w:rPr>
            </w:pPr>
            <w:r w:rsidRPr="0053582D">
              <w:rPr>
                <w:rFonts w:eastAsia="Calibri"/>
                <w:lang w:val="ky-KG"/>
              </w:rPr>
              <w:t>Безопасность технологического процесса при ремонте и обслуживании электроустановок на предприятии ТЭЦ-Б ОАО «Электрические станции».</w:t>
            </w:r>
          </w:p>
          <w:p w:rsidR="00381340" w:rsidRDefault="00381340" w:rsidP="00946BCE">
            <w:pPr>
              <w:ind w:left="29" w:hanging="29"/>
            </w:pPr>
          </w:p>
        </w:tc>
        <w:tc>
          <w:tcPr>
            <w:tcW w:w="3125" w:type="dxa"/>
          </w:tcPr>
          <w:p w:rsidR="00381340" w:rsidRDefault="00381340" w:rsidP="00946BCE">
            <w:pPr>
              <w:ind w:left="29" w:hanging="29"/>
            </w:pPr>
            <w:r w:rsidRPr="0071365B">
              <w:t>Абдукаимов  Нуркан Жоробекович</w:t>
            </w:r>
          </w:p>
          <w:p w:rsidR="00381340" w:rsidRDefault="00381340" w:rsidP="00946BCE">
            <w:pPr>
              <w:ind w:left="29" w:hanging="29"/>
            </w:pPr>
            <w:r w:rsidRPr="0071365B">
              <w:t>ТБм(дот)-1-23 (БТП)</w:t>
            </w:r>
          </w:p>
        </w:tc>
        <w:tc>
          <w:tcPr>
            <w:tcW w:w="2977" w:type="dxa"/>
          </w:tcPr>
          <w:p w:rsidR="00381340" w:rsidRDefault="00381340" w:rsidP="00946BCE">
            <w:pPr>
              <w:ind w:left="29" w:hanging="29"/>
              <w:rPr>
                <w:lang w:val="ky-KG"/>
              </w:rPr>
            </w:pPr>
            <w:r w:rsidRPr="0053582D">
              <w:rPr>
                <w:rFonts w:eastAsia="Calibri"/>
                <w:lang w:val="ky-KG"/>
              </w:rPr>
              <w:t>Куниев А.Х.</w:t>
            </w:r>
            <w:r>
              <w:rPr>
                <w:lang w:val="ky-KG"/>
              </w:rPr>
              <w:t>, ст. преп.</w:t>
            </w:r>
          </w:p>
          <w:p w:rsidR="00381340" w:rsidRPr="008F3E26" w:rsidRDefault="00381340" w:rsidP="00946BCE">
            <w:pPr>
              <w:ind w:left="29" w:hanging="29"/>
              <w:rPr>
                <w:b/>
              </w:rPr>
            </w:pPr>
          </w:p>
        </w:tc>
      </w:tr>
      <w:tr w:rsidR="00381340" w:rsidTr="00946BCE">
        <w:tc>
          <w:tcPr>
            <w:tcW w:w="623" w:type="dxa"/>
          </w:tcPr>
          <w:p w:rsidR="00381340" w:rsidRPr="00FD02F0" w:rsidRDefault="00381340" w:rsidP="00946BCE">
            <w:pPr>
              <w:ind w:left="29" w:hanging="29"/>
              <w:jc w:val="center"/>
            </w:pPr>
            <w:r>
              <w:t>17.</w:t>
            </w:r>
          </w:p>
        </w:tc>
        <w:tc>
          <w:tcPr>
            <w:tcW w:w="4049" w:type="dxa"/>
          </w:tcPr>
          <w:p w:rsidR="00381340" w:rsidRDefault="00381340" w:rsidP="00946BCE">
            <w:pPr>
              <w:ind w:left="29" w:hanging="29"/>
            </w:pPr>
            <w:r w:rsidRPr="00DB704C">
              <w:t>«Анализ хвост хранилищ радиоактивных отходов на территории пром зоны Каджисая»</w:t>
            </w:r>
          </w:p>
          <w:p w:rsidR="00381340" w:rsidRPr="00DB704C" w:rsidRDefault="00381340" w:rsidP="00946BCE">
            <w:pPr>
              <w:ind w:left="29" w:hanging="29"/>
            </w:pPr>
          </w:p>
        </w:tc>
        <w:tc>
          <w:tcPr>
            <w:tcW w:w="3125" w:type="dxa"/>
          </w:tcPr>
          <w:p w:rsidR="00381340" w:rsidRPr="00DB704C" w:rsidRDefault="00381340" w:rsidP="00946BCE">
            <w:pPr>
              <w:ind w:left="29" w:hanging="29"/>
            </w:pPr>
            <w:r w:rsidRPr="00DB704C">
              <w:t>Мурат уулу Бактыяр - ТБм(дот)-1-23(БТП)</w:t>
            </w:r>
          </w:p>
        </w:tc>
        <w:tc>
          <w:tcPr>
            <w:tcW w:w="2977" w:type="dxa"/>
          </w:tcPr>
          <w:p w:rsidR="00381340" w:rsidRDefault="00381340" w:rsidP="00946BCE">
            <w:pPr>
              <w:ind w:left="29" w:hanging="29"/>
            </w:pPr>
            <w:r>
              <w:t>Бекболотова А.К.,д.б.н., профессор</w:t>
            </w:r>
          </w:p>
          <w:p w:rsidR="00381340" w:rsidRDefault="00381340" w:rsidP="00946BCE">
            <w:pPr>
              <w:ind w:left="29" w:hanging="29"/>
            </w:pPr>
          </w:p>
        </w:tc>
      </w:tr>
      <w:tr w:rsidR="00381340" w:rsidTr="00946BCE">
        <w:trPr>
          <w:trHeight w:val="802"/>
        </w:trPr>
        <w:tc>
          <w:tcPr>
            <w:tcW w:w="623" w:type="dxa"/>
          </w:tcPr>
          <w:p w:rsidR="00381340" w:rsidRPr="00FD02F0" w:rsidRDefault="00381340" w:rsidP="00946BCE">
            <w:pPr>
              <w:ind w:left="29" w:hanging="29"/>
              <w:jc w:val="center"/>
            </w:pPr>
            <w:r>
              <w:t>1</w:t>
            </w:r>
            <w:r w:rsidRPr="00FD02F0">
              <w:t>8</w:t>
            </w:r>
            <w:r>
              <w:t>.</w:t>
            </w:r>
          </w:p>
        </w:tc>
        <w:tc>
          <w:tcPr>
            <w:tcW w:w="4049" w:type="dxa"/>
          </w:tcPr>
          <w:p w:rsidR="00381340" w:rsidRDefault="00381340" w:rsidP="00946BCE">
            <w:pPr>
              <w:shd w:val="clear" w:color="auto" w:fill="FFFFFF" w:themeFill="background1"/>
              <w:rPr>
                <w:rFonts w:eastAsia="Calibri"/>
                <w:lang w:val="ky-KG"/>
              </w:rPr>
            </w:pPr>
            <w:r>
              <w:rPr>
                <w:rFonts w:eastAsia="Calibri"/>
                <w:lang w:val="ky-KG"/>
              </w:rPr>
              <w:t>Ландшафтный дизайн университетского кампуса как метод эстетической стимуляции студентов</w:t>
            </w:r>
          </w:p>
          <w:p w:rsidR="00381340" w:rsidRPr="00DF247F" w:rsidRDefault="00381340" w:rsidP="00946BCE">
            <w:pPr>
              <w:ind w:left="29" w:hanging="29"/>
              <w:rPr>
                <w:lang w:val="ky-KG"/>
              </w:rPr>
            </w:pPr>
          </w:p>
        </w:tc>
        <w:tc>
          <w:tcPr>
            <w:tcW w:w="3125" w:type="dxa"/>
          </w:tcPr>
          <w:p w:rsidR="00381340" w:rsidRDefault="00381340" w:rsidP="00946BCE">
            <w:pPr>
              <w:shd w:val="clear" w:color="auto" w:fill="FFFFFF" w:themeFill="background1"/>
            </w:pPr>
            <w:r>
              <w:t>Устюжанин Александр Петрович</w:t>
            </w:r>
            <w:r w:rsidRPr="00DF247F">
              <w:t xml:space="preserve"> ТБм(з)-1-24</w:t>
            </w:r>
          </w:p>
          <w:p w:rsidR="00381340" w:rsidRDefault="00381340" w:rsidP="00946BCE">
            <w:pPr>
              <w:shd w:val="clear" w:color="auto" w:fill="FFFFFF" w:themeFill="background1"/>
            </w:pPr>
          </w:p>
        </w:tc>
        <w:tc>
          <w:tcPr>
            <w:tcW w:w="2977" w:type="dxa"/>
          </w:tcPr>
          <w:p w:rsidR="00381340" w:rsidRDefault="00381340" w:rsidP="00946BCE">
            <w:pPr>
              <w:ind w:left="29" w:hanging="29"/>
            </w:pPr>
            <w:r w:rsidRPr="00FD02F0">
              <w:t>Омуров Ж.М.</w:t>
            </w:r>
            <w:r>
              <w:t xml:space="preserve"> к.т.н., доцент</w:t>
            </w:r>
          </w:p>
          <w:p w:rsidR="00381340" w:rsidRDefault="00381340" w:rsidP="00946BCE">
            <w:pPr>
              <w:ind w:left="29" w:hanging="29"/>
            </w:pPr>
          </w:p>
        </w:tc>
      </w:tr>
    </w:tbl>
    <w:p w:rsidR="00381340" w:rsidRPr="008E3219" w:rsidRDefault="00381340" w:rsidP="004F2FCC">
      <w:pPr>
        <w:spacing w:line="360" w:lineRule="auto"/>
        <w:rPr>
          <w:color w:val="C00000"/>
          <w:kern w:val="36"/>
          <w:sz w:val="28"/>
          <w:szCs w:val="28"/>
        </w:rPr>
      </w:pPr>
    </w:p>
    <w:p w:rsidR="00CE67D3" w:rsidRPr="008A7590" w:rsidRDefault="00CE67D3" w:rsidP="00CE67D3">
      <w:pPr>
        <w:pStyle w:val="a3"/>
        <w:numPr>
          <w:ilvl w:val="0"/>
          <w:numId w:val="33"/>
        </w:numPr>
        <w:spacing w:after="0" w:line="240" w:lineRule="auto"/>
        <w:ind w:left="851" w:hanging="284"/>
        <w:jc w:val="both"/>
        <w:rPr>
          <w:rFonts w:ascii="Times New Roman" w:hAnsi="Times New Roman"/>
          <w:b/>
          <w:bCs/>
          <w:sz w:val="24"/>
          <w:szCs w:val="24"/>
        </w:rPr>
      </w:pPr>
      <w:r w:rsidRPr="008A7590">
        <w:rPr>
          <w:rFonts w:ascii="Times New Roman" w:hAnsi="Times New Roman"/>
          <w:b/>
          <w:bCs/>
          <w:sz w:val="24"/>
          <w:szCs w:val="24"/>
        </w:rPr>
        <w:lastRenderedPageBreak/>
        <w:t xml:space="preserve">Количество публикаций  (РИНЦ, научные журналы  ВАК и др.), патентов, заявок, монографий. </w:t>
      </w:r>
      <w:r w:rsidRPr="008A7590">
        <w:rPr>
          <w:rFonts w:ascii="Times New Roman" w:hAnsi="Times New Roman"/>
          <w:b/>
          <w:bCs/>
          <w:i/>
          <w:sz w:val="24"/>
          <w:szCs w:val="24"/>
        </w:rPr>
        <w:t>(табл.13). Указать наличие действующих патентов.</w:t>
      </w:r>
    </w:p>
    <w:p w:rsidR="00CE67D3" w:rsidRPr="008A7590" w:rsidRDefault="00CE67D3" w:rsidP="00CE67D3">
      <w:pPr>
        <w:ind w:left="567"/>
        <w:jc w:val="both"/>
        <w:rPr>
          <w:b/>
          <w:bCs/>
        </w:rPr>
      </w:pPr>
    </w:p>
    <w:p w:rsidR="00CE67D3" w:rsidRPr="00777541" w:rsidRDefault="00CE67D3" w:rsidP="00CE67D3">
      <w:pPr>
        <w:pStyle w:val="a3"/>
        <w:spacing w:after="0" w:line="240" w:lineRule="auto"/>
        <w:ind w:left="0" w:firstLine="709"/>
        <w:jc w:val="both"/>
        <w:rPr>
          <w:rFonts w:ascii="Times New Roman" w:hAnsi="Times New Roman"/>
        </w:rPr>
      </w:pPr>
      <w:r w:rsidRPr="00777541">
        <w:rPr>
          <w:rFonts w:ascii="Times New Roman" w:hAnsi="Times New Roman"/>
        </w:rPr>
        <w:t>На кафедре «Техносферная безопасность»</w:t>
      </w:r>
      <w:r w:rsidR="003D3A3A" w:rsidRPr="00777541">
        <w:rPr>
          <w:rFonts w:ascii="Times New Roman" w:hAnsi="Times New Roman"/>
        </w:rPr>
        <w:t xml:space="preserve"> за 2024-2025</w:t>
      </w:r>
      <w:r w:rsidRPr="00777541">
        <w:rPr>
          <w:rFonts w:ascii="Times New Roman" w:hAnsi="Times New Roman"/>
        </w:rPr>
        <w:t xml:space="preserve"> уч. год преподавателями кафедры опубликована по всего 19 (РИНЦ) из них 1 зарубежные и 18 КР..</w:t>
      </w:r>
    </w:p>
    <w:p w:rsidR="00CE67D3" w:rsidRPr="00777541" w:rsidRDefault="00CE67D3" w:rsidP="00CE67D3">
      <w:pPr>
        <w:jc w:val="center"/>
        <w:rPr>
          <w:b/>
        </w:rPr>
      </w:pPr>
      <w:r w:rsidRPr="00777541">
        <w:rPr>
          <w:b/>
        </w:rPr>
        <w:t>Патенты  кафедры  «ТБ»</w:t>
      </w:r>
    </w:p>
    <w:p w:rsidR="00084A68" w:rsidRPr="00777541" w:rsidRDefault="00084A68" w:rsidP="00084A68">
      <w:pPr>
        <w:pStyle w:val="a3"/>
        <w:spacing w:after="0" w:line="240" w:lineRule="auto"/>
        <w:jc w:val="right"/>
        <w:rPr>
          <w:rFonts w:ascii="Times New Roman" w:hAnsi="Times New Roman"/>
          <w:b/>
          <w:sz w:val="24"/>
          <w:szCs w:val="24"/>
        </w:rPr>
      </w:pPr>
      <w:r w:rsidRPr="00777541">
        <w:rPr>
          <w:rFonts w:ascii="Times New Roman" w:hAnsi="Times New Roman"/>
          <w:b/>
          <w:sz w:val="24"/>
          <w:szCs w:val="24"/>
        </w:rPr>
        <w:t>Таблица 23</w:t>
      </w:r>
    </w:p>
    <w:p w:rsidR="00084A68" w:rsidRPr="00777541" w:rsidRDefault="00084A68" w:rsidP="00CE67D3">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2604"/>
        <w:gridCol w:w="1985"/>
        <w:gridCol w:w="1275"/>
        <w:gridCol w:w="2552"/>
      </w:tblGrid>
      <w:tr w:rsidR="00CE67D3" w:rsidRPr="00777541" w:rsidTr="000957C2">
        <w:tc>
          <w:tcPr>
            <w:tcW w:w="481" w:type="dxa"/>
            <w:shd w:val="clear" w:color="auto" w:fill="auto"/>
          </w:tcPr>
          <w:p w:rsidR="00CE67D3" w:rsidRPr="00777541" w:rsidRDefault="00CE67D3" w:rsidP="000957C2">
            <w:r w:rsidRPr="00777541">
              <w:t>№</w:t>
            </w:r>
          </w:p>
        </w:tc>
        <w:tc>
          <w:tcPr>
            <w:tcW w:w="2604" w:type="dxa"/>
            <w:shd w:val="clear" w:color="auto" w:fill="auto"/>
          </w:tcPr>
          <w:p w:rsidR="00CE67D3" w:rsidRPr="00777541" w:rsidRDefault="00CE67D3" w:rsidP="000957C2">
            <w:r w:rsidRPr="00777541">
              <w:t>Ф.И.О.</w:t>
            </w:r>
          </w:p>
        </w:tc>
        <w:tc>
          <w:tcPr>
            <w:tcW w:w="1985" w:type="dxa"/>
            <w:shd w:val="clear" w:color="auto" w:fill="auto"/>
          </w:tcPr>
          <w:p w:rsidR="00CE67D3" w:rsidRPr="00777541" w:rsidRDefault="00CE67D3" w:rsidP="000957C2">
            <w:r w:rsidRPr="00777541">
              <w:t>статус</w:t>
            </w:r>
          </w:p>
        </w:tc>
        <w:tc>
          <w:tcPr>
            <w:tcW w:w="1275" w:type="dxa"/>
            <w:shd w:val="clear" w:color="auto" w:fill="auto"/>
          </w:tcPr>
          <w:p w:rsidR="00CE67D3" w:rsidRPr="00777541" w:rsidRDefault="00CE67D3" w:rsidP="000957C2">
            <w:r w:rsidRPr="00777541">
              <w:t>Номер патента</w:t>
            </w:r>
          </w:p>
        </w:tc>
        <w:tc>
          <w:tcPr>
            <w:tcW w:w="2552" w:type="dxa"/>
            <w:shd w:val="clear" w:color="auto" w:fill="auto"/>
          </w:tcPr>
          <w:p w:rsidR="00CE67D3" w:rsidRPr="00777541" w:rsidRDefault="00CE67D3" w:rsidP="000957C2">
            <w:r w:rsidRPr="00777541">
              <w:t>год</w:t>
            </w:r>
          </w:p>
        </w:tc>
      </w:tr>
      <w:tr w:rsidR="00CE67D3" w:rsidRPr="00777541" w:rsidTr="000957C2">
        <w:tc>
          <w:tcPr>
            <w:tcW w:w="481" w:type="dxa"/>
            <w:shd w:val="clear" w:color="auto" w:fill="auto"/>
          </w:tcPr>
          <w:p w:rsidR="00CE67D3" w:rsidRPr="00777541" w:rsidRDefault="00CE67D3" w:rsidP="000957C2">
            <w:r w:rsidRPr="00777541">
              <w:t>1</w:t>
            </w:r>
          </w:p>
        </w:tc>
        <w:tc>
          <w:tcPr>
            <w:tcW w:w="2604" w:type="dxa"/>
            <w:shd w:val="clear" w:color="auto" w:fill="auto"/>
          </w:tcPr>
          <w:p w:rsidR="00CE67D3" w:rsidRPr="00777541" w:rsidRDefault="00CE67D3" w:rsidP="000957C2">
            <w:pPr>
              <w:rPr>
                <w:lang w:val="ky-KG"/>
              </w:rPr>
            </w:pPr>
            <w:r w:rsidRPr="00777541">
              <w:rPr>
                <w:bCs/>
                <w:iCs/>
              </w:rPr>
              <w:t xml:space="preserve">Шамсутдинов М. М., Таштанбаева В. О. </w:t>
            </w:r>
          </w:p>
        </w:tc>
        <w:tc>
          <w:tcPr>
            <w:tcW w:w="1985" w:type="dxa"/>
            <w:shd w:val="clear" w:color="auto" w:fill="auto"/>
          </w:tcPr>
          <w:p w:rsidR="00CE67D3" w:rsidRPr="00777541" w:rsidRDefault="00CE67D3" w:rsidP="000957C2">
            <w:pPr>
              <w:autoSpaceDE w:val="0"/>
              <w:autoSpaceDN w:val="0"/>
              <w:adjustRightInd w:val="0"/>
              <w:rPr>
                <w:bCs/>
                <w:iCs/>
              </w:rPr>
            </w:pPr>
            <w:r w:rsidRPr="00777541">
              <w:t xml:space="preserve">Изобретения </w:t>
            </w:r>
            <w:r w:rsidRPr="00777541">
              <w:rPr>
                <w:bCs/>
                <w:iCs/>
              </w:rPr>
              <w:t>на тему:</w:t>
            </w:r>
            <w:r w:rsidRPr="00777541">
              <w:rPr>
                <w:b/>
                <w:bCs/>
                <w:i/>
                <w:iCs/>
              </w:rPr>
              <w:t xml:space="preserve"> </w:t>
            </w:r>
            <w:r w:rsidRPr="00777541">
              <w:rPr>
                <w:bCs/>
                <w:iCs/>
              </w:rPr>
              <w:t>Устройство контроля натяжения каната</w:t>
            </w:r>
          </w:p>
          <w:p w:rsidR="00CE67D3" w:rsidRPr="00777541" w:rsidRDefault="00CE67D3" w:rsidP="000957C2">
            <w:r w:rsidRPr="00777541">
              <w:rPr>
                <w:bCs/>
                <w:iCs/>
              </w:rPr>
              <w:t>шахтных подъемных установок</w:t>
            </w:r>
          </w:p>
        </w:tc>
        <w:tc>
          <w:tcPr>
            <w:tcW w:w="1275" w:type="dxa"/>
            <w:shd w:val="clear" w:color="auto" w:fill="auto"/>
          </w:tcPr>
          <w:p w:rsidR="00CE67D3" w:rsidRPr="00777541" w:rsidRDefault="00CE67D3" w:rsidP="000957C2">
            <w:r w:rsidRPr="00777541">
              <w:rPr>
                <w:bCs/>
                <w:iCs/>
              </w:rPr>
              <w:t xml:space="preserve">2163 </w:t>
            </w:r>
          </w:p>
        </w:tc>
        <w:tc>
          <w:tcPr>
            <w:tcW w:w="2552" w:type="dxa"/>
            <w:shd w:val="clear" w:color="auto" w:fill="auto"/>
          </w:tcPr>
          <w:p w:rsidR="00CE67D3" w:rsidRPr="00777541" w:rsidRDefault="00CE67D3" w:rsidP="000957C2">
            <w:r w:rsidRPr="00777541">
              <w:rPr>
                <w:shd w:val="clear" w:color="auto" w:fill="FFFFFF"/>
                <w:lang w:val="en-US"/>
              </w:rPr>
              <w:t> </w:t>
            </w:r>
            <w:r w:rsidRPr="00777541">
              <w:rPr>
                <w:shd w:val="clear" w:color="auto" w:fill="FFFFFF"/>
              </w:rPr>
              <w:t xml:space="preserve">Кыргызпатент. Бишкек </w:t>
            </w:r>
            <w:r w:rsidRPr="00777541">
              <w:rPr>
                <w:bCs/>
                <w:iCs/>
              </w:rPr>
              <w:t>28.06.2019г</w:t>
            </w:r>
          </w:p>
        </w:tc>
      </w:tr>
      <w:tr w:rsidR="00CE67D3" w:rsidRPr="00777541" w:rsidTr="000957C2">
        <w:tc>
          <w:tcPr>
            <w:tcW w:w="481" w:type="dxa"/>
            <w:shd w:val="clear" w:color="auto" w:fill="auto"/>
          </w:tcPr>
          <w:p w:rsidR="00CE67D3" w:rsidRPr="00777541" w:rsidRDefault="00CE67D3" w:rsidP="000957C2">
            <w:r w:rsidRPr="00777541">
              <w:t>2</w:t>
            </w:r>
          </w:p>
        </w:tc>
        <w:tc>
          <w:tcPr>
            <w:tcW w:w="2604" w:type="dxa"/>
            <w:shd w:val="clear" w:color="auto" w:fill="auto"/>
          </w:tcPr>
          <w:p w:rsidR="00CE67D3" w:rsidRPr="00777541" w:rsidRDefault="00CE67D3" w:rsidP="000957C2">
            <w:pPr>
              <w:autoSpaceDE w:val="0"/>
              <w:autoSpaceDN w:val="0"/>
              <w:adjustRightInd w:val="0"/>
              <w:contextualSpacing/>
              <w:rPr>
                <w:bCs/>
                <w:iCs/>
              </w:rPr>
            </w:pPr>
            <w:r w:rsidRPr="00777541">
              <w:rPr>
                <w:bCs/>
                <w:iCs/>
              </w:rPr>
              <w:t>Шамсутдинов М. М., Степанов С. Т..</w:t>
            </w:r>
          </w:p>
          <w:p w:rsidR="00CE67D3" w:rsidRPr="00777541" w:rsidRDefault="00CE67D3" w:rsidP="000957C2">
            <w:pPr>
              <w:contextualSpacing/>
              <w:rPr>
                <w:lang w:val="ky-KG"/>
              </w:rPr>
            </w:pPr>
            <w:r w:rsidRPr="00777541">
              <w:rPr>
                <w:bCs/>
                <w:iCs/>
              </w:rPr>
              <w:t>Таштанбаева В. О., Гордиенко В. С.</w:t>
            </w:r>
            <w:r w:rsidRPr="00777541">
              <w:rPr>
                <w:b/>
                <w:bCs/>
                <w:i/>
                <w:iCs/>
              </w:rPr>
              <w:t xml:space="preserve"> </w:t>
            </w:r>
          </w:p>
        </w:tc>
        <w:tc>
          <w:tcPr>
            <w:tcW w:w="1985" w:type="dxa"/>
            <w:shd w:val="clear" w:color="auto" w:fill="auto"/>
          </w:tcPr>
          <w:p w:rsidR="00CE67D3" w:rsidRPr="00777541" w:rsidRDefault="00CE67D3" w:rsidP="000957C2">
            <w:r w:rsidRPr="00777541">
              <w:t>Изобретения</w:t>
            </w:r>
            <w:r w:rsidRPr="00777541">
              <w:rPr>
                <w:b/>
                <w:bCs/>
                <w:i/>
                <w:iCs/>
              </w:rPr>
              <w:t xml:space="preserve"> </w:t>
            </w:r>
            <w:r w:rsidRPr="00777541">
              <w:rPr>
                <w:bCs/>
                <w:iCs/>
              </w:rPr>
              <w:t>на тему: Тяговый канат шахтной подъемной установки</w:t>
            </w:r>
          </w:p>
        </w:tc>
        <w:tc>
          <w:tcPr>
            <w:tcW w:w="1275" w:type="dxa"/>
            <w:shd w:val="clear" w:color="auto" w:fill="auto"/>
          </w:tcPr>
          <w:p w:rsidR="00CE67D3" w:rsidRPr="00777541" w:rsidRDefault="00CE67D3" w:rsidP="000957C2">
            <w:r w:rsidRPr="00777541">
              <w:rPr>
                <w:sz w:val="23"/>
                <w:szCs w:val="23"/>
              </w:rPr>
              <w:t>2221</w:t>
            </w:r>
          </w:p>
        </w:tc>
        <w:tc>
          <w:tcPr>
            <w:tcW w:w="2552" w:type="dxa"/>
            <w:shd w:val="clear" w:color="auto" w:fill="auto"/>
          </w:tcPr>
          <w:p w:rsidR="00CE67D3" w:rsidRPr="00777541" w:rsidRDefault="00CE67D3" w:rsidP="000957C2">
            <w:pPr>
              <w:rPr>
                <w:shd w:val="clear" w:color="auto" w:fill="FFFFFF"/>
              </w:rPr>
            </w:pPr>
            <w:r w:rsidRPr="00777541">
              <w:rPr>
                <w:shd w:val="clear" w:color="auto" w:fill="FFFFFF"/>
              </w:rPr>
              <w:t>Кыргызпатент. Бишкек</w:t>
            </w:r>
            <w:r w:rsidRPr="00777541">
              <w:rPr>
                <w:bCs/>
                <w:iCs/>
              </w:rPr>
              <w:t xml:space="preserve"> 30.09.2020г</w:t>
            </w:r>
          </w:p>
        </w:tc>
      </w:tr>
      <w:tr w:rsidR="00CE67D3" w:rsidRPr="00777541" w:rsidTr="000957C2">
        <w:tc>
          <w:tcPr>
            <w:tcW w:w="481" w:type="dxa"/>
            <w:shd w:val="clear" w:color="auto" w:fill="auto"/>
          </w:tcPr>
          <w:p w:rsidR="00CE67D3" w:rsidRPr="00777541" w:rsidRDefault="00CE67D3" w:rsidP="000957C2">
            <w:r w:rsidRPr="00777541">
              <w:t>3</w:t>
            </w:r>
          </w:p>
        </w:tc>
        <w:tc>
          <w:tcPr>
            <w:tcW w:w="2604" w:type="dxa"/>
            <w:shd w:val="clear" w:color="auto" w:fill="auto"/>
          </w:tcPr>
          <w:p w:rsidR="00CE67D3" w:rsidRPr="00777541" w:rsidRDefault="00CE67D3" w:rsidP="000957C2">
            <w:pPr>
              <w:rPr>
                <w:lang w:val="ky-KG"/>
              </w:rPr>
            </w:pPr>
            <w:r w:rsidRPr="00777541">
              <w:rPr>
                <w:lang w:val="ky-KG"/>
              </w:rPr>
              <w:t>Каримов Т.Х. Шаршеева Э.Б.</w:t>
            </w:r>
          </w:p>
        </w:tc>
        <w:tc>
          <w:tcPr>
            <w:tcW w:w="1985" w:type="dxa"/>
            <w:shd w:val="clear" w:color="auto" w:fill="auto"/>
          </w:tcPr>
          <w:p w:rsidR="00CE67D3" w:rsidRPr="00777541" w:rsidRDefault="00CE67D3" w:rsidP="000957C2">
            <w:r w:rsidRPr="00777541">
              <w:t>Изобретения</w:t>
            </w:r>
            <w:r w:rsidRPr="00777541">
              <w:rPr>
                <w:bCs/>
                <w:iCs/>
              </w:rPr>
              <w:t xml:space="preserve"> на тему: Плавающий водозабор</w:t>
            </w:r>
          </w:p>
        </w:tc>
        <w:tc>
          <w:tcPr>
            <w:tcW w:w="1275" w:type="dxa"/>
            <w:shd w:val="clear" w:color="auto" w:fill="auto"/>
          </w:tcPr>
          <w:p w:rsidR="00CE67D3" w:rsidRPr="00777541" w:rsidRDefault="00CE67D3" w:rsidP="000957C2">
            <w:r w:rsidRPr="00777541">
              <w:t>636</w:t>
            </w:r>
          </w:p>
        </w:tc>
        <w:tc>
          <w:tcPr>
            <w:tcW w:w="2552" w:type="dxa"/>
            <w:shd w:val="clear" w:color="auto" w:fill="auto"/>
          </w:tcPr>
          <w:p w:rsidR="00CE67D3" w:rsidRPr="00777541" w:rsidRDefault="00CE67D3" w:rsidP="000957C2">
            <w:pPr>
              <w:rPr>
                <w:shd w:val="clear" w:color="auto" w:fill="FFFFFF"/>
              </w:rPr>
            </w:pPr>
            <w:r w:rsidRPr="00777541">
              <w:rPr>
                <w:shd w:val="clear" w:color="auto" w:fill="FFFFFF"/>
              </w:rPr>
              <w:t>Кыргызпатент. Бишкек 30.01.2004г.</w:t>
            </w:r>
          </w:p>
        </w:tc>
      </w:tr>
    </w:tbl>
    <w:p w:rsidR="004F2FCC" w:rsidRPr="00777541" w:rsidRDefault="004F2FCC" w:rsidP="00100630">
      <w:pPr>
        <w:ind w:left="360"/>
        <w:rPr>
          <w:b/>
        </w:rPr>
      </w:pPr>
    </w:p>
    <w:p w:rsidR="00CE67D3" w:rsidRPr="00777541" w:rsidRDefault="00CE67D3" w:rsidP="00CE67D3">
      <w:pPr>
        <w:ind w:left="360"/>
        <w:jc w:val="both"/>
      </w:pPr>
    </w:p>
    <w:p w:rsidR="00CE67D3" w:rsidRPr="008A7590" w:rsidRDefault="00CE67D3" w:rsidP="00CE67D3">
      <w:pPr>
        <w:pStyle w:val="a3"/>
        <w:numPr>
          <w:ilvl w:val="0"/>
          <w:numId w:val="33"/>
        </w:numPr>
        <w:spacing w:after="0" w:line="240" w:lineRule="auto"/>
        <w:ind w:left="851" w:hanging="284"/>
        <w:jc w:val="both"/>
        <w:rPr>
          <w:rFonts w:ascii="Times New Roman" w:hAnsi="Times New Roman"/>
          <w:b/>
          <w:bCs/>
          <w:sz w:val="24"/>
          <w:szCs w:val="24"/>
        </w:rPr>
      </w:pPr>
      <w:r w:rsidRPr="00777541">
        <w:rPr>
          <w:rFonts w:ascii="Times New Roman" w:hAnsi="Times New Roman"/>
          <w:b/>
          <w:bCs/>
          <w:sz w:val="24"/>
          <w:szCs w:val="24"/>
        </w:rPr>
        <w:t>Наличие или участие в научных проектах (МОиН КР</w:t>
      </w:r>
      <w:r w:rsidRPr="008A7590">
        <w:rPr>
          <w:rFonts w:ascii="Times New Roman" w:hAnsi="Times New Roman"/>
          <w:b/>
          <w:bCs/>
          <w:sz w:val="24"/>
          <w:szCs w:val="24"/>
        </w:rPr>
        <w:t>, международных и т.д.)</w:t>
      </w:r>
      <w:r w:rsidR="00084A68">
        <w:rPr>
          <w:rFonts w:ascii="Times New Roman" w:hAnsi="Times New Roman"/>
          <w:b/>
          <w:bCs/>
          <w:i/>
          <w:sz w:val="24"/>
          <w:szCs w:val="24"/>
        </w:rPr>
        <w:t xml:space="preserve"> </w:t>
      </w:r>
    </w:p>
    <w:p w:rsidR="00CE67D3" w:rsidRPr="008E3219" w:rsidRDefault="00CE67D3" w:rsidP="00CE67D3">
      <w:pPr>
        <w:jc w:val="both"/>
        <w:rPr>
          <w:color w:val="C00000"/>
        </w:rPr>
      </w:pPr>
    </w:p>
    <w:p w:rsidR="00CE67D3" w:rsidRPr="00E20AA6" w:rsidRDefault="00CE67D3" w:rsidP="00E62728">
      <w:pPr>
        <w:jc w:val="both"/>
      </w:pPr>
    </w:p>
    <w:p w:rsidR="00CE67D3" w:rsidRDefault="00CE67D3" w:rsidP="00CE67D3">
      <w:pPr>
        <w:spacing w:line="276" w:lineRule="auto"/>
        <w:jc w:val="both"/>
        <w:rPr>
          <w:i/>
        </w:rPr>
      </w:pPr>
      <w:r w:rsidRPr="008A7590">
        <w:rPr>
          <w:b/>
          <w:bCs/>
        </w:rPr>
        <w:t>Участие в научно-практических, методических, технических конференциях, семинарах.</w:t>
      </w:r>
      <w:r w:rsidRPr="005422D5">
        <w:rPr>
          <w:i/>
        </w:rPr>
        <w:t xml:space="preserve"> </w:t>
      </w:r>
    </w:p>
    <w:p w:rsidR="00CE67D3" w:rsidRPr="005422D5" w:rsidRDefault="00CE67D3" w:rsidP="00CE67D3">
      <w:pPr>
        <w:spacing w:line="276" w:lineRule="auto"/>
        <w:jc w:val="both"/>
      </w:pPr>
      <w:r w:rsidRPr="005422D5">
        <w:rPr>
          <w:i/>
        </w:rPr>
        <w:t>Участие в международных конференциях</w:t>
      </w:r>
      <w:r w:rsidRPr="005422D5">
        <w:rPr>
          <w:i/>
          <w:lang w:val="ky-KG"/>
        </w:rPr>
        <w:t>:</w:t>
      </w:r>
      <w:r w:rsidRPr="005422D5">
        <w:t xml:space="preserve"> </w:t>
      </w:r>
    </w:p>
    <w:p w:rsidR="00E75143" w:rsidRDefault="003817D2" w:rsidP="003817D2">
      <w:pPr>
        <w:jc w:val="both"/>
        <w:rPr>
          <w:lang w:val="ky-KG"/>
        </w:rPr>
      </w:pPr>
      <w:r>
        <w:rPr>
          <w:lang w:val="ky-KG"/>
        </w:rPr>
        <w:t xml:space="preserve">1. </w:t>
      </w:r>
      <w:r w:rsidR="00F820FD" w:rsidRPr="003817D2">
        <w:rPr>
          <w:lang w:val="ky-KG"/>
        </w:rPr>
        <w:t xml:space="preserve"> </w:t>
      </w:r>
      <w:r w:rsidR="00F820FD" w:rsidRPr="003817D2">
        <w:rPr>
          <w:i/>
          <w:lang w:val="ky-KG"/>
        </w:rPr>
        <w:t>Исагалиева А.К</w:t>
      </w:r>
      <w:r w:rsidRPr="003817D2">
        <w:rPr>
          <w:lang w:val="ky-KG"/>
        </w:rPr>
        <w:t xml:space="preserve">- </w:t>
      </w:r>
      <w:r w:rsidR="00F820FD" w:rsidRPr="003817D2">
        <w:rPr>
          <w:lang w:val="ky-KG"/>
        </w:rPr>
        <w:t xml:space="preserve">Республиканская научно-техническая </w:t>
      </w:r>
      <w:r w:rsidRPr="003817D2">
        <w:rPr>
          <w:lang w:val="ky-KG"/>
        </w:rPr>
        <w:t>конференция</w:t>
      </w:r>
      <w:r w:rsidR="00F820FD" w:rsidRPr="003817D2">
        <w:rPr>
          <w:lang w:val="ky-KG"/>
        </w:rPr>
        <w:t xml:space="preserve"> </w:t>
      </w:r>
      <w:r w:rsidRPr="003817D2">
        <w:rPr>
          <w:lang w:val="ky-KG"/>
        </w:rPr>
        <w:t>“</w:t>
      </w:r>
      <w:r w:rsidR="00F820FD" w:rsidRPr="003817D2">
        <w:rPr>
          <w:lang w:val="ky-KG"/>
        </w:rPr>
        <w:t>Становление Кыргызской</w:t>
      </w:r>
      <w:r w:rsidR="00F820FD" w:rsidRPr="003817D2">
        <w:rPr>
          <w:lang w:val="ky-KG"/>
        </w:rPr>
        <w:tab/>
        <w:t xml:space="preserve"> государсвенности развитие и</w:t>
      </w:r>
      <w:r>
        <w:rPr>
          <w:lang w:val="ky-KG"/>
        </w:rPr>
        <w:t>н</w:t>
      </w:r>
      <w:r w:rsidR="00F820FD" w:rsidRPr="003817D2">
        <w:rPr>
          <w:lang w:val="ky-KG"/>
        </w:rPr>
        <w:t>новационных технол</w:t>
      </w:r>
      <w:r>
        <w:rPr>
          <w:lang w:val="ky-KG"/>
        </w:rPr>
        <w:t>о</w:t>
      </w:r>
      <w:r w:rsidR="00F820FD" w:rsidRPr="003817D2">
        <w:rPr>
          <w:lang w:val="ky-KG"/>
        </w:rPr>
        <w:t>гий в системе образования</w:t>
      </w:r>
      <w:r>
        <w:rPr>
          <w:lang w:val="ky-KG"/>
        </w:rPr>
        <w:t>” посвященный 100-летию образования Кара-Кыргызской автомоной области г. Кара-Балта 5 11.2024г.</w:t>
      </w:r>
    </w:p>
    <w:p w:rsidR="00292B81" w:rsidRPr="00292B81" w:rsidRDefault="00292B81" w:rsidP="00292B81">
      <w:pPr>
        <w:jc w:val="both"/>
      </w:pPr>
      <w:r>
        <w:rPr>
          <w:lang w:val="ky-KG"/>
        </w:rPr>
        <w:t xml:space="preserve">2. Бекболотова А.К </w:t>
      </w:r>
      <w:r w:rsidRPr="00292B81">
        <w:t>Межд. науч.-практ. конф.»Окружающая среда, устойчивость природных экосистем и проблемы экологической инженрии»,  22-23 октябрь 2024г.</w:t>
      </w:r>
    </w:p>
    <w:p w:rsidR="00292B81" w:rsidRPr="00292B81" w:rsidRDefault="00292B81" w:rsidP="00292B81">
      <w:pPr>
        <w:jc w:val="both"/>
      </w:pPr>
      <w:r>
        <w:t>3.</w:t>
      </w:r>
      <w:r w:rsidRPr="00292B81">
        <w:rPr>
          <w:sz w:val="28"/>
          <w:szCs w:val="28"/>
        </w:rPr>
        <w:t xml:space="preserve"> </w:t>
      </w:r>
      <w:r>
        <w:rPr>
          <w:lang w:val="ky-KG"/>
        </w:rPr>
        <w:t>Бекболотова А.К</w:t>
      </w:r>
      <w:r w:rsidRPr="00292B81">
        <w:t>: «70 лет Инст.Горной Физиологии и Медицины НАН КР». Ноябрь, 2024г.( приглашение).</w:t>
      </w:r>
    </w:p>
    <w:p w:rsidR="00BC0233" w:rsidRPr="00CB41E2" w:rsidRDefault="00BC0233" w:rsidP="00BC0233">
      <w:pPr>
        <w:spacing w:line="276" w:lineRule="auto"/>
        <w:jc w:val="both"/>
        <w:rPr>
          <w:lang w:val="ky-KG"/>
        </w:rPr>
      </w:pPr>
      <w:r>
        <w:t>4. Исагалиева А.К.Х</w:t>
      </w:r>
      <w:r>
        <w:rPr>
          <w:lang w:val="en-US"/>
        </w:rPr>
        <w:t>V</w:t>
      </w:r>
      <w:r>
        <w:rPr>
          <w:lang w:val="ky-KG"/>
        </w:rPr>
        <w:t xml:space="preserve"> Международная  межвузовская  научно-практическая конференция </w:t>
      </w:r>
    </w:p>
    <w:p w:rsidR="00BC0233" w:rsidRDefault="00BC0233" w:rsidP="00BC0233">
      <w:pPr>
        <w:spacing w:line="276" w:lineRule="auto"/>
        <w:jc w:val="both"/>
        <w:rPr>
          <w:lang w:val="ky-KG"/>
        </w:rPr>
      </w:pPr>
      <w:r>
        <w:rPr>
          <w:lang w:val="ky-KG"/>
        </w:rPr>
        <w:t xml:space="preserve">-конкурса  научных докладов студентовт студентов и молодых ученых “Инновационные технологии  и передовые решения:”Прикладные исследования и инженерия для устойчивого развития” 29-30 мая,2025г. </w:t>
      </w:r>
    </w:p>
    <w:p w:rsidR="00E47FBF" w:rsidRPr="00E47FBF" w:rsidRDefault="00E47FBF" w:rsidP="00E47FBF">
      <w:pPr>
        <w:spacing w:line="259" w:lineRule="auto"/>
        <w:jc w:val="both"/>
        <w:rPr>
          <w:b/>
        </w:rPr>
      </w:pPr>
      <w:r>
        <w:rPr>
          <w:sz w:val="28"/>
          <w:szCs w:val="28"/>
          <w:lang w:val="ky-KG"/>
        </w:rPr>
        <w:t xml:space="preserve">5. </w:t>
      </w:r>
      <w:r w:rsidRPr="00E47FBF">
        <w:rPr>
          <w:lang w:val="ky-KG"/>
        </w:rPr>
        <w:t xml:space="preserve">Таштанбаева В.О </w:t>
      </w:r>
      <w:r w:rsidRPr="00E47FBF">
        <w:t>66-й международной сетевой научно-технической конференции молодых ученых, магистров и студентов.  «Наука и инновации: перспективы и вызовы». Апрель, 2025 г.</w:t>
      </w:r>
      <w:r w:rsidRPr="00E47FBF">
        <w:rPr>
          <w:b/>
        </w:rPr>
        <w:t xml:space="preserve"> </w:t>
      </w:r>
    </w:p>
    <w:p w:rsidR="00E47FBF" w:rsidRPr="00E47FBF" w:rsidRDefault="00E47FBF" w:rsidP="00E47FBF">
      <w:pPr>
        <w:spacing w:line="259" w:lineRule="auto"/>
        <w:jc w:val="both"/>
        <w:rPr>
          <w:b/>
        </w:rPr>
      </w:pPr>
      <w:r w:rsidRPr="00E47FBF">
        <w:lastRenderedPageBreak/>
        <w:t xml:space="preserve">6. </w:t>
      </w:r>
      <w:r w:rsidRPr="00E47FBF">
        <w:rPr>
          <w:lang w:val="ky-KG"/>
        </w:rPr>
        <w:t xml:space="preserve">Таштанбаева В.О </w:t>
      </w:r>
      <w:r w:rsidRPr="00E47FBF">
        <w:t>IX международной научно-практической конференции, посвященной памяти Кадырбека Дюшеналиевича Бозова. Март 2025г.</w:t>
      </w:r>
    </w:p>
    <w:p w:rsidR="003817D2" w:rsidRDefault="003817D2" w:rsidP="003817D2">
      <w:pPr>
        <w:jc w:val="both"/>
        <w:rPr>
          <w:lang w:val="ky-KG"/>
        </w:rPr>
      </w:pPr>
    </w:p>
    <w:p w:rsidR="003817D2" w:rsidRPr="003817D2" w:rsidRDefault="003817D2" w:rsidP="003817D2">
      <w:pPr>
        <w:jc w:val="both"/>
        <w:rPr>
          <w:lang w:val="ky-KG"/>
        </w:rPr>
      </w:pPr>
    </w:p>
    <w:p w:rsidR="00E75143" w:rsidRPr="00580D49" w:rsidRDefault="00E75143" w:rsidP="00E75143">
      <w:pPr>
        <w:ind w:left="567"/>
        <w:jc w:val="both"/>
        <w:rPr>
          <w:b/>
        </w:rPr>
      </w:pPr>
      <w:r w:rsidRPr="00580D49">
        <w:rPr>
          <w:b/>
        </w:rPr>
        <w:t xml:space="preserve">7. Внеучебая и воспитательная работа со студентами </w:t>
      </w:r>
    </w:p>
    <w:p w:rsidR="00E75143" w:rsidRPr="000D52F4" w:rsidRDefault="00E75143" w:rsidP="00E75143">
      <w:pPr>
        <w:pStyle w:val="a3"/>
        <w:numPr>
          <w:ilvl w:val="0"/>
          <w:numId w:val="35"/>
        </w:numPr>
        <w:spacing w:after="0" w:line="240" w:lineRule="auto"/>
        <w:ind w:left="851" w:hanging="284"/>
        <w:jc w:val="both"/>
        <w:rPr>
          <w:rFonts w:ascii="Times New Roman" w:hAnsi="Times New Roman"/>
          <w:b/>
          <w:sz w:val="24"/>
          <w:szCs w:val="24"/>
        </w:rPr>
      </w:pPr>
      <w:r w:rsidRPr="000D52F4">
        <w:rPr>
          <w:rFonts w:ascii="Times New Roman" w:hAnsi="Times New Roman"/>
          <w:b/>
          <w:sz w:val="24"/>
          <w:szCs w:val="24"/>
        </w:rPr>
        <w:t>Работа кураторов. Журналы кураторов. Отчеты.</w:t>
      </w:r>
    </w:p>
    <w:p w:rsidR="00E75143" w:rsidRDefault="00E75143" w:rsidP="00E75143">
      <w:pPr>
        <w:ind w:left="567"/>
        <w:jc w:val="both"/>
      </w:pPr>
    </w:p>
    <w:p w:rsidR="00E75143" w:rsidRPr="0004609D" w:rsidRDefault="00E75143" w:rsidP="00E75143">
      <w:pPr>
        <w:ind w:firstLine="435"/>
        <w:jc w:val="both"/>
      </w:pPr>
      <w:r w:rsidRPr="0004609D">
        <w:t>Кафедра проводит воспитательную работу со студентами по духовно-нравственному, эстетическому, патриотическому и другим направлениям, прежде всего, опираясь на личные беседы преподавателей со студентами (регулярно).</w:t>
      </w:r>
    </w:p>
    <w:p w:rsidR="00E75143" w:rsidRPr="0004609D" w:rsidRDefault="00E75143" w:rsidP="00E75143">
      <w:pPr>
        <w:jc w:val="both"/>
      </w:pPr>
      <w:r w:rsidRPr="0004609D">
        <w:tab/>
        <w:t>Т</w:t>
      </w:r>
      <w:r w:rsidR="00084A68">
        <w:t>акже постоянно совершенствуется</w:t>
      </w:r>
      <w:r w:rsidRPr="0004609D">
        <w:t xml:space="preserve"> система кураторства,  на основе взаимодействия с соответствующими подразделениями факультета и университета, вовлечения студентов и магистрантов в общественную жизнь кафедры, факультета и Университета.</w:t>
      </w:r>
    </w:p>
    <w:p w:rsidR="00E75143" w:rsidRPr="0004609D" w:rsidRDefault="00E75143" w:rsidP="00E75143">
      <w:pPr>
        <w:ind w:firstLine="435"/>
        <w:jc w:val="both"/>
      </w:pPr>
      <w:r w:rsidRPr="0004609D">
        <w:tab/>
        <w:t>Проведение воспитательной работы со с</w:t>
      </w:r>
      <w:r>
        <w:t>тудентами на кафедре «Техносферная безопасность</w:t>
      </w:r>
      <w:r w:rsidRPr="0004609D">
        <w:t>» является ключевой частью учебного процесса. Он включает в себя работу по воспитанию студентов в учебном процессе: знакомство с историей вуза, его традициями, соблюдение правил поведения в вузе, организация рациональной системы учебы и досуга, серьезный подход к обучению. К внеучебным образовательным мероприятиям относятся: привлечение студентов к научной деятельности, культурно-массовым мероприятиям. Студенты участвуют в поддержании правопорядка на территории кампуса. На практике отдел воспитательной работы осуществляется в соответствии с планом воспитательной работы в идейно-нравственном, социальном, трудовом, эстетическом и других аспектах. На кафедру назначаются кураторы групп, а планы работы кураторов утверждаются на каждый учебный год.</w:t>
      </w:r>
    </w:p>
    <w:p w:rsidR="004F2FCC" w:rsidRPr="001D13EA" w:rsidRDefault="001D13EA" w:rsidP="001D13EA">
      <w:pPr>
        <w:ind w:firstLine="708"/>
        <w:jc w:val="both"/>
        <w:rPr>
          <w:lang w:val="ky-KG"/>
        </w:rPr>
      </w:pPr>
      <w:r>
        <w:rPr>
          <w:lang w:val="ky-KG"/>
        </w:rPr>
        <w:t>Знания студентов оцениваются по модульно- рейтинговой системе. На каждый семестр студенты регистрируются   на дисциплины. Контроль выполнения регистрации на дисциплин курируется академ. советниками.</w:t>
      </w:r>
    </w:p>
    <w:p w:rsidR="00100630" w:rsidRPr="00C87C36" w:rsidRDefault="00E75143" w:rsidP="00100630">
      <w:pPr>
        <w:ind w:left="360"/>
      </w:pPr>
      <w:r w:rsidRPr="00352AD0">
        <w:rPr>
          <w:b/>
        </w:rPr>
        <w:t>Участие в мероприятиях кафедры, факультета(института), вуза.</w:t>
      </w:r>
    </w:p>
    <w:p w:rsidR="003210FB" w:rsidRDefault="00F820FD" w:rsidP="001D13EA">
      <w:pPr>
        <w:ind w:firstLine="567"/>
        <w:jc w:val="both"/>
      </w:pPr>
      <w:r>
        <w:t>В 2024-2025</w:t>
      </w:r>
      <w:r w:rsidR="00E75143" w:rsidRPr="0004609D">
        <w:t xml:space="preserve"> учебном году было много мероприятий кафедры, факультета и вуза, в которых наши студенты принимали активное участие.</w:t>
      </w:r>
    </w:p>
    <w:p w:rsidR="00E75143" w:rsidRPr="007B1C57" w:rsidRDefault="007B1C57" w:rsidP="001D13EA">
      <w:pPr>
        <w:ind w:firstLine="567"/>
        <w:jc w:val="both"/>
        <w:rPr>
          <w:rFonts w:eastAsia="Calibri"/>
        </w:rPr>
      </w:pPr>
      <w:r w:rsidRPr="007B1C57">
        <w:rPr>
          <w:rFonts w:eastAsia="Calibri"/>
        </w:rPr>
        <w:t>15.11.2025</w:t>
      </w:r>
      <w:r w:rsidR="0024374F" w:rsidRPr="007B1C57">
        <w:rPr>
          <w:rFonts w:eastAsia="Calibri"/>
        </w:rPr>
        <w:t xml:space="preserve"> г. </w:t>
      </w:r>
      <w:r w:rsidR="00E75143" w:rsidRPr="007B1C57">
        <w:t xml:space="preserve"> </w:t>
      </w:r>
      <w:r w:rsidR="0024374F" w:rsidRPr="007B1C57">
        <w:rPr>
          <w:rFonts w:eastAsia="Calibri"/>
        </w:rPr>
        <w:t>в КГТУ им. И. Раззакова в БАЗе было проведено мероприятие - «День студента»!</w:t>
      </w:r>
    </w:p>
    <w:p w:rsidR="0024374F" w:rsidRPr="00F820FD" w:rsidRDefault="00E50F7C" w:rsidP="001D13EA">
      <w:pPr>
        <w:ind w:firstLine="567"/>
        <w:jc w:val="both"/>
        <w:rPr>
          <w:rFonts w:eastAsia="Calibri"/>
        </w:rPr>
      </w:pPr>
      <w:r w:rsidRPr="00F820FD">
        <w:t>21.12.24</w:t>
      </w:r>
      <w:r w:rsidR="0024374F" w:rsidRPr="00F820FD">
        <w:t xml:space="preserve">. </w:t>
      </w:r>
      <w:r w:rsidR="0024374F" w:rsidRPr="00F820FD">
        <w:rPr>
          <w:rFonts w:eastAsia="Calibri"/>
        </w:rPr>
        <w:t>в КГТУ им. И. Раззакова в БАЗе было проведено мероприятие - «День энергетиков»!</w:t>
      </w:r>
    </w:p>
    <w:p w:rsidR="0024374F" w:rsidRPr="0004609D" w:rsidRDefault="0024374F" w:rsidP="001D13EA">
      <w:pPr>
        <w:pStyle w:val="a3"/>
        <w:numPr>
          <w:ilvl w:val="0"/>
          <w:numId w:val="35"/>
        </w:numPr>
        <w:spacing w:after="0" w:line="240" w:lineRule="auto"/>
        <w:ind w:left="851" w:hanging="284"/>
        <w:jc w:val="both"/>
        <w:rPr>
          <w:rFonts w:ascii="Times New Roman" w:hAnsi="Times New Roman"/>
          <w:b/>
          <w:sz w:val="24"/>
          <w:szCs w:val="24"/>
        </w:rPr>
      </w:pPr>
      <w:r w:rsidRPr="0004609D">
        <w:rPr>
          <w:rFonts w:ascii="Times New Roman" w:hAnsi="Times New Roman"/>
          <w:b/>
          <w:sz w:val="24"/>
          <w:szCs w:val="24"/>
        </w:rPr>
        <w:t>Организация и проведение культурно-массовых и спортивных мероприятий</w:t>
      </w:r>
    </w:p>
    <w:p w:rsidR="0024374F" w:rsidRPr="0004609D" w:rsidRDefault="0024374F" w:rsidP="0024374F">
      <w:pPr>
        <w:ind w:left="567"/>
        <w:jc w:val="both"/>
      </w:pPr>
    </w:p>
    <w:p w:rsidR="0024374F" w:rsidRPr="0004609D" w:rsidRDefault="0024374F" w:rsidP="0024374F">
      <w:pPr>
        <w:ind w:firstLine="540"/>
        <w:jc w:val="both"/>
      </w:pPr>
      <w:r w:rsidRPr="0004609D">
        <w:t>Кроме проведения регистрации студентов и проведения учебного процесса со студентами проводились различные культурно- массовые и спортивные мероприятия, такие как:</w:t>
      </w:r>
    </w:p>
    <w:p w:rsidR="0024374F" w:rsidRPr="0024374F" w:rsidRDefault="0024374F" w:rsidP="0024374F">
      <w:pPr>
        <w:jc w:val="both"/>
        <w:rPr>
          <w:noProof/>
          <w:lang w:val="ky-KG"/>
        </w:rPr>
      </w:pPr>
      <w:r>
        <w:t xml:space="preserve">-  кураторский час на тему </w:t>
      </w:r>
      <w:r w:rsidRPr="0024374F">
        <w:rPr>
          <w:lang w:val="ky-KG"/>
        </w:rPr>
        <w:t>“И.Раззаков выдающийся партийный и государственный деятель КР и лидер нации ХХ века</w:t>
      </w:r>
    </w:p>
    <w:p w:rsidR="0024374F" w:rsidRPr="0004609D" w:rsidRDefault="0024374F" w:rsidP="0024374F">
      <w:pPr>
        <w:contextualSpacing/>
        <w:jc w:val="both"/>
      </w:pPr>
      <w:r>
        <w:t>- активно участвовали в</w:t>
      </w:r>
      <w:r w:rsidRPr="0004609D">
        <w:t xml:space="preserve"> субботник</w:t>
      </w:r>
      <w:r>
        <w:t>ах</w:t>
      </w:r>
      <w:r w:rsidRPr="0004609D">
        <w:t xml:space="preserve"> на территории </w:t>
      </w:r>
      <w:r>
        <w:t xml:space="preserve"> КГТУ им. И.Раззакова</w:t>
      </w:r>
      <w:r w:rsidRPr="0004609D">
        <w:t>;</w:t>
      </w:r>
    </w:p>
    <w:p w:rsidR="0024374F" w:rsidRPr="0004609D" w:rsidRDefault="0024374F" w:rsidP="0024374F">
      <w:pPr>
        <w:contextualSpacing/>
        <w:jc w:val="both"/>
      </w:pPr>
      <w:r w:rsidRPr="0004609D">
        <w:t>- централизова</w:t>
      </w:r>
      <w:r>
        <w:t>но прошли процедуру флюрографии</w:t>
      </w:r>
      <w:r w:rsidRPr="0004609D">
        <w:t>;</w:t>
      </w:r>
    </w:p>
    <w:p w:rsidR="0024374F" w:rsidRPr="0024374F" w:rsidRDefault="0024374F" w:rsidP="0024374F">
      <w:pPr>
        <w:jc w:val="both"/>
        <w:rPr>
          <w:lang w:val="ky-KG"/>
        </w:rPr>
      </w:pPr>
      <w:r>
        <w:t>-</w:t>
      </w:r>
      <w:r w:rsidRPr="0024374F">
        <w:t xml:space="preserve"> </w:t>
      </w:r>
      <w:r>
        <w:t xml:space="preserve">участвовали на футбольных турнирах </w:t>
      </w:r>
      <w:r w:rsidRPr="0024374F">
        <w:rPr>
          <w:lang w:val="ky-KG"/>
        </w:rPr>
        <w:t>“Молодеж Кыргызстана против табака”</w:t>
      </w:r>
      <w:r>
        <w:rPr>
          <w:lang w:val="ky-KG"/>
        </w:rPr>
        <w:t xml:space="preserve">, </w:t>
      </w:r>
      <w:r w:rsidRPr="0024374F">
        <w:rPr>
          <w:lang w:val="ky-KG"/>
        </w:rPr>
        <w:t>“Кубок дружбы ЭИ”</w:t>
      </w:r>
    </w:p>
    <w:p w:rsidR="009651F4" w:rsidRPr="005469FE" w:rsidRDefault="00084A68" w:rsidP="009651F4">
      <w:pPr>
        <w:pageBreakBefore/>
        <w:jc w:val="right"/>
        <w:rPr>
          <w:b/>
        </w:rPr>
      </w:pPr>
      <w:r>
        <w:rPr>
          <w:b/>
        </w:rPr>
        <w:lastRenderedPageBreak/>
        <w:t>Приложение 1</w:t>
      </w:r>
      <w:r w:rsidR="009651F4" w:rsidRPr="005469FE">
        <w:rPr>
          <w:b/>
        </w:rPr>
        <w:t xml:space="preserve">. </w:t>
      </w:r>
    </w:p>
    <w:p w:rsidR="009651F4" w:rsidRPr="005469FE" w:rsidRDefault="009651F4" w:rsidP="009651F4">
      <w:pPr>
        <w:jc w:val="right"/>
        <w:rPr>
          <w:b/>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9"/>
        <w:gridCol w:w="2664"/>
        <w:gridCol w:w="3311"/>
      </w:tblGrid>
      <w:tr w:rsidR="009651F4" w:rsidRPr="005469FE" w:rsidTr="00762A58">
        <w:tc>
          <w:tcPr>
            <w:tcW w:w="3521" w:type="dxa"/>
          </w:tcPr>
          <w:p w:rsidR="009651F4" w:rsidRPr="005469FE" w:rsidRDefault="009651F4" w:rsidP="00762A58">
            <w:pPr>
              <w:jc w:val="both"/>
              <w:rPr>
                <w:lang w:val="ky-KG"/>
              </w:rPr>
            </w:pPr>
            <w:r w:rsidRPr="005469FE">
              <w:rPr>
                <w:lang w:val="ky-KG"/>
              </w:rPr>
              <w:t>“Согласовано”</w:t>
            </w:r>
          </w:p>
          <w:p w:rsidR="009651F4" w:rsidRPr="005469FE" w:rsidRDefault="009651F4" w:rsidP="00762A58">
            <w:pPr>
              <w:jc w:val="both"/>
              <w:rPr>
                <w:lang w:val="ky-KG"/>
              </w:rPr>
            </w:pPr>
            <w:r w:rsidRPr="005469FE">
              <w:rPr>
                <w:lang w:val="ky-KG"/>
              </w:rPr>
              <w:t>Декан факультета________</w:t>
            </w:r>
          </w:p>
          <w:p w:rsidR="009651F4" w:rsidRPr="005469FE" w:rsidRDefault="009651F4" w:rsidP="00762A58">
            <w:pPr>
              <w:jc w:val="both"/>
              <w:rPr>
                <w:lang w:val="ky-KG"/>
              </w:rPr>
            </w:pPr>
            <w:r w:rsidRPr="005469FE">
              <w:rPr>
                <w:lang w:val="ky-KG"/>
              </w:rPr>
              <w:t>_______________________</w:t>
            </w:r>
          </w:p>
          <w:p w:rsidR="009651F4" w:rsidRPr="005469FE" w:rsidRDefault="009651F4" w:rsidP="00762A58">
            <w:pPr>
              <w:jc w:val="both"/>
              <w:rPr>
                <w:lang w:val="ky-KG"/>
              </w:rPr>
            </w:pPr>
            <w:r w:rsidRPr="005469FE">
              <w:rPr>
                <w:lang w:val="ky-KG"/>
              </w:rPr>
              <w:t>“___”_________20____ г.</w:t>
            </w:r>
          </w:p>
        </w:tc>
        <w:tc>
          <w:tcPr>
            <w:tcW w:w="3521" w:type="dxa"/>
          </w:tcPr>
          <w:p w:rsidR="009651F4" w:rsidRPr="005469FE" w:rsidRDefault="009651F4" w:rsidP="00762A58">
            <w:pPr>
              <w:jc w:val="both"/>
              <w:rPr>
                <w:lang w:val="ky-KG"/>
              </w:rPr>
            </w:pPr>
          </w:p>
        </w:tc>
        <w:tc>
          <w:tcPr>
            <w:tcW w:w="3521" w:type="dxa"/>
          </w:tcPr>
          <w:p w:rsidR="009651F4" w:rsidRPr="005469FE" w:rsidRDefault="009651F4" w:rsidP="00762A58">
            <w:pPr>
              <w:jc w:val="both"/>
              <w:rPr>
                <w:lang w:val="ky-KG"/>
              </w:rPr>
            </w:pPr>
            <w:r w:rsidRPr="005469FE">
              <w:rPr>
                <w:lang w:val="ky-KG"/>
              </w:rPr>
              <w:t>“Утверждаю”</w:t>
            </w:r>
          </w:p>
          <w:p w:rsidR="009651F4" w:rsidRPr="005469FE" w:rsidRDefault="009651F4" w:rsidP="00762A58">
            <w:pPr>
              <w:jc w:val="both"/>
              <w:rPr>
                <w:lang w:val="ky-KG"/>
              </w:rPr>
            </w:pPr>
            <w:r w:rsidRPr="005469FE">
              <w:rPr>
                <w:lang w:val="ky-KG"/>
              </w:rPr>
              <w:t>Проректор по учебной работе</w:t>
            </w:r>
          </w:p>
          <w:p w:rsidR="009651F4" w:rsidRPr="005469FE" w:rsidRDefault="009651F4" w:rsidP="00762A58">
            <w:pPr>
              <w:jc w:val="both"/>
              <w:rPr>
                <w:lang w:val="ky-KG"/>
              </w:rPr>
            </w:pPr>
            <w:r w:rsidRPr="005469FE">
              <w:rPr>
                <w:lang w:val="ky-KG"/>
              </w:rPr>
              <w:t>____________Чыныбаев М.К.</w:t>
            </w:r>
          </w:p>
          <w:p w:rsidR="009651F4" w:rsidRPr="005469FE" w:rsidRDefault="009651F4" w:rsidP="00762A58">
            <w:pPr>
              <w:jc w:val="both"/>
              <w:rPr>
                <w:lang w:val="ky-KG"/>
              </w:rPr>
            </w:pPr>
            <w:r w:rsidRPr="005469FE">
              <w:rPr>
                <w:lang w:val="ky-KG"/>
              </w:rPr>
              <w:t>“___”_________20_____ г.</w:t>
            </w:r>
          </w:p>
        </w:tc>
      </w:tr>
    </w:tbl>
    <w:p w:rsidR="009651F4" w:rsidRPr="005469FE" w:rsidRDefault="009651F4" w:rsidP="009651F4">
      <w:pPr>
        <w:pStyle w:val="a3"/>
        <w:spacing w:after="0" w:line="240" w:lineRule="auto"/>
        <w:jc w:val="center"/>
        <w:rPr>
          <w:rFonts w:ascii="Times New Roman" w:hAnsi="Times New Roman"/>
          <w:b/>
          <w:sz w:val="24"/>
          <w:szCs w:val="24"/>
          <w:lang w:val="ky-KG"/>
        </w:rPr>
      </w:pPr>
    </w:p>
    <w:p w:rsidR="009651F4" w:rsidRPr="005469FE" w:rsidRDefault="009651F4" w:rsidP="009651F4">
      <w:pPr>
        <w:pStyle w:val="a3"/>
        <w:spacing w:after="0" w:line="240" w:lineRule="auto"/>
        <w:jc w:val="center"/>
        <w:rPr>
          <w:rFonts w:ascii="Times New Roman" w:hAnsi="Times New Roman"/>
          <w:b/>
          <w:sz w:val="24"/>
          <w:szCs w:val="24"/>
          <w:lang w:val="ky-KG"/>
        </w:rPr>
      </w:pPr>
      <w:r w:rsidRPr="005469FE">
        <w:rPr>
          <w:rFonts w:ascii="Times New Roman" w:hAnsi="Times New Roman"/>
          <w:b/>
          <w:sz w:val="24"/>
          <w:szCs w:val="24"/>
          <w:lang w:val="ky-KG"/>
        </w:rPr>
        <w:t xml:space="preserve">Акт </w:t>
      </w:r>
    </w:p>
    <w:p w:rsidR="009651F4" w:rsidRPr="005469FE" w:rsidRDefault="009651F4" w:rsidP="009651F4">
      <w:pPr>
        <w:pStyle w:val="a3"/>
        <w:spacing w:after="0" w:line="240" w:lineRule="auto"/>
        <w:jc w:val="center"/>
        <w:rPr>
          <w:rFonts w:ascii="Times New Roman" w:hAnsi="Times New Roman"/>
          <w:b/>
          <w:sz w:val="24"/>
          <w:szCs w:val="24"/>
          <w:lang w:val="ky-KG"/>
        </w:rPr>
      </w:pPr>
      <w:r w:rsidRPr="005469FE">
        <w:rPr>
          <w:rFonts w:ascii="Times New Roman" w:hAnsi="Times New Roman"/>
          <w:b/>
          <w:sz w:val="24"/>
          <w:szCs w:val="24"/>
          <w:lang w:val="ky-KG"/>
        </w:rPr>
        <w:t>г</w:t>
      </w:r>
      <w:r w:rsidR="00EA4A2B">
        <w:rPr>
          <w:rFonts w:ascii="Times New Roman" w:hAnsi="Times New Roman"/>
          <w:b/>
          <w:sz w:val="24"/>
          <w:szCs w:val="24"/>
          <w:lang w:val="ky-KG"/>
        </w:rPr>
        <w:t xml:space="preserve">отовности кафедры к 2024-2025 </w:t>
      </w:r>
      <w:r w:rsidRPr="005469FE">
        <w:rPr>
          <w:rFonts w:ascii="Times New Roman" w:hAnsi="Times New Roman"/>
          <w:b/>
          <w:sz w:val="24"/>
          <w:szCs w:val="24"/>
          <w:lang w:val="ky-KG"/>
        </w:rPr>
        <w:t>уч.году</w:t>
      </w:r>
    </w:p>
    <w:p w:rsidR="009651F4" w:rsidRPr="005469FE" w:rsidRDefault="009651F4" w:rsidP="009651F4">
      <w:pPr>
        <w:pStyle w:val="a3"/>
        <w:spacing w:after="0" w:line="240" w:lineRule="auto"/>
        <w:jc w:val="center"/>
        <w:rPr>
          <w:rFonts w:ascii="Times New Roman" w:hAnsi="Times New Roman"/>
          <w:sz w:val="24"/>
          <w:szCs w:val="24"/>
          <w:lang w:val="ky-KG"/>
        </w:rPr>
      </w:pPr>
      <w:r w:rsidRPr="005469FE">
        <w:rPr>
          <w:rFonts w:ascii="Times New Roman" w:hAnsi="Times New Roman"/>
          <w:b/>
          <w:sz w:val="24"/>
          <w:szCs w:val="24"/>
          <w:lang w:val="ky-KG"/>
        </w:rPr>
        <w:t>Каф</w:t>
      </w:r>
      <w:r w:rsidR="00EA4A2B">
        <w:rPr>
          <w:rFonts w:ascii="Times New Roman" w:hAnsi="Times New Roman"/>
          <w:b/>
          <w:sz w:val="24"/>
          <w:szCs w:val="24"/>
          <w:lang w:val="ky-KG"/>
        </w:rPr>
        <w:t>едра “”</w:t>
      </w:r>
    </w:p>
    <w:p w:rsidR="009651F4" w:rsidRPr="005469FE" w:rsidRDefault="009651F4" w:rsidP="009651F4">
      <w:pPr>
        <w:pStyle w:val="a3"/>
        <w:spacing w:after="0" w:line="240" w:lineRule="auto"/>
        <w:jc w:val="both"/>
        <w:rPr>
          <w:rFonts w:ascii="Times New Roman" w:hAnsi="Times New Roman"/>
          <w:sz w:val="24"/>
          <w:szCs w:val="24"/>
          <w:lang w:val="ky-KG"/>
        </w:rPr>
      </w:pPr>
    </w:p>
    <w:tbl>
      <w:tblPr>
        <w:tblStyle w:val="a4"/>
        <w:tblW w:w="9878" w:type="dxa"/>
        <w:tblInd w:w="-176" w:type="dxa"/>
        <w:tblLook w:val="04A0" w:firstRow="1" w:lastRow="0" w:firstColumn="1" w:lastColumn="0" w:noHBand="0" w:noVBand="1"/>
      </w:tblPr>
      <w:tblGrid>
        <w:gridCol w:w="5245"/>
        <w:gridCol w:w="1002"/>
        <w:gridCol w:w="1009"/>
        <w:gridCol w:w="900"/>
        <w:gridCol w:w="1722"/>
      </w:tblGrid>
      <w:tr w:rsidR="009651F4" w:rsidRPr="005469FE" w:rsidTr="00762A58">
        <w:tc>
          <w:tcPr>
            <w:tcW w:w="5245" w:type="dxa"/>
            <w:vMerge w:val="restart"/>
            <w:vAlign w:val="center"/>
          </w:tcPr>
          <w:p w:rsidR="009651F4" w:rsidRPr="005469FE" w:rsidRDefault="009651F4" w:rsidP="00762A58">
            <w:pPr>
              <w:pStyle w:val="a3"/>
              <w:ind w:left="0"/>
              <w:jc w:val="center"/>
              <w:rPr>
                <w:rFonts w:ascii="Times New Roman" w:hAnsi="Times New Roman"/>
                <w:b/>
                <w:sz w:val="24"/>
                <w:szCs w:val="24"/>
                <w:lang w:val="ky-KG"/>
              </w:rPr>
            </w:pPr>
            <w:r w:rsidRPr="005469FE">
              <w:rPr>
                <w:rFonts w:ascii="Times New Roman" w:hAnsi="Times New Roman"/>
                <w:b/>
                <w:sz w:val="24"/>
                <w:szCs w:val="24"/>
                <w:lang w:val="ky-KG"/>
              </w:rPr>
              <w:t>Виды работ</w:t>
            </w:r>
          </w:p>
        </w:tc>
        <w:tc>
          <w:tcPr>
            <w:tcW w:w="2911" w:type="dxa"/>
            <w:gridSpan w:val="3"/>
          </w:tcPr>
          <w:p w:rsidR="009651F4" w:rsidRPr="005469FE" w:rsidRDefault="009651F4" w:rsidP="00762A58">
            <w:pPr>
              <w:pStyle w:val="a3"/>
              <w:ind w:left="0"/>
              <w:jc w:val="center"/>
              <w:rPr>
                <w:rFonts w:ascii="Times New Roman" w:hAnsi="Times New Roman"/>
                <w:b/>
                <w:sz w:val="24"/>
                <w:szCs w:val="24"/>
                <w:lang w:val="ky-KG"/>
              </w:rPr>
            </w:pPr>
            <w:r w:rsidRPr="005469FE">
              <w:rPr>
                <w:rFonts w:ascii="Times New Roman" w:hAnsi="Times New Roman"/>
                <w:b/>
                <w:sz w:val="24"/>
                <w:szCs w:val="24"/>
                <w:lang w:val="ky-KG"/>
              </w:rPr>
              <w:t>Выполнено</w:t>
            </w:r>
          </w:p>
        </w:tc>
        <w:tc>
          <w:tcPr>
            <w:tcW w:w="1722" w:type="dxa"/>
          </w:tcPr>
          <w:p w:rsidR="009651F4" w:rsidRPr="005469FE" w:rsidRDefault="009651F4" w:rsidP="00762A58">
            <w:pPr>
              <w:pStyle w:val="a3"/>
              <w:ind w:left="0"/>
              <w:jc w:val="center"/>
              <w:rPr>
                <w:rFonts w:ascii="Times New Roman" w:hAnsi="Times New Roman"/>
                <w:b/>
                <w:sz w:val="24"/>
                <w:szCs w:val="24"/>
                <w:lang w:val="ky-KG"/>
              </w:rPr>
            </w:pPr>
            <w:r w:rsidRPr="005469FE">
              <w:rPr>
                <w:rFonts w:ascii="Times New Roman" w:hAnsi="Times New Roman"/>
                <w:b/>
                <w:sz w:val="24"/>
                <w:szCs w:val="24"/>
                <w:lang w:val="ky-KG"/>
              </w:rPr>
              <w:t>Прим.</w:t>
            </w:r>
          </w:p>
        </w:tc>
      </w:tr>
      <w:tr w:rsidR="009651F4" w:rsidRPr="005469FE" w:rsidTr="00762A58">
        <w:tc>
          <w:tcPr>
            <w:tcW w:w="5245" w:type="dxa"/>
            <w:vMerge/>
          </w:tcPr>
          <w:p w:rsidR="009651F4" w:rsidRPr="005469FE" w:rsidRDefault="009651F4" w:rsidP="00762A58">
            <w:pPr>
              <w:pStyle w:val="a3"/>
              <w:ind w:left="0"/>
              <w:jc w:val="center"/>
              <w:rPr>
                <w:rFonts w:ascii="Times New Roman" w:hAnsi="Times New Roman"/>
                <w:b/>
                <w:sz w:val="24"/>
                <w:szCs w:val="24"/>
                <w:lang w:val="ky-KG"/>
              </w:rPr>
            </w:pPr>
          </w:p>
        </w:tc>
        <w:tc>
          <w:tcPr>
            <w:tcW w:w="1002" w:type="dxa"/>
          </w:tcPr>
          <w:p w:rsidR="009651F4" w:rsidRPr="005469FE" w:rsidRDefault="009651F4" w:rsidP="00762A58">
            <w:pPr>
              <w:pStyle w:val="a3"/>
              <w:ind w:left="0"/>
              <w:jc w:val="center"/>
              <w:rPr>
                <w:rFonts w:ascii="Times New Roman" w:hAnsi="Times New Roman"/>
                <w:b/>
                <w:sz w:val="24"/>
                <w:szCs w:val="24"/>
                <w:lang w:val="ky-KG"/>
              </w:rPr>
            </w:pPr>
            <w:r w:rsidRPr="005469FE">
              <w:rPr>
                <w:rFonts w:ascii="Times New Roman" w:hAnsi="Times New Roman"/>
                <w:b/>
                <w:sz w:val="24"/>
                <w:szCs w:val="24"/>
                <w:lang w:val="ky-KG"/>
              </w:rPr>
              <w:t>да</w:t>
            </w:r>
          </w:p>
        </w:tc>
        <w:tc>
          <w:tcPr>
            <w:tcW w:w="1009" w:type="dxa"/>
          </w:tcPr>
          <w:p w:rsidR="009651F4" w:rsidRPr="005469FE" w:rsidRDefault="009651F4" w:rsidP="00762A58">
            <w:pPr>
              <w:pStyle w:val="a3"/>
              <w:ind w:left="0"/>
              <w:jc w:val="center"/>
              <w:rPr>
                <w:rFonts w:ascii="Times New Roman" w:hAnsi="Times New Roman"/>
                <w:b/>
                <w:sz w:val="24"/>
                <w:szCs w:val="24"/>
                <w:lang w:val="ky-KG"/>
              </w:rPr>
            </w:pPr>
            <w:r w:rsidRPr="005469FE">
              <w:rPr>
                <w:rFonts w:ascii="Times New Roman" w:hAnsi="Times New Roman"/>
                <w:b/>
                <w:sz w:val="24"/>
                <w:szCs w:val="24"/>
                <w:lang w:val="ky-KG"/>
              </w:rPr>
              <w:t>нет</w:t>
            </w:r>
          </w:p>
        </w:tc>
        <w:tc>
          <w:tcPr>
            <w:tcW w:w="900" w:type="dxa"/>
          </w:tcPr>
          <w:p w:rsidR="009651F4" w:rsidRPr="005469FE" w:rsidRDefault="009651F4" w:rsidP="00762A58">
            <w:pPr>
              <w:pStyle w:val="a3"/>
              <w:ind w:left="0"/>
              <w:jc w:val="center"/>
              <w:rPr>
                <w:rFonts w:ascii="Times New Roman" w:hAnsi="Times New Roman"/>
                <w:b/>
                <w:sz w:val="24"/>
                <w:szCs w:val="24"/>
                <w:lang w:val="ky-KG"/>
              </w:rPr>
            </w:pPr>
            <w:r w:rsidRPr="005469FE">
              <w:rPr>
                <w:rFonts w:ascii="Times New Roman" w:hAnsi="Times New Roman"/>
                <w:b/>
                <w:sz w:val="24"/>
                <w:szCs w:val="24"/>
                <w:lang w:val="ky-KG"/>
              </w:rPr>
              <w:t>%</w:t>
            </w:r>
          </w:p>
        </w:tc>
        <w:tc>
          <w:tcPr>
            <w:tcW w:w="1722" w:type="dxa"/>
          </w:tcPr>
          <w:p w:rsidR="009651F4" w:rsidRPr="005469FE" w:rsidRDefault="009651F4" w:rsidP="00762A58">
            <w:pPr>
              <w:pStyle w:val="a3"/>
              <w:ind w:left="0"/>
              <w:jc w:val="center"/>
              <w:rPr>
                <w:rFonts w:ascii="Times New Roman" w:hAnsi="Times New Roman"/>
                <w:b/>
                <w:sz w:val="24"/>
                <w:szCs w:val="24"/>
                <w:lang w:val="ky-KG"/>
              </w:rPr>
            </w:pPr>
          </w:p>
        </w:tc>
      </w:tr>
      <w:tr w:rsidR="009651F4" w:rsidRPr="005469FE" w:rsidTr="00762A58">
        <w:tc>
          <w:tcPr>
            <w:tcW w:w="5245" w:type="dxa"/>
          </w:tcPr>
          <w:p w:rsidR="009651F4" w:rsidRPr="005469FE" w:rsidRDefault="009651F4" w:rsidP="00762A58">
            <w:pPr>
              <w:pStyle w:val="a3"/>
              <w:ind w:left="0"/>
              <w:jc w:val="both"/>
              <w:rPr>
                <w:rFonts w:ascii="Times New Roman" w:hAnsi="Times New Roman"/>
                <w:sz w:val="24"/>
                <w:szCs w:val="24"/>
                <w:lang w:val="ky-KG"/>
              </w:rPr>
            </w:pPr>
            <w:r w:rsidRPr="005469FE">
              <w:rPr>
                <w:rFonts w:ascii="Times New Roman" w:hAnsi="Times New Roman"/>
                <w:sz w:val="24"/>
                <w:szCs w:val="24"/>
                <w:lang w:val="ky-KG"/>
              </w:rPr>
              <w:t>1. Учебно-методическая работа:</w:t>
            </w:r>
          </w:p>
          <w:p w:rsidR="009651F4" w:rsidRPr="005469FE" w:rsidRDefault="009651F4" w:rsidP="009651F4">
            <w:pPr>
              <w:pStyle w:val="a3"/>
              <w:numPr>
                <w:ilvl w:val="0"/>
                <w:numId w:val="12"/>
              </w:numPr>
              <w:spacing w:after="0" w:line="240" w:lineRule="auto"/>
              <w:jc w:val="both"/>
              <w:rPr>
                <w:rFonts w:ascii="Times New Roman" w:hAnsi="Times New Roman"/>
                <w:sz w:val="24"/>
                <w:szCs w:val="24"/>
                <w:lang w:val="ky-KG"/>
              </w:rPr>
            </w:pPr>
            <w:r w:rsidRPr="005469FE">
              <w:rPr>
                <w:rFonts w:ascii="Times New Roman" w:hAnsi="Times New Roman"/>
                <w:sz w:val="24"/>
                <w:szCs w:val="24"/>
                <w:lang w:val="ky-KG"/>
              </w:rPr>
              <w:t>План работы кафедры и его выполнение</w:t>
            </w:r>
          </w:p>
          <w:p w:rsidR="009651F4" w:rsidRPr="005469FE" w:rsidRDefault="009651F4" w:rsidP="009651F4">
            <w:pPr>
              <w:pStyle w:val="a3"/>
              <w:numPr>
                <w:ilvl w:val="0"/>
                <w:numId w:val="12"/>
              </w:numPr>
              <w:spacing w:after="0" w:line="240" w:lineRule="auto"/>
              <w:jc w:val="both"/>
              <w:rPr>
                <w:rFonts w:ascii="Times New Roman" w:hAnsi="Times New Roman"/>
                <w:sz w:val="24"/>
                <w:szCs w:val="24"/>
                <w:lang w:val="ky-KG"/>
              </w:rPr>
            </w:pPr>
            <w:r w:rsidRPr="005469FE">
              <w:rPr>
                <w:rFonts w:ascii="Times New Roman" w:hAnsi="Times New Roman"/>
                <w:sz w:val="24"/>
                <w:szCs w:val="24"/>
                <w:lang w:val="ky-KG"/>
              </w:rPr>
              <w:t>Индивидуальные планы ППС</w:t>
            </w:r>
          </w:p>
          <w:p w:rsidR="009651F4" w:rsidRPr="005469FE" w:rsidRDefault="009651F4" w:rsidP="009651F4">
            <w:pPr>
              <w:pStyle w:val="a3"/>
              <w:numPr>
                <w:ilvl w:val="0"/>
                <w:numId w:val="12"/>
              </w:numPr>
              <w:spacing w:after="0" w:line="240" w:lineRule="auto"/>
              <w:jc w:val="both"/>
              <w:rPr>
                <w:rFonts w:ascii="Times New Roman" w:hAnsi="Times New Roman"/>
                <w:sz w:val="24"/>
                <w:szCs w:val="24"/>
                <w:lang w:val="ky-KG"/>
              </w:rPr>
            </w:pPr>
            <w:r w:rsidRPr="005469FE">
              <w:rPr>
                <w:rFonts w:ascii="Times New Roman" w:hAnsi="Times New Roman"/>
                <w:sz w:val="24"/>
                <w:szCs w:val="24"/>
                <w:lang w:val="ky-KG"/>
              </w:rPr>
              <w:t>Журнал взаимных посещений</w:t>
            </w:r>
          </w:p>
          <w:p w:rsidR="009651F4" w:rsidRPr="005469FE" w:rsidRDefault="009651F4" w:rsidP="009651F4">
            <w:pPr>
              <w:pStyle w:val="a3"/>
              <w:numPr>
                <w:ilvl w:val="0"/>
                <w:numId w:val="12"/>
              </w:numPr>
              <w:spacing w:after="0" w:line="240" w:lineRule="auto"/>
              <w:jc w:val="both"/>
              <w:rPr>
                <w:rFonts w:ascii="Times New Roman" w:hAnsi="Times New Roman"/>
                <w:sz w:val="24"/>
                <w:szCs w:val="24"/>
                <w:lang w:val="ky-KG"/>
              </w:rPr>
            </w:pPr>
            <w:r w:rsidRPr="005469FE">
              <w:rPr>
                <w:rFonts w:ascii="Times New Roman" w:hAnsi="Times New Roman"/>
                <w:sz w:val="24"/>
                <w:szCs w:val="24"/>
                <w:lang w:val="ky-KG"/>
              </w:rPr>
              <w:t>Протокол заседания кафедры</w:t>
            </w:r>
          </w:p>
          <w:p w:rsidR="009651F4" w:rsidRPr="005469FE" w:rsidRDefault="009651F4" w:rsidP="009651F4">
            <w:pPr>
              <w:pStyle w:val="a3"/>
              <w:numPr>
                <w:ilvl w:val="0"/>
                <w:numId w:val="12"/>
              </w:numPr>
              <w:spacing w:after="0" w:line="240" w:lineRule="auto"/>
              <w:jc w:val="both"/>
              <w:rPr>
                <w:rFonts w:ascii="Times New Roman" w:hAnsi="Times New Roman"/>
                <w:sz w:val="24"/>
                <w:szCs w:val="24"/>
                <w:lang w:val="ky-KG"/>
              </w:rPr>
            </w:pPr>
            <w:r w:rsidRPr="005469FE">
              <w:rPr>
                <w:rFonts w:ascii="Times New Roman" w:hAnsi="Times New Roman"/>
                <w:sz w:val="24"/>
                <w:szCs w:val="24"/>
                <w:lang w:val="ky-KG"/>
              </w:rPr>
              <w:t>К</w:t>
            </w:r>
            <w:r w:rsidR="00EA4A2B">
              <w:rPr>
                <w:rFonts w:ascii="Times New Roman" w:hAnsi="Times New Roman"/>
                <w:sz w:val="24"/>
                <w:szCs w:val="24"/>
                <w:lang w:val="ky-KG"/>
              </w:rPr>
              <w:t>оличество УМК на кафедре 147</w:t>
            </w:r>
            <w:r w:rsidRPr="005469FE">
              <w:rPr>
                <w:rFonts w:ascii="Times New Roman" w:hAnsi="Times New Roman"/>
                <w:sz w:val="24"/>
                <w:szCs w:val="24"/>
                <w:lang w:val="ky-KG"/>
              </w:rPr>
              <w:t xml:space="preserve">шт. </w:t>
            </w:r>
          </w:p>
          <w:p w:rsidR="009651F4" w:rsidRPr="005469FE" w:rsidRDefault="009651F4" w:rsidP="009651F4">
            <w:pPr>
              <w:pStyle w:val="a3"/>
              <w:numPr>
                <w:ilvl w:val="0"/>
                <w:numId w:val="12"/>
              </w:numPr>
              <w:spacing w:after="0" w:line="240" w:lineRule="auto"/>
              <w:jc w:val="both"/>
              <w:rPr>
                <w:rFonts w:ascii="Times New Roman" w:hAnsi="Times New Roman"/>
                <w:sz w:val="24"/>
                <w:szCs w:val="24"/>
                <w:lang w:val="ky-KG"/>
              </w:rPr>
            </w:pPr>
            <w:r w:rsidRPr="005469FE">
              <w:rPr>
                <w:rFonts w:ascii="Times New Roman" w:hAnsi="Times New Roman"/>
                <w:sz w:val="24"/>
                <w:szCs w:val="24"/>
                <w:lang w:val="ky-KG"/>
              </w:rPr>
              <w:t>ГОС ВПО (для выпускающих кафедр)</w:t>
            </w:r>
          </w:p>
          <w:p w:rsidR="009651F4" w:rsidRPr="005469FE" w:rsidRDefault="009651F4" w:rsidP="009651F4">
            <w:pPr>
              <w:pStyle w:val="a3"/>
              <w:numPr>
                <w:ilvl w:val="0"/>
                <w:numId w:val="12"/>
              </w:numPr>
              <w:spacing w:after="0" w:line="240" w:lineRule="auto"/>
              <w:jc w:val="both"/>
              <w:rPr>
                <w:rFonts w:ascii="Times New Roman" w:hAnsi="Times New Roman"/>
                <w:sz w:val="24"/>
                <w:szCs w:val="24"/>
                <w:lang w:val="ky-KG"/>
              </w:rPr>
            </w:pPr>
            <w:r w:rsidRPr="005469FE">
              <w:rPr>
                <w:rFonts w:ascii="Times New Roman" w:hAnsi="Times New Roman"/>
                <w:sz w:val="24"/>
                <w:szCs w:val="24"/>
                <w:lang w:val="ky-KG"/>
              </w:rPr>
              <w:t>ООП (для выпускающих кафедр)</w:t>
            </w:r>
          </w:p>
          <w:p w:rsidR="009651F4" w:rsidRPr="005469FE" w:rsidRDefault="009651F4" w:rsidP="009651F4">
            <w:pPr>
              <w:pStyle w:val="a3"/>
              <w:numPr>
                <w:ilvl w:val="0"/>
                <w:numId w:val="12"/>
              </w:numPr>
              <w:spacing w:after="0" w:line="240" w:lineRule="auto"/>
              <w:jc w:val="both"/>
              <w:rPr>
                <w:rFonts w:ascii="Times New Roman" w:hAnsi="Times New Roman"/>
                <w:sz w:val="24"/>
                <w:szCs w:val="24"/>
                <w:lang w:val="ky-KG"/>
              </w:rPr>
            </w:pPr>
            <w:r w:rsidRPr="005469FE">
              <w:rPr>
                <w:rFonts w:ascii="Times New Roman" w:hAnsi="Times New Roman"/>
                <w:sz w:val="24"/>
                <w:szCs w:val="24"/>
                <w:lang w:val="ky-KG"/>
              </w:rPr>
              <w:t>РУП (для выпускающих кафедр)</w:t>
            </w:r>
          </w:p>
          <w:p w:rsidR="009651F4" w:rsidRPr="005469FE" w:rsidRDefault="009651F4" w:rsidP="00762A58">
            <w:pPr>
              <w:jc w:val="both"/>
              <w:rPr>
                <w:lang w:val="ky-KG"/>
              </w:rPr>
            </w:pPr>
            <w:r w:rsidRPr="005469FE">
              <w:rPr>
                <w:lang w:val="ky-KG"/>
              </w:rPr>
              <w:t>Разработано в 201</w:t>
            </w:r>
            <w:r>
              <w:rPr>
                <w:lang w:val="ky-KG"/>
              </w:rPr>
              <w:t xml:space="preserve">__ </w:t>
            </w:r>
            <w:r w:rsidRPr="005469FE">
              <w:rPr>
                <w:lang w:val="ky-KG"/>
              </w:rPr>
              <w:t>г. (</w:t>
            </w:r>
            <w:r w:rsidRPr="005469FE">
              <w:rPr>
                <w:lang w:val="en-US"/>
              </w:rPr>
              <w:t>I</w:t>
            </w:r>
            <w:r w:rsidRPr="005469FE">
              <w:t xml:space="preserve"> </w:t>
            </w:r>
            <w:r w:rsidRPr="005469FE">
              <w:rPr>
                <w:lang w:val="ky-KG"/>
              </w:rPr>
              <w:t>полугодие):</w:t>
            </w:r>
          </w:p>
          <w:p w:rsidR="009651F4" w:rsidRPr="00E43705" w:rsidRDefault="009651F4" w:rsidP="009651F4">
            <w:pPr>
              <w:pStyle w:val="a3"/>
              <w:numPr>
                <w:ilvl w:val="0"/>
                <w:numId w:val="13"/>
              </w:numPr>
              <w:spacing w:after="0" w:line="240" w:lineRule="auto"/>
              <w:jc w:val="both"/>
              <w:rPr>
                <w:rFonts w:ascii="Times New Roman" w:hAnsi="Times New Roman"/>
                <w:sz w:val="24"/>
                <w:szCs w:val="24"/>
                <w:lang w:val="ky-KG"/>
              </w:rPr>
            </w:pPr>
            <w:r w:rsidRPr="00E43705">
              <w:rPr>
                <w:rFonts w:ascii="Times New Roman" w:hAnsi="Times New Roman"/>
                <w:sz w:val="24"/>
                <w:szCs w:val="24"/>
                <w:lang w:val="ky-KG"/>
              </w:rPr>
              <w:t>Учебных пособий (в</w:t>
            </w:r>
            <w:r w:rsidR="00EA4A2B" w:rsidRPr="00E43705">
              <w:rPr>
                <w:rFonts w:ascii="Times New Roman" w:hAnsi="Times New Roman"/>
                <w:sz w:val="24"/>
                <w:szCs w:val="24"/>
                <w:lang w:val="ky-KG"/>
              </w:rPr>
              <w:t xml:space="preserve"> т.ч. с грифом МОиН КР) </w:t>
            </w:r>
            <w:r w:rsidR="00E43705">
              <w:rPr>
                <w:rFonts w:ascii="Times New Roman" w:hAnsi="Times New Roman"/>
                <w:sz w:val="24"/>
                <w:szCs w:val="24"/>
                <w:lang w:val="ky-KG"/>
              </w:rPr>
              <w:t>-1</w:t>
            </w:r>
          </w:p>
          <w:p w:rsidR="009651F4" w:rsidRPr="005469FE" w:rsidRDefault="00EA4A2B" w:rsidP="009651F4">
            <w:pPr>
              <w:pStyle w:val="a3"/>
              <w:numPr>
                <w:ilvl w:val="0"/>
                <w:numId w:val="13"/>
              </w:numPr>
              <w:spacing w:after="0" w:line="240" w:lineRule="auto"/>
              <w:jc w:val="both"/>
              <w:rPr>
                <w:rFonts w:ascii="Times New Roman" w:hAnsi="Times New Roman"/>
                <w:sz w:val="24"/>
                <w:szCs w:val="24"/>
                <w:lang w:val="ky-KG"/>
              </w:rPr>
            </w:pPr>
            <w:r>
              <w:rPr>
                <w:rFonts w:ascii="Times New Roman" w:hAnsi="Times New Roman"/>
                <w:sz w:val="24"/>
                <w:szCs w:val="24"/>
                <w:lang w:val="ky-KG"/>
              </w:rPr>
              <w:t xml:space="preserve">Учебно-методических пособий 19 </w:t>
            </w:r>
            <w:r w:rsidR="009651F4" w:rsidRPr="005469FE">
              <w:rPr>
                <w:rFonts w:ascii="Times New Roman" w:hAnsi="Times New Roman"/>
                <w:sz w:val="24"/>
                <w:szCs w:val="24"/>
                <w:lang w:val="ky-KG"/>
              </w:rPr>
              <w:t>шт.</w:t>
            </w:r>
          </w:p>
          <w:p w:rsidR="009651F4" w:rsidRPr="005469FE" w:rsidRDefault="009651F4" w:rsidP="009651F4">
            <w:pPr>
              <w:pStyle w:val="a3"/>
              <w:numPr>
                <w:ilvl w:val="0"/>
                <w:numId w:val="13"/>
              </w:numPr>
              <w:spacing w:after="0" w:line="240" w:lineRule="auto"/>
              <w:jc w:val="both"/>
              <w:rPr>
                <w:rFonts w:ascii="Times New Roman" w:hAnsi="Times New Roman"/>
                <w:sz w:val="24"/>
                <w:szCs w:val="24"/>
                <w:lang w:val="ky-KG"/>
              </w:rPr>
            </w:pPr>
            <w:r w:rsidRPr="005469FE">
              <w:rPr>
                <w:rFonts w:ascii="Times New Roman" w:hAnsi="Times New Roman"/>
                <w:sz w:val="24"/>
                <w:szCs w:val="24"/>
                <w:lang w:val="ky-KG"/>
              </w:rPr>
              <w:t>Методических пособий_________шт.</w:t>
            </w:r>
          </w:p>
          <w:p w:rsidR="009651F4" w:rsidRPr="005469FE" w:rsidRDefault="009651F4" w:rsidP="009651F4">
            <w:pPr>
              <w:pStyle w:val="a3"/>
              <w:numPr>
                <w:ilvl w:val="0"/>
                <w:numId w:val="13"/>
              </w:numPr>
              <w:spacing w:after="0" w:line="240" w:lineRule="auto"/>
              <w:jc w:val="both"/>
              <w:rPr>
                <w:rFonts w:ascii="Times New Roman" w:hAnsi="Times New Roman"/>
                <w:sz w:val="24"/>
                <w:szCs w:val="24"/>
                <w:lang w:val="ky-KG"/>
              </w:rPr>
            </w:pPr>
            <w:r w:rsidRPr="005469FE">
              <w:rPr>
                <w:rFonts w:ascii="Times New Roman" w:hAnsi="Times New Roman"/>
                <w:sz w:val="24"/>
                <w:szCs w:val="24"/>
                <w:lang w:val="ky-KG"/>
              </w:rPr>
              <w:t>Методических разработок_______шт.</w:t>
            </w:r>
          </w:p>
        </w:tc>
        <w:tc>
          <w:tcPr>
            <w:tcW w:w="1002" w:type="dxa"/>
          </w:tcPr>
          <w:p w:rsidR="009651F4" w:rsidRPr="005469FE" w:rsidRDefault="009651F4" w:rsidP="00762A58">
            <w:pPr>
              <w:pStyle w:val="a3"/>
              <w:ind w:left="0"/>
              <w:jc w:val="both"/>
              <w:rPr>
                <w:rFonts w:ascii="Times New Roman" w:hAnsi="Times New Roman"/>
                <w:sz w:val="24"/>
                <w:szCs w:val="24"/>
                <w:lang w:val="ky-KG"/>
              </w:rPr>
            </w:pPr>
          </w:p>
          <w:p w:rsidR="009651F4" w:rsidRDefault="00EA4A2B" w:rsidP="00762A58">
            <w:pPr>
              <w:pStyle w:val="a3"/>
              <w:ind w:left="0"/>
              <w:jc w:val="both"/>
              <w:rPr>
                <w:rFonts w:ascii="Times New Roman" w:hAnsi="Times New Roman"/>
                <w:b/>
                <w:sz w:val="24"/>
                <w:szCs w:val="24"/>
                <w:lang w:val="ky-KG"/>
              </w:rPr>
            </w:pPr>
            <w:r w:rsidRPr="005469FE">
              <w:rPr>
                <w:rFonts w:ascii="Times New Roman" w:hAnsi="Times New Roman"/>
                <w:b/>
                <w:sz w:val="24"/>
                <w:szCs w:val="24"/>
                <w:lang w:val="ky-KG"/>
              </w:rPr>
              <w:t>да</w:t>
            </w:r>
          </w:p>
          <w:p w:rsidR="00EA4A2B" w:rsidRDefault="00EA4A2B" w:rsidP="00762A58">
            <w:pPr>
              <w:pStyle w:val="a3"/>
              <w:ind w:left="0"/>
              <w:jc w:val="both"/>
              <w:rPr>
                <w:rFonts w:ascii="Times New Roman" w:hAnsi="Times New Roman"/>
                <w:b/>
                <w:sz w:val="24"/>
                <w:szCs w:val="24"/>
                <w:lang w:val="ky-KG"/>
              </w:rPr>
            </w:pPr>
            <w:r w:rsidRPr="005469FE">
              <w:rPr>
                <w:rFonts w:ascii="Times New Roman" w:hAnsi="Times New Roman"/>
                <w:b/>
                <w:sz w:val="24"/>
                <w:szCs w:val="24"/>
                <w:lang w:val="ky-KG"/>
              </w:rPr>
              <w:t>да</w:t>
            </w:r>
          </w:p>
          <w:p w:rsidR="00EA4A2B" w:rsidRDefault="00EA4A2B" w:rsidP="00762A58">
            <w:pPr>
              <w:pStyle w:val="a3"/>
              <w:ind w:left="0"/>
              <w:jc w:val="both"/>
              <w:rPr>
                <w:rFonts w:ascii="Times New Roman" w:hAnsi="Times New Roman"/>
                <w:b/>
                <w:sz w:val="24"/>
                <w:szCs w:val="24"/>
                <w:lang w:val="ky-KG"/>
              </w:rPr>
            </w:pPr>
            <w:r w:rsidRPr="005469FE">
              <w:rPr>
                <w:rFonts w:ascii="Times New Roman" w:hAnsi="Times New Roman"/>
                <w:b/>
                <w:sz w:val="24"/>
                <w:szCs w:val="24"/>
                <w:lang w:val="ky-KG"/>
              </w:rPr>
              <w:t>да</w:t>
            </w:r>
          </w:p>
          <w:p w:rsidR="00EA4A2B" w:rsidRDefault="00EA4A2B" w:rsidP="00762A58">
            <w:pPr>
              <w:pStyle w:val="a3"/>
              <w:ind w:left="0"/>
              <w:jc w:val="both"/>
              <w:rPr>
                <w:rFonts w:ascii="Times New Roman" w:hAnsi="Times New Roman"/>
                <w:b/>
                <w:sz w:val="24"/>
                <w:szCs w:val="24"/>
                <w:lang w:val="ky-KG"/>
              </w:rPr>
            </w:pPr>
            <w:r w:rsidRPr="005469FE">
              <w:rPr>
                <w:rFonts w:ascii="Times New Roman" w:hAnsi="Times New Roman"/>
                <w:b/>
                <w:sz w:val="24"/>
                <w:szCs w:val="24"/>
                <w:lang w:val="ky-KG"/>
              </w:rPr>
              <w:t>да</w:t>
            </w:r>
          </w:p>
          <w:p w:rsidR="00EA4A2B" w:rsidRDefault="00EA4A2B" w:rsidP="00762A58">
            <w:pPr>
              <w:pStyle w:val="a3"/>
              <w:ind w:left="0"/>
              <w:jc w:val="both"/>
              <w:rPr>
                <w:rFonts w:ascii="Times New Roman" w:hAnsi="Times New Roman"/>
                <w:b/>
                <w:sz w:val="24"/>
                <w:szCs w:val="24"/>
                <w:lang w:val="ky-KG"/>
              </w:rPr>
            </w:pPr>
            <w:r w:rsidRPr="005469FE">
              <w:rPr>
                <w:rFonts w:ascii="Times New Roman" w:hAnsi="Times New Roman"/>
                <w:b/>
                <w:sz w:val="24"/>
                <w:szCs w:val="24"/>
                <w:lang w:val="ky-KG"/>
              </w:rPr>
              <w:t>да</w:t>
            </w:r>
          </w:p>
          <w:p w:rsidR="00EA4A2B" w:rsidRDefault="00EA4A2B" w:rsidP="00762A58">
            <w:pPr>
              <w:pStyle w:val="a3"/>
              <w:ind w:left="0"/>
              <w:jc w:val="both"/>
              <w:rPr>
                <w:rFonts w:ascii="Times New Roman" w:hAnsi="Times New Roman"/>
                <w:b/>
                <w:sz w:val="24"/>
                <w:szCs w:val="24"/>
                <w:lang w:val="ky-KG"/>
              </w:rPr>
            </w:pPr>
            <w:r w:rsidRPr="005469FE">
              <w:rPr>
                <w:rFonts w:ascii="Times New Roman" w:hAnsi="Times New Roman"/>
                <w:b/>
                <w:sz w:val="24"/>
                <w:szCs w:val="24"/>
                <w:lang w:val="ky-KG"/>
              </w:rPr>
              <w:t>да</w:t>
            </w:r>
          </w:p>
          <w:p w:rsidR="00EA4A2B" w:rsidRDefault="00EA4A2B" w:rsidP="00762A58">
            <w:pPr>
              <w:pStyle w:val="a3"/>
              <w:ind w:left="0"/>
              <w:jc w:val="both"/>
              <w:rPr>
                <w:rFonts w:ascii="Times New Roman" w:hAnsi="Times New Roman"/>
                <w:b/>
                <w:sz w:val="24"/>
                <w:szCs w:val="24"/>
                <w:lang w:val="ky-KG"/>
              </w:rPr>
            </w:pPr>
            <w:r w:rsidRPr="005469FE">
              <w:rPr>
                <w:rFonts w:ascii="Times New Roman" w:hAnsi="Times New Roman"/>
                <w:b/>
                <w:sz w:val="24"/>
                <w:szCs w:val="24"/>
                <w:lang w:val="ky-KG"/>
              </w:rPr>
              <w:t>да</w:t>
            </w:r>
          </w:p>
          <w:p w:rsidR="00EA4A2B" w:rsidRDefault="00EA4A2B" w:rsidP="00762A58">
            <w:pPr>
              <w:pStyle w:val="a3"/>
              <w:ind w:left="0"/>
              <w:jc w:val="both"/>
              <w:rPr>
                <w:rFonts w:ascii="Times New Roman" w:hAnsi="Times New Roman"/>
                <w:b/>
                <w:sz w:val="24"/>
                <w:szCs w:val="24"/>
                <w:lang w:val="ky-KG"/>
              </w:rPr>
            </w:pPr>
            <w:r w:rsidRPr="005469FE">
              <w:rPr>
                <w:rFonts w:ascii="Times New Roman" w:hAnsi="Times New Roman"/>
                <w:b/>
                <w:sz w:val="24"/>
                <w:szCs w:val="24"/>
                <w:lang w:val="ky-KG"/>
              </w:rPr>
              <w:t>да</w:t>
            </w:r>
          </w:p>
          <w:p w:rsidR="00EA4A2B" w:rsidRDefault="00EA4A2B" w:rsidP="00762A58">
            <w:pPr>
              <w:pStyle w:val="a3"/>
              <w:ind w:left="0"/>
              <w:jc w:val="both"/>
              <w:rPr>
                <w:rFonts w:ascii="Times New Roman" w:hAnsi="Times New Roman"/>
                <w:b/>
                <w:sz w:val="24"/>
                <w:szCs w:val="24"/>
                <w:lang w:val="ky-KG"/>
              </w:rPr>
            </w:pPr>
          </w:p>
          <w:p w:rsidR="00EA4A2B" w:rsidRDefault="00EA4A2B" w:rsidP="00762A58">
            <w:pPr>
              <w:pStyle w:val="a3"/>
              <w:ind w:left="0"/>
              <w:jc w:val="both"/>
              <w:rPr>
                <w:rFonts w:ascii="Times New Roman" w:hAnsi="Times New Roman"/>
                <w:b/>
                <w:sz w:val="24"/>
                <w:szCs w:val="24"/>
                <w:lang w:val="ky-KG"/>
              </w:rPr>
            </w:pPr>
            <w:r w:rsidRPr="005469FE">
              <w:rPr>
                <w:rFonts w:ascii="Times New Roman" w:hAnsi="Times New Roman"/>
                <w:b/>
                <w:sz w:val="24"/>
                <w:szCs w:val="24"/>
                <w:lang w:val="ky-KG"/>
              </w:rPr>
              <w:t>да</w:t>
            </w:r>
          </w:p>
          <w:p w:rsidR="00EA4A2B" w:rsidRDefault="00EA4A2B" w:rsidP="00762A58">
            <w:pPr>
              <w:pStyle w:val="a3"/>
              <w:ind w:left="0"/>
              <w:jc w:val="both"/>
              <w:rPr>
                <w:rFonts w:ascii="Times New Roman" w:hAnsi="Times New Roman"/>
                <w:b/>
                <w:sz w:val="24"/>
                <w:szCs w:val="24"/>
                <w:lang w:val="ky-KG"/>
              </w:rPr>
            </w:pPr>
            <w:r w:rsidRPr="005469FE">
              <w:rPr>
                <w:rFonts w:ascii="Times New Roman" w:hAnsi="Times New Roman"/>
                <w:b/>
                <w:sz w:val="24"/>
                <w:szCs w:val="24"/>
                <w:lang w:val="ky-KG"/>
              </w:rPr>
              <w:t>да</w:t>
            </w:r>
          </w:p>
          <w:p w:rsidR="00EA4A2B" w:rsidRDefault="00EA4A2B" w:rsidP="00762A58">
            <w:pPr>
              <w:pStyle w:val="a3"/>
              <w:ind w:left="0"/>
              <w:jc w:val="both"/>
              <w:rPr>
                <w:rFonts w:ascii="Times New Roman" w:hAnsi="Times New Roman"/>
                <w:b/>
                <w:sz w:val="24"/>
                <w:szCs w:val="24"/>
                <w:lang w:val="ky-KG"/>
              </w:rPr>
            </w:pPr>
          </w:p>
          <w:p w:rsidR="00EA4A2B" w:rsidRDefault="00EA4A2B" w:rsidP="00762A58">
            <w:pPr>
              <w:pStyle w:val="a3"/>
              <w:ind w:left="0"/>
              <w:jc w:val="both"/>
              <w:rPr>
                <w:rFonts w:ascii="Times New Roman" w:hAnsi="Times New Roman"/>
                <w:b/>
                <w:sz w:val="24"/>
                <w:szCs w:val="24"/>
                <w:lang w:val="ky-KG"/>
              </w:rPr>
            </w:pPr>
          </w:p>
          <w:p w:rsidR="00EA4A2B" w:rsidRPr="005469FE" w:rsidRDefault="00EA4A2B" w:rsidP="00762A58">
            <w:pPr>
              <w:pStyle w:val="a3"/>
              <w:ind w:left="0"/>
              <w:jc w:val="both"/>
              <w:rPr>
                <w:rFonts w:ascii="Times New Roman" w:hAnsi="Times New Roman"/>
                <w:sz w:val="24"/>
                <w:szCs w:val="24"/>
                <w:lang w:val="ky-KG"/>
              </w:rPr>
            </w:pPr>
          </w:p>
        </w:tc>
        <w:tc>
          <w:tcPr>
            <w:tcW w:w="1009" w:type="dxa"/>
          </w:tcPr>
          <w:p w:rsidR="009651F4" w:rsidRPr="005469FE" w:rsidRDefault="009651F4" w:rsidP="00762A58">
            <w:pPr>
              <w:pStyle w:val="a3"/>
              <w:ind w:left="0"/>
              <w:jc w:val="both"/>
              <w:rPr>
                <w:rFonts w:ascii="Times New Roman" w:hAnsi="Times New Roman"/>
                <w:sz w:val="24"/>
                <w:szCs w:val="24"/>
                <w:lang w:val="ky-KG"/>
              </w:rPr>
            </w:pPr>
          </w:p>
        </w:tc>
        <w:tc>
          <w:tcPr>
            <w:tcW w:w="900" w:type="dxa"/>
          </w:tcPr>
          <w:p w:rsidR="009651F4" w:rsidRDefault="009651F4" w:rsidP="00762A58">
            <w:pPr>
              <w:pStyle w:val="a3"/>
              <w:ind w:left="0"/>
              <w:jc w:val="both"/>
              <w:rPr>
                <w:rFonts w:ascii="Times New Roman" w:hAnsi="Times New Roman"/>
                <w:sz w:val="24"/>
                <w:szCs w:val="24"/>
                <w:lang w:val="ky-KG"/>
              </w:rPr>
            </w:pPr>
          </w:p>
          <w:p w:rsidR="00EA4A2B" w:rsidRDefault="00EA4A2B" w:rsidP="00762A58">
            <w:pPr>
              <w:pStyle w:val="a3"/>
              <w:ind w:left="0"/>
              <w:jc w:val="both"/>
              <w:rPr>
                <w:rFonts w:ascii="Times New Roman" w:hAnsi="Times New Roman"/>
                <w:sz w:val="24"/>
                <w:szCs w:val="24"/>
                <w:lang w:val="ky-KG"/>
              </w:rPr>
            </w:pPr>
            <w:r>
              <w:rPr>
                <w:rFonts w:ascii="Times New Roman" w:hAnsi="Times New Roman"/>
                <w:sz w:val="24"/>
                <w:szCs w:val="24"/>
                <w:lang w:val="ky-KG"/>
              </w:rPr>
              <w:t>100%</w:t>
            </w:r>
          </w:p>
          <w:p w:rsidR="00EA4A2B" w:rsidRDefault="00EA4A2B" w:rsidP="00EA4A2B">
            <w:pPr>
              <w:pStyle w:val="a3"/>
              <w:ind w:left="0"/>
              <w:jc w:val="both"/>
              <w:rPr>
                <w:rFonts w:ascii="Times New Roman" w:hAnsi="Times New Roman"/>
                <w:sz w:val="24"/>
                <w:szCs w:val="24"/>
                <w:lang w:val="ky-KG"/>
              </w:rPr>
            </w:pPr>
            <w:r>
              <w:rPr>
                <w:rFonts w:ascii="Times New Roman" w:hAnsi="Times New Roman"/>
                <w:sz w:val="24"/>
                <w:szCs w:val="24"/>
                <w:lang w:val="ky-KG"/>
              </w:rPr>
              <w:t>100%</w:t>
            </w:r>
          </w:p>
          <w:p w:rsidR="00EA4A2B" w:rsidRDefault="00EA4A2B" w:rsidP="00EA4A2B">
            <w:pPr>
              <w:pStyle w:val="a3"/>
              <w:ind w:left="0"/>
              <w:jc w:val="both"/>
              <w:rPr>
                <w:rFonts w:ascii="Times New Roman" w:hAnsi="Times New Roman"/>
                <w:sz w:val="24"/>
                <w:szCs w:val="24"/>
                <w:lang w:val="ky-KG"/>
              </w:rPr>
            </w:pPr>
            <w:r>
              <w:rPr>
                <w:rFonts w:ascii="Times New Roman" w:hAnsi="Times New Roman"/>
                <w:sz w:val="24"/>
                <w:szCs w:val="24"/>
                <w:lang w:val="ky-KG"/>
              </w:rPr>
              <w:t>100%</w:t>
            </w:r>
          </w:p>
          <w:p w:rsidR="00EA4A2B" w:rsidRDefault="00EA4A2B" w:rsidP="00EA4A2B">
            <w:pPr>
              <w:pStyle w:val="a3"/>
              <w:ind w:left="0"/>
              <w:jc w:val="both"/>
              <w:rPr>
                <w:rFonts w:ascii="Times New Roman" w:hAnsi="Times New Roman"/>
                <w:sz w:val="24"/>
                <w:szCs w:val="24"/>
                <w:lang w:val="ky-KG"/>
              </w:rPr>
            </w:pPr>
            <w:r>
              <w:rPr>
                <w:rFonts w:ascii="Times New Roman" w:hAnsi="Times New Roman"/>
                <w:sz w:val="24"/>
                <w:szCs w:val="24"/>
                <w:lang w:val="ky-KG"/>
              </w:rPr>
              <w:t>100%</w:t>
            </w:r>
          </w:p>
          <w:p w:rsidR="00554982" w:rsidRDefault="00554982" w:rsidP="00554982">
            <w:pPr>
              <w:pStyle w:val="a3"/>
              <w:ind w:left="0"/>
              <w:jc w:val="both"/>
              <w:rPr>
                <w:rFonts w:ascii="Times New Roman" w:hAnsi="Times New Roman"/>
                <w:sz w:val="24"/>
                <w:szCs w:val="24"/>
                <w:lang w:val="ky-KG"/>
              </w:rPr>
            </w:pPr>
            <w:r>
              <w:rPr>
                <w:rFonts w:ascii="Times New Roman" w:hAnsi="Times New Roman"/>
                <w:sz w:val="24"/>
                <w:szCs w:val="24"/>
                <w:lang w:val="ky-KG"/>
              </w:rPr>
              <w:t>100%</w:t>
            </w:r>
          </w:p>
          <w:p w:rsidR="00554982" w:rsidRDefault="00554982" w:rsidP="00554982">
            <w:pPr>
              <w:pStyle w:val="a3"/>
              <w:ind w:left="0"/>
              <w:jc w:val="both"/>
              <w:rPr>
                <w:rFonts w:ascii="Times New Roman" w:hAnsi="Times New Roman"/>
                <w:sz w:val="24"/>
                <w:szCs w:val="24"/>
                <w:lang w:val="ky-KG"/>
              </w:rPr>
            </w:pPr>
            <w:r>
              <w:rPr>
                <w:rFonts w:ascii="Times New Roman" w:hAnsi="Times New Roman"/>
                <w:sz w:val="24"/>
                <w:szCs w:val="24"/>
                <w:lang w:val="ky-KG"/>
              </w:rPr>
              <w:t>100%</w:t>
            </w:r>
          </w:p>
          <w:p w:rsidR="00554982" w:rsidRDefault="00554982" w:rsidP="00554982">
            <w:pPr>
              <w:pStyle w:val="a3"/>
              <w:ind w:left="0"/>
              <w:jc w:val="both"/>
              <w:rPr>
                <w:rFonts w:ascii="Times New Roman" w:hAnsi="Times New Roman"/>
                <w:sz w:val="24"/>
                <w:szCs w:val="24"/>
                <w:lang w:val="ky-KG"/>
              </w:rPr>
            </w:pPr>
            <w:r>
              <w:rPr>
                <w:rFonts w:ascii="Times New Roman" w:hAnsi="Times New Roman"/>
                <w:sz w:val="24"/>
                <w:szCs w:val="24"/>
                <w:lang w:val="ky-KG"/>
              </w:rPr>
              <w:t>100%</w:t>
            </w:r>
          </w:p>
          <w:p w:rsidR="00EA4A2B" w:rsidRDefault="00EA4A2B" w:rsidP="00762A58">
            <w:pPr>
              <w:pStyle w:val="a3"/>
              <w:ind w:left="0"/>
              <w:jc w:val="both"/>
              <w:rPr>
                <w:rFonts w:ascii="Times New Roman" w:hAnsi="Times New Roman"/>
                <w:sz w:val="24"/>
                <w:szCs w:val="24"/>
                <w:lang w:val="ky-KG"/>
              </w:rPr>
            </w:pPr>
          </w:p>
          <w:p w:rsidR="00554982" w:rsidRDefault="00554982" w:rsidP="00EA4A2B">
            <w:pPr>
              <w:pStyle w:val="a3"/>
              <w:ind w:left="0"/>
              <w:jc w:val="both"/>
              <w:rPr>
                <w:rFonts w:ascii="Times New Roman" w:hAnsi="Times New Roman"/>
                <w:sz w:val="24"/>
                <w:szCs w:val="24"/>
                <w:lang w:val="ky-KG"/>
              </w:rPr>
            </w:pPr>
          </w:p>
          <w:p w:rsidR="00EA4A2B" w:rsidRDefault="00EA4A2B" w:rsidP="00EA4A2B">
            <w:pPr>
              <w:pStyle w:val="a3"/>
              <w:ind w:left="0"/>
              <w:jc w:val="both"/>
              <w:rPr>
                <w:rFonts w:ascii="Times New Roman" w:hAnsi="Times New Roman"/>
                <w:sz w:val="24"/>
                <w:szCs w:val="24"/>
                <w:lang w:val="ky-KG"/>
              </w:rPr>
            </w:pPr>
            <w:r>
              <w:rPr>
                <w:rFonts w:ascii="Times New Roman" w:hAnsi="Times New Roman"/>
                <w:sz w:val="24"/>
                <w:szCs w:val="24"/>
                <w:lang w:val="ky-KG"/>
              </w:rPr>
              <w:t>100%</w:t>
            </w:r>
          </w:p>
          <w:p w:rsidR="00EA4A2B" w:rsidRDefault="00554982" w:rsidP="00762A58">
            <w:pPr>
              <w:pStyle w:val="a3"/>
              <w:ind w:left="0"/>
              <w:jc w:val="both"/>
              <w:rPr>
                <w:rFonts w:ascii="Times New Roman" w:hAnsi="Times New Roman"/>
                <w:sz w:val="24"/>
                <w:szCs w:val="24"/>
                <w:lang w:val="ky-KG"/>
              </w:rPr>
            </w:pPr>
            <w:r>
              <w:rPr>
                <w:rFonts w:ascii="Times New Roman" w:hAnsi="Times New Roman"/>
                <w:sz w:val="24"/>
                <w:szCs w:val="24"/>
                <w:lang w:val="ky-KG"/>
              </w:rPr>
              <w:t>100%</w:t>
            </w:r>
          </w:p>
          <w:p w:rsidR="00EA4A2B" w:rsidRPr="005469FE" w:rsidRDefault="00EA4A2B" w:rsidP="00762A58">
            <w:pPr>
              <w:pStyle w:val="a3"/>
              <w:ind w:left="0"/>
              <w:jc w:val="both"/>
              <w:rPr>
                <w:rFonts w:ascii="Times New Roman" w:hAnsi="Times New Roman"/>
                <w:sz w:val="24"/>
                <w:szCs w:val="24"/>
                <w:lang w:val="ky-KG"/>
              </w:rPr>
            </w:pPr>
          </w:p>
        </w:tc>
        <w:tc>
          <w:tcPr>
            <w:tcW w:w="1722" w:type="dxa"/>
          </w:tcPr>
          <w:p w:rsidR="009651F4" w:rsidRPr="005469FE" w:rsidRDefault="009651F4" w:rsidP="00762A58">
            <w:pPr>
              <w:pStyle w:val="a3"/>
              <w:ind w:left="0"/>
              <w:jc w:val="both"/>
              <w:rPr>
                <w:rFonts w:ascii="Times New Roman" w:hAnsi="Times New Roman"/>
                <w:sz w:val="24"/>
                <w:szCs w:val="24"/>
                <w:lang w:val="ky-KG"/>
              </w:rPr>
            </w:pPr>
          </w:p>
        </w:tc>
      </w:tr>
      <w:tr w:rsidR="009651F4" w:rsidRPr="005469FE" w:rsidTr="00762A58">
        <w:tc>
          <w:tcPr>
            <w:tcW w:w="5245" w:type="dxa"/>
          </w:tcPr>
          <w:p w:rsidR="009651F4" w:rsidRPr="005469FE" w:rsidRDefault="009651F4" w:rsidP="00762A58">
            <w:pPr>
              <w:pStyle w:val="a3"/>
              <w:ind w:left="0"/>
              <w:rPr>
                <w:rFonts w:ascii="Times New Roman" w:hAnsi="Times New Roman"/>
                <w:sz w:val="24"/>
                <w:szCs w:val="24"/>
                <w:lang w:val="ky-KG"/>
              </w:rPr>
            </w:pPr>
            <w:r w:rsidRPr="005469FE">
              <w:rPr>
                <w:rFonts w:ascii="Times New Roman" w:hAnsi="Times New Roman"/>
                <w:sz w:val="24"/>
                <w:szCs w:val="24"/>
                <w:lang w:val="ky-KG"/>
              </w:rPr>
              <w:t>2. Качественный состав ППС (чел.):</w:t>
            </w:r>
          </w:p>
          <w:p w:rsidR="009651F4" w:rsidRPr="005469FE" w:rsidRDefault="009651F4" w:rsidP="009651F4">
            <w:pPr>
              <w:pStyle w:val="a3"/>
              <w:numPr>
                <w:ilvl w:val="0"/>
                <w:numId w:val="14"/>
              </w:numPr>
              <w:spacing w:after="0" w:line="240" w:lineRule="auto"/>
              <w:rPr>
                <w:rFonts w:ascii="Times New Roman" w:hAnsi="Times New Roman"/>
                <w:sz w:val="24"/>
                <w:szCs w:val="24"/>
                <w:lang w:val="ky-KG"/>
              </w:rPr>
            </w:pPr>
            <w:r>
              <w:rPr>
                <w:rFonts w:ascii="Times New Roman" w:hAnsi="Times New Roman"/>
                <w:sz w:val="24"/>
                <w:szCs w:val="24"/>
                <w:lang w:val="ky-KG"/>
              </w:rPr>
              <w:t>Всего ____21____</w:t>
            </w:r>
            <w:r w:rsidRPr="005469FE">
              <w:rPr>
                <w:rFonts w:ascii="Times New Roman" w:hAnsi="Times New Roman"/>
                <w:sz w:val="24"/>
                <w:szCs w:val="24"/>
                <w:lang w:val="ky-KG"/>
              </w:rPr>
              <w:t>чел.</w:t>
            </w:r>
          </w:p>
          <w:p w:rsidR="009651F4" w:rsidRPr="005469FE" w:rsidRDefault="009651F4" w:rsidP="009651F4">
            <w:pPr>
              <w:pStyle w:val="a3"/>
              <w:numPr>
                <w:ilvl w:val="0"/>
                <w:numId w:val="14"/>
              </w:numPr>
              <w:spacing w:after="0" w:line="240" w:lineRule="auto"/>
              <w:rPr>
                <w:rFonts w:ascii="Times New Roman" w:hAnsi="Times New Roman"/>
                <w:sz w:val="24"/>
                <w:szCs w:val="24"/>
                <w:lang w:val="ky-KG"/>
              </w:rPr>
            </w:pPr>
            <w:r w:rsidRPr="005469FE">
              <w:rPr>
                <w:rFonts w:ascii="Times New Roman" w:hAnsi="Times New Roman"/>
                <w:sz w:val="24"/>
                <w:szCs w:val="24"/>
                <w:lang w:val="ky-KG"/>
              </w:rPr>
              <w:t>Из них штатных+совме</w:t>
            </w:r>
            <w:r w:rsidRPr="005469FE">
              <w:rPr>
                <w:rFonts w:ascii="Times New Roman" w:hAnsi="Times New Roman"/>
                <w:sz w:val="24"/>
                <w:szCs w:val="24"/>
              </w:rPr>
              <w:t xml:space="preserve">щение </w:t>
            </w:r>
            <w:r w:rsidRPr="005469FE">
              <w:rPr>
                <w:rFonts w:ascii="Times New Roman" w:hAnsi="Times New Roman"/>
                <w:sz w:val="24"/>
                <w:szCs w:val="24"/>
                <w:lang w:val="ky-KG"/>
              </w:rPr>
              <w:t xml:space="preserve"> _</w:t>
            </w:r>
            <w:r>
              <w:rPr>
                <w:rFonts w:ascii="Times New Roman" w:hAnsi="Times New Roman"/>
                <w:sz w:val="24"/>
                <w:szCs w:val="24"/>
                <w:lang w:val="ky-KG"/>
              </w:rPr>
              <w:t>15+6</w:t>
            </w:r>
            <w:r w:rsidRPr="005469FE">
              <w:rPr>
                <w:rFonts w:ascii="Times New Roman" w:hAnsi="Times New Roman"/>
                <w:sz w:val="24"/>
                <w:szCs w:val="24"/>
                <w:lang w:val="ky-KG"/>
              </w:rPr>
              <w:t>__%</w:t>
            </w:r>
          </w:p>
          <w:p w:rsidR="009651F4" w:rsidRPr="005469FE" w:rsidRDefault="009651F4" w:rsidP="009651F4">
            <w:pPr>
              <w:pStyle w:val="a3"/>
              <w:numPr>
                <w:ilvl w:val="0"/>
                <w:numId w:val="14"/>
              </w:numPr>
              <w:spacing w:after="0" w:line="240" w:lineRule="auto"/>
              <w:rPr>
                <w:rFonts w:ascii="Times New Roman" w:hAnsi="Times New Roman"/>
                <w:sz w:val="24"/>
                <w:szCs w:val="24"/>
                <w:lang w:val="ky-KG"/>
              </w:rPr>
            </w:pPr>
            <w:r w:rsidRPr="005469FE">
              <w:rPr>
                <w:rFonts w:ascii="Times New Roman" w:hAnsi="Times New Roman"/>
                <w:sz w:val="24"/>
                <w:szCs w:val="24"/>
                <w:lang w:val="ky-KG"/>
              </w:rPr>
              <w:t>В т.ч. с уч.степенью/званием__</w:t>
            </w:r>
            <w:r w:rsidR="003F7366">
              <w:rPr>
                <w:rFonts w:ascii="Times New Roman" w:hAnsi="Times New Roman"/>
                <w:sz w:val="24"/>
                <w:szCs w:val="24"/>
                <w:lang w:val="ky-KG"/>
              </w:rPr>
              <w:t>6</w:t>
            </w:r>
            <w:r w:rsidR="007F5DB3">
              <w:rPr>
                <w:rFonts w:ascii="Times New Roman" w:hAnsi="Times New Roman"/>
                <w:sz w:val="24"/>
                <w:szCs w:val="24"/>
                <w:lang w:val="ky-KG"/>
              </w:rPr>
              <w:t>+6</w:t>
            </w:r>
            <w:r w:rsidRPr="005469FE">
              <w:rPr>
                <w:rFonts w:ascii="Times New Roman" w:hAnsi="Times New Roman"/>
                <w:sz w:val="24"/>
                <w:szCs w:val="24"/>
                <w:lang w:val="ky-KG"/>
              </w:rPr>
              <w:t>____% (соответствие лиценз.требованиям)</w:t>
            </w:r>
          </w:p>
          <w:p w:rsidR="009651F4" w:rsidRPr="005469FE" w:rsidRDefault="009651F4" w:rsidP="009651F4">
            <w:pPr>
              <w:pStyle w:val="a3"/>
              <w:numPr>
                <w:ilvl w:val="0"/>
                <w:numId w:val="14"/>
              </w:numPr>
              <w:spacing w:after="0" w:line="240" w:lineRule="auto"/>
              <w:rPr>
                <w:rFonts w:ascii="Times New Roman" w:hAnsi="Times New Roman"/>
                <w:sz w:val="24"/>
                <w:szCs w:val="24"/>
                <w:lang w:val="ky-KG"/>
              </w:rPr>
            </w:pPr>
            <w:r w:rsidRPr="005469FE">
              <w:rPr>
                <w:rFonts w:ascii="Times New Roman" w:hAnsi="Times New Roman"/>
                <w:sz w:val="24"/>
                <w:szCs w:val="24"/>
                <w:lang w:val="ky-KG"/>
              </w:rPr>
              <w:t>Совместителей___</w:t>
            </w:r>
            <w:r w:rsidR="007F5DB3">
              <w:rPr>
                <w:rFonts w:ascii="Times New Roman" w:hAnsi="Times New Roman"/>
                <w:sz w:val="24"/>
                <w:szCs w:val="24"/>
                <w:lang w:val="ky-KG"/>
              </w:rPr>
              <w:t>6</w:t>
            </w:r>
            <w:r w:rsidRPr="005469FE">
              <w:rPr>
                <w:rFonts w:ascii="Times New Roman" w:hAnsi="Times New Roman"/>
                <w:sz w:val="24"/>
                <w:szCs w:val="24"/>
                <w:lang w:val="ky-KG"/>
              </w:rPr>
              <w:t>__%</w:t>
            </w:r>
          </w:p>
          <w:p w:rsidR="009651F4" w:rsidRPr="005469FE" w:rsidRDefault="009651F4" w:rsidP="009651F4">
            <w:pPr>
              <w:pStyle w:val="a3"/>
              <w:numPr>
                <w:ilvl w:val="0"/>
                <w:numId w:val="14"/>
              </w:numPr>
              <w:spacing w:after="0" w:line="240" w:lineRule="auto"/>
              <w:rPr>
                <w:rFonts w:ascii="Times New Roman" w:hAnsi="Times New Roman"/>
                <w:sz w:val="24"/>
                <w:szCs w:val="24"/>
                <w:lang w:val="ky-KG"/>
              </w:rPr>
            </w:pPr>
            <w:r w:rsidRPr="005469FE">
              <w:rPr>
                <w:rFonts w:ascii="Times New Roman" w:hAnsi="Times New Roman"/>
                <w:sz w:val="24"/>
                <w:szCs w:val="24"/>
                <w:lang w:val="ky-KG"/>
              </w:rPr>
              <w:t>Соответствие соотношения штатных/совм. (60/40)%</w:t>
            </w:r>
          </w:p>
        </w:tc>
        <w:tc>
          <w:tcPr>
            <w:tcW w:w="1002" w:type="dxa"/>
          </w:tcPr>
          <w:p w:rsidR="009651F4" w:rsidRPr="005469FE" w:rsidRDefault="009651F4" w:rsidP="00762A58">
            <w:pPr>
              <w:pStyle w:val="a3"/>
              <w:ind w:left="0"/>
              <w:jc w:val="both"/>
              <w:rPr>
                <w:rFonts w:ascii="Times New Roman" w:hAnsi="Times New Roman"/>
                <w:sz w:val="24"/>
                <w:szCs w:val="24"/>
                <w:lang w:val="ky-KG"/>
              </w:rPr>
            </w:pPr>
          </w:p>
        </w:tc>
        <w:tc>
          <w:tcPr>
            <w:tcW w:w="1009" w:type="dxa"/>
          </w:tcPr>
          <w:p w:rsidR="009651F4" w:rsidRPr="005469FE" w:rsidRDefault="009651F4" w:rsidP="00762A58">
            <w:pPr>
              <w:pStyle w:val="a3"/>
              <w:ind w:left="0"/>
              <w:jc w:val="both"/>
              <w:rPr>
                <w:rFonts w:ascii="Times New Roman" w:hAnsi="Times New Roman"/>
                <w:sz w:val="24"/>
                <w:szCs w:val="24"/>
                <w:lang w:val="ky-KG"/>
              </w:rPr>
            </w:pPr>
          </w:p>
        </w:tc>
        <w:tc>
          <w:tcPr>
            <w:tcW w:w="900" w:type="dxa"/>
          </w:tcPr>
          <w:p w:rsidR="009651F4" w:rsidRPr="005469FE" w:rsidRDefault="009651F4" w:rsidP="00762A58">
            <w:pPr>
              <w:pStyle w:val="a3"/>
              <w:ind w:left="0"/>
              <w:jc w:val="both"/>
              <w:rPr>
                <w:rFonts w:ascii="Times New Roman" w:hAnsi="Times New Roman"/>
                <w:sz w:val="24"/>
                <w:szCs w:val="24"/>
                <w:lang w:val="ky-KG"/>
              </w:rPr>
            </w:pPr>
          </w:p>
        </w:tc>
        <w:tc>
          <w:tcPr>
            <w:tcW w:w="1722" w:type="dxa"/>
          </w:tcPr>
          <w:p w:rsidR="009651F4" w:rsidRPr="005469FE" w:rsidRDefault="009651F4" w:rsidP="00762A58">
            <w:pPr>
              <w:pStyle w:val="a3"/>
              <w:ind w:left="0"/>
              <w:jc w:val="both"/>
              <w:rPr>
                <w:rFonts w:ascii="Times New Roman" w:hAnsi="Times New Roman"/>
                <w:sz w:val="24"/>
                <w:szCs w:val="24"/>
                <w:lang w:val="ky-KG"/>
              </w:rPr>
            </w:pPr>
          </w:p>
        </w:tc>
      </w:tr>
      <w:tr w:rsidR="009651F4" w:rsidRPr="005469FE" w:rsidTr="00762A58">
        <w:tc>
          <w:tcPr>
            <w:tcW w:w="5245" w:type="dxa"/>
          </w:tcPr>
          <w:p w:rsidR="009651F4" w:rsidRPr="005469FE" w:rsidRDefault="009651F4" w:rsidP="00762A58">
            <w:pPr>
              <w:pStyle w:val="a3"/>
              <w:ind w:left="0"/>
              <w:jc w:val="both"/>
              <w:rPr>
                <w:rFonts w:ascii="Times New Roman" w:hAnsi="Times New Roman"/>
                <w:sz w:val="24"/>
                <w:szCs w:val="24"/>
                <w:lang w:val="ky-KG"/>
              </w:rPr>
            </w:pPr>
            <w:r w:rsidRPr="005469FE">
              <w:rPr>
                <w:rFonts w:ascii="Times New Roman" w:hAnsi="Times New Roman"/>
                <w:sz w:val="24"/>
                <w:szCs w:val="24"/>
                <w:lang w:val="ky-KG"/>
              </w:rPr>
              <w:t>3. Состояние материально-технической базы:</w:t>
            </w:r>
          </w:p>
          <w:p w:rsidR="009651F4" w:rsidRPr="005469FE" w:rsidRDefault="009651F4" w:rsidP="009651F4">
            <w:pPr>
              <w:pStyle w:val="a3"/>
              <w:numPr>
                <w:ilvl w:val="0"/>
                <w:numId w:val="15"/>
              </w:numPr>
              <w:spacing w:after="0" w:line="240" w:lineRule="auto"/>
              <w:jc w:val="both"/>
              <w:rPr>
                <w:rFonts w:ascii="Times New Roman" w:hAnsi="Times New Roman"/>
                <w:sz w:val="24"/>
                <w:szCs w:val="24"/>
                <w:lang w:val="ky-KG"/>
              </w:rPr>
            </w:pPr>
            <w:r w:rsidRPr="005469FE">
              <w:rPr>
                <w:rFonts w:ascii="Times New Roman" w:hAnsi="Times New Roman"/>
                <w:sz w:val="24"/>
                <w:szCs w:val="24"/>
                <w:lang w:val="ky-KG"/>
              </w:rPr>
              <w:t>Наличие и оснащение учебно-лабораторных помещений</w:t>
            </w:r>
          </w:p>
          <w:p w:rsidR="009651F4" w:rsidRPr="005469FE" w:rsidRDefault="009651F4" w:rsidP="009651F4">
            <w:pPr>
              <w:pStyle w:val="a3"/>
              <w:numPr>
                <w:ilvl w:val="0"/>
                <w:numId w:val="15"/>
              </w:numPr>
              <w:spacing w:after="0" w:line="240" w:lineRule="auto"/>
              <w:jc w:val="both"/>
              <w:rPr>
                <w:rFonts w:ascii="Times New Roman" w:hAnsi="Times New Roman"/>
                <w:sz w:val="24"/>
                <w:szCs w:val="24"/>
                <w:lang w:val="ky-KG"/>
              </w:rPr>
            </w:pPr>
            <w:r w:rsidRPr="005469FE">
              <w:rPr>
                <w:rFonts w:ascii="Times New Roman" w:hAnsi="Times New Roman"/>
                <w:sz w:val="24"/>
                <w:szCs w:val="24"/>
                <w:lang w:val="ky-KG"/>
              </w:rPr>
              <w:t>Общее кол-во ПК и их использование в учебном процессе______ед.</w:t>
            </w:r>
          </w:p>
        </w:tc>
        <w:tc>
          <w:tcPr>
            <w:tcW w:w="1002" w:type="dxa"/>
          </w:tcPr>
          <w:p w:rsidR="009651F4" w:rsidRPr="005469FE" w:rsidRDefault="009651F4" w:rsidP="00762A58">
            <w:pPr>
              <w:pStyle w:val="a3"/>
              <w:ind w:left="0"/>
              <w:jc w:val="both"/>
              <w:rPr>
                <w:rFonts w:ascii="Times New Roman" w:hAnsi="Times New Roman"/>
                <w:sz w:val="24"/>
                <w:szCs w:val="24"/>
                <w:lang w:val="ky-KG"/>
              </w:rPr>
            </w:pPr>
          </w:p>
        </w:tc>
        <w:tc>
          <w:tcPr>
            <w:tcW w:w="1009" w:type="dxa"/>
          </w:tcPr>
          <w:p w:rsidR="009651F4" w:rsidRPr="005469FE" w:rsidRDefault="009651F4" w:rsidP="00762A58">
            <w:pPr>
              <w:pStyle w:val="a3"/>
              <w:ind w:left="0"/>
              <w:jc w:val="both"/>
              <w:rPr>
                <w:rFonts w:ascii="Times New Roman" w:hAnsi="Times New Roman"/>
                <w:sz w:val="24"/>
                <w:szCs w:val="24"/>
                <w:lang w:val="ky-KG"/>
              </w:rPr>
            </w:pPr>
          </w:p>
        </w:tc>
        <w:tc>
          <w:tcPr>
            <w:tcW w:w="900" w:type="dxa"/>
          </w:tcPr>
          <w:p w:rsidR="009651F4" w:rsidRPr="005469FE" w:rsidRDefault="009651F4" w:rsidP="00762A58">
            <w:pPr>
              <w:pStyle w:val="a3"/>
              <w:ind w:left="0"/>
              <w:jc w:val="both"/>
              <w:rPr>
                <w:rFonts w:ascii="Times New Roman" w:hAnsi="Times New Roman"/>
                <w:sz w:val="24"/>
                <w:szCs w:val="24"/>
                <w:lang w:val="ky-KG"/>
              </w:rPr>
            </w:pPr>
          </w:p>
        </w:tc>
        <w:tc>
          <w:tcPr>
            <w:tcW w:w="1722" w:type="dxa"/>
          </w:tcPr>
          <w:p w:rsidR="009651F4" w:rsidRPr="005469FE" w:rsidRDefault="009651F4" w:rsidP="00762A58">
            <w:pPr>
              <w:pStyle w:val="a3"/>
              <w:ind w:left="0"/>
              <w:jc w:val="both"/>
              <w:rPr>
                <w:rFonts w:ascii="Times New Roman" w:hAnsi="Times New Roman"/>
                <w:sz w:val="24"/>
                <w:szCs w:val="24"/>
                <w:lang w:val="ky-KG"/>
              </w:rPr>
            </w:pPr>
          </w:p>
        </w:tc>
      </w:tr>
      <w:tr w:rsidR="009651F4" w:rsidRPr="005469FE" w:rsidTr="00762A58">
        <w:tc>
          <w:tcPr>
            <w:tcW w:w="5245" w:type="dxa"/>
          </w:tcPr>
          <w:p w:rsidR="009651F4" w:rsidRPr="005469FE" w:rsidRDefault="009651F4" w:rsidP="00762A58">
            <w:pPr>
              <w:jc w:val="both"/>
              <w:rPr>
                <w:lang w:val="ky-KG"/>
              </w:rPr>
            </w:pPr>
            <w:r w:rsidRPr="005469FE">
              <w:rPr>
                <w:lang w:val="ky-KG"/>
              </w:rPr>
              <w:t>4. Наличие планов и отчетов по воспитательной работе</w:t>
            </w:r>
          </w:p>
        </w:tc>
        <w:tc>
          <w:tcPr>
            <w:tcW w:w="1002" w:type="dxa"/>
          </w:tcPr>
          <w:p w:rsidR="009651F4" w:rsidRPr="005469FE" w:rsidRDefault="009651F4" w:rsidP="00762A58">
            <w:pPr>
              <w:pStyle w:val="a3"/>
              <w:ind w:left="0"/>
              <w:jc w:val="both"/>
              <w:rPr>
                <w:rFonts w:ascii="Times New Roman" w:hAnsi="Times New Roman"/>
                <w:sz w:val="24"/>
                <w:szCs w:val="24"/>
                <w:lang w:val="ky-KG"/>
              </w:rPr>
            </w:pPr>
          </w:p>
        </w:tc>
        <w:tc>
          <w:tcPr>
            <w:tcW w:w="1009" w:type="dxa"/>
          </w:tcPr>
          <w:p w:rsidR="009651F4" w:rsidRPr="005469FE" w:rsidRDefault="009651F4" w:rsidP="00762A58">
            <w:pPr>
              <w:pStyle w:val="a3"/>
              <w:ind w:left="0"/>
              <w:jc w:val="both"/>
              <w:rPr>
                <w:rFonts w:ascii="Times New Roman" w:hAnsi="Times New Roman"/>
                <w:sz w:val="24"/>
                <w:szCs w:val="24"/>
                <w:lang w:val="ky-KG"/>
              </w:rPr>
            </w:pPr>
          </w:p>
        </w:tc>
        <w:tc>
          <w:tcPr>
            <w:tcW w:w="900" w:type="dxa"/>
          </w:tcPr>
          <w:p w:rsidR="009651F4" w:rsidRPr="005469FE" w:rsidRDefault="009651F4" w:rsidP="00762A58">
            <w:pPr>
              <w:pStyle w:val="a3"/>
              <w:ind w:left="0"/>
              <w:jc w:val="both"/>
              <w:rPr>
                <w:rFonts w:ascii="Times New Roman" w:hAnsi="Times New Roman"/>
                <w:sz w:val="24"/>
                <w:szCs w:val="24"/>
                <w:lang w:val="ky-KG"/>
              </w:rPr>
            </w:pPr>
          </w:p>
        </w:tc>
        <w:tc>
          <w:tcPr>
            <w:tcW w:w="1722" w:type="dxa"/>
          </w:tcPr>
          <w:p w:rsidR="009651F4" w:rsidRPr="005469FE" w:rsidRDefault="009651F4" w:rsidP="00762A58">
            <w:pPr>
              <w:pStyle w:val="a3"/>
              <w:ind w:left="0"/>
              <w:jc w:val="both"/>
              <w:rPr>
                <w:rFonts w:ascii="Times New Roman" w:hAnsi="Times New Roman"/>
                <w:sz w:val="24"/>
                <w:szCs w:val="24"/>
                <w:lang w:val="ky-KG"/>
              </w:rPr>
            </w:pPr>
          </w:p>
        </w:tc>
      </w:tr>
      <w:tr w:rsidR="009651F4" w:rsidRPr="005469FE" w:rsidTr="00762A58">
        <w:tc>
          <w:tcPr>
            <w:tcW w:w="5245" w:type="dxa"/>
          </w:tcPr>
          <w:p w:rsidR="009651F4" w:rsidRPr="005469FE" w:rsidRDefault="009651F4" w:rsidP="00762A58">
            <w:pPr>
              <w:jc w:val="both"/>
              <w:rPr>
                <w:lang w:val="ky-KG"/>
              </w:rPr>
            </w:pPr>
            <w:r w:rsidRPr="005469FE">
              <w:rPr>
                <w:lang w:val="ky-KG"/>
              </w:rPr>
              <w:t>5. Организационная работа</w:t>
            </w:r>
          </w:p>
          <w:p w:rsidR="009651F4" w:rsidRPr="005469FE" w:rsidRDefault="009651F4" w:rsidP="009651F4">
            <w:pPr>
              <w:pStyle w:val="a3"/>
              <w:numPr>
                <w:ilvl w:val="0"/>
                <w:numId w:val="18"/>
              </w:numPr>
              <w:spacing w:after="0" w:line="240" w:lineRule="auto"/>
              <w:jc w:val="both"/>
              <w:rPr>
                <w:rFonts w:ascii="Times New Roman" w:hAnsi="Times New Roman"/>
                <w:sz w:val="24"/>
                <w:szCs w:val="24"/>
                <w:lang w:val="ky-KG"/>
              </w:rPr>
            </w:pPr>
            <w:r w:rsidRPr="005469FE">
              <w:rPr>
                <w:rFonts w:ascii="Times New Roman" w:hAnsi="Times New Roman"/>
                <w:sz w:val="24"/>
                <w:szCs w:val="24"/>
                <w:lang w:val="ky-KG"/>
              </w:rPr>
              <w:t>Наличие утвержденной номенклатуры дел кафедры</w:t>
            </w:r>
          </w:p>
          <w:p w:rsidR="009651F4" w:rsidRPr="005469FE" w:rsidRDefault="009651F4" w:rsidP="009651F4">
            <w:pPr>
              <w:pStyle w:val="a3"/>
              <w:numPr>
                <w:ilvl w:val="0"/>
                <w:numId w:val="18"/>
              </w:numPr>
              <w:spacing w:after="0" w:line="240" w:lineRule="auto"/>
              <w:jc w:val="both"/>
              <w:rPr>
                <w:rFonts w:ascii="Times New Roman" w:hAnsi="Times New Roman"/>
                <w:sz w:val="24"/>
                <w:szCs w:val="24"/>
                <w:lang w:val="ky-KG"/>
              </w:rPr>
            </w:pPr>
            <w:r w:rsidRPr="005469FE">
              <w:rPr>
                <w:rFonts w:ascii="Times New Roman" w:hAnsi="Times New Roman"/>
                <w:sz w:val="24"/>
                <w:szCs w:val="24"/>
                <w:lang w:val="ky-KG"/>
              </w:rPr>
              <w:lastRenderedPageBreak/>
              <w:t>Наличие информационного стенда кафедры</w:t>
            </w:r>
          </w:p>
        </w:tc>
        <w:tc>
          <w:tcPr>
            <w:tcW w:w="1002" w:type="dxa"/>
          </w:tcPr>
          <w:p w:rsidR="009651F4" w:rsidRPr="005469FE" w:rsidRDefault="009651F4" w:rsidP="00762A58">
            <w:pPr>
              <w:pStyle w:val="a3"/>
              <w:ind w:left="0"/>
              <w:jc w:val="both"/>
              <w:rPr>
                <w:rFonts w:ascii="Times New Roman" w:hAnsi="Times New Roman"/>
                <w:sz w:val="24"/>
                <w:szCs w:val="24"/>
                <w:lang w:val="ky-KG"/>
              </w:rPr>
            </w:pPr>
          </w:p>
        </w:tc>
        <w:tc>
          <w:tcPr>
            <w:tcW w:w="1009" w:type="dxa"/>
          </w:tcPr>
          <w:p w:rsidR="009651F4" w:rsidRPr="005469FE" w:rsidRDefault="009651F4" w:rsidP="00762A58">
            <w:pPr>
              <w:pStyle w:val="a3"/>
              <w:ind w:left="0"/>
              <w:jc w:val="both"/>
              <w:rPr>
                <w:rFonts w:ascii="Times New Roman" w:hAnsi="Times New Roman"/>
                <w:sz w:val="24"/>
                <w:szCs w:val="24"/>
                <w:lang w:val="ky-KG"/>
              </w:rPr>
            </w:pPr>
          </w:p>
        </w:tc>
        <w:tc>
          <w:tcPr>
            <w:tcW w:w="900" w:type="dxa"/>
          </w:tcPr>
          <w:p w:rsidR="009651F4" w:rsidRPr="005469FE" w:rsidRDefault="009651F4" w:rsidP="00762A58">
            <w:pPr>
              <w:pStyle w:val="a3"/>
              <w:ind w:left="0"/>
              <w:jc w:val="both"/>
              <w:rPr>
                <w:rFonts w:ascii="Times New Roman" w:hAnsi="Times New Roman"/>
                <w:sz w:val="24"/>
                <w:szCs w:val="24"/>
                <w:lang w:val="ky-KG"/>
              </w:rPr>
            </w:pPr>
          </w:p>
        </w:tc>
        <w:tc>
          <w:tcPr>
            <w:tcW w:w="1722" w:type="dxa"/>
          </w:tcPr>
          <w:p w:rsidR="009651F4" w:rsidRPr="005469FE" w:rsidRDefault="009651F4" w:rsidP="00762A58">
            <w:pPr>
              <w:pStyle w:val="a3"/>
              <w:ind w:left="0"/>
              <w:jc w:val="both"/>
              <w:rPr>
                <w:rFonts w:ascii="Times New Roman" w:hAnsi="Times New Roman"/>
                <w:sz w:val="24"/>
                <w:szCs w:val="24"/>
                <w:lang w:val="ky-KG"/>
              </w:rPr>
            </w:pPr>
          </w:p>
        </w:tc>
      </w:tr>
    </w:tbl>
    <w:p w:rsidR="009651F4" w:rsidRPr="005469FE" w:rsidRDefault="009651F4" w:rsidP="009651F4">
      <w:pPr>
        <w:pStyle w:val="a3"/>
        <w:spacing w:after="0" w:line="240" w:lineRule="auto"/>
        <w:jc w:val="both"/>
        <w:rPr>
          <w:rFonts w:ascii="Times New Roman" w:hAnsi="Times New Roman"/>
          <w:sz w:val="24"/>
          <w:szCs w:val="24"/>
          <w:lang w:val="ky-KG"/>
        </w:rPr>
      </w:pPr>
    </w:p>
    <w:p w:rsidR="009651F4" w:rsidRDefault="009651F4" w:rsidP="009651F4">
      <w:pPr>
        <w:pStyle w:val="a3"/>
        <w:spacing w:after="0" w:line="240" w:lineRule="auto"/>
        <w:jc w:val="both"/>
        <w:rPr>
          <w:rFonts w:ascii="Times New Roman" w:hAnsi="Times New Roman"/>
          <w:sz w:val="24"/>
          <w:szCs w:val="24"/>
          <w:lang w:val="ky-KG"/>
        </w:rPr>
      </w:pPr>
      <w:r w:rsidRPr="005469FE">
        <w:rPr>
          <w:rFonts w:ascii="Times New Roman" w:hAnsi="Times New Roman"/>
          <w:sz w:val="24"/>
          <w:szCs w:val="24"/>
          <w:lang w:val="ky-KG"/>
        </w:rPr>
        <w:t>Зав.кафедрой</w:t>
      </w:r>
      <w:r w:rsidRPr="005469FE">
        <w:rPr>
          <w:rFonts w:ascii="Times New Roman" w:hAnsi="Times New Roman"/>
          <w:sz w:val="24"/>
          <w:szCs w:val="24"/>
          <w:lang w:val="ky-KG"/>
        </w:rPr>
        <w:tab/>
      </w:r>
      <w:r w:rsidRPr="005469FE">
        <w:rPr>
          <w:rFonts w:ascii="Times New Roman" w:hAnsi="Times New Roman"/>
          <w:sz w:val="24"/>
          <w:szCs w:val="24"/>
          <w:lang w:val="ky-KG"/>
        </w:rPr>
        <w:tab/>
      </w:r>
      <w:r w:rsidRPr="005469FE">
        <w:rPr>
          <w:rFonts w:ascii="Times New Roman" w:hAnsi="Times New Roman"/>
          <w:sz w:val="24"/>
          <w:szCs w:val="24"/>
          <w:lang w:val="ky-KG"/>
        </w:rPr>
        <w:tab/>
      </w:r>
      <w:r w:rsidRPr="005469FE">
        <w:rPr>
          <w:rFonts w:ascii="Times New Roman" w:hAnsi="Times New Roman"/>
          <w:sz w:val="24"/>
          <w:szCs w:val="24"/>
          <w:lang w:val="ky-KG"/>
        </w:rPr>
        <w:tab/>
      </w:r>
      <w:r w:rsidRPr="005469FE">
        <w:rPr>
          <w:rFonts w:ascii="Times New Roman" w:hAnsi="Times New Roman"/>
          <w:sz w:val="24"/>
          <w:szCs w:val="24"/>
          <w:lang w:val="ky-KG"/>
        </w:rPr>
        <w:tab/>
      </w:r>
      <w:r w:rsidRPr="005469FE">
        <w:rPr>
          <w:rFonts w:ascii="Times New Roman" w:hAnsi="Times New Roman"/>
          <w:sz w:val="24"/>
          <w:szCs w:val="24"/>
          <w:lang w:val="ky-KG"/>
        </w:rPr>
        <w:tab/>
        <w:t>_____________________________</w:t>
      </w:r>
    </w:p>
    <w:p w:rsidR="009651F4" w:rsidRDefault="009651F4" w:rsidP="009651F4">
      <w:pPr>
        <w:jc w:val="right"/>
        <w:rPr>
          <w:b/>
          <w:lang w:val="ky-KG"/>
        </w:rPr>
      </w:pPr>
    </w:p>
    <w:p w:rsidR="00C971F5" w:rsidRDefault="00084A68" w:rsidP="00C971F5">
      <w:pPr>
        <w:jc w:val="right"/>
        <w:rPr>
          <w:b/>
          <w:lang w:val="ky-KG"/>
        </w:rPr>
      </w:pPr>
      <w:r>
        <w:rPr>
          <w:b/>
          <w:lang w:val="ky-KG"/>
        </w:rPr>
        <w:t>Приложение 2</w:t>
      </w:r>
    </w:p>
    <w:p w:rsidR="00C971F5" w:rsidRDefault="00C971F5" w:rsidP="00C971F5">
      <w:pPr>
        <w:rPr>
          <w:b/>
          <w:lang w:val="ky-KG"/>
        </w:rPr>
      </w:pPr>
    </w:p>
    <w:p w:rsidR="00DB7CD4" w:rsidRDefault="00DB7CD4" w:rsidP="00C971F5">
      <w:pPr>
        <w:pStyle w:val="a3"/>
        <w:numPr>
          <w:ilvl w:val="0"/>
          <w:numId w:val="23"/>
        </w:numPr>
        <w:spacing w:after="0" w:line="240" w:lineRule="auto"/>
        <w:jc w:val="center"/>
        <w:rPr>
          <w:rFonts w:ascii="Times New Roman" w:hAnsi="Times New Roman"/>
          <w:b/>
          <w:sz w:val="24"/>
          <w:szCs w:val="28"/>
          <w:lang w:val="ky-KG"/>
        </w:rPr>
        <w:sectPr w:rsidR="00DB7CD4" w:rsidSect="00F741CA">
          <w:pgSz w:w="11906" w:h="16838"/>
          <w:pgMar w:top="1134" w:right="851" w:bottom="1134" w:left="1701" w:header="709" w:footer="709" w:gutter="0"/>
          <w:cols w:space="708"/>
          <w:docGrid w:linePitch="360"/>
        </w:sectPr>
      </w:pPr>
    </w:p>
    <w:p w:rsidR="00C971F5" w:rsidRPr="009470C5" w:rsidRDefault="00C971F5" w:rsidP="00C971F5">
      <w:pPr>
        <w:pStyle w:val="a3"/>
        <w:numPr>
          <w:ilvl w:val="0"/>
          <w:numId w:val="23"/>
        </w:numPr>
        <w:spacing w:after="0" w:line="240" w:lineRule="auto"/>
        <w:jc w:val="center"/>
        <w:rPr>
          <w:rFonts w:ascii="Times New Roman" w:hAnsi="Times New Roman"/>
          <w:b/>
          <w:sz w:val="24"/>
          <w:szCs w:val="28"/>
          <w:lang w:val="ky-KG"/>
        </w:rPr>
      </w:pPr>
      <w:r w:rsidRPr="009470C5">
        <w:rPr>
          <w:rFonts w:ascii="Times New Roman" w:hAnsi="Times New Roman"/>
          <w:b/>
          <w:sz w:val="24"/>
          <w:szCs w:val="28"/>
          <w:lang w:val="ky-KG"/>
        </w:rPr>
        <w:lastRenderedPageBreak/>
        <w:t>ПРОГРАММА: КАЧЕСТВЕННОЕ ОБРАЗОВАНИЕ</w:t>
      </w:r>
    </w:p>
    <w:p w:rsidR="00C971F5" w:rsidRPr="00794A7D" w:rsidRDefault="00C971F5" w:rsidP="00C971F5">
      <w:pPr>
        <w:jc w:val="center"/>
        <w:rPr>
          <w:b/>
          <w:szCs w:val="28"/>
          <w:lang w:val="ky-KG"/>
        </w:rPr>
      </w:pPr>
      <w:r w:rsidRPr="00794A7D">
        <w:rPr>
          <w:b/>
          <w:szCs w:val="28"/>
        </w:rPr>
        <w:t xml:space="preserve">МАТРИЦА ИНДИКАТОРОВ МОНИТОРИНГА И ОЦЕНКИ РЕАЛИЗАЦИИ </w:t>
      </w:r>
      <w:r>
        <w:rPr>
          <w:b/>
          <w:szCs w:val="28"/>
          <w:lang w:val="ky-KG"/>
        </w:rPr>
        <w:t xml:space="preserve">ПРОГРАММЫ </w:t>
      </w:r>
    </w:p>
    <w:tbl>
      <w:tblPr>
        <w:tblW w:w="141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3"/>
        <w:gridCol w:w="3973"/>
        <w:gridCol w:w="705"/>
        <w:gridCol w:w="1080"/>
        <w:gridCol w:w="966"/>
        <w:gridCol w:w="1319"/>
        <w:gridCol w:w="3718"/>
      </w:tblGrid>
      <w:tr w:rsidR="00C971F5" w:rsidRPr="00794A7D" w:rsidTr="00762A58">
        <w:trPr>
          <w:tblHeader/>
          <w:jc w:val="center"/>
        </w:trPr>
        <w:tc>
          <w:tcPr>
            <w:tcW w:w="2413" w:type="dxa"/>
            <w:vMerge w:val="restart"/>
            <w:tcBorders>
              <w:top w:val="single" w:sz="4" w:space="0" w:color="000000"/>
              <w:left w:val="single" w:sz="4" w:space="0" w:color="000000"/>
              <w:bottom w:val="single" w:sz="4" w:space="0" w:color="000000"/>
              <w:right w:val="single" w:sz="4" w:space="0" w:color="000000"/>
            </w:tcBorders>
            <w:vAlign w:val="center"/>
          </w:tcPr>
          <w:p w:rsidR="00C971F5" w:rsidRPr="00794A7D" w:rsidRDefault="00C971F5" w:rsidP="00762A58">
            <w:pPr>
              <w:jc w:val="center"/>
              <w:rPr>
                <w:b/>
                <w:sz w:val="20"/>
                <w:szCs w:val="20"/>
              </w:rPr>
            </w:pPr>
            <w:r w:rsidRPr="00794A7D">
              <w:rPr>
                <w:b/>
                <w:sz w:val="20"/>
                <w:szCs w:val="20"/>
              </w:rPr>
              <w:t xml:space="preserve">Стратегические задачи </w:t>
            </w:r>
          </w:p>
        </w:tc>
        <w:tc>
          <w:tcPr>
            <w:tcW w:w="3973" w:type="dxa"/>
            <w:vMerge w:val="restart"/>
            <w:tcBorders>
              <w:top w:val="single" w:sz="4" w:space="0" w:color="000000"/>
              <w:left w:val="single" w:sz="4" w:space="0" w:color="000000"/>
              <w:bottom w:val="single" w:sz="4" w:space="0" w:color="000000"/>
              <w:right w:val="single" w:sz="4" w:space="0" w:color="000000"/>
            </w:tcBorders>
            <w:vAlign w:val="center"/>
          </w:tcPr>
          <w:p w:rsidR="00C971F5" w:rsidRPr="00794A7D" w:rsidRDefault="00C971F5" w:rsidP="00762A58">
            <w:pPr>
              <w:jc w:val="center"/>
              <w:rPr>
                <w:b/>
                <w:sz w:val="20"/>
                <w:szCs w:val="20"/>
              </w:rPr>
            </w:pPr>
            <w:r w:rsidRPr="00794A7D">
              <w:rPr>
                <w:b/>
                <w:sz w:val="20"/>
                <w:szCs w:val="20"/>
              </w:rPr>
              <w:t>Наименование индикатора</w:t>
            </w:r>
          </w:p>
        </w:tc>
        <w:tc>
          <w:tcPr>
            <w:tcW w:w="705" w:type="dxa"/>
            <w:vMerge w:val="restart"/>
            <w:tcBorders>
              <w:top w:val="single" w:sz="4" w:space="0" w:color="000000"/>
              <w:left w:val="single" w:sz="4" w:space="0" w:color="000000"/>
              <w:bottom w:val="single" w:sz="4" w:space="0" w:color="000000"/>
              <w:right w:val="single" w:sz="4" w:space="0" w:color="000000"/>
            </w:tcBorders>
            <w:vAlign w:val="center"/>
          </w:tcPr>
          <w:p w:rsidR="00C971F5" w:rsidRPr="00794A7D" w:rsidRDefault="00C971F5" w:rsidP="00762A58">
            <w:pPr>
              <w:jc w:val="center"/>
              <w:rPr>
                <w:b/>
                <w:sz w:val="20"/>
                <w:szCs w:val="20"/>
              </w:rPr>
            </w:pPr>
            <w:r w:rsidRPr="00794A7D">
              <w:rPr>
                <w:b/>
                <w:sz w:val="20"/>
                <w:szCs w:val="20"/>
              </w:rPr>
              <w:t>Ед. изм.</w:t>
            </w:r>
          </w:p>
        </w:tc>
        <w:tc>
          <w:tcPr>
            <w:tcW w:w="1080" w:type="dxa"/>
            <w:tcBorders>
              <w:top w:val="single" w:sz="4" w:space="0" w:color="000000"/>
              <w:left w:val="single" w:sz="4" w:space="0" w:color="000000"/>
              <w:bottom w:val="single" w:sz="4" w:space="0" w:color="000000"/>
              <w:right w:val="single" w:sz="4" w:space="0" w:color="000000"/>
            </w:tcBorders>
            <w:vAlign w:val="center"/>
          </w:tcPr>
          <w:p w:rsidR="00C971F5" w:rsidRPr="00794A7D" w:rsidRDefault="00C971F5" w:rsidP="00762A58">
            <w:pPr>
              <w:jc w:val="center"/>
              <w:rPr>
                <w:b/>
                <w:sz w:val="20"/>
                <w:szCs w:val="20"/>
              </w:rPr>
            </w:pPr>
            <w:r w:rsidRPr="00794A7D">
              <w:rPr>
                <w:b/>
                <w:sz w:val="20"/>
                <w:szCs w:val="20"/>
              </w:rPr>
              <w:t>Базо-</w:t>
            </w:r>
          </w:p>
          <w:p w:rsidR="00C971F5" w:rsidRPr="00794A7D" w:rsidRDefault="00C971F5" w:rsidP="00762A58">
            <w:pPr>
              <w:jc w:val="center"/>
              <w:rPr>
                <w:b/>
                <w:sz w:val="20"/>
                <w:szCs w:val="20"/>
              </w:rPr>
            </w:pPr>
            <w:r w:rsidRPr="00794A7D">
              <w:rPr>
                <w:b/>
                <w:sz w:val="20"/>
                <w:szCs w:val="20"/>
              </w:rPr>
              <w:t>вый год</w:t>
            </w:r>
          </w:p>
        </w:tc>
        <w:tc>
          <w:tcPr>
            <w:tcW w:w="966" w:type="dxa"/>
            <w:tcBorders>
              <w:top w:val="single" w:sz="4" w:space="0" w:color="000000"/>
              <w:left w:val="single" w:sz="4" w:space="0" w:color="000000"/>
              <w:bottom w:val="single" w:sz="4" w:space="0" w:color="000000"/>
              <w:right w:val="single" w:sz="4" w:space="0" w:color="auto"/>
            </w:tcBorders>
            <w:vAlign w:val="center"/>
          </w:tcPr>
          <w:p w:rsidR="00C971F5" w:rsidRPr="00794A7D" w:rsidRDefault="00C971F5" w:rsidP="00762A58">
            <w:pPr>
              <w:jc w:val="center"/>
              <w:rPr>
                <w:b/>
                <w:sz w:val="20"/>
                <w:szCs w:val="20"/>
                <w:lang w:val="ky-KG"/>
              </w:rPr>
            </w:pPr>
            <w:r>
              <w:rPr>
                <w:b/>
                <w:sz w:val="20"/>
                <w:szCs w:val="20"/>
              </w:rPr>
              <w:t xml:space="preserve">Промежуточные индикаторы  </w:t>
            </w:r>
          </w:p>
        </w:tc>
        <w:tc>
          <w:tcPr>
            <w:tcW w:w="1319" w:type="dxa"/>
            <w:vMerge w:val="restart"/>
            <w:tcBorders>
              <w:top w:val="single" w:sz="4" w:space="0" w:color="000000"/>
              <w:left w:val="single" w:sz="4" w:space="0" w:color="000000"/>
              <w:right w:val="single" w:sz="4" w:space="0" w:color="000000"/>
            </w:tcBorders>
          </w:tcPr>
          <w:p w:rsidR="00C971F5" w:rsidRPr="00794A7D" w:rsidRDefault="00C971F5" w:rsidP="00762A58">
            <w:pPr>
              <w:jc w:val="center"/>
              <w:rPr>
                <w:b/>
                <w:sz w:val="20"/>
                <w:szCs w:val="20"/>
              </w:rPr>
            </w:pPr>
            <w:r w:rsidRPr="00794A7D">
              <w:rPr>
                <w:b/>
                <w:sz w:val="20"/>
                <w:szCs w:val="20"/>
              </w:rPr>
              <w:t>Ответственная структура</w:t>
            </w:r>
          </w:p>
        </w:tc>
        <w:tc>
          <w:tcPr>
            <w:tcW w:w="3718" w:type="dxa"/>
            <w:vMerge w:val="restart"/>
            <w:tcBorders>
              <w:top w:val="single" w:sz="4" w:space="0" w:color="000000"/>
              <w:left w:val="single" w:sz="4" w:space="0" w:color="000000"/>
              <w:right w:val="single" w:sz="4" w:space="0" w:color="000000"/>
            </w:tcBorders>
          </w:tcPr>
          <w:p w:rsidR="00C971F5" w:rsidRPr="00A62FF7" w:rsidRDefault="00C971F5" w:rsidP="00762A58">
            <w:pPr>
              <w:jc w:val="center"/>
              <w:rPr>
                <w:b/>
                <w:sz w:val="20"/>
                <w:szCs w:val="20"/>
                <w:lang w:val="ky-KG"/>
              </w:rPr>
            </w:pPr>
            <w:r>
              <w:rPr>
                <w:b/>
                <w:sz w:val="20"/>
                <w:szCs w:val="20"/>
                <w:lang w:val="ky-KG"/>
              </w:rPr>
              <w:t>Исполнение</w:t>
            </w:r>
          </w:p>
        </w:tc>
      </w:tr>
      <w:tr w:rsidR="00C971F5" w:rsidRPr="00794A7D" w:rsidTr="00762A58">
        <w:trPr>
          <w:tblHeader/>
          <w:jc w:val="center"/>
        </w:trPr>
        <w:tc>
          <w:tcPr>
            <w:tcW w:w="2413" w:type="dxa"/>
            <w:vMerge/>
            <w:tcBorders>
              <w:top w:val="single" w:sz="4" w:space="0" w:color="000000"/>
              <w:left w:val="single" w:sz="4" w:space="0" w:color="000000"/>
              <w:bottom w:val="single" w:sz="4" w:space="0" w:color="000000"/>
              <w:right w:val="single" w:sz="4" w:space="0" w:color="000000"/>
            </w:tcBorders>
            <w:vAlign w:val="center"/>
          </w:tcPr>
          <w:p w:rsidR="00C971F5" w:rsidRPr="00794A7D" w:rsidRDefault="00C971F5" w:rsidP="00762A58">
            <w:pPr>
              <w:widowControl w:val="0"/>
              <w:rPr>
                <w:b/>
                <w:sz w:val="20"/>
                <w:szCs w:val="20"/>
              </w:rPr>
            </w:pPr>
          </w:p>
        </w:tc>
        <w:tc>
          <w:tcPr>
            <w:tcW w:w="3973" w:type="dxa"/>
            <w:vMerge/>
            <w:tcBorders>
              <w:top w:val="single" w:sz="4" w:space="0" w:color="000000"/>
              <w:left w:val="single" w:sz="4" w:space="0" w:color="000000"/>
              <w:bottom w:val="single" w:sz="4" w:space="0" w:color="000000"/>
              <w:right w:val="single" w:sz="4" w:space="0" w:color="000000"/>
            </w:tcBorders>
            <w:vAlign w:val="center"/>
          </w:tcPr>
          <w:p w:rsidR="00C971F5" w:rsidRPr="00794A7D" w:rsidRDefault="00C971F5" w:rsidP="00762A58">
            <w:pPr>
              <w:widowControl w:val="0"/>
              <w:rPr>
                <w:b/>
                <w:sz w:val="20"/>
                <w:szCs w:val="20"/>
              </w:rPr>
            </w:pPr>
          </w:p>
        </w:tc>
        <w:tc>
          <w:tcPr>
            <w:tcW w:w="705" w:type="dxa"/>
            <w:vMerge/>
            <w:tcBorders>
              <w:top w:val="single" w:sz="4" w:space="0" w:color="000000"/>
              <w:left w:val="single" w:sz="4" w:space="0" w:color="000000"/>
              <w:bottom w:val="single" w:sz="4" w:space="0" w:color="000000"/>
              <w:right w:val="single" w:sz="4" w:space="0" w:color="000000"/>
            </w:tcBorders>
            <w:vAlign w:val="center"/>
          </w:tcPr>
          <w:p w:rsidR="00C971F5" w:rsidRPr="00794A7D" w:rsidRDefault="00C971F5" w:rsidP="00762A58">
            <w:pPr>
              <w:widowControl w:val="0"/>
              <w:rPr>
                <w:b/>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C971F5" w:rsidRPr="00794A7D" w:rsidRDefault="00C971F5" w:rsidP="00762A58">
            <w:pPr>
              <w:jc w:val="center"/>
              <w:rPr>
                <w:b/>
                <w:sz w:val="20"/>
                <w:szCs w:val="20"/>
              </w:rPr>
            </w:pPr>
            <w:r w:rsidRPr="00794A7D">
              <w:rPr>
                <w:b/>
                <w:sz w:val="20"/>
                <w:szCs w:val="20"/>
              </w:rPr>
              <w:t>2022</w:t>
            </w:r>
          </w:p>
        </w:tc>
        <w:tc>
          <w:tcPr>
            <w:tcW w:w="966" w:type="dxa"/>
            <w:tcBorders>
              <w:top w:val="single" w:sz="4" w:space="0" w:color="000000"/>
              <w:left w:val="single" w:sz="4" w:space="0" w:color="000000"/>
              <w:bottom w:val="single" w:sz="4" w:space="0" w:color="000000"/>
              <w:right w:val="single" w:sz="4" w:space="0" w:color="auto"/>
            </w:tcBorders>
            <w:vAlign w:val="center"/>
          </w:tcPr>
          <w:p w:rsidR="00C971F5" w:rsidRPr="00794A7D" w:rsidRDefault="00C971F5" w:rsidP="00762A58">
            <w:pPr>
              <w:jc w:val="center"/>
              <w:rPr>
                <w:b/>
                <w:sz w:val="20"/>
                <w:szCs w:val="20"/>
              </w:rPr>
            </w:pPr>
            <w:r w:rsidRPr="00794A7D">
              <w:rPr>
                <w:b/>
                <w:sz w:val="20"/>
                <w:szCs w:val="20"/>
              </w:rPr>
              <w:t>2023</w:t>
            </w:r>
          </w:p>
        </w:tc>
        <w:tc>
          <w:tcPr>
            <w:tcW w:w="1319" w:type="dxa"/>
            <w:vMerge/>
            <w:tcBorders>
              <w:top w:val="single" w:sz="4" w:space="0" w:color="000000"/>
              <w:left w:val="single" w:sz="4" w:space="0" w:color="000000"/>
              <w:right w:val="single" w:sz="4" w:space="0" w:color="000000"/>
            </w:tcBorders>
          </w:tcPr>
          <w:p w:rsidR="00C971F5" w:rsidRPr="00794A7D" w:rsidRDefault="00C971F5" w:rsidP="00762A58">
            <w:pPr>
              <w:widowControl w:val="0"/>
              <w:rPr>
                <w:b/>
                <w:sz w:val="20"/>
                <w:szCs w:val="20"/>
              </w:rPr>
            </w:pPr>
          </w:p>
        </w:tc>
        <w:tc>
          <w:tcPr>
            <w:tcW w:w="3718" w:type="dxa"/>
            <w:vMerge/>
            <w:tcBorders>
              <w:left w:val="single" w:sz="4" w:space="0" w:color="000000"/>
              <w:right w:val="single" w:sz="4" w:space="0" w:color="000000"/>
            </w:tcBorders>
          </w:tcPr>
          <w:p w:rsidR="00C971F5" w:rsidRPr="00794A7D" w:rsidRDefault="00C971F5" w:rsidP="00762A58">
            <w:pPr>
              <w:widowControl w:val="0"/>
              <w:rPr>
                <w:b/>
                <w:sz w:val="20"/>
                <w:szCs w:val="20"/>
              </w:rPr>
            </w:pPr>
          </w:p>
        </w:tc>
      </w:tr>
      <w:tr w:rsidR="00C971F5" w:rsidRPr="00794A7D" w:rsidTr="00762A58">
        <w:trPr>
          <w:jc w:val="center"/>
        </w:trPr>
        <w:tc>
          <w:tcPr>
            <w:tcW w:w="2413" w:type="dxa"/>
            <w:vMerge w:val="restart"/>
            <w:tcBorders>
              <w:top w:val="single" w:sz="4" w:space="0" w:color="000000"/>
              <w:left w:val="single" w:sz="4" w:space="0" w:color="000000"/>
              <w:right w:val="single" w:sz="4" w:space="0" w:color="000000"/>
            </w:tcBorders>
          </w:tcPr>
          <w:p w:rsidR="00C971F5" w:rsidRPr="00794A7D" w:rsidRDefault="00C971F5" w:rsidP="00762A58">
            <w:pPr>
              <w:ind w:firstLine="29"/>
              <w:rPr>
                <w:sz w:val="20"/>
                <w:szCs w:val="20"/>
              </w:rPr>
            </w:pPr>
            <w:r w:rsidRPr="00794A7D">
              <w:rPr>
                <w:sz w:val="20"/>
                <w:szCs w:val="20"/>
              </w:rPr>
              <w:t>Создание междисциплинарных областей в ОП, в том числе по базовой докторантуре (PhD/по профилю)</w:t>
            </w:r>
          </w:p>
        </w:tc>
        <w:tc>
          <w:tcPr>
            <w:tcW w:w="3973" w:type="dxa"/>
            <w:tcBorders>
              <w:top w:val="single" w:sz="4" w:space="0" w:color="000000"/>
              <w:left w:val="single" w:sz="4" w:space="0" w:color="000000"/>
              <w:bottom w:val="single" w:sz="4" w:space="0" w:color="000000"/>
              <w:right w:val="single" w:sz="4" w:space="0" w:color="000000"/>
            </w:tcBorders>
          </w:tcPr>
          <w:p w:rsidR="00C971F5" w:rsidRPr="00794A7D" w:rsidRDefault="00C971F5" w:rsidP="00762A58">
            <w:pPr>
              <w:ind w:firstLine="29"/>
              <w:rPr>
                <w:strike/>
                <w:sz w:val="20"/>
                <w:szCs w:val="20"/>
              </w:rPr>
            </w:pPr>
            <w:r w:rsidRPr="00794A7D">
              <w:rPr>
                <w:sz w:val="20"/>
                <w:szCs w:val="20"/>
              </w:rPr>
              <w:t>Количество образовательных программ на стыке «областей»</w:t>
            </w:r>
          </w:p>
        </w:tc>
        <w:tc>
          <w:tcPr>
            <w:tcW w:w="705" w:type="dxa"/>
            <w:tcBorders>
              <w:top w:val="single" w:sz="4" w:space="0" w:color="000000"/>
              <w:left w:val="single" w:sz="4" w:space="0" w:color="000000"/>
              <w:bottom w:val="single" w:sz="4" w:space="0" w:color="000000"/>
              <w:right w:val="single" w:sz="4" w:space="0" w:color="000000"/>
            </w:tcBorders>
          </w:tcPr>
          <w:p w:rsidR="00C971F5" w:rsidRPr="00794A7D" w:rsidRDefault="00C971F5" w:rsidP="00762A58">
            <w:pPr>
              <w:jc w:val="center"/>
              <w:rPr>
                <w:sz w:val="20"/>
                <w:szCs w:val="20"/>
              </w:rPr>
            </w:pPr>
            <w:r w:rsidRPr="00794A7D">
              <w:rPr>
                <w:sz w:val="20"/>
                <w:szCs w:val="20"/>
              </w:rPr>
              <w:t>ед.</w:t>
            </w:r>
          </w:p>
        </w:tc>
        <w:tc>
          <w:tcPr>
            <w:tcW w:w="1080" w:type="dxa"/>
            <w:tcBorders>
              <w:top w:val="single" w:sz="4" w:space="0" w:color="000000"/>
              <w:left w:val="single" w:sz="4" w:space="0" w:color="000000"/>
              <w:bottom w:val="single" w:sz="4" w:space="0" w:color="000000"/>
              <w:right w:val="single" w:sz="4" w:space="0" w:color="000000"/>
            </w:tcBorders>
          </w:tcPr>
          <w:p w:rsidR="00C971F5" w:rsidRPr="00794A7D" w:rsidRDefault="00C971F5" w:rsidP="00762A58">
            <w:pPr>
              <w:jc w:val="center"/>
              <w:rPr>
                <w:sz w:val="20"/>
                <w:szCs w:val="20"/>
              </w:rPr>
            </w:pPr>
          </w:p>
        </w:tc>
        <w:tc>
          <w:tcPr>
            <w:tcW w:w="966" w:type="dxa"/>
            <w:tcBorders>
              <w:top w:val="single" w:sz="4" w:space="0" w:color="000000"/>
              <w:left w:val="single" w:sz="4" w:space="0" w:color="000000"/>
              <w:bottom w:val="single" w:sz="4" w:space="0" w:color="000000"/>
              <w:right w:val="single" w:sz="4" w:space="0" w:color="000000"/>
            </w:tcBorders>
          </w:tcPr>
          <w:p w:rsidR="00C971F5" w:rsidRPr="00794A7D" w:rsidRDefault="00C971F5" w:rsidP="00762A58">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tcPr>
          <w:p w:rsidR="00C971F5" w:rsidRPr="00794A7D" w:rsidRDefault="00C971F5" w:rsidP="00762A58">
            <w:pPr>
              <w:jc w:val="center"/>
              <w:rPr>
                <w:sz w:val="20"/>
                <w:szCs w:val="20"/>
              </w:rPr>
            </w:pPr>
          </w:p>
        </w:tc>
        <w:tc>
          <w:tcPr>
            <w:tcW w:w="3718" w:type="dxa"/>
            <w:tcBorders>
              <w:top w:val="single" w:sz="4" w:space="0" w:color="000000"/>
              <w:left w:val="single" w:sz="4" w:space="0" w:color="000000"/>
              <w:bottom w:val="single" w:sz="4" w:space="0" w:color="000000"/>
              <w:right w:val="single" w:sz="4" w:space="0" w:color="000000"/>
            </w:tcBorders>
          </w:tcPr>
          <w:p w:rsidR="00C971F5" w:rsidRPr="00811E5C" w:rsidRDefault="00C971F5" w:rsidP="00762A58">
            <w:pPr>
              <w:rPr>
                <w:sz w:val="20"/>
                <w:szCs w:val="20"/>
                <w:lang w:val="ky-KG"/>
              </w:rPr>
            </w:pPr>
          </w:p>
        </w:tc>
      </w:tr>
      <w:tr w:rsidR="00C971F5" w:rsidRPr="00794A7D" w:rsidTr="00762A58">
        <w:trPr>
          <w:trHeight w:val="615"/>
          <w:jc w:val="center"/>
        </w:trPr>
        <w:tc>
          <w:tcPr>
            <w:tcW w:w="2413" w:type="dxa"/>
            <w:vMerge/>
            <w:tcBorders>
              <w:left w:val="single" w:sz="4" w:space="0" w:color="000000"/>
              <w:right w:val="single" w:sz="4" w:space="0" w:color="000000"/>
            </w:tcBorders>
          </w:tcPr>
          <w:p w:rsidR="00C971F5" w:rsidRPr="00794A7D" w:rsidRDefault="00C971F5" w:rsidP="00762A58">
            <w:pPr>
              <w:widowControl w:val="0"/>
              <w:rPr>
                <w:sz w:val="20"/>
                <w:szCs w:val="20"/>
              </w:rPr>
            </w:pPr>
          </w:p>
        </w:tc>
        <w:tc>
          <w:tcPr>
            <w:tcW w:w="3973" w:type="dxa"/>
            <w:tcBorders>
              <w:top w:val="single" w:sz="4" w:space="0" w:color="000000"/>
              <w:left w:val="single" w:sz="4" w:space="0" w:color="000000"/>
              <w:bottom w:val="single" w:sz="4" w:space="0" w:color="auto"/>
              <w:right w:val="single" w:sz="4" w:space="0" w:color="000000"/>
            </w:tcBorders>
          </w:tcPr>
          <w:p w:rsidR="00C971F5" w:rsidRPr="00794A7D" w:rsidRDefault="00C971F5" w:rsidP="00762A58">
            <w:pPr>
              <w:ind w:firstLine="29"/>
              <w:rPr>
                <w:sz w:val="20"/>
                <w:szCs w:val="20"/>
              </w:rPr>
            </w:pPr>
            <w:r w:rsidRPr="00794A7D">
              <w:rPr>
                <w:sz w:val="20"/>
                <w:szCs w:val="20"/>
                <w:lang w:val="ky-KG"/>
              </w:rPr>
              <w:t>Количество совместных междисциплинарных структурных подразделений (факультет, институт) с партнерским вузом</w:t>
            </w:r>
          </w:p>
        </w:tc>
        <w:tc>
          <w:tcPr>
            <w:tcW w:w="705" w:type="dxa"/>
            <w:tcBorders>
              <w:top w:val="single" w:sz="4" w:space="0" w:color="000000"/>
              <w:left w:val="single" w:sz="4" w:space="0" w:color="000000"/>
              <w:bottom w:val="single" w:sz="4" w:space="0" w:color="auto"/>
              <w:right w:val="single" w:sz="4" w:space="0" w:color="000000"/>
            </w:tcBorders>
          </w:tcPr>
          <w:p w:rsidR="00C971F5" w:rsidRPr="00794A7D" w:rsidRDefault="00C971F5" w:rsidP="00762A58">
            <w:pPr>
              <w:jc w:val="center"/>
              <w:rPr>
                <w:sz w:val="20"/>
                <w:szCs w:val="20"/>
                <w:lang w:val="ky-KG"/>
              </w:rPr>
            </w:pPr>
            <w:r w:rsidRPr="00794A7D">
              <w:rPr>
                <w:sz w:val="20"/>
                <w:szCs w:val="20"/>
                <w:lang w:val="ky-KG"/>
              </w:rPr>
              <w:t>ед.</w:t>
            </w:r>
          </w:p>
        </w:tc>
        <w:tc>
          <w:tcPr>
            <w:tcW w:w="1080" w:type="dxa"/>
            <w:tcBorders>
              <w:top w:val="single" w:sz="4" w:space="0" w:color="000000"/>
              <w:left w:val="single" w:sz="4" w:space="0" w:color="000000"/>
              <w:bottom w:val="single" w:sz="4" w:space="0" w:color="auto"/>
              <w:right w:val="single" w:sz="4" w:space="0" w:color="000000"/>
            </w:tcBorders>
          </w:tcPr>
          <w:p w:rsidR="00C971F5" w:rsidRPr="00794A7D" w:rsidRDefault="00C971F5" w:rsidP="00762A58">
            <w:pPr>
              <w:jc w:val="center"/>
              <w:rPr>
                <w:sz w:val="20"/>
                <w:szCs w:val="20"/>
                <w:lang w:val="ky-KG"/>
              </w:rPr>
            </w:pPr>
          </w:p>
        </w:tc>
        <w:tc>
          <w:tcPr>
            <w:tcW w:w="966" w:type="dxa"/>
            <w:tcBorders>
              <w:top w:val="single" w:sz="4" w:space="0" w:color="000000"/>
              <w:left w:val="single" w:sz="4" w:space="0" w:color="000000"/>
              <w:bottom w:val="single" w:sz="4" w:space="0" w:color="auto"/>
              <w:right w:val="single" w:sz="4" w:space="0" w:color="000000"/>
            </w:tcBorders>
          </w:tcPr>
          <w:p w:rsidR="00C971F5" w:rsidRPr="00794A7D" w:rsidRDefault="00C971F5" w:rsidP="00762A58">
            <w:pPr>
              <w:jc w:val="center"/>
              <w:rPr>
                <w:sz w:val="20"/>
                <w:szCs w:val="20"/>
                <w:lang w:val="ky-KG"/>
              </w:rPr>
            </w:pPr>
          </w:p>
        </w:tc>
        <w:tc>
          <w:tcPr>
            <w:tcW w:w="1319" w:type="dxa"/>
            <w:tcBorders>
              <w:top w:val="single" w:sz="4" w:space="0" w:color="000000"/>
              <w:left w:val="single" w:sz="4" w:space="0" w:color="000000"/>
              <w:bottom w:val="single" w:sz="4" w:space="0" w:color="auto"/>
              <w:right w:val="single" w:sz="4" w:space="0" w:color="000000"/>
            </w:tcBorders>
          </w:tcPr>
          <w:p w:rsidR="00C971F5" w:rsidRPr="00794A7D" w:rsidRDefault="00C971F5" w:rsidP="00762A58">
            <w:pPr>
              <w:jc w:val="center"/>
              <w:rPr>
                <w:sz w:val="20"/>
                <w:szCs w:val="20"/>
                <w:lang w:val="ky-KG"/>
              </w:rPr>
            </w:pPr>
          </w:p>
        </w:tc>
        <w:tc>
          <w:tcPr>
            <w:tcW w:w="3718" w:type="dxa"/>
            <w:tcBorders>
              <w:top w:val="single" w:sz="4" w:space="0" w:color="000000"/>
              <w:left w:val="single" w:sz="4" w:space="0" w:color="000000"/>
              <w:bottom w:val="single" w:sz="4" w:space="0" w:color="auto"/>
              <w:right w:val="single" w:sz="4" w:space="0" w:color="000000"/>
            </w:tcBorders>
          </w:tcPr>
          <w:p w:rsidR="00DB7CD4" w:rsidRPr="00752D08" w:rsidRDefault="00DB7CD4" w:rsidP="00DB7CD4">
            <w:r>
              <w:t>Пописан</w:t>
            </w:r>
            <w:r w:rsidRPr="00752D08">
              <w:t>:</w:t>
            </w:r>
          </w:p>
          <w:p w:rsidR="00DB7CD4" w:rsidRPr="00752D08" w:rsidRDefault="00DB7CD4" w:rsidP="00DB7CD4">
            <w:r w:rsidRPr="00752D08">
              <w:t>1. Меморандум о сотрудничестве</w:t>
            </w:r>
          </w:p>
          <w:p w:rsidR="00C971F5" w:rsidRPr="00811E5C" w:rsidRDefault="00DB7CD4" w:rsidP="00DB7CD4">
            <w:pPr>
              <w:rPr>
                <w:sz w:val="20"/>
                <w:szCs w:val="20"/>
                <w:lang w:val="ky-KG"/>
              </w:rPr>
            </w:pPr>
            <w:r>
              <w:t xml:space="preserve">с </w:t>
            </w:r>
            <w:r>
              <w:rPr>
                <w:lang w:val="ky-KG"/>
              </w:rPr>
              <w:t>Министерство природных ресурсов, экологии и тех.надзоро</w:t>
            </w:r>
            <w:r w:rsidRPr="000378E0">
              <w:rPr>
                <w:lang w:val="ky-KG"/>
              </w:rPr>
              <w:t>в</w:t>
            </w:r>
            <w:r>
              <w:rPr>
                <w:lang w:val="ky-KG"/>
              </w:rPr>
              <w:t xml:space="preserve"> и КГТУ им.И.Раззакова</w:t>
            </w:r>
          </w:p>
        </w:tc>
      </w:tr>
      <w:tr w:rsidR="00C971F5" w:rsidRPr="00794A7D" w:rsidTr="00762A58">
        <w:trPr>
          <w:trHeight w:val="306"/>
          <w:jc w:val="center"/>
        </w:trPr>
        <w:tc>
          <w:tcPr>
            <w:tcW w:w="2413" w:type="dxa"/>
            <w:vMerge/>
            <w:tcBorders>
              <w:left w:val="single" w:sz="4" w:space="0" w:color="000000"/>
              <w:bottom w:val="single" w:sz="4" w:space="0" w:color="000000"/>
              <w:right w:val="single" w:sz="4" w:space="0" w:color="000000"/>
            </w:tcBorders>
          </w:tcPr>
          <w:p w:rsidR="00C971F5" w:rsidRPr="00794A7D" w:rsidRDefault="00C971F5" w:rsidP="00762A58">
            <w:pPr>
              <w:widowControl w:val="0"/>
              <w:rPr>
                <w:sz w:val="20"/>
                <w:szCs w:val="20"/>
              </w:rPr>
            </w:pPr>
          </w:p>
        </w:tc>
        <w:tc>
          <w:tcPr>
            <w:tcW w:w="3973" w:type="dxa"/>
            <w:tcBorders>
              <w:top w:val="single" w:sz="4" w:space="0" w:color="auto"/>
              <w:left w:val="single" w:sz="4" w:space="0" w:color="000000"/>
              <w:bottom w:val="single" w:sz="4" w:space="0" w:color="000000"/>
              <w:right w:val="single" w:sz="4" w:space="0" w:color="000000"/>
            </w:tcBorders>
          </w:tcPr>
          <w:p w:rsidR="00C971F5" w:rsidRPr="00794A7D" w:rsidRDefault="00C971F5" w:rsidP="00762A58">
            <w:pPr>
              <w:ind w:firstLine="29"/>
              <w:rPr>
                <w:sz w:val="20"/>
                <w:szCs w:val="20"/>
              </w:rPr>
            </w:pPr>
            <w:r w:rsidRPr="00794A7D">
              <w:rPr>
                <w:sz w:val="20"/>
                <w:szCs w:val="20"/>
              </w:rPr>
              <w:t>Количество PhD программ</w:t>
            </w:r>
          </w:p>
        </w:tc>
        <w:tc>
          <w:tcPr>
            <w:tcW w:w="705" w:type="dxa"/>
            <w:tcBorders>
              <w:top w:val="single" w:sz="4" w:space="0" w:color="auto"/>
              <w:left w:val="single" w:sz="4" w:space="0" w:color="000000"/>
              <w:bottom w:val="single" w:sz="4" w:space="0" w:color="000000"/>
              <w:right w:val="single" w:sz="4" w:space="0" w:color="000000"/>
            </w:tcBorders>
          </w:tcPr>
          <w:p w:rsidR="00C971F5" w:rsidRPr="00794A7D" w:rsidRDefault="00C971F5" w:rsidP="00762A58">
            <w:pPr>
              <w:jc w:val="center"/>
              <w:rPr>
                <w:sz w:val="20"/>
                <w:szCs w:val="20"/>
              </w:rPr>
            </w:pPr>
            <w:r w:rsidRPr="00794A7D">
              <w:rPr>
                <w:sz w:val="20"/>
                <w:szCs w:val="20"/>
              </w:rPr>
              <w:t>ед.</w:t>
            </w:r>
          </w:p>
        </w:tc>
        <w:tc>
          <w:tcPr>
            <w:tcW w:w="1080" w:type="dxa"/>
            <w:tcBorders>
              <w:top w:val="single" w:sz="4" w:space="0" w:color="auto"/>
              <w:left w:val="single" w:sz="4" w:space="0" w:color="000000"/>
              <w:bottom w:val="single" w:sz="4" w:space="0" w:color="000000"/>
              <w:right w:val="single" w:sz="4" w:space="0" w:color="000000"/>
            </w:tcBorders>
          </w:tcPr>
          <w:p w:rsidR="00C971F5" w:rsidRPr="00794A7D" w:rsidRDefault="00C971F5" w:rsidP="00762A58">
            <w:pPr>
              <w:jc w:val="center"/>
              <w:rPr>
                <w:sz w:val="20"/>
                <w:szCs w:val="20"/>
              </w:rPr>
            </w:pPr>
          </w:p>
        </w:tc>
        <w:tc>
          <w:tcPr>
            <w:tcW w:w="966" w:type="dxa"/>
            <w:tcBorders>
              <w:top w:val="single" w:sz="4" w:space="0" w:color="auto"/>
              <w:left w:val="single" w:sz="4" w:space="0" w:color="000000"/>
              <w:bottom w:val="single" w:sz="4" w:space="0" w:color="000000"/>
              <w:right w:val="single" w:sz="4" w:space="0" w:color="000000"/>
            </w:tcBorders>
          </w:tcPr>
          <w:p w:rsidR="00C971F5" w:rsidRPr="00794A7D" w:rsidRDefault="00C971F5" w:rsidP="00762A58">
            <w:pPr>
              <w:jc w:val="center"/>
              <w:rPr>
                <w:sz w:val="20"/>
                <w:szCs w:val="20"/>
              </w:rPr>
            </w:pPr>
          </w:p>
        </w:tc>
        <w:tc>
          <w:tcPr>
            <w:tcW w:w="1319" w:type="dxa"/>
            <w:tcBorders>
              <w:top w:val="single" w:sz="4" w:space="0" w:color="auto"/>
              <w:left w:val="single" w:sz="4" w:space="0" w:color="000000"/>
              <w:bottom w:val="single" w:sz="4" w:space="0" w:color="000000"/>
              <w:right w:val="single" w:sz="4" w:space="0" w:color="000000"/>
            </w:tcBorders>
          </w:tcPr>
          <w:p w:rsidR="00C971F5" w:rsidRPr="00794A7D" w:rsidRDefault="00C971F5" w:rsidP="00762A58">
            <w:pPr>
              <w:jc w:val="center"/>
              <w:rPr>
                <w:sz w:val="20"/>
                <w:szCs w:val="20"/>
              </w:rPr>
            </w:pPr>
          </w:p>
        </w:tc>
        <w:tc>
          <w:tcPr>
            <w:tcW w:w="3718" w:type="dxa"/>
            <w:tcBorders>
              <w:top w:val="single" w:sz="4" w:space="0" w:color="auto"/>
              <w:left w:val="single" w:sz="4" w:space="0" w:color="000000"/>
              <w:bottom w:val="single" w:sz="4" w:space="0" w:color="000000"/>
              <w:right w:val="single" w:sz="4" w:space="0" w:color="000000"/>
            </w:tcBorders>
          </w:tcPr>
          <w:p w:rsidR="00C971F5" w:rsidRPr="00811E5C" w:rsidRDefault="00C971F5" w:rsidP="00762A58">
            <w:pPr>
              <w:rPr>
                <w:sz w:val="20"/>
                <w:szCs w:val="20"/>
                <w:lang w:val="ky-KG"/>
              </w:rPr>
            </w:pPr>
          </w:p>
        </w:tc>
      </w:tr>
      <w:tr w:rsidR="00C971F5" w:rsidRPr="00794A7D" w:rsidTr="00762A58">
        <w:trPr>
          <w:jc w:val="center"/>
        </w:trPr>
        <w:tc>
          <w:tcPr>
            <w:tcW w:w="2413" w:type="dxa"/>
            <w:vMerge w:val="restart"/>
            <w:tcBorders>
              <w:top w:val="single" w:sz="4" w:space="0" w:color="000000"/>
              <w:left w:val="single" w:sz="4" w:space="0" w:color="000000"/>
              <w:bottom w:val="single" w:sz="4" w:space="0" w:color="000000"/>
              <w:right w:val="single" w:sz="4" w:space="0" w:color="000000"/>
            </w:tcBorders>
          </w:tcPr>
          <w:p w:rsidR="00C971F5" w:rsidRPr="00794A7D" w:rsidRDefault="00C971F5" w:rsidP="00762A58">
            <w:pPr>
              <w:ind w:firstLine="29"/>
              <w:rPr>
                <w:sz w:val="20"/>
                <w:szCs w:val="20"/>
              </w:rPr>
            </w:pPr>
            <w:r w:rsidRPr="00794A7D">
              <w:rPr>
                <w:sz w:val="20"/>
                <w:szCs w:val="20"/>
              </w:rPr>
              <w:t>Развитие филиалов университета как центров подготовки кадров с учетом региональной и отраслевой специфики, развития науки и социокультурного развития регионов</w:t>
            </w:r>
          </w:p>
        </w:tc>
        <w:tc>
          <w:tcPr>
            <w:tcW w:w="3973" w:type="dxa"/>
            <w:tcBorders>
              <w:top w:val="single" w:sz="4" w:space="0" w:color="000000"/>
              <w:left w:val="single" w:sz="4" w:space="0" w:color="000000"/>
              <w:bottom w:val="single" w:sz="4" w:space="0" w:color="000000"/>
              <w:right w:val="single" w:sz="4" w:space="0" w:color="000000"/>
            </w:tcBorders>
          </w:tcPr>
          <w:p w:rsidR="00C971F5" w:rsidRPr="00794A7D" w:rsidRDefault="00C971F5" w:rsidP="00762A58">
            <w:pPr>
              <w:ind w:firstLine="29"/>
              <w:rPr>
                <w:sz w:val="20"/>
                <w:szCs w:val="20"/>
              </w:rPr>
            </w:pPr>
            <w:r w:rsidRPr="00794A7D">
              <w:rPr>
                <w:sz w:val="20"/>
                <w:szCs w:val="20"/>
              </w:rPr>
              <w:t>Количество разработанных и реализуемых программ с учетом региональной специализации в востребованных направлениях</w:t>
            </w:r>
          </w:p>
        </w:tc>
        <w:tc>
          <w:tcPr>
            <w:tcW w:w="705" w:type="dxa"/>
            <w:tcBorders>
              <w:top w:val="single" w:sz="4" w:space="0" w:color="000000"/>
              <w:left w:val="single" w:sz="4" w:space="0" w:color="000000"/>
              <w:bottom w:val="single" w:sz="4" w:space="0" w:color="000000"/>
              <w:right w:val="single" w:sz="4" w:space="0" w:color="000000"/>
            </w:tcBorders>
          </w:tcPr>
          <w:p w:rsidR="00C971F5" w:rsidRPr="00794A7D" w:rsidRDefault="00C971F5" w:rsidP="00762A58">
            <w:pPr>
              <w:jc w:val="center"/>
              <w:rPr>
                <w:sz w:val="20"/>
                <w:szCs w:val="20"/>
              </w:rPr>
            </w:pPr>
            <w:r w:rsidRPr="00794A7D">
              <w:rPr>
                <w:sz w:val="20"/>
                <w:szCs w:val="20"/>
              </w:rPr>
              <w:t>ед.</w:t>
            </w:r>
          </w:p>
        </w:tc>
        <w:tc>
          <w:tcPr>
            <w:tcW w:w="1080" w:type="dxa"/>
            <w:tcBorders>
              <w:top w:val="single" w:sz="4" w:space="0" w:color="000000"/>
              <w:left w:val="single" w:sz="4" w:space="0" w:color="000000"/>
              <w:bottom w:val="single" w:sz="4" w:space="0" w:color="000000"/>
              <w:right w:val="single" w:sz="4" w:space="0" w:color="000000"/>
            </w:tcBorders>
          </w:tcPr>
          <w:p w:rsidR="00C971F5" w:rsidRPr="00794A7D" w:rsidRDefault="00C971F5" w:rsidP="00762A58">
            <w:pPr>
              <w:jc w:val="center"/>
              <w:rPr>
                <w:sz w:val="20"/>
                <w:szCs w:val="20"/>
              </w:rPr>
            </w:pPr>
          </w:p>
        </w:tc>
        <w:tc>
          <w:tcPr>
            <w:tcW w:w="966" w:type="dxa"/>
            <w:tcBorders>
              <w:top w:val="single" w:sz="4" w:space="0" w:color="000000"/>
              <w:left w:val="single" w:sz="4" w:space="0" w:color="000000"/>
              <w:bottom w:val="single" w:sz="4" w:space="0" w:color="000000"/>
              <w:right w:val="single" w:sz="4" w:space="0" w:color="000000"/>
            </w:tcBorders>
          </w:tcPr>
          <w:p w:rsidR="00C971F5" w:rsidRPr="00794A7D" w:rsidRDefault="00C971F5" w:rsidP="00762A58">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tcPr>
          <w:p w:rsidR="00C971F5" w:rsidRPr="00794A7D" w:rsidRDefault="00C971F5" w:rsidP="00762A58">
            <w:pPr>
              <w:jc w:val="center"/>
              <w:rPr>
                <w:sz w:val="20"/>
                <w:szCs w:val="20"/>
              </w:rPr>
            </w:pPr>
          </w:p>
        </w:tc>
        <w:tc>
          <w:tcPr>
            <w:tcW w:w="3718" w:type="dxa"/>
            <w:tcBorders>
              <w:top w:val="single" w:sz="4" w:space="0" w:color="000000"/>
              <w:left w:val="single" w:sz="4" w:space="0" w:color="000000"/>
              <w:bottom w:val="single" w:sz="4" w:space="0" w:color="000000"/>
              <w:right w:val="single" w:sz="4" w:space="0" w:color="000000"/>
            </w:tcBorders>
          </w:tcPr>
          <w:p w:rsidR="00C971F5" w:rsidRPr="00811E5C" w:rsidRDefault="00C971F5" w:rsidP="00762A58">
            <w:pPr>
              <w:rPr>
                <w:sz w:val="20"/>
                <w:szCs w:val="20"/>
                <w:lang w:val="ky-KG"/>
              </w:rPr>
            </w:pPr>
          </w:p>
        </w:tc>
      </w:tr>
      <w:tr w:rsidR="00C971F5" w:rsidRPr="00794A7D" w:rsidTr="00762A58">
        <w:trPr>
          <w:trHeight w:val="567"/>
          <w:jc w:val="center"/>
        </w:trPr>
        <w:tc>
          <w:tcPr>
            <w:tcW w:w="2413" w:type="dxa"/>
            <w:vMerge/>
            <w:tcBorders>
              <w:top w:val="single" w:sz="4" w:space="0" w:color="000000"/>
              <w:left w:val="single" w:sz="4" w:space="0" w:color="000000"/>
              <w:bottom w:val="single" w:sz="4" w:space="0" w:color="000000"/>
              <w:right w:val="single" w:sz="4" w:space="0" w:color="000000"/>
            </w:tcBorders>
          </w:tcPr>
          <w:p w:rsidR="00C971F5" w:rsidRPr="00794A7D" w:rsidRDefault="00C971F5" w:rsidP="00762A58">
            <w:pPr>
              <w:widowControl w:val="0"/>
              <w:rPr>
                <w:sz w:val="20"/>
                <w:szCs w:val="20"/>
              </w:rPr>
            </w:pPr>
          </w:p>
        </w:tc>
        <w:tc>
          <w:tcPr>
            <w:tcW w:w="3973" w:type="dxa"/>
            <w:tcBorders>
              <w:top w:val="single" w:sz="4" w:space="0" w:color="000000"/>
              <w:left w:val="single" w:sz="4" w:space="0" w:color="000000"/>
              <w:bottom w:val="single" w:sz="4" w:space="0" w:color="000000"/>
              <w:right w:val="single" w:sz="4" w:space="0" w:color="000000"/>
            </w:tcBorders>
          </w:tcPr>
          <w:p w:rsidR="00C971F5" w:rsidRPr="00794A7D" w:rsidRDefault="00C971F5" w:rsidP="00762A58">
            <w:pPr>
              <w:ind w:firstLine="29"/>
              <w:rPr>
                <w:sz w:val="20"/>
                <w:szCs w:val="20"/>
              </w:rPr>
            </w:pPr>
            <w:r w:rsidRPr="00794A7D">
              <w:rPr>
                <w:sz w:val="20"/>
                <w:szCs w:val="20"/>
              </w:rPr>
              <w:t>Количество образовательных программ, реализуемых с зарубежными вузами</w:t>
            </w:r>
          </w:p>
        </w:tc>
        <w:tc>
          <w:tcPr>
            <w:tcW w:w="705" w:type="dxa"/>
            <w:tcBorders>
              <w:top w:val="single" w:sz="4" w:space="0" w:color="000000"/>
              <w:left w:val="single" w:sz="4" w:space="0" w:color="000000"/>
              <w:bottom w:val="single" w:sz="4" w:space="0" w:color="000000"/>
              <w:right w:val="single" w:sz="4" w:space="0" w:color="000000"/>
            </w:tcBorders>
          </w:tcPr>
          <w:p w:rsidR="00C971F5" w:rsidRPr="00794A7D" w:rsidRDefault="00C971F5" w:rsidP="00762A58">
            <w:pPr>
              <w:jc w:val="center"/>
              <w:rPr>
                <w:sz w:val="20"/>
                <w:szCs w:val="20"/>
              </w:rPr>
            </w:pPr>
            <w:r w:rsidRPr="00794A7D">
              <w:rPr>
                <w:sz w:val="20"/>
                <w:szCs w:val="20"/>
              </w:rPr>
              <w:t>ед.</w:t>
            </w:r>
          </w:p>
        </w:tc>
        <w:tc>
          <w:tcPr>
            <w:tcW w:w="1080" w:type="dxa"/>
            <w:tcBorders>
              <w:top w:val="single" w:sz="4" w:space="0" w:color="000000"/>
              <w:left w:val="single" w:sz="4" w:space="0" w:color="000000"/>
              <w:bottom w:val="single" w:sz="4" w:space="0" w:color="000000"/>
              <w:right w:val="single" w:sz="4" w:space="0" w:color="000000"/>
            </w:tcBorders>
          </w:tcPr>
          <w:p w:rsidR="00C971F5" w:rsidRPr="00794A7D" w:rsidRDefault="00C971F5" w:rsidP="00762A58">
            <w:pPr>
              <w:jc w:val="center"/>
              <w:rPr>
                <w:sz w:val="20"/>
                <w:szCs w:val="20"/>
              </w:rPr>
            </w:pPr>
          </w:p>
        </w:tc>
        <w:tc>
          <w:tcPr>
            <w:tcW w:w="966" w:type="dxa"/>
            <w:tcBorders>
              <w:top w:val="single" w:sz="4" w:space="0" w:color="000000"/>
              <w:left w:val="single" w:sz="4" w:space="0" w:color="000000"/>
              <w:bottom w:val="single" w:sz="4" w:space="0" w:color="000000"/>
              <w:right w:val="single" w:sz="4" w:space="0" w:color="000000"/>
            </w:tcBorders>
          </w:tcPr>
          <w:p w:rsidR="00C971F5" w:rsidRPr="00794A7D" w:rsidRDefault="00C971F5" w:rsidP="00762A58">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tcPr>
          <w:p w:rsidR="00C971F5" w:rsidRPr="00794A7D" w:rsidRDefault="00C971F5" w:rsidP="00762A58">
            <w:pPr>
              <w:jc w:val="center"/>
              <w:rPr>
                <w:sz w:val="20"/>
                <w:szCs w:val="20"/>
              </w:rPr>
            </w:pPr>
          </w:p>
        </w:tc>
        <w:tc>
          <w:tcPr>
            <w:tcW w:w="3718" w:type="dxa"/>
            <w:tcBorders>
              <w:top w:val="single" w:sz="4" w:space="0" w:color="000000"/>
              <w:left w:val="single" w:sz="4" w:space="0" w:color="000000"/>
              <w:bottom w:val="single" w:sz="4" w:space="0" w:color="000000"/>
              <w:right w:val="single" w:sz="4" w:space="0" w:color="000000"/>
            </w:tcBorders>
          </w:tcPr>
          <w:p w:rsidR="00C971F5" w:rsidRPr="00811E5C" w:rsidRDefault="00C971F5" w:rsidP="00762A58">
            <w:pPr>
              <w:rPr>
                <w:sz w:val="20"/>
                <w:szCs w:val="20"/>
                <w:lang w:val="ky-KG"/>
              </w:rPr>
            </w:pPr>
          </w:p>
        </w:tc>
      </w:tr>
      <w:tr w:rsidR="00C971F5" w:rsidRPr="00794A7D" w:rsidTr="00762A58">
        <w:trPr>
          <w:trHeight w:val="547"/>
          <w:jc w:val="center"/>
        </w:trPr>
        <w:tc>
          <w:tcPr>
            <w:tcW w:w="2413" w:type="dxa"/>
            <w:vMerge/>
            <w:tcBorders>
              <w:top w:val="single" w:sz="4" w:space="0" w:color="000000"/>
              <w:left w:val="single" w:sz="4" w:space="0" w:color="000000"/>
              <w:bottom w:val="single" w:sz="4" w:space="0" w:color="000000"/>
              <w:right w:val="single" w:sz="4" w:space="0" w:color="000000"/>
            </w:tcBorders>
          </w:tcPr>
          <w:p w:rsidR="00C971F5" w:rsidRPr="00794A7D" w:rsidRDefault="00C971F5" w:rsidP="00762A58">
            <w:pPr>
              <w:widowControl w:val="0"/>
              <w:rPr>
                <w:sz w:val="20"/>
                <w:szCs w:val="20"/>
              </w:rPr>
            </w:pPr>
          </w:p>
        </w:tc>
        <w:tc>
          <w:tcPr>
            <w:tcW w:w="3973" w:type="dxa"/>
            <w:tcBorders>
              <w:top w:val="single" w:sz="4" w:space="0" w:color="000000"/>
              <w:left w:val="single" w:sz="4" w:space="0" w:color="000000"/>
              <w:bottom w:val="single" w:sz="4" w:space="0" w:color="000000"/>
              <w:right w:val="single" w:sz="4" w:space="0" w:color="000000"/>
            </w:tcBorders>
          </w:tcPr>
          <w:p w:rsidR="00C971F5" w:rsidRPr="00794A7D" w:rsidRDefault="00C971F5" w:rsidP="00762A58">
            <w:pPr>
              <w:ind w:firstLine="29"/>
              <w:rPr>
                <w:sz w:val="20"/>
                <w:szCs w:val="20"/>
              </w:rPr>
            </w:pPr>
            <w:r w:rsidRPr="00794A7D">
              <w:rPr>
                <w:sz w:val="20"/>
                <w:szCs w:val="20"/>
              </w:rPr>
              <w:t>Количество совместных и\или двудипломных образовательных программ</w:t>
            </w:r>
          </w:p>
        </w:tc>
        <w:tc>
          <w:tcPr>
            <w:tcW w:w="705" w:type="dxa"/>
            <w:tcBorders>
              <w:top w:val="single" w:sz="4" w:space="0" w:color="000000"/>
              <w:left w:val="single" w:sz="4" w:space="0" w:color="000000"/>
              <w:bottom w:val="single" w:sz="4" w:space="0" w:color="000000"/>
              <w:right w:val="single" w:sz="4" w:space="0" w:color="000000"/>
            </w:tcBorders>
          </w:tcPr>
          <w:p w:rsidR="00C971F5" w:rsidRPr="00794A7D" w:rsidRDefault="00C971F5" w:rsidP="00762A58">
            <w:pPr>
              <w:jc w:val="center"/>
              <w:rPr>
                <w:sz w:val="20"/>
                <w:szCs w:val="20"/>
              </w:rPr>
            </w:pPr>
            <w:r w:rsidRPr="00794A7D">
              <w:rPr>
                <w:sz w:val="20"/>
                <w:szCs w:val="20"/>
              </w:rPr>
              <w:t>ед.</w:t>
            </w:r>
          </w:p>
        </w:tc>
        <w:tc>
          <w:tcPr>
            <w:tcW w:w="1080" w:type="dxa"/>
            <w:tcBorders>
              <w:top w:val="single" w:sz="4" w:space="0" w:color="000000"/>
              <w:left w:val="single" w:sz="4" w:space="0" w:color="000000"/>
              <w:bottom w:val="single" w:sz="4" w:space="0" w:color="000000"/>
              <w:right w:val="single" w:sz="4" w:space="0" w:color="000000"/>
            </w:tcBorders>
          </w:tcPr>
          <w:p w:rsidR="00C971F5" w:rsidRPr="00794A7D" w:rsidRDefault="00C971F5" w:rsidP="00762A58">
            <w:pPr>
              <w:jc w:val="center"/>
              <w:rPr>
                <w:sz w:val="20"/>
                <w:szCs w:val="20"/>
              </w:rPr>
            </w:pPr>
          </w:p>
        </w:tc>
        <w:tc>
          <w:tcPr>
            <w:tcW w:w="966" w:type="dxa"/>
            <w:tcBorders>
              <w:top w:val="single" w:sz="4" w:space="0" w:color="000000"/>
              <w:left w:val="single" w:sz="4" w:space="0" w:color="000000"/>
              <w:bottom w:val="single" w:sz="4" w:space="0" w:color="000000"/>
              <w:right w:val="single" w:sz="4" w:space="0" w:color="000000"/>
            </w:tcBorders>
          </w:tcPr>
          <w:p w:rsidR="00C971F5" w:rsidRPr="00794A7D" w:rsidRDefault="00C971F5" w:rsidP="00762A58">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tcPr>
          <w:p w:rsidR="00C971F5" w:rsidRPr="00794A7D" w:rsidRDefault="00DB7CD4" w:rsidP="00762A58">
            <w:pPr>
              <w:jc w:val="center"/>
              <w:rPr>
                <w:sz w:val="20"/>
                <w:szCs w:val="20"/>
              </w:rPr>
            </w:pPr>
            <w:r>
              <w:rPr>
                <w:sz w:val="20"/>
                <w:szCs w:val="20"/>
              </w:rPr>
              <w:t>ИСОП</w:t>
            </w:r>
          </w:p>
        </w:tc>
        <w:tc>
          <w:tcPr>
            <w:tcW w:w="3718" w:type="dxa"/>
            <w:tcBorders>
              <w:top w:val="single" w:sz="4" w:space="0" w:color="000000"/>
              <w:left w:val="single" w:sz="4" w:space="0" w:color="000000"/>
              <w:bottom w:val="single" w:sz="4" w:space="0" w:color="000000"/>
              <w:right w:val="single" w:sz="4" w:space="0" w:color="000000"/>
            </w:tcBorders>
          </w:tcPr>
          <w:p w:rsidR="00C971F5" w:rsidRPr="00811E5C" w:rsidRDefault="00DB7CD4" w:rsidP="00762A58">
            <w:pPr>
              <w:rPr>
                <w:sz w:val="20"/>
                <w:szCs w:val="20"/>
                <w:lang w:val="ky-KG"/>
              </w:rPr>
            </w:pPr>
            <w:r>
              <w:rPr>
                <w:sz w:val="20"/>
                <w:szCs w:val="20"/>
                <w:lang w:val="ky-KG"/>
              </w:rPr>
              <w:t>БТП иП</w:t>
            </w:r>
          </w:p>
        </w:tc>
      </w:tr>
      <w:tr w:rsidR="00C971F5" w:rsidRPr="00794A7D" w:rsidTr="00762A58">
        <w:trPr>
          <w:trHeight w:val="683"/>
          <w:jc w:val="center"/>
        </w:trPr>
        <w:tc>
          <w:tcPr>
            <w:tcW w:w="2413" w:type="dxa"/>
            <w:vMerge w:val="restart"/>
            <w:tcBorders>
              <w:top w:val="single" w:sz="4" w:space="0" w:color="000000"/>
              <w:left w:val="single" w:sz="4" w:space="0" w:color="000000"/>
              <w:bottom w:val="single" w:sz="4" w:space="0" w:color="000000"/>
              <w:right w:val="single" w:sz="4" w:space="0" w:color="000000"/>
            </w:tcBorders>
          </w:tcPr>
          <w:p w:rsidR="00C971F5" w:rsidRPr="00794A7D" w:rsidRDefault="00C971F5" w:rsidP="00762A58">
            <w:pPr>
              <w:ind w:firstLine="29"/>
              <w:rPr>
                <w:sz w:val="20"/>
                <w:szCs w:val="20"/>
              </w:rPr>
            </w:pPr>
            <w:r w:rsidRPr="00036EF8">
              <w:rPr>
                <w:sz w:val="20"/>
                <w:szCs w:val="20"/>
              </w:rPr>
              <w:t xml:space="preserve">Организация </w:t>
            </w:r>
            <w:r>
              <w:rPr>
                <w:sz w:val="20"/>
                <w:szCs w:val="20"/>
                <w:lang w:val="ky-KG"/>
              </w:rPr>
              <w:t>практикоориентированного обучения</w:t>
            </w:r>
          </w:p>
        </w:tc>
        <w:tc>
          <w:tcPr>
            <w:tcW w:w="3973" w:type="dxa"/>
            <w:tcBorders>
              <w:top w:val="single" w:sz="4" w:space="0" w:color="000000"/>
              <w:left w:val="single" w:sz="4" w:space="0" w:color="000000"/>
              <w:bottom w:val="single" w:sz="4" w:space="0" w:color="000000"/>
              <w:right w:val="single" w:sz="4" w:space="0" w:color="000000"/>
            </w:tcBorders>
          </w:tcPr>
          <w:p w:rsidR="00C971F5" w:rsidRPr="00794A7D" w:rsidRDefault="00C971F5" w:rsidP="00762A58">
            <w:pPr>
              <w:ind w:firstLine="29"/>
              <w:rPr>
                <w:sz w:val="20"/>
                <w:szCs w:val="20"/>
              </w:rPr>
            </w:pPr>
            <w:r w:rsidRPr="00794A7D">
              <w:rPr>
                <w:sz w:val="20"/>
                <w:szCs w:val="20"/>
              </w:rPr>
              <w:t xml:space="preserve">Количество филиалов кафедр на базе  производственных предприятий или организаций </w:t>
            </w:r>
          </w:p>
        </w:tc>
        <w:tc>
          <w:tcPr>
            <w:tcW w:w="705" w:type="dxa"/>
            <w:tcBorders>
              <w:top w:val="single" w:sz="4" w:space="0" w:color="000000"/>
              <w:left w:val="single" w:sz="4" w:space="0" w:color="000000"/>
              <w:bottom w:val="single" w:sz="4" w:space="0" w:color="000000"/>
              <w:right w:val="single" w:sz="4" w:space="0" w:color="000000"/>
            </w:tcBorders>
          </w:tcPr>
          <w:p w:rsidR="00C971F5" w:rsidRPr="00794A7D" w:rsidRDefault="00C971F5" w:rsidP="00762A58">
            <w:pPr>
              <w:jc w:val="center"/>
              <w:rPr>
                <w:sz w:val="20"/>
                <w:szCs w:val="20"/>
              </w:rPr>
            </w:pPr>
            <w:r w:rsidRPr="00794A7D">
              <w:rPr>
                <w:sz w:val="20"/>
                <w:szCs w:val="20"/>
              </w:rPr>
              <w:t>ед.</w:t>
            </w:r>
          </w:p>
        </w:tc>
        <w:tc>
          <w:tcPr>
            <w:tcW w:w="1080" w:type="dxa"/>
            <w:tcBorders>
              <w:top w:val="single" w:sz="4" w:space="0" w:color="000000"/>
              <w:left w:val="single" w:sz="4" w:space="0" w:color="000000"/>
              <w:bottom w:val="single" w:sz="4" w:space="0" w:color="000000"/>
              <w:right w:val="single" w:sz="4" w:space="0" w:color="000000"/>
            </w:tcBorders>
          </w:tcPr>
          <w:p w:rsidR="00C971F5" w:rsidRPr="00794A7D" w:rsidRDefault="00C971F5" w:rsidP="00762A58">
            <w:pPr>
              <w:jc w:val="center"/>
              <w:rPr>
                <w:sz w:val="20"/>
                <w:szCs w:val="20"/>
              </w:rPr>
            </w:pPr>
          </w:p>
        </w:tc>
        <w:tc>
          <w:tcPr>
            <w:tcW w:w="966" w:type="dxa"/>
            <w:tcBorders>
              <w:top w:val="single" w:sz="4" w:space="0" w:color="000000"/>
              <w:left w:val="single" w:sz="4" w:space="0" w:color="000000"/>
              <w:bottom w:val="single" w:sz="4" w:space="0" w:color="000000"/>
              <w:right w:val="single" w:sz="4" w:space="0" w:color="000000"/>
            </w:tcBorders>
          </w:tcPr>
          <w:p w:rsidR="00C971F5" w:rsidRPr="00794A7D" w:rsidRDefault="00C971F5" w:rsidP="00762A58">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tcPr>
          <w:p w:rsidR="00C971F5" w:rsidRPr="00794A7D" w:rsidRDefault="00C971F5" w:rsidP="00762A58">
            <w:pPr>
              <w:jc w:val="center"/>
              <w:rPr>
                <w:sz w:val="20"/>
                <w:szCs w:val="20"/>
              </w:rPr>
            </w:pPr>
          </w:p>
        </w:tc>
        <w:tc>
          <w:tcPr>
            <w:tcW w:w="3718" w:type="dxa"/>
            <w:tcBorders>
              <w:top w:val="single" w:sz="4" w:space="0" w:color="000000"/>
              <w:left w:val="single" w:sz="4" w:space="0" w:color="000000"/>
              <w:bottom w:val="single" w:sz="4" w:space="0" w:color="000000"/>
              <w:right w:val="single" w:sz="4" w:space="0" w:color="000000"/>
            </w:tcBorders>
          </w:tcPr>
          <w:p w:rsidR="00C971F5" w:rsidRPr="00811E5C" w:rsidRDefault="00C971F5" w:rsidP="00762A58">
            <w:pPr>
              <w:rPr>
                <w:sz w:val="20"/>
                <w:szCs w:val="20"/>
                <w:lang w:val="ky-KG"/>
              </w:rPr>
            </w:pPr>
          </w:p>
        </w:tc>
      </w:tr>
      <w:tr w:rsidR="00C971F5" w:rsidRPr="00794A7D" w:rsidTr="00762A58">
        <w:trPr>
          <w:trHeight w:val="929"/>
          <w:jc w:val="center"/>
        </w:trPr>
        <w:tc>
          <w:tcPr>
            <w:tcW w:w="2413" w:type="dxa"/>
            <w:vMerge/>
            <w:tcBorders>
              <w:top w:val="single" w:sz="4" w:space="0" w:color="000000"/>
              <w:left w:val="single" w:sz="4" w:space="0" w:color="000000"/>
              <w:bottom w:val="single" w:sz="4" w:space="0" w:color="000000"/>
              <w:right w:val="single" w:sz="4" w:space="0" w:color="000000"/>
            </w:tcBorders>
          </w:tcPr>
          <w:p w:rsidR="00C971F5" w:rsidRPr="00794A7D" w:rsidRDefault="00C971F5" w:rsidP="00762A58">
            <w:pPr>
              <w:widowControl w:val="0"/>
              <w:rPr>
                <w:sz w:val="20"/>
                <w:szCs w:val="20"/>
              </w:rPr>
            </w:pPr>
          </w:p>
        </w:tc>
        <w:tc>
          <w:tcPr>
            <w:tcW w:w="3973" w:type="dxa"/>
            <w:tcBorders>
              <w:top w:val="single" w:sz="4" w:space="0" w:color="000000"/>
              <w:left w:val="single" w:sz="4" w:space="0" w:color="000000"/>
              <w:bottom w:val="single" w:sz="4" w:space="0" w:color="000000"/>
              <w:right w:val="single" w:sz="4" w:space="0" w:color="000000"/>
            </w:tcBorders>
          </w:tcPr>
          <w:p w:rsidR="00C971F5" w:rsidRPr="00794A7D" w:rsidRDefault="00C971F5" w:rsidP="00762A58">
            <w:pPr>
              <w:rPr>
                <w:sz w:val="20"/>
                <w:szCs w:val="20"/>
              </w:rPr>
            </w:pPr>
            <w:r>
              <w:rPr>
                <w:sz w:val="20"/>
                <w:szCs w:val="20"/>
                <w:lang w:val="ky-KG"/>
              </w:rPr>
              <w:t>Количество</w:t>
            </w:r>
            <w:r w:rsidRPr="00794A7D">
              <w:rPr>
                <w:sz w:val="20"/>
                <w:szCs w:val="20"/>
              </w:rPr>
              <w:t xml:space="preserve"> научно-практических лабораторий для решения задач по внедрению Smart IT, Big Data, HPC, IoT и в др. деятельностях КГТУ </w:t>
            </w:r>
          </w:p>
        </w:tc>
        <w:tc>
          <w:tcPr>
            <w:tcW w:w="705" w:type="dxa"/>
            <w:tcBorders>
              <w:top w:val="single" w:sz="4" w:space="0" w:color="000000"/>
              <w:left w:val="single" w:sz="4" w:space="0" w:color="000000"/>
              <w:bottom w:val="single" w:sz="4" w:space="0" w:color="000000"/>
              <w:right w:val="single" w:sz="4" w:space="0" w:color="000000"/>
            </w:tcBorders>
          </w:tcPr>
          <w:p w:rsidR="00C971F5" w:rsidRPr="00794A7D" w:rsidRDefault="00C971F5" w:rsidP="00762A58">
            <w:pPr>
              <w:jc w:val="center"/>
              <w:rPr>
                <w:sz w:val="20"/>
                <w:szCs w:val="20"/>
              </w:rPr>
            </w:pPr>
            <w:r w:rsidRPr="00794A7D">
              <w:rPr>
                <w:sz w:val="20"/>
                <w:szCs w:val="20"/>
              </w:rPr>
              <w:t>ед.</w:t>
            </w:r>
          </w:p>
        </w:tc>
        <w:tc>
          <w:tcPr>
            <w:tcW w:w="1080" w:type="dxa"/>
            <w:tcBorders>
              <w:top w:val="single" w:sz="4" w:space="0" w:color="000000"/>
              <w:left w:val="single" w:sz="4" w:space="0" w:color="000000"/>
              <w:bottom w:val="single" w:sz="4" w:space="0" w:color="000000"/>
              <w:right w:val="single" w:sz="4" w:space="0" w:color="000000"/>
            </w:tcBorders>
          </w:tcPr>
          <w:p w:rsidR="00C971F5" w:rsidRPr="00794A7D" w:rsidRDefault="00C971F5" w:rsidP="00762A58">
            <w:pPr>
              <w:jc w:val="center"/>
              <w:rPr>
                <w:sz w:val="20"/>
                <w:szCs w:val="20"/>
              </w:rPr>
            </w:pPr>
          </w:p>
        </w:tc>
        <w:tc>
          <w:tcPr>
            <w:tcW w:w="966" w:type="dxa"/>
            <w:tcBorders>
              <w:top w:val="single" w:sz="4" w:space="0" w:color="000000"/>
              <w:left w:val="single" w:sz="4" w:space="0" w:color="000000"/>
              <w:bottom w:val="single" w:sz="4" w:space="0" w:color="000000"/>
              <w:right w:val="single" w:sz="4" w:space="0" w:color="000000"/>
            </w:tcBorders>
          </w:tcPr>
          <w:p w:rsidR="00C971F5" w:rsidRPr="00794A7D" w:rsidRDefault="00C971F5" w:rsidP="00762A58">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tcPr>
          <w:p w:rsidR="00C971F5" w:rsidRPr="00794A7D" w:rsidRDefault="00C971F5" w:rsidP="00762A58">
            <w:pPr>
              <w:jc w:val="center"/>
              <w:rPr>
                <w:sz w:val="20"/>
                <w:szCs w:val="20"/>
              </w:rPr>
            </w:pPr>
          </w:p>
        </w:tc>
        <w:tc>
          <w:tcPr>
            <w:tcW w:w="3718" w:type="dxa"/>
            <w:tcBorders>
              <w:top w:val="single" w:sz="4" w:space="0" w:color="000000"/>
              <w:left w:val="single" w:sz="4" w:space="0" w:color="000000"/>
              <w:bottom w:val="single" w:sz="4" w:space="0" w:color="000000"/>
              <w:right w:val="single" w:sz="4" w:space="0" w:color="000000"/>
            </w:tcBorders>
          </w:tcPr>
          <w:p w:rsidR="00C971F5" w:rsidRPr="00811E5C" w:rsidRDefault="00C971F5" w:rsidP="00762A58">
            <w:pPr>
              <w:rPr>
                <w:sz w:val="20"/>
                <w:szCs w:val="20"/>
                <w:lang w:val="ky-KG"/>
              </w:rPr>
            </w:pPr>
          </w:p>
        </w:tc>
      </w:tr>
    </w:tbl>
    <w:p w:rsidR="00C971F5" w:rsidRDefault="00C971F5" w:rsidP="00C971F5">
      <w:pPr>
        <w:rPr>
          <w:lang w:val="ky-KG"/>
        </w:rPr>
      </w:pPr>
    </w:p>
    <w:sectPr w:rsidR="00C971F5" w:rsidSect="00DB7CD4">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836" w:rsidRDefault="00C75836" w:rsidP="00547A6D">
      <w:r>
        <w:separator/>
      </w:r>
    </w:p>
  </w:endnote>
  <w:endnote w:type="continuationSeparator" w:id="0">
    <w:p w:rsidR="00C75836" w:rsidRDefault="00C75836" w:rsidP="00547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836" w:rsidRDefault="00C75836" w:rsidP="00547A6D">
      <w:r>
        <w:separator/>
      </w:r>
    </w:p>
  </w:footnote>
  <w:footnote w:type="continuationSeparator" w:id="0">
    <w:p w:rsidR="00C75836" w:rsidRDefault="00C75836" w:rsidP="00547A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C42A1"/>
    <w:multiLevelType w:val="hybridMultilevel"/>
    <w:tmpl w:val="C65AF73E"/>
    <w:lvl w:ilvl="0" w:tplc="5B2AD7B4">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E341AD"/>
    <w:multiLevelType w:val="hybridMultilevel"/>
    <w:tmpl w:val="A47236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D994DE1"/>
    <w:multiLevelType w:val="hybridMultilevel"/>
    <w:tmpl w:val="CFE86E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F5A1D84"/>
    <w:multiLevelType w:val="hybridMultilevel"/>
    <w:tmpl w:val="2CF86F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184DA1"/>
    <w:multiLevelType w:val="hybridMultilevel"/>
    <w:tmpl w:val="B1ACC7D2"/>
    <w:lvl w:ilvl="0" w:tplc="3754FB5C">
      <w:start w:val="1"/>
      <w:numFmt w:val="decimal"/>
      <w:lvlText w:val="%1."/>
      <w:lvlJc w:val="left"/>
      <w:pPr>
        <w:ind w:left="885" w:hanging="660"/>
      </w:pPr>
      <w:rPr>
        <w:rFonts w:hint="default"/>
        <w:b/>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5">
    <w:nsid w:val="19061EDE"/>
    <w:multiLevelType w:val="hybridMultilevel"/>
    <w:tmpl w:val="C6EE22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A2B2C6F"/>
    <w:multiLevelType w:val="hybridMultilevel"/>
    <w:tmpl w:val="D0CEF8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D4108EF"/>
    <w:multiLevelType w:val="hybridMultilevel"/>
    <w:tmpl w:val="4D2A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8C4765"/>
    <w:multiLevelType w:val="hybridMultilevel"/>
    <w:tmpl w:val="BECE6A8A"/>
    <w:lvl w:ilvl="0" w:tplc="6902E820">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4B14CAA"/>
    <w:multiLevelType w:val="hybridMultilevel"/>
    <w:tmpl w:val="98A0A984"/>
    <w:lvl w:ilvl="0" w:tplc="0FC4377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63465B"/>
    <w:multiLevelType w:val="hybridMultilevel"/>
    <w:tmpl w:val="743E0444"/>
    <w:lvl w:ilvl="0" w:tplc="627C8DC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3E5D6A"/>
    <w:multiLevelType w:val="hybridMultilevel"/>
    <w:tmpl w:val="943A02DC"/>
    <w:lvl w:ilvl="0" w:tplc="89FC02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D804139"/>
    <w:multiLevelType w:val="multilevel"/>
    <w:tmpl w:val="C616D186"/>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2233907"/>
    <w:multiLevelType w:val="hybridMultilevel"/>
    <w:tmpl w:val="196E0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CA673A"/>
    <w:multiLevelType w:val="hybridMultilevel"/>
    <w:tmpl w:val="CFC66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69408BD"/>
    <w:multiLevelType w:val="hybridMultilevel"/>
    <w:tmpl w:val="D73A8E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384B5483"/>
    <w:multiLevelType w:val="hybridMultilevel"/>
    <w:tmpl w:val="F8C8C14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95A7EDC"/>
    <w:multiLevelType w:val="multilevel"/>
    <w:tmpl w:val="BF941D82"/>
    <w:lvl w:ilvl="0">
      <w:start w:val="5"/>
      <w:numFmt w:val="decimal"/>
      <w:lvlText w:val="%1."/>
      <w:lvlJc w:val="left"/>
      <w:pPr>
        <w:tabs>
          <w:tab w:val="num" w:pos="360"/>
        </w:tabs>
        <w:ind w:left="360" w:hanging="360"/>
      </w:pPr>
    </w:lvl>
    <w:lvl w:ilvl="1">
      <w:start w:val="2"/>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8">
    <w:nsid w:val="3D103ECF"/>
    <w:multiLevelType w:val="hybridMultilevel"/>
    <w:tmpl w:val="A8E0352E"/>
    <w:lvl w:ilvl="0" w:tplc="0419000F">
      <w:start w:val="1"/>
      <w:numFmt w:val="decimal"/>
      <w:lvlText w:val="%1."/>
      <w:lvlJc w:val="left"/>
      <w:pPr>
        <w:ind w:left="928" w:hanging="360"/>
      </w:pPr>
      <w:rPr>
        <w:rFonts w:hint="default"/>
        <w:i w:val="0"/>
        <w:sz w:val="2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40640521"/>
    <w:multiLevelType w:val="hybridMultilevel"/>
    <w:tmpl w:val="309896B8"/>
    <w:lvl w:ilvl="0" w:tplc="486005CE">
      <w:start w:val="2"/>
      <w:numFmt w:val="bullet"/>
      <w:lvlText w:val="·"/>
      <w:lvlJc w:val="left"/>
      <w:pPr>
        <w:tabs>
          <w:tab w:val="num" w:pos="1725"/>
        </w:tabs>
        <w:ind w:left="1725" w:hanging="1005"/>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428E74ED"/>
    <w:multiLevelType w:val="hybridMultilevel"/>
    <w:tmpl w:val="B896F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755C57"/>
    <w:multiLevelType w:val="hybridMultilevel"/>
    <w:tmpl w:val="C9404140"/>
    <w:lvl w:ilvl="0" w:tplc="589A6F4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2">
    <w:nsid w:val="464F1A72"/>
    <w:multiLevelType w:val="hybridMultilevel"/>
    <w:tmpl w:val="54E8DA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7287A5D"/>
    <w:multiLevelType w:val="hybridMultilevel"/>
    <w:tmpl w:val="A8E0352E"/>
    <w:lvl w:ilvl="0" w:tplc="0419000F">
      <w:start w:val="1"/>
      <w:numFmt w:val="decimal"/>
      <w:lvlText w:val="%1."/>
      <w:lvlJc w:val="left"/>
      <w:pPr>
        <w:ind w:left="720" w:hanging="360"/>
      </w:pPr>
      <w:rPr>
        <w:rFonts w:hint="default"/>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725EFE"/>
    <w:multiLevelType w:val="hybridMultilevel"/>
    <w:tmpl w:val="0C8EF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0355A9D"/>
    <w:multiLevelType w:val="hybridMultilevel"/>
    <w:tmpl w:val="FFBC5E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88B2341"/>
    <w:multiLevelType w:val="hybridMultilevel"/>
    <w:tmpl w:val="6F2A1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9887462"/>
    <w:multiLevelType w:val="hybridMultilevel"/>
    <w:tmpl w:val="422860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E135C4B"/>
    <w:multiLevelType w:val="hybridMultilevel"/>
    <w:tmpl w:val="4622F5BC"/>
    <w:lvl w:ilvl="0" w:tplc="D4BA7E9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47C39ED"/>
    <w:multiLevelType w:val="hybridMultilevel"/>
    <w:tmpl w:val="1586FA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C2E68C4"/>
    <w:multiLevelType w:val="hybridMultilevel"/>
    <w:tmpl w:val="B4B065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D250328"/>
    <w:multiLevelType w:val="hybridMultilevel"/>
    <w:tmpl w:val="273C96AC"/>
    <w:lvl w:ilvl="0" w:tplc="05E0B35A">
      <w:start w:val="1"/>
      <w:numFmt w:val="bullet"/>
      <w:lvlText w:val="-"/>
      <w:lvlJc w:val="left"/>
      <w:pPr>
        <w:ind w:left="1080" w:hanging="360"/>
      </w:pPr>
      <w:rPr>
        <w:rFonts w:ascii="Times New Roman" w:eastAsiaTheme="minorHAnsi"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2">
    <w:nsid w:val="719D60DE"/>
    <w:multiLevelType w:val="hybridMultilevel"/>
    <w:tmpl w:val="1A2EB914"/>
    <w:lvl w:ilvl="0" w:tplc="D0E44F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73044098"/>
    <w:multiLevelType w:val="hybridMultilevel"/>
    <w:tmpl w:val="8A3E0B6A"/>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34">
    <w:nsid w:val="752C6853"/>
    <w:multiLevelType w:val="hybridMultilevel"/>
    <w:tmpl w:val="A8E0352E"/>
    <w:lvl w:ilvl="0" w:tplc="0419000F">
      <w:start w:val="1"/>
      <w:numFmt w:val="decimal"/>
      <w:lvlText w:val="%1."/>
      <w:lvlJc w:val="left"/>
      <w:pPr>
        <w:ind w:left="720" w:hanging="360"/>
      </w:pPr>
      <w:rPr>
        <w:rFonts w:hint="default"/>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6F44EC0"/>
    <w:multiLevelType w:val="hybridMultilevel"/>
    <w:tmpl w:val="B43E59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794935EA"/>
    <w:multiLevelType w:val="hybridMultilevel"/>
    <w:tmpl w:val="C33445CE"/>
    <w:lvl w:ilvl="0" w:tplc="D92893CE">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7">
    <w:nsid w:val="7C214AC2"/>
    <w:multiLevelType w:val="hybridMultilevel"/>
    <w:tmpl w:val="189447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12"/>
  </w:num>
  <w:num w:numId="3">
    <w:abstractNumId w:val="33"/>
  </w:num>
  <w:num w:numId="4">
    <w:abstractNumId w:val="21"/>
  </w:num>
  <w:num w:numId="5">
    <w:abstractNumId w:val="19"/>
  </w:num>
  <w:num w:numId="6">
    <w:abstractNumId w:val="22"/>
  </w:num>
  <w:num w:numId="7">
    <w:abstractNumId w:val="1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28"/>
  </w:num>
  <w:num w:numId="11">
    <w:abstractNumId w:val="7"/>
  </w:num>
  <w:num w:numId="12">
    <w:abstractNumId w:val="15"/>
  </w:num>
  <w:num w:numId="13">
    <w:abstractNumId w:val="1"/>
  </w:num>
  <w:num w:numId="14">
    <w:abstractNumId w:val="35"/>
  </w:num>
  <w:num w:numId="15">
    <w:abstractNumId w:val="6"/>
  </w:num>
  <w:num w:numId="16">
    <w:abstractNumId w:val="2"/>
  </w:num>
  <w:num w:numId="17">
    <w:abstractNumId w:val="31"/>
  </w:num>
  <w:num w:numId="18">
    <w:abstractNumId w:val="5"/>
  </w:num>
  <w:num w:numId="19">
    <w:abstractNumId w:val="11"/>
  </w:num>
  <w:num w:numId="20">
    <w:abstractNumId w:val="18"/>
  </w:num>
  <w:num w:numId="21">
    <w:abstractNumId w:val="23"/>
  </w:num>
  <w:num w:numId="22">
    <w:abstractNumId w:val="30"/>
  </w:num>
  <w:num w:numId="23">
    <w:abstractNumId w:val="20"/>
  </w:num>
  <w:num w:numId="24">
    <w:abstractNumId w:val="36"/>
  </w:num>
  <w:num w:numId="25">
    <w:abstractNumId w:val="16"/>
  </w:num>
  <w:num w:numId="26">
    <w:abstractNumId w:val="13"/>
  </w:num>
  <w:num w:numId="27">
    <w:abstractNumId w:val="32"/>
  </w:num>
  <w:num w:numId="28">
    <w:abstractNumId w:val="8"/>
  </w:num>
  <w:num w:numId="29">
    <w:abstractNumId w:val="26"/>
  </w:num>
  <w:num w:numId="30">
    <w:abstractNumId w:val="0"/>
  </w:num>
  <w:num w:numId="31">
    <w:abstractNumId w:val="14"/>
  </w:num>
  <w:num w:numId="32">
    <w:abstractNumId w:val="25"/>
  </w:num>
  <w:num w:numId="33">
    <w:abstractNumId w:val="29"/>
  </w:num>
  <w:num w:numId="34">
    <w:abstractNumId w:val="34"/>
  </w:num>
  <w:num w:numId="35">
    <w:abstractNumId w:val="24"/>
  </w:num>
  <w:num w:numId="36">
    <w:abstractNumId w:val="37"/>
  </w:num>
  <w:num w:numId="37">
    <w:abstractNumId w:val="4"/>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9A7"/>
    <w:rsid w:val="000031D9"/>
    <w:rsid w:val="0001267F"/>
    <w:rsid w:val="0001680E"/>
    <w:rsid w:val="00017822"/>
    <w:rsid w:val="0002549D"/>
    <w:rsid w:val="00031E81"/>
    <w:rsid w:val="000378E0"/>
    <w:rsid w:val="00041551"/>
    <w:rsid w:val="00041B79"/>
    <w:rsid w:val="0004619F"/>
    <w:rsid w:val="00060027"/>
    <w:rsid w:val="00061570"/>
    <w:rsid w:val="00061A2D"/>
    <w:rsid w:val="000803E6"/>
    <w:rsid w:val="00083350"/>
    <w:rsid w:val="00084A68"/>
    <w:rsid w:val="000957C2"/>
    <w:rsid w:val="000A0E51"/>
    <w:rsid w:val="000A2082"/>
    <w:rsid w:val="000A6195"/>
    <w:rsid w:val="000B0898"/>
    <w:rsid w:val="000B5AB2"/>
    <w:rsid w:val="000B63F3"/>
    <w:rsid w:val="000D00A0"/>
    <w:rsid w:val="000D5680"/>
    <w:rsid w:val="000E3541"/>
    <w:rsid w:val="000F487A"/>
    <w:rsid w:val="000F50BD"/>
    <w:rsid w:val="000F7B47"/>
    <w:rsid w:val="00100630"/>
    <w:rsid w:val="0010526E"/>
    <w:rsid w:val="00121F1A"/>
    <w:rsid w:val="00122067"/>
    <w:rsid w:val="00127FC7"/>
    <w:rsid w:val="001452BD"/>
    <w:rsid w:val="00151BC8"/>
    <w:rsid w:val="001728F0"/>
    <w:rsid w:val="00175143"/>
    <w:rsid w:val="00176D96"/>
    <w:rsid w:val="00191E6F"/>
    <w:rsid w:val="00197A74"/>
    <w:rsid w:val="001A09CD"/>
    <w:rsid w:val="001C29A4"/>
    <w:rsid w:val="001D13EA"/>
    <w:rsid w:val="001E0E37"/>
    <w:rsid w:val="001F1045"/>
    <w:rsid w:val="00200890"/>
    <w:rsid w:val="002043E8"/>
    <w:rsid w:val="00204788"/>
    <w:rsid w:val="00205734"/>
    <w:rsid w:val="0022479D"/>
    <w:rsid w:val="002407DA"/>
    <w:rsid w:val="0024374F"/>
    <w:rsid w:val="00260A13"/>
    <w:rsid w:val="00270E76"/>
    <w:rsid w:val="002762B1"/>
    <w:rsid w:val="002835D1"/>
    <w:rsid w:val="0029220B"/>
    <w:rsid w:val="00292B81"/>
    <w:rsid w:val="00296A83"/>
    <w:rsid w:val="002A0BFA"/>
    <w:rsid w:val="002B594B"/>
    <w:rsid w:val="002B669D"/>
    <w:rsid w:val="002C6B46"/>
    <w:rsid w:val="002D6116"/>
    <w:rsid w:val="002D6757"/>
    <w:rsid w:val="002E161E"/>
    <w:rsid w:val="002E4F99"/>
    <w:rsid w:val="002F1977"/>
    <w:rsid w:val="00312603"/>
    <w:rsid w:val="00312A13"/>
    <w:rsid w:val="003142E6"/>
    <w:rsid w:val="0031556D"/>
    <w:rsid w:val="003210FB"/>
    <w:rsid w:val="003211E1"/>
    <w:rsid w:val="0033274F"/>
    <w:rsid w:val="00336E3C"/>
    <w:rsid w:val="00337B06"/>
    <w:rsid w:val="00351DE2"/>
    <w:rsid w:val="00354ADA"/>
    <w:rsid w:val="00354B7F"/>
    <w:rsid w:val="003810B3"/>
    <w:rsid w:val="00381340"/>
    <w:rsid w:val="003817D2"/>
    <w:rsid w:val="003969E7"/>
    <w:rsid w:val="003B4831"/>
    <w:rsid w:val="003B768E"/>
    <w:rsid w:val="003C0115"/>
    <w:rsid w:val="003D3A3A"/>
    <w:rsid w:val="003F64C3"/>
    <w:rsid w:val="003F7366"/>
    <w:rsid w:val="003F7484"/>
    <w:rsid w:val="00426B3D"/>
    <w:rsid w:val="00440766"/>
    <w:rsid w:val="00443B14"/>
    <w:rsid w:val="00455AE1"/>
    <w:rsid w:val="004613EF"/>
    <w:rsid w:val="00472F38"/>
    <w:rsid w:val="00473022"/>
    <w:rsid w:val="0047316E"/>
    <w:rsid w:val="004732F8"/>
    <w:rsid w:val="00480B80"/>
    <w:rsid w:val="00482368"/>
    <w:rsid w:val="00483920"/>
    <w:rsid w:val="0049465C"/>
    <w:rsid w:val="004A0E3C"/>
    <w:rsid w:val="004A0E52"/>
    <w:rsid w:val="004B30DC"/>
    <w:rsid w:val="004B7DC4"/>
    <w:rsid w:val="004C1D5A"/>
    <w:rsid w:val="004C31EC"/>
    <w:rsid w:val="004C5695"/>
    <w:rsid w:val="004D0ABA"/>
    <w:rsid w:val="004E21C0"/>
    <w:rsid w:val="004E5E75"/>
    <w:rsid w:val="004F2FCC"/>
    <w:rsid w:val="00503BC5"/>
    <w:rsid w:val="00505728"/>
    <w:rsid w:val="00535634"/>
    <w:rsid w:val="005422D5"/>
    <w:rsid w:val="00547A6D"/>
    <w:rsid w:val="00547DBD"/>
    <w:rsid w:val="00551714"/>
    <w:rsid w:val="00551C2F"/>
    <w:rsid w:val="005538A4"/>
    <w:rsid w:val="00554982"/>
    <w:rsid w:val="00555CB4"/>
    <w:rsid w:val="0056012B"/>
    <w:rsid w:val="00564CFF"/>
    <w:rsid w:val="00571316"/>
    <w:rsid w:val="00575672"/>
    <w:rsid w:val="005758BC"/>
    <w:rsid w:val="00575A08"/>
    <w:rsid w:val="00580B7D"/>
    <w:rsid w:val="005A4968"/>
    <w:rsid w:val="005B5B41"/>
    <w:rsid w:val="005B6E2F"/>
    <w:rsid w:val="005C259E"/>
    <w:rsid w:val="005C6C3A"/>
    <w:rsid w:val="005E1866"/>
    <w:rsid w:val="005E1AB6"/>
    <w:rsid w:val="005E2280"/>
    <w:rsid w:val="005E7438"/>
    <w:rsid w:val="005F2E46"/>
    <w:rsid w:val="005F48A9"/>
    <w:rsid w:val="005F599A"/>
    <w:rsid w:val="0060101D"/>
    <w:rsid w:val="0060725B"/>
    <w:rsid w:val="00614C3A"/>
    <w:rsid w:val="00616E39"/>
    <w:rsid w:val="00652708"/>
    <w:rsid w:val="006624D9"/>
    <w:rsid w:val="006767AE"/>
    <w:rsid w:val="00682FFC"/>
    <w:rsid w:val="00683186"/>
    <w:rsid w:val="006909A7"/>
    <w:rsid w:val="00695329"/>
    <w:rsid w:val="006A3B45"/>
    <w:rsid w:val="006A6D2E"/>
    <w:rsid w:val="006B0849"/>
    <w:rsid w:val="006B4D81"/>
    <w:rsid w:val="006C3158"/>
    <w:rsid w:val="006C4323"/>
    <w:rsid w:val="006C51DC"/>
    <w:rsid w:val="006E385E"/>
    <w:rsid w:val="006F0092"/>
    <w:rsid w:val="006F1032"/>
    <w:rsid w:val="007019C8"/>
    <w:rsid w:val="00702F31"/>
    <w:rsid w:val="00712BA4"/>
    <w:rsid w:val="00717D1E"/>
    <w:rsid w:val="007225F4"/>
    <w:rsid w:val="007233C8"/>
    <w:rsid w:val="00736943"/>
    <w:rsid w:val="00762A58"/>
    <w:rsid w:val="00764E3B"/>
    <w:rsid w:val="00777541"/>
    <w:rsid w:val="00786564"/>
    <w:rsid w:val="007B01AE"/>
    <w:rsid w:val="007B1C57"/>
    <w:rsid w:val="007C1C5F"/>
    <w:rsid w:val="007C293E"/>
    <w:rsid w:val="007C318D"/>
    <w:rsid w:val="007C4804"/>
    <w:rsid w:val="007C72CE"/>
    <w:rsid w:val="007C765B"/>
    <w:rsid w:val="007C7A66"/>
    <w:rsid w:val="007D1CD0"/>
    <w:rsid w:val="007D315E"/>
    <w:rsid w:val="007F3670"/>
    <w:rsid w:val="007F5DB3"/>
    <w:rsid w:val="00800E35"/>
    <w:rsid w:val="008075D1"/>
    <w:rsid w:val="008123F7"/>
    <w:rsid w:val="00842B42"/>
    <w:rsid w:val="00867813"/>
    <w:rsid w:val="00877D84"/>
    <w:rsid w:val="00880749"/>
    <w:rsid w:val="00882078"/>
    <w:rsid w:val="00894D78"/>
    <w:rsid w:val="00896D5C"/>
    <w:rsid w:val="008A094E"/>
    <w:rsid w:val="008A33A6"/>
    <w:rsid w:val="008B1630"/>
    <w:rsid w:val="008B31C0"/>
    <w:rsid w:val="008C6360"/>
    <w:rsid w:val="008C6A5F"/>
    <w:rsid w:val="008C7C55"/>
    <w:rsid w:val="008D6781"/>
    <w:rsid w:val="008E0BFF"/>
    <w:rsid w:val="008E3219"/>
    <w:rsid w:val="008E72B1"/>
    <w:rsid w:val="008E7FE0"/>
    <w:rsid w:val="008F2C9C"/>
    <w:rsid w:val="009034D8"/>
    <w:rsid w:val="009036C5"/>
    <w:rsid w:val="0091087C"/>
    <w:rsid w:val="009256A7"/>
    <w:rsid w:val="00934602"/>
    <w:rsid w:val="00942419"/>
    <w:rsid w:val="00943215"/>
    <w:rsid w:val="00946BCE"/>
    <w:rsid w:val="00952C47"/>
    <w:rsid w:val="00960027"/>
    <w:rsid w:val="0096050C"/>
    <w:rsid w:val="00962094"/>
    <w:rsid w:val="009627EF"/>
    <w:rsid w:val="00963C93"/>
    <w:rsid w:val="009651F4"/>
    <w:rsid w:val="009808A6"/>
    <w:rsid w:val="00984086"/>
    <w:rsid w:val="009844C6"/>
    <w:rsid w:val="009846BC"/>
    <w:rsid w:val="00986F43"/>
    <w:rsid w:val="009961F4"/>
    <w:rsid w:val="009A1BD8"/>
    <w:rsid w:val="009B185F"/>
    <w:rsid w:val="009D2CDC"/>
    <w:rsid w:val="009D50F6"/>
    <w:rsid w:val="009F17F9"/>
    <w:rsid w:val="009F41A5"/>
    <w:rsid w:val="009F4DD8"/>
    <w:rsid w:val="00A0056F"/>
    <w:rsid w:val="00A00E85"/>
    <w:rsid w:val="00A019D3"/>
    <w:rsid w:val="00A077B7"/>
    <w:rsid w:val="00A13474"/>
    <w:rsid w:val="00A16080"/>
    <w:rsid w:val="00A23CEC"/>
    <w:rsid w:val="00A269D0"/>
    <w:rsid w:val="00A36683"/>
    <w:rsid w:val="00A37C6F"/>
    <w:rsid w:val="00A40226"/>
    <w:rsid w:val="00A405D4"/>
    <w:rsid w:val="00A42985"/>
    <w:rsid w:val="00A44E6E"/>
    <w:rsid w:val="00A63B6E"/>
    <w:rsid w:val="00A65709"/>
    <w:rsid w:val="00A74FDE"/>
    <w:rsid w:val="00A7705F"/>
    <w:rsid w:val="00A85124"/>
    <w:rsid w:val="00AA114F"/>
    <w:rsid w:val="00AA2877"/>
    <w:rsid w:val="00AA5755"/>
    <w:rsid w:val="00AB5231"/>
    <w:rsid w:val="00AB7377"/>
    <w:rsid w:val="00AC2398"/>
    <w:rsid w:val="00AC2DC0"/>
    <w:rsid w:val="00AC3386"/>
    <w:rsid w:val="00AC7D4F"/>
    <w:rsid w:val="00AD1CBA"/>
    <w:rsid w:val="00AF30B4"/>
    <w:rsid w:val="00AF4A52"/>
    <w:rsid w:val="00AF58C5"/>
    <w:rsid w:val="00B12284"/>
    <w:rsid w:val="00B149D8"/>
    <w:rsid w:val="00B15224"/>
    <w:rsid w:val="00B24B7F"/>
    <w:rsid w:val="00B26E64"/>
    <w:rsid w:val="00B3403B"/>
    <w:rsid w:val="00B34365"/>
    <w:rsid w:val="00B37925"/>
    <w:rsid w:val="00B62F00"/>
    <w:rsid w:val="00B64592"/>
    <w:rsid w:val="00B6608A"/>
    <w:rsid w:val="00B711B5"/>
    <w:rsid w:val="00B7178C"/>
    <w:rsid w:val="00B754E5"/>
    <w:rsid w:val="00B803E7"/>
    <w:rsid w:val="00B937EE"/>
    <w:rsid w:val="00B9431F"/>
    <w:rsid w:val="00B97553"/>
    <w:rsid w:val="00BA453A"/>
    <w:rsid w:val="00BA61E2"/>
    <w:rsid w:val="00BA7984"/>
    <w:rsid w:val="00BB35B7"/>
    <w:rsid w:val="00BC0233"/>
    <w:rsid w:val="00BD24FE"/>
    <w:rsid w:val="00BE6BB9"/>
    <w:rsid w:val="00C025FA"/>
    <w:rsid w:val="00C03475"/>
    <w:rsid w:val="00C05B3D"/>
    <w:rsid w:val="00C139C7"/>
    <w:rsid w:val="00C20BE2"/>
    <w:rsid w:val="00C27674"/>
    <w:rsid w:val="00C35EEA"/>
    <w:rsid w:val="00C471C0"/>
    <w:rsid w:val="00C53292"/>
    <w:rsid w:val="00C55C82"/>
    <w:rsid w:val="00C748A0"/>
    <w:rsid w:val="00C75836"/>
    <w:rsid w:val="00C76C4D"/>
    <w:rsid w:val="00C85611"/>
    <w:rsid w:val="00C8658A"/>
    <w:rsid w:val="00C90FBC"/>
    <w:rsid w:val="00C95CAD"/>
    <w:rsid w:val="00C971F5"/>
    <w:rsid w:val="00CA12D9"/>
    <w:rsid w:val="00CA31FA"/>
    <w:rsid w:val="00CB41E2"/>
    <w:rsid w:val="00CC1A9C"/>
    <w:rsid w:val="00CC1DB0"/>
    <w:rsid w:val="00CC2869"/>
    <w:rsid w:val="00CC6EA4"/>
    <w:rsid w:val="00CD0716"/>
    <w:rsid w:val="00CE36CA"/>
    <w:rsid w:val="00CE3F81"/>
    <w:rsid w:val="00CE67D3"/>
    <w:rsid w:val="00CF4834"/>
    <w:rsid w:val="00CF674D"/>
    <w:rsid w:val="00D05DC3"/>
    <w:rsid w:val="00D064FF"/>
    <w:rsid w:val="00D16837"/>
    <w:rsid w:val="00D2025C"/>
    <w:rsid w:val="00D319C3"/>
    <w:rsid w:val="00D33EC3"/>
    <w:rsid w:val="00D52C57"/>
    <w:rsid w:val="00D61564"/>
    <w:rsid w:val="00D67778"/>
    <w:rsid w:val="00D705EA"/>
    <w:rsid w:val="00D72240"/>
    <w:rsid w:val="00D73D73"/>
    <w:rsid w:val="00D74821"/>
    <w:rsid w:val="00D76D5F"/>
    <w:rsid w:val="00D76FD9"/>
    <w:rsid w:val="00D85668"/>
    <w:rsid w:val="00D9548B"/>
    <w:rsid w:val="00D96F47"/>
    <w:rsid w:val="00DA5DED"/>
    <w:rsid w:val="00DB3174"/>
    <w:rsid w:val="00DB3454"/>
    <w:rsid w:val="00DB7CD4"/>
    <w:rsid w:val="00DC2BB2"/>
    <w:rsid w:val="00DC397A"/>
    <w:rsid w:val="00DC3DEC"/>
    <w:rsid w:val="00DC6A96"/>
    <w:rsid w:val="00DD11E1"/>
    <w:rsid w:val="00DE19AC"/>
    <w:rsid w:val="00DE2A1D"/>
    <w:rsid w:val="00DE4774"/>
    <w:rsid w:val="00DE7542"/>
    <w:rsid w:val="00DE7EFC"/>
    <w:rsid w:val="00DF4490"/>
    <w:rsid w:val="00DF7173"/>
    <w:rsid w:val="00E00C7D"/>
    <w:rsid w:val="00E03060"/>
    <w:rsid w:val="00E077EA"/>
    <w:rsid w:val="00E163B1"/>
    <w:rsid w:val="00E33835"/>
    <w:rsid w:val="00E4138A"/>
    <w:rsid w:val="00E43705"/>
    <w:rsid w:val="00E47FBF"/>
    <w:rsid w:val="00E50F7C"/>
    <w:rsid w:val="00E54FA7"/>
    <w:rsid w:val="00E62728"/>
    <w:rsid w:val="00E648D1"/>
    <w:rsid w:val="00E70CD5"/>
    <w:rsid w:val="00E70DB5"/>
    <w:rsid w:val="00E737A1"/>
    <w:rsid w:val="00E75143"/>
    <w:rsid w:val="00E8008C"/>
    <w:rsid w:val="00E858B1"/>
    <w:rsid w:val="00E927D5"/>
    <w:rsid w:val="00EA1854"/>
    <w:rsid w:val="00EA4A2B"/>
    <w:rsid w:val="00EC46FA"/>
    <w:rsid w:val="00EC5BEA"/>
    <w:rsid w:val="00EE0831"/>
    <w:rsid w:val="00EE3D1C"/>
    <w:rsid w:val="00EF6465"/>
    <w:rsid w:val="00F053FB"/>
    <w:rsid w:val="00F05B3D"/>
    <w:rsid w:val="00F10642"/>
    <w:rsid w:val="00F10A1D"/>
    <w:rsid w:val="00F17A29"/>
    <w:rsid w:val="00F355D1"/>
    <w:rsid w:val="00F35CD3"/>
    <w:rsid w:val="00F41F4F"/>
    <w:rsid w:val="00F45FE4"/>
    <w:rsid w:val="00F6697A"/>
    <w:rsid w:val="00F741CA"/>
    <w:rsid w:val="00F80CBA"/>
    <w:rsid w:val="00F820FD"/>
    <w:rsid w:val="00F911CC"/>
    <w:rsid w:val="00F915C5"/>
    <w:rsid w:val="00F943D9"/>
    <w:rsid w:val="00F94C71"/>
    <w:rsid w:val="00FA3DAB"/>
    <w:rsid w:val="00FB4940"/>
    <w:rsid w:val="00FC19CB"/>
    <w:rsid w:val="00FD1372"/>
    <w:rsid w:val="00FD541B"/>
    <w:rsid w:val="00FE6EAF"/>
    <w:rsid w:val="00FF10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EC7B33-06FC-4F94-8A75-08F4E6B08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8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48D1"/>
    <w:pPr>
      <w:spacing w:after="200" w:line="276" w:lineRule="auto"/>
      <w:ind w:left="720"/>
      <w:contextualSpacing/>
    </w:pPr>
    <w:rPr>
      <w:rFonts w:ascii="Calibri" w:hAnsi="Calibri"/>
      <w:sz w:val="22"/>
      <w:szCs w:val="22"/>
    </w:rPr>
  </w:style>
  <w:style w:type="table" w:styleId="a4">
    <w:name w:val="Table Grid"/>
    <w:basedOn w:val="a1"/>
    <w:uiPriority w:val="59"/>
    <w:qFormat/>
    <w:rsid w:val="001751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4"/>
    <w:uiPriority w:val="39"/>
    <w:rsid w:val="00F741C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59"/>
    <w:rsid w:val="006F009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rsid w:val="00712BA4"/>
    <w:pPr>
      <w:spacing w:after="120"/>
    </w:pPr>
    <w:rPr>
      <w:sz w:val="16"/>
      <w:szCs w:val="16"/>
    </w:rPr>
  </w:style>
  <w:style w:type="character" w:customStyle="1" w:styleId="30">
    <w:name w:val="Основной текст 3 Знак"/>
    <w:basedOn w:val="a0"/>
    <w:link w:val="3"/>
    <w:rsid w:val="00712BA4"/>
    <w:rPr>
      <w:rFonts w:ascii="Times New Roman" w:eastAsia="Times New Roman" w:hAnsi="Times New Roman" w:cs="Times New Roman"/>
      <w:sz w:val="16"/>
      <w:szCs w:val="16"/>
      <w:lang w:eastAsia="ru-RU"/>
    </w:rPr>
  </w:style>
  <w:style w:type="table" w:customStyle="1" w:styleId="31">
    <w:name w:val="Сетка таблицы3"/>
    <w:basedOn w:val="a1"/>
    <w:next w:val="a4"/>
    <w:uiPriority w:val="39"/>
    <w:rsid w:val="0056012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FD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eastAsiaTheme="minorHAnsi" w:hAnsi="Consolas" w:cs="Consolas"/>
      <w:sz w:val="20"/>
      <w:szCs w:val="20"/>
      <w:lang w:eastAsia="en-US"/>
    </w:rPr>
  </w:style>
  <w:style w:type="character" w:customStyle="1" w:styleId="HTML0">
    <w:name w:val="Стандартный HTML Знак"/>
    <w:basedOn w:val="a0"/>
    <w:link w:val="HTML"/>
    <w:uiPriority w:val="99"/>
    <w:rsid w:val="00FD1372"/>
    <w:rPr>
      <w:rFonts w:ascii="Consolas" w:hAnsi="Consolas" w:cs="Consolas"/>
      <w:sz w:val="20"/>
      <w:szCs w:val="20"/>
    </w:rPr>
  </w:style>
  <w:style w:type="character" w:styleId="a5">
    <w:name w:val="Subtle Emphasis"/>
    <w:basedOn w:val="a0"/>
    <w:uiPriority w:val="19"/>
    <w:qFormat/>
    <w:rsid w:val="00842B42"/>
    <w:rPr>
      <w:i/>
      <w:iCs/>
      <w:color w:val="808080" w:themeColor="text1" w:themeTint="7F"/>
    </w:rPr>
  </w:style>
  <w:style w:type="paragraph" w:styleId="a6">
    <w:name w:val="header"/>
    <w:basedOn w:val="a"/>
    <w:link w:val="a7"/>
    <w:uiPriority w:val="99"/>
    <w:unhideWhenUsed/>
    <w:rsid w:val="00547A6D"/>
    <w:pPr>
      <w:tabs>
        <w:tab w:val="center" w:pos="4677"/>
        <w:tab w:val="right" w:pos="9355"/>
      </w:tabs>
    </w:pPr>
  </w:style>
  <w:style w:type="character" w:customStyle="1" w:styleId="a7">
    <w:name w:val="Верхний колонтитул Знак"/>
    <w:basedOn w:val="a0"/>
    <w:link w:val="a6"/>
    <w:uiPriority w:val="99"/>
    <w:rsid w:val="00547A6D"/>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547A6D"/>
    <w:pPr>
      <w:tabs>
        <w:tab w:val="center" w:pos="4677"/>
        <w:tab w:val="right" w:pos="9355"/>
      </w:tabs>
    </w:pPr>
  </w:style>
  <w:style w:type="character" w:customStyle="1" w:styleId="a9">
    <w:name w:val="Нижний колонтитул Знак"/>
    <w:basedOn w:val="a0"/>
    <w:link w:val="a8"/>
    <w:uiPriority w:val="99"/>
    <w:rsid w:val="00547A6D"/>
    <w:rPr>
      <w:rFonts w:ascii="Times New Roman" w:eastAsia="Times New Roman" w:hAnsi="Times New Roman" w:cs="Times New Roman"/>
      <w:sz w:val="24"/>
      <w:szCs w:val="24"/>
      <w:lang w:eastAsia="ru-RU"/>
    </w:rPr>
  </w:style>
  <w:style w:type="paragraph" w:styleId="aa">
    <w:name w:val="Body Text Indent"/>
    <w:basedOn w:val="a"/>
    <w:link w:val="ab"/>
    <w:uiPriority w:val="99"/>
    <w:unhideWhenUsed/>
    <w:rsid w:val="009B185F"/>
    <w:pPr>
      <w:spacing w:after="120"/>
      <w:ind w:left="283"/>
    </w:pPr>
  </w:style>
  <w:style w:type="character" w:customStyle="1" w:styleId="ab">
    <w:name w:val="Основной текст с отступом Знак"/>
    <w:basedOn w:val="a0"/>
    <w:link w:val="aa"/>
    <w:uiPriority w:val="99"/>
    <w:rsid w:val="009B185F"/>
    <w:rPr>
      <w:rFonts w:ascii="Times New Roman" w:eastAsia="Times New Roman" w:hAnsi="Times New Roman" w:cs="Times New Roman"/>
      <w:sz w:val="24"/>
      <w:szCs w:val="24"/>
      <w:lang w:eastAsia="ru-RU"/>
    </w:rPr>
  </w:style>
  <w:style w:type="character" w:customStyle="1" w:styleId="ac">
    <w:name w:val="Основной текст_"/>
    <w:basedOn w:val="a0"/>
    <w:link w:val="32"/>
    <w:locked/>
    <w:rsid w:val="00A7705F"/>
    <w:rPr>
      <w:rFonts w:ascii="Times New Roman" w:eastAsia="Times New Roman" w:hAnsi="Times New Roman" w:cs="Times New Roman"/>
      <w:shd w:val="clear" w:color="auto" w:fill="FFFFFF"/>
    </w:rPr>
  </w:style>
  <w:style w:type="paragraph" w:customStyle="1" w:styleId="32">
    <w:name w:val="Основной текст3"/>
    <w:basedOn w:val="a"/>
    <w:link w:val="ac"/>
    <w:rsid w:val="00A7705F"/>
    <w:pPr>
      <w:widowControl w:val="0"/>
      <w:shd w:val="clear" w:color="auto" w:fill="FFFFFF"/>
      <w:spacing w:line="274" w:lineRule="exact"/>
      <w:ind w:hanging="380"/>
    </w:pPr>
    <w:rPr>
      <w:sz w:val="22"/>
      <w:szCs w:val="22"/>
      <w:lang w:eastAsia="en-US"/>
    </w:rPr>
  </w:style>
  <w:style w:type="paragraph" w:styleId="ad">
    <w:name w:val="Balloon Text"/>
    <w:basedOn w:val="a"/>
    <w:link w:val="ae"/>
    <w:uiPriority w:val="99"/>
    <w:semiHidden/>
    <w:unhideWhenUsed/>
    <w:rsid w:val="00D76FD9"/>
    <w:rPr>
      <w:rFonts w:ascii="Segoe UI" w:hAnsi="Segoe UI" w:cs="Segoe UI"/>
      <w:sz w:val="18"/>
      <w:szCs w:val="18"/>
    </w:rPr>
  </w:style>
  <w:style w:type="character" w:customStyle="1" w:styleId="ae">
    <w:name w:val="Текст выноски Знак"/>
    <w:basedOn w:val="a0"/>
    <w:link w:val="ad"/>
    <w:uiPriority w:val="99"/>
    <w:semiHidden/>
    <w:rsid w:val="00D76FD9"/>
    <w:rPr>
      <w:rFonts w:ascii="Segoe UI" w:eastAsia="Times New Roman" w:hAnsi="Segoe UI" w:cs="Segoe UI"/>
      <w:sz w:val="18"/>
      <w:szCs w:val="18"/>
      <w:lang w:eastAsia="ru-RU"/>
    </w:rPr>
  </w:style>
  <w:style w:type="table" w:customStyle="1" w:styleId="4">
    <w:name w:val="Сетка таблицы4"/>
    <w:basedOn w:val="a1"/>
    <w:next w:val="a4"/>
    <w:uiPriority w:val="59"/>
    <w:rsid w:val="00041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iPriority w:val="99"/>
    <w:unhideWhenUsed/>
    <w:rsid w:val="00B15224"/>
    <w:rPr>
      <w:color w:val="0563C1" w:themeColor="hyperlink"/>
      <w:u w:val="single"/>
    </w:rPr>
  </w:style>
  <w:style w:type="paragraph" w:styleId="af0">
    <w:name w:val="Normal (Web)"/>
    <w:basedOn w:val="a"/>
    <w:uiPriority w:val="99"/>
    <w:unhideWhenUsed/>
    <w:rsid w:val="005B5B41"/>
    <w:pPr>
      <w:spacing w:before="100" w:beforeAutospacing="1" w:after="100" w:afterAutospacing="1"/>
    </w:pPr>
  </w:style>
  <w:style w:type="paragraph" w:customStyle="1" w:styleId="TableParagraph">
    <w:name w:val="Table Paragraph"/>
    <w:basedOn w:val="a"/>
    <w:uiPriority w:val="1"/>
    <w:qFormat/>
    <w:rsid w:val="00DB3174"/>
    <w:pPr>
      <w:widowControl w:val="0"/>
      <w:autoSpaceDE w:val="0"/>
      <w:autoSpaceDN w:val="0"/>
      <w:ind w:left="530"/>
    </w:pPr>
    <w:rPr>
      <w:sz w:val="22"/>
      <w:szCs w:val="22"/>
      <w:lang w:eastAsia="en-US"/>
    </w:rPr>
  </w:style>
  <w:style w:type="character" w:customStyle="1" w:styleId="y2iqfc">
    <w:name w:val="y2iqfc"/>
    <w:basedOn w:val="a0"/>
    <w:rsid w:val="0024374F"/>
  </w:style>
  <w:style w:type="table" w:customStyle="1" w:styleId="5">
    <w:name w:val="Сетка таблицы5"/>
    <w:basedOn w:val="a1"/>
    <w:next w:val="a4"/>
    <w:uiPriority w:val="59"/>
    <w:rsid w:val="00946B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4"/>
    <w:uiPriority w:val="39"/>
    <w:rsid w:val="00946B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DC3DEC"/>
    <w:rPr>
      <w:b/>
      <w:bCs/>
    </w:rPr>
  </w:style>
  <w:style w:type="paragraph" w:styleId="af2">
    <w:name w:val="Body Text"/>
    <w:basedOn w:val="a"/>
    <w:link w:val="af3"/>
    <w:uiPriority w:val="99"/>
    <w:semiHidden/>
    <w:unhideWhenUsed/>
    <w:rsid w:val="00A077B7"/>
    <w:pPr>
      <w:spacing w:after="120"/>
    </w:pPr>
  </w:style>
  <w:style w:type="character" w:customStyle="1" w:styleId="af3">
    <w:name w:val="Основной текст Знак"/>
    <w:basedOn w:val="a0"/>
    <w:link w:val="af2"/>
    <w:uiPriority w:val="99"/>
    <w:semiHidden/>
    <w:rsid w:val="00A077B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91963">
      <w:bodyDiv w:val="1"/>
      <w:marLeft w:val="0"/>
      <w:marRight w:val="0"/>
      <w:marTop w:val="0"/>
      <w:marBottom w:val="0"/>
      <w:divBdr>
        <w:top w:val="none" w:sz="0" w:space="0" w:color="auto"/>
        <w:left w:val="none" w:sz="0" w:space="0" w:color="auto"/>
        <w:bottom w:val="none" w:sz="0" w:space="0" w:color="auto"/>
        <w:right w:val="none" w:sz="0" w:space="0" w:color="auto"/>
      </w:divBdr>
    </w:div>
    <w:div w:id="213470733">
      <w:bodyDiv w:val="1"/>
      <w:marLeft w:val="0"/>
      <w:marRight w:val="0"/>
      <w:marTop w:val="0"/>
      <w:marBottom w:val="0"/>
      <w:divBdr>
        <w:top w:val="none" w:sz="0" w:space="0" w:color="auto"/>
        <w:left w:val="none" w:sz="0" w:space="0" w:color="auto"/>
        <w:bottom w:val="none" w:sz="0" w:space="0" w:color="auto"/>
        <w:right w:val="none" w:sz="0" w:space="0" w:color="auto"/>
      </w:divBdr>
    </w:div>
    <w:div w:id="252907225">
      <w:bodyDiv w:val="1"/>
      <w:marLeft w:val="0"/>
      <w:marRight w:val="0"/>
      <w:marTop w:val="0"/>
      <w:marBottom w:val="0"/>
      <w:divBdr>
        <w:top w:val="none" w:sz="0" w:space="0" w:color="auto"/>
        <w:left w:val="none" w:sz="0" w:space="0" w:color="auto"/>
        <w:bottom w:val="none" w:sz="0" w:space="0" w:color="auto"/>
        <w:right w:val="none" w:sz="0" w:space="0" w:color="auto"/>
      </w:divBdr>
    </w:div>
    <w:div w:id="656301813">
      <w:bodyDiv w:val="1"/>
      <w:marLeft w:val="0"/>
      <w:marRight w:val="0"/>
      <w:marTop w:val="0"/>
      <w:marBottom w:val="0"/>
      <w:divBdr>
        <w:top w:val="none" w:sz="0" w:space="0" w:color="auto"/>
        <w:left w:val="none" w:sz="0" w:space="0" w:color="auto"/>
        <w:bottom w:val="none" w:sz="0" w:space="0" w:color="auto"/>
        <w:right w:val="none" w:sz="0" w:space="0" w:color="auto"/>
      </w:divBdr>
    </w:div>
    <w:div w:id="717781595">
      <w:bodyDiv w:val="1"/>
      <w:marLeft w:val="0"/>
      <w:marRight w:val="0"/>
      <w:marTop w:val="0"/>
      <w:marBottom w:val="0"/>
      <w:divBdr>
        <w:top w:val="none" w:sz="0" w:space="0" w:color="auto"/>
        <w:left w:val="none" w:sz="0" w:space="0" w:color="auto"/>
        <w:bottom w:val="none" w:sz="0" w:space="0" w:color="auto"/>
        <w:right w:val="none" w:sz="0" w:space="0" w:color="auto"/>
      </w:divBdr>
    </w:div>
    <w:div w:id="1129860152">
      <w:bodyDiv w:val="1"/>
      <w:marLeft w:val="0"/>
      <w:marRight w:val="0"/>
      <w:marTop w:val="0"/>
      <w:marBottom w:val="0"/>
      <w:divBdr>
        <w:top w:val="none" w:sz="0" w:space="0" w:color="auto"/>
        <w:left w:val="none" w:sz="0" w:space="0" w:color="auto"/>
        <w:bottom w:val="none" w:sz="0" w:space="0" w:color="auto"/>
        <w:right w:val="none" w:sz="0" w:space="0" w:color="auto"/>
      </w:divBdr>
    </w:div>
    <w:div w:id="1250968801">
      <w:bodyDiv w:val="1"/>
      <w:marLeft w:val="0"/>
      <w:marRight w:val="0"/>
      <w:marTop w:val="0"/>
      <w:marBottom w:val="0"/>
      <w:divBdr>
        <w:top w:val="none" w:sz="0" w:space="0" w:color="auto"/>
        <w:left w:val="none" w:sz="0" w:space="0" w:color="auto"/>
        <w:bottom w:val="none" w:sz="0" w:space="0" w:color="auto"/>
        <w:right w:val="none" w:sz="0" w:space="0" w:color="auto"/>
      </w:divBdr>
    </w:div>
    <w:div w:id="1307125445">
      <w:bodyDiv w:val="1"/>
      <w:marLeft w:val="0"/>
      <w:marRight w:val="0"/>
      <w:marTop w:val="0"/>
      <w:marBottom w:val="0"/>
      <w:divBdr>
        <w:top w:val="none" w:sz="0" w:space="0" w:color="auto"/>
        <w:left w:val="none" w:sz="0" w:space="0" w:color="auto"/>
        <w:bottom w:val="none" w:sz="0" w:space="0" w:color="auto"/>
        <w:right w:val="none" w:sz="0" w:space="0" w:color="auto"/>
      </w:divBdr>
    </w:div>
    <w:div w:id="1506557078">
      <w:bodyDiv w:val="1"/>
      <w:marLeft w:val="0"/>
      <w:marRight w:val="0"/>
      <w:marTop w:val="0"/>
      <w:marBottom w:val="0"/>
      <w:divBdr>
        <w:top w:val="none" w:sz="0" w:space="0" w:color="auto"/>
        <w:left w:val="none" w:sz="0" w:space="0" w:color="auto"/>
        <w:bottom w:val="none" w:sz="0" w:space="0" w:color="auto"/>
        <w:right w:val="none" w:sz="0" w:space="0" w:color="auto"/>
      </w:divBdr>
    </w:div>
    <w:div w:id="1631395500">
      <w:bodyDiv w:val="1"/>
      <w:marLeft w:val="0"/>
      <w:marRight w:val="0"/>
      <w:marTop w:val="0"/>
      <w:marBottom w:val="0"/>
      <w:divBdr>
        <w:top w:val="none" w:sz="0" w:space="0" w:color="auto"/>
        <w:left w:val="none" w:sz="0" w:space="0" w:color="auto"/>
        <w:bottom w:val="none" w:sz="0" w:space="0" w:color="auto"/>
        <w:right w:val="none" w:sz="0" w:space="0" w:color="auto"/>
      </w:divBdr>
    </w:div>
    <w:div w:id="164457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stu.kg/fileadmin/user_upload/akademicheskii_kalendar_2024-25_bakalavr_ochnaja_forma_obuchenija.pdf" TargetMode="External"/><Relationship Id="rId13" Type="http://schemas.openxmlformats.org/officeDocument/2006/relationships/hyperlink" Target="https://kstu.kg/fileadmin/user_upload/5._polozhenie_ob_organizacii_uchebnogo_processa_na_osnove_kreditnoi_tekhnologii_obuchenija__ects_.pdf" TargetMode="External"/><Relationship Id="rId18" Type="http://schemas.openxmlformats.org/officeDocument/2006/relationships/hyperlink" Target="https://kstu.kg/fileadmin/user_upload/11._polozhenie_o_kontraktom_obuchenii_v_kgtu_im._i._razzakova.pdf" TargetMode="External"/><Relationship Id="rId26" Type="http://schemas.openxmlformats.org/officeDocument/2006/relationships/hyperlink" Target="http://avn/reportserver/Pages/ReportViewer.aspx?%2fVUZ%2fs_nagr_kaf_1&amp;rs%3aCommand=Render" TargetMode="External"/><Relationship Id="rId3" Type="http://schemas.openxmlformats.org/officeDocument/2006/relationships/styles" Target="styles.xml"/><Relationship Id="rId21" Type="http://schemas.openxmlformats.org/officeDocument/2006/relationships/hyperlink" Target="https://kstu.kg/fakultety/ehnergeticheskii-fakultet/tekhnosfernaja-bezopasnost/dokumenty-kafedry" TargetMode="External"/><Relationship Id="rId7" Type="http://schemas.openxmlformats.org/officeDocument/2006/relationships/endnotes" Target="endnotes.xml"/><Relationship Id="rId12" Type="http://schemas.openxmlformats.org/officeDocument/2006/relationships/hyperlink" Target="https://kstu.kg/fileadmin/user_upload/4._porjadok_registracii_studentov_na_discipliny__2019_g._.pdf" TargetMode="External"/><Relationship Id="rId17" Type="http://schemas.openxmlformats.org/officeDocument/2006/relationships/hyperlink" Target="https://kstu.kg/fileadmin/user_upload/10._tipovoe_polozhenie_o_kafedre_kgtu_im._i._razzakova.pdf" TargetMode="External"/><Relationship Id="rId25" Type="http://schemas.openxmlformats.org/officeDocument/2006/relationships/hyperlink" Target="http://avn/reportserver/Pages/ReportViewer.aspx?%2fVUZ%2fs_nagr_kaf_1&amp;rs%3aCommand=Render" TargetMode="External"/><Relationship Id="rId2" Type="http://schemas.openxmlformats.org/officeDocument/2006/relationships/numbering" Target="numbering.xml"/><Relationship Id="rId16" Type="http://schemas.openxmlformats.org/officeDocument/2006/relationships/hyperlink" Target="https://kstu.kg/fileadmin/user_upload/9._polozhenie_o_socialnoi_podderzhke_studentov_kgtu_im._i._razzakova__2024_g._.pdf" TargetMode="External"/><Relationship Id="rId20" Type="http://schemas.openxmlformats.org/officeDocument/2006/relationships/hyperlink" Target="https://kstu.kg/fileadmin/user_upload/13._polozhenie_o_porjadke_organizacii_praktik_studentov_kgtu_im._i._razzakova__2020_g._.pdf" TargetMode="External"/><Relationship Id="rId29" Type="http://schemas.openxmlformats.org/officeDocument/2006/relationships/hyperlink" Target="https://elibrary.ru/contents.asp?id=679503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stu.kg/fileadmin/user_upload/3._porjadok_provedenija_ehkzamenacionnoi_sessii__2019_g._.pdf" TargetMode="External"/><Relationship Id="rId24" Type="http://schemas.openxmlformats.org/officeDocument/2006/relationships/hyperlink" Target="http://avn/ReportServer/Pages/ReportViewer.aspx?%2fVUZ%2fRASP&amp;rs%3aCommand=Rende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kstu.kg/fileadmin/user_upload/8._polozhenie_ob_oop_kgtu_2020_g._.pdf" TargetMode="External"/><Relationship Id="rId23" Type="http://schemas.openxmlformats.org/officeDocument/2006/relationships/hyperlink" Target="http://avn/ReportServer/Pages/ReportViewer.aspx?%2fVUZ%2fRASP&amp;rs%3aCommand=Render" TargetMode="External"/><Relationship Id="rId28" Type="http://schemas.openxmlformats.org/officeDocument/2006/relationships/hyperlink" Target="https://elibrary.ru/item.asp?id=67950375" TargetMode="External"/><Relationship Id="rId10" Type="http://schemas.openxmlformats.org/officeDocument/2006/relationships/hyperlink" Target="https://kstu.kg/fileadmin/user_upload/2._rukovodstvo_po_razrabotke__korrektirovke_i_utverzhdeniju_uchebnykh_planov_kgtu_im._i._razzakova__2020_.pdf" TargetMode="External"/><Relationship Id="rId19" Type="http://schemas.openxmlformats.org/officeDocument/2006/relationships/hyperlink" Target="https://kstu.kg/fileadmin/user_upload/12._polozhenie_o_vypusknoi_kvalifikacionnoi_rabote_bakalavrov_kgtu_im._i._razzakova__2019_g._.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stu.kg/fileadmin/user_upload/1._polozhenie_o_kpi.pdf" TargetMode="External"/><Relationship Id="rId14" Type="http://schemas.openxmlformats.org/officeDocument/2006/relationships/hyperlink" Target="https://kstu.kg/fileadmin/user_upload/7._instrukcii_po_rabote_s_obrazovatelnym_portalom_avn_dlja_pps__2020_g._.pdf" TargetMode="External"/><Relationship Id="rId22" Type="http://schemas.openxmlformats.org/officeDocument/2006/relationships/hyperlink" Target="http://avn/reportserver/Pages/ReportViewer.aspx?%2fVUZ%2fs_nagr_kaf_1&amp;rs%3aCommand=Render" TargetMode="External"/><Relationship Id="rId27" Type="http://schemas.openxmlformats.org/officeDocument/2006/relationships/hyperlink" Target="http://avn/reportserver/Pages/ReportViewer.aspx?%2fVUZ%2fs_nagr_kaf_1&amp;rs%3aCommand=Render" TargetMode="External"/><Relationship Id="rId30" Type="http://schemas.openxmlformats.org/officeDocument/2006/relationships/hyperlink" Target="https://elibrary.ru/contents.asp?id=67950349&amp;selid=679503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C8A1D-36EF-48D0-8478-6103D9716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14278</Words>
  <Characters>81385</Characters>
  <Application>Microsoft Office Word</Application>
  <DocSecurity>0</DocSecurity>
  <Lines>678</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ТОЭ</dc:creator>
  <cp:lastModifiedBy>Пользователь</cp:lastModifiedBy>
  <cp:revision>2</cp:revision>
  <cp:lastPrinted>2024-06-27T10:49:00Z</cp:lastPrinted>
  <dcterms:created xsi:type="dcterms:W3CDTF">2025-12-11T04:44:00Z</dcterms:created>
  <dcterms:modified xsi:type="dcterms:W3CDTF">2025-12-11T04:44:00Z</dcterms:modified>
</cp:coreProperties>
</file>