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38" w:rsidRDefault="00744738" w:rsidP="00912C76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32"/>
          <w:szCs w:val="32"/>
        </w:rPr>
        <w:t>Издание учебно-методических материалов на кыргызском языке за 2021 год</w:t>
      </w:r>
    </w:p>
    <w:p w:rsidR="00912C76" w:rsidRPr="002E0F7B" w:rsidRDefault="00912C76" w:rsidP="00912C76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Инженерно-экономический факультет</w:t>
      </w:r>
      <w:r w:rsidRPr="002E0F7B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912C76" w:rsidRDefault="00912C76" w:rsidP="00912C7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E0F7B">
        <w:rPr>
          <w:rFonts w:ascii="Times New Roman" w:eastAsia="Calibri" w:hAnsi="Times New Roman" w:cs="Times New Roman"/>
          <w:b/>
          <w:sz w:val="32"/>
          <w:szCs w:val="32"/>
        </w:rPr>
        <w:t>Кафедра «Экономическая безопасность и маркетинг»</w:t>
      </w:r>
    </w:p>
    <w:p w:rsidR="00912C76" w:rsidRPr="002E0F7B" w:rsidRDefault="00912C76" w:rsidP="00912C7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text" w:tblpX="113" w:tblpY="1"/>
        <w:tblOverlap w:val="never"/>
        <w:tblW w:w="15163" w:type="dxa"/>
        <w:tblLook w:val="04A0" w:firstRow="1" w:lastRow="0" w:firstColumn="1" w:lastColumn="0" w:noHBand="0" w:noVBand="1"/>
      </w:tblPr>
      <w:tblGrid>
        <w:gridCol w:w="1922"/>
        <w:gridCol w:w="3243"/>
        <w:gridCol w:w="82"/>
        <w:gridCol w:w="5663"/>
        <w:gridCol w:w="1134"/>
        <w:gridCol w:w="851"/>
        <w:gridCol w:w="1134"/>
        <w:gridCol w:w="1134"/>
      </w:tblGrid>
      <w:tr w:rsidR="00CC0342" w:rsidRPr="002E0F7B" w:rsidTr="00CC034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42" w:rsidRPr="002E0F7B" w:rsidRDefault="00CC0342" w:rsidP="00D7796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Асанакунова</w:t>
            </w:r>
            <w:proofErr w:type="spellEnd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 xml:space="preserve">  Г.Б.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42" w:rsidRPr="002E0F7B" w:rsidRDefault="00CC0342" w:rsidP="00D77964">
            <w:pPr>
              <w:shd w:val="clear" w:color="auto" w:fill="FFFFFF"/>
              <w:ind w:firstLine="45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Баардык</w:t>
            </w:r>
            <w:proofErr w:type="spellEnd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багыттагы</w:t>
            </w:r>
            <w:proofErr w:type="spellEnd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студенттер</w:t>
            </w:r>
            <w:proofErr w:type="spellEnd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 xml:space="preserve"> «Экономика» </w:t>
            </w:r>
            <w:proofErr w:type="spellStart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сабагы</w:t>
            </w:r>
            <w:proofErr w:type="spellEnd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боюнча</w:t>
            </w:r>
            <w:proofErr w:type="spellEnd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усулдук</w:t>
            </w:r>
            <w:proofErr w:type="spellEnd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корсотмо</w:t>
            </w:r>
            <w:proofErr w:type="spellEnd"/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42" w:rsidRPr="002E0F7B" w:rsidRDefault="00CC0342" w:rsidP="00D77964">
            <w:pPr>
              <w:shd w:val="clear" w:color="auto" w:fill="FFFFFF"/>
              <w:ind w:firstLine="45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E0F7B">
              <w:rPr>
                <w:rFonts w:eastAsia="Times New Roman"/>
                <w:sz w:val="24"/>
                <w:szCs w:val="24"/>
                <w:lang w:eastAsia="ru-RU"/>
              </w:rPr>
              <w:t xml:space="preserve">«Экономика» </w:t>
            </w:r>
            <w:proofErr w:type="spellStart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сабагы</w:t>
            </w:r>
            <w:proofErr w:type="spellEnd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боюнча</w:t>
            </w:r>
            <w:proofErr w:type="spellEnd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усулдук</w:t>
            </w:r>
            <w:proofErr w:type="spellEnd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корсотмодо</w:t>
            </w:r>
            <w:proofErr w:type="spellEnd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практикалык</w:t>
            </w:r>
            <w:proofErr w:type="spellEnd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сабактардын</w:t>
            </w:r>
            <w:proofErr w:type="spellEnd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 xml:space="preserve"> планы, </w:t>
            </w:r>
            <w:proofErr w:type="spellStart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кызкача</w:t>
            </w:r>
            <w:proofErr w:type="spellEnd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 xml:space="preserve"> аннотация, </w:t>
            </w:r>
            <w:proofErr w:type="spellStart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колдонулган</w:t>
            </w:r>
            <w:proofErr w:type="spellEnd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адабияттар</w:t>
            </w:r>
            <w:proofErr w:type="spellEnd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жана</w:t>
            </w:r>
            <w:proofErr w:type="spellEnd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текшеруучу</w:t>
            </w:r>
            <w:proofErr w:type="spellEnd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суроолор</w:t>
            </w:r>
            <w:proofErr w:type="spellEnd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камтылган</w:t>
            </w:r>
            <w:proofErr w:type="spellEnd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42" w:rsidRPr="002E0F7B" w:rsidRDefault="00CC0342" w:rsidP="00D7796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E0F7B">
              <w:rPr>
                <w:rFonts w:eastAsia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42" w:rsidRPr="002E0F7B" w:rsidRDefault="00CC0342" w:rsidP="00D77964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E0F7B">
              <w:rPr>
                <w:rFonts w:eastAsia="Times New Roman"/>
                <w:sz w:val="24"/>
                <w:szCs w:val="24"/>
                <w:lang w:eastAsia="ru-RU"/>
              </w:rPr>
              <w:t xml:space="preserve">50 </w:t>
            </w:r>
            <w:proofErr w:type="spellStart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нуска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42" w:rsidRPr="002E0F7B" w:rsidRDefault="00CC0342" w:rsidP="00D77964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E0F7B">
              <w:rPr>
                <w:rFonts w:eastAsia="Times New Roman"/>
                <w:sz w:val="24"/>
                <w:szCs w:val="24"/>
                <w:lang w:eastAsia="ru-RU"/>
              </w:rPr>
              <w:t xml:space="preserve">1,5 </w:t>
            </w:r>
            <w:proofErr w:type="spellStart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п.л</w:t>
            </w:r>
            <w:proofErr w:type="spellEnd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42" w:rsidRPr="002E0F7B" w:rsidRDefault="00CC0342" w:rsidP="00D77964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0342" w:rsidRPr="002E0F7B" w:rsidTr="00CC034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42" w:rsidRPr="002E0F7B" w:rsidRDefault="00CC0342" w:rsidP="00D7796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Асанакунова</w:t>
            </w:r>
            <w:proofErr w:type="spellEnd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 xml:space="preserve"> Г.Б.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42" w:rsidRPr="002E0F7B" w:rsidRDefault="00CC0342" w:rsidP="00D77964">
            <w:pPr>
              <w:ind w:firstLine="459"/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Сырттан</w:t>
            </w:r>
            <w:proofErr w:type="spellEnd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окуган</w:t>
            </w:r>
            <w:proofErr w:type="spellEnd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баардык</w:t>
            </w:r>
            <w:proofErr w:type="spellEnd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багыттагы</w:t>
            </w:r>
            <w:proofErr w:type="spellEnd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студенттер</w:t>
            </w:r>
            <w:proofErr w:type="spellEnd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 xml:space="preserve"> «Экономика» </w:t>
            </w:r>
            <w:proofErr w:type="spellStart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сабагы</w:t>
            </w:r>
            <w:proofErr w:type="spellEnd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боюнча</w:t>
            </w:r>
            <w:proofErr w:type="spellEnd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усулдук</w:t>
            </w:r>
            <w:proofErr w:type="spellEnd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корсотмо</w:t>
            </w:r>
            <w:proofErr w:type="spellEnd"/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42" w:rsidRPr="002E0F7B" w:rsidRDefault="00CC0342" w:rsidP="00D77964">
            <w:pPr>
              <w:ind w:firstLine="459"/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Бул</w:t>
            </w:r>
            <w:proofErr w:type="spellEnd"/>
            <w:proofErr w:type="gramEnd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усулдук</w:t>
            </w:r>
            <w:proofErr w:type="spellEnd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корсотмодо</w:t>
            </w:r>
            <w:proofErr w:type="spellEnd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 xml:space="preserve"> «Экономика» </w:t>
            </w:r>
            <w:proofErr w:type="spellStart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сабагы</w:t>
            </w:r>
            <w:proofErr w:type="spellEnd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боюнча</w:t>
            </w:r>
            <w:proofErr w:type="spellEnd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практикалык</w:t>
            </w:r>
            <w:proofErr w:type="spellEnd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сабактардын</w:t>
            </w:r>
            <w:proofErr w:type="spellEnd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 xml:space="preserve"> планы, </w:t>
            </w:r>
            <w:proofErr w:type="spellStart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кызкача</w:t>
            </w:r>
            <w:proofErr w:type="spellEnd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 xml:space="preserve"> аннотация, </w:t>
            </w:r>
            <w:proofErr w:type="spellStart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колдонулган</w:t>
            </w:r>
            <w:proofErr w:type="spellEnd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адабияттар</w:t>
            </w:r>
            <w:proofErr w:type="spellEnd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жана</w:t>
            </w:r>
            <w:proofErr w:type="spellEnd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текшеруучу</w:t>
            </w:r>
            <w:proofErr w:type="spellEnd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суроолор</w:t>
            </w:r>
            <w:proofErr w:type="spellEnd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тесттер</w:t>
            </w:r>
            <w:proofErr w:type="spellEnd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берилген</w:t>
            </w:r>
            <w:proofErr w:type="spellEnd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42" w:rsidRPr="002E0F7B" w:rsidRDefault="00CC0342" w:rsidP="00D7796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2E0F7B">
              <w:rPr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42" w:rsidRPr="002E0F7B" w:rsidRDefault="00CC0342" w:rsidP="00D7796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2E0F7B">
              <w:rPr>
                <w:rFonts w:eastAsia="Times New Roman"/>
                <w:sz w:val="24"/>
                <w:szCs w:val="24"/>
                <w:lang w:eastAsia="ru-RU"/>
              </w:rPr>
              <w:t xml:space="preserve">     30 </w:t>
            </w:r>
            <w:proofErr w:type="spellStart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нуска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42" w:rsidRPr="002E0F7B" w:rsidRDefault="00CC0342" w:rsidP="00D77964">
            <w:pPr>
              <w:jc w:val="both"/>
              <w:rPr>
                <w:sz w:val="24"/>
                <w:szCs w:val="24"/>
              </w:rPr>
            </w:pPr>
            <w:r w:rsidRPr="002E0F7B">
              <w:rPr>
                <w:rFonts w:eastAsia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п.л</w:t>
            </w:r>
            <w:proofErr w:type="spellEnd"/>
            <w:r w:rsidRPr="002E0F7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42" w:rsidRPr="002E0F7B" w:rsidRDefault="00CC0342" w:rsidP="00D7796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912C76" w:rsidRPr="0040614B" w:rsidRDefault="00912C76" w:rsidP="00912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C76" w:rsidRPr="0040614B" w:rsidRDefault="00912C76" w:rsidP="00912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14B">
        <w:rPr>
          <w:rFonts w:ascii="Times New Roman" w:hAnsi="Times New Roman" w:cs="Times New Roman"/>
          <w:b/>
          <w:sz w:val="24"/>
          <w:szCs w:val="24"/>
        </w:rPr>
        <w:t>ИНСТИТУТ ЭЛЕКТРОНИКИ И ТЕЛЕКОММУНИКАЦИЙ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2210"/>
        <w:gridCol w:w="4333"/>
        <w:gridCol w:w="4651"/>
        <w:gridCol w:w="992"/>
        <w:gridCol w:w="850"/>
        <w:gridCol w:w="1069"/>
        <w:gridCol w:w="1058"/>
      </w:tblGrid>
      <w:tr w:rsidR="00912C76" w:rsidRPr="0016166C" w:rsidTr="00CC0342">
        <w:tc>
          <w:tcPr>
            <w:tcW w:w="2210" w:type="dxa"/>
          </w:tcPr>
          <w:p w:rsidR="00912C76" w:rsidRPr="0016166C" w:rsidRDefault="00912C76" w:rsidP="00D77964">
            <w:pPr>
              <w:jc w:val="both"/>
              <w:rPr>
                <w:rFonts w:eastAsia="Times New Roman"/>
                <w:sz w:val="24"/>
                <w:szCs w:val="24"/>
                <w:lang w:val="ky-KG"/>
              </w:rPr>
            </w:pPr>
            <w:r w:rsidRPr="0016166C">
              <w:rPr>
                <w:rFonts w:eastAsia="Times New Roman"/>
                <w:sz w:val="24"/>
                <w:szCs w:val="24"/>
                <w:lang w:val="ky-KG"/>
              </w:rPr>
              <w:t xml:space="preserve">Е.Г.Голомазов, </w:t>
            </w:r>
          </w:p>
          <w:p w:rsidR="00912C76" w:rsidRPr="0016166C" w:rsidRDefault="00912C76" w:rsidP="00D77964">
            <w:pPr>
              <w:jc w:val="both"/>
              <w:rPr>
                <w:rFonts w:eastAsia="Times New Roman"/>
                <w:sz w:val="24"/>
                <w:szCs w:val="24"/>
                <w:lang w:val="ky-KG"/>
              </w:rPr>
            </w:pPr>
            <w:r w:rsidRPr="0016166C">
              <w:rPr>
                <w:rFonts w:eastAsia="Times New Roman"/>
                <w:sz w:val="24"/>
                <w:szCs w:val="24"/>
                <w:lang w:val="ky-KG"/>
              </w:rPr>
              <w:t>Б.Т. Каримов</w:t>
            </w:r>
          </w:p>
        </w:tc>
        <w:tc>
          <w:tcPr>
            <w:tcW w:w="4333" w:type="dxa"/>
          </w:tcPr>
          <w:p w:rsidR="00912C76" w:rsidRPr="0016166C" w:rsidRDefault="00912C76" w:rsidP="00D77964">
            <w:pPr>
              <w:contextualSpacing/>
              <w:jc w:val="both"/>
              <w:rPr>
                <w:sz w:val="24"/>
                <w:szCs w:val="24"/>
              </w:rPr>
            </w:pPr>
            <w:r w:rsidRPr="0016166C">
              <w:rPr>
                <w:b/>
                <w:sz w:val="24"/>
                <w:szCs w:val="24"/>
              </w:rPr>
              <w:t>«</w:t>
            </w:r>
            <w:proofErr w:type="spellStart"/>
            <w:r w:rsidRPr="0016166C">
              <w:rPr>
                <w:b/>
                <w:sz w:val="24"/>
                <w:szCs w:val="24"/>
              </w:rPr>
              <w:t>Антенналар</w:t>
            </w:r>
            <w:proofErr w:type="spellEnd"/>
            <w:r w:rsidRPr="0016166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6166C">
              <w:rPr>
                <w:b/>
                <w:sz w:val="24"/>
                <w:szCs w:val="24"/>
              </w:rPr>
              <w:t>жана</w:t>
            </w:r>
            <w:proofErr w:type="spellEnd"/>
            <w:r w:rsidRPr="0016166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6166C">
              <w:rPr>
                <w:b/>
                <w:sz w:val="24"/>
                <w:szCs w:val="24"/>
              </w:rPr>
              <w:t>фидерлер</w:t>
            </w:r>
            <w:proofErr w:type="spellEnd"/>
            <w:r w:rsidRPr="0016166C">
              <w:rPr>
                <w:b/>
                <w:sz w:val="24"/>
                <w:szCs w:val="24"/>
              </w:rPr>
              <w:t>».</w:t>
            </w:r>
            <w:r w:rsidRPr="0016166C">
              <w:rPr>
                <w:sz w:val="24"/>
                <w:szCs w:val="24"/>
              </w:rPr>
              <w:t xml:space="preserve"> </w:t>
            </w:r>
          </w:p>
          <w:p w:rsidR="00912C76" w:rsidRPr="0016166C" w:rsidRDefault="00912C76" w:rsidP="00D77964">
            <w:pPr>
              <w:contextualSpacing/>
              <w:jc w:val="both"/>
              <w:rPr>
                <w:b/>
                <w:sz w:val="24"/>
                <w:szCs w:val="24"/>
                <w:lang w:val="ky-KG"/>
              </w:rPr>
            </w:pPr>
            <w:r w:rsidRPr="0016166C">
              <w:rPr>
                <w:sz w:val="24"/>
                <w:szCs w:val="24"/>
              </w:rPr>
              <w:t>690200</w:t>
            </w:r>
            <w:r w:rsidRPr="0016166C">
              <w:rPr>
                <w:sz w:val="24"/>
                <w:szCs w:val="24"/>
                <w:lang w:val="ky-KG"/>
              </w:rPr>
              <w:t xml:space="preserve"> -</w:t>
            </w:r>
            <w:r w:rsidRPr="0016166C">
              <w:rPr>
                <w:sz w:val="24"/>
                <w:szCs w:val="24"/>
              </w:rPr>
              <w:t xml:space="preserve"> «Радиотехника», 690300</w:t>
            </w:r>
            <w:r w:rsidRPr="0016166C">
              <w:rPr>
                <w:sz w:val="24"/>
                <w:szCs w:val="24"/>
                <w:lang w:val="ky-KG"/>
              </w:rPr>
              <w:t xml:space="preserve"> -</w:t>
            </w:r>
            <w:r w:rsidRPr="0016166C">
              <w:rPr>
                <w:sz w:val="24"/>
                <w:szCs w:val="24"/>
              </w:rPr>
              <w:t xml:space="preserve"> «</w:t>
            </w:r>
            <w:proofErr w:type="spellStart"/>
            <w:r w:rsidRPr="0016166C">
              <w:rPr>
                <w:sz w:val="24"/>
                <w:szCs w:val="24"/>
              </w:rPr>
              <w:t>Маалыматык-коммуникациялык</w:t>
            </w:r>
            <w:proofErr w:type="spellEnd"/>
            <w:r w:rsidRPr="0016166C">
              <w:rPr>
                <w:sz w:val="24"/>
                <w:szCs w:val="24"/>
              </w:rPr>
              <w:t xml:space="preserve"> </w:t>
            </w:r>
            <w:proofErr w:type="spellStart"/>
            <w:r w:rsidRPr="0016166C">
              <w:rPr>
                <w:sz w:val="24"/>
                <w:szCs w:val="24"/>
              </w:rPr>
              <w:t>технологиялар</w:t>
            </w:r>
            <w:proofErr w:type="spellEnd"/>
            <w:r w:rsidRPr="0016166C">
              <w:rPr>
                <w:sz w:val="24"/>
                <w:szCs w:val="24"/>
              </w:rPr>
              <w:t xml:space="preserve"> </w:t>
            </w:r>
            <w:proofErr w:type="spellStart"/>
            <w:r w:rsidRPr="0016166C">
              <w:rPr>
                <w:sz w:val="24"/>
                <w:szCs w:val="24"/>
              </w:rPr>
              <w:t>жана</w:t>
            </w:r>
            <w:proofErr w:type="spellEnd"/>
            <w:r w:rsidRPr="0016166C">
              <w:rPr>
                <w:sz w:val="24"/>
                <w:szCs w:val="24"/>
              </w:rPr>
              <w:t xml:space="preserve"> </w:t>
            </w:r>
            <w:proofErr w:type="spellStart"/>
            <w:r w:rsidRPr="0016166C">
              <w:rPr>
                <w:sz w:val="24"/>
                <w:szCs w:val="24"/>
              </w:rPr>
              <w:t>байланыш</w:t>
            </w:r>
            <w:proofErr w:type="spellEnd"/>
            <w:r w:rsidRPr="0016166C">
              <w:rPr>
                <w:sz w:val="24"/>
                <w:szCs w:val="24"/>
              </w:rPr>
              <w:t xml:space="preserve"> </w:t>
            </w:r>
            <w:proofErr w:type="spellStart"/>
            <w:r w:rsidRPr="0016166C">
              <w:rPr>
                <w:sz w:val="24"/>
                <w:szCs w:val="24"/>
              </w:rPr>
              <w:t>системалары</w:t>
            </w:r>
            <w:proofErr w:type="spellEnd"/>
            <w:r w:rsidRPr="0016166C">
              <w:rPr>
                <w:sz w:val="24"/>
                <w:szCs w:val="24"/>
              </w:rPr>
              <w:t xml:space="preserve">» </w:t>
            </w:r>
            <w:r w:rsidRPr="0016166C">
              <w:rPr>
                <w:sz w:val="24"/>
                <w:szCs w:val="24"/>
                <w:lang w:val="ky-KG"/>
              </w:rPr>
              <w:t>жана</w:t>
            </w:r>
            <w:r w:rsidRPr="0016166C">
              <w:rPr>
                <w:sz w:val="24"/>
                <w:szCs w:val="24"/>
              </w:rPr>
              <w:t xml:space="preserve"> 700200 </w:t>
            </w:r>
            <w:r w:rsidRPr="0016166C">
              <w:rPr>
                <w:sz w:val="24"/>
                <w:szCs w:val="24"/>
                <w:lang w:val="ky-KG"/>
              </w:rPr>
              <w:t>-</w:t>
            </w:r>
            <w:r w:rsidRPr="0016166C">
              <w:rPr>
                <w:sz w:val="24"/>
                <w:szCs w:val="24"/>
              </w:rPr>
              <w:t xml:space="preserve"> «</w:t>
            </w:r>
            <w:proofErr w:type="spellStart"/>
            <w:r w:rsidRPr="0016166C">
              <w:rPr>
                <w:sz w:val="24"/>
                <w:szCs w:val="24"/>
              </w:rPr>
              <w:t>Техникалык</w:t>
            </w:r>
            <w:proofErr w:type="spellEnd"/>
            <w:r w:rsidRPr="0016166C">
              <w:rPr>
                <w:sz w:val="24"/>
                <w:szCs w:val="24"/>
              </w:rPr>
              <w:t xml:space="preserve"> </w:t>
            </w:r>
            <w:proofErr w:type="spellStart"/>
            <w:r w:rsidRPr="0016166C">
              <w:rPr>
                <w:sz w:val="24"/>
                <w:szCs w:val="24"/>
              </w:rPr>
              <w:t>системаларда</w:t>
            </w:r>
            <w:proofErr w:type="spellEnd"/>
            <w:r w:rsidRPr="0016166C">
              <w:rPr>
                <w:sz w:val="24"/>
                <w:szCs w:val="24"/>
              </w:rPr>
              <w:t xml:space="preserve"> </w:t>
            </w:r>
            <w:proofErr w:type="spellStart"/>
            <w:r w:rsidRPr="0016166C">
              <w:rPr>
                <w:sz w:val="24"/>
                <w:szCs w:val="24"/>
              </w:rPr>
              <w:t>башкаруу</w:t>
            </w:r>
            <w:proofErr w:type="spellEnd"/>
            <w:r w:rsidRPr="0016166C">
              <w:rPr>
                <w:sz w:val="24"/>
                <w:szCs w:val="24"/>
              </w:rPr>
              <w:t>»</w:t>
            </w:r>
            <w:r w:rsidRPr="0016166C">
              <w:rPr>
                <w:sz w:val="24"/>
                <w:szCs w:val="24"/>
                <w:lang w:val="ky-KG"/>
              </w:rPr>
              <w:t xml:space="preserve"> багыттары боюнча  окуган студенттер үчүн окуу куралы.</w:t>
            </w:r>
          </w:p>
        </w:tc>
        <w:tc>
          <w:tcPr>
            <w:tcW w:w="4651" w:type="dxa"/>
          </w:tcPr>
          <w:p w:rsidR="00912C76" w:rsidRPr="0016166C" w:rsidRDefault="00912C76" w:rsidP="00D77964">
            <w:pPr>
              <w:contextualSpacing/>
              <w:jc w:val="both"/>
              <w:rPr>
                <w:sz w:val="24"/>
                <w:szCs w:val="24"/>
                <w:lang w:val="ky-KG"/>
              </w:rPr>
            </w:pPr>
            <w:bookmarkStart w:id="1" w:name="_Hlk53397686"/>
            <w:r w:rsidRPr="0016166C">
              <w:rPr>
                <w:sz w:val="24"/>
                <w:szCs w:val="24"/>
                <w:lang w:val="ky-KG"/>
              </w:rPr>
              <w:t xml:space="preserve">Окуу куралында </w:t>
            </w:r>
            <w:bookmarkEnd w:id="1"/>
            <w:r w:rsidRPr="0016166C">
              <w:rPr>
                <w:sz w:val="24"/>
                <w:szCs w:val="24"/>
                <w:lang w:val="ky-KG"/>
              </w:rPr>
              <w:t>«Антенналык-фидердик түзүлүштөр жана радиотолкундарды таратуу» дисциплинасы боюнча антенналык түзүлүш</w:t>
            </w:r>
            <w:r w:rsidRPr="0016166C">
              <w:rPr>
                <w:sz w:val="24"/>
                <w:szCs w:val="24"/>
                <w:lang w:val="ky-KG"/>
              </w:rPr>
              <w:softHyphen/>
              <w:t>төрдүн теориясын изилдөө үчүн негиз болуп саналган материалдар берилген.</w:t>
            </w:r>
            <w:r w:rsidRPr="0016166C">
              <w:rPr>
                <w:bCs/>
                <w:sz w:val="24"/>
                <w:szCs w:val="24"/>
                <w:lang w:val="ky-KG"/>
              </w:rPr>
              <w:t xml:space="preserve"> Окуу куралы 15 бапты камтыйт, 121 бетти камыйт</w:t>
            </w:r>
            <w:r w:rsidRPr="0016166C">
              <w:rPr>
                <w:sz w:val="24"/>
                <w:szCs w:val="24"/>
                <w:lang w:val="ky-KG"/>
              </w:rPr>
              <w:t xml:space="preserve">. Окуу куралы мааниси жана маңызы терең изилдөө менен жазылган. </w:t>
            </w:r>
          </w:p>
        </w:tc>
        <w:tc>
          <w:tcPr>
            <w:tcW w:w="992" w:type="dxa"/>
          </w:tcPr>
          <w:p w:rsidR="00912C76" w:rsidRPr="0016166C" w:rsidRDefault="00912C76" w:rsidP="00D77964">
            <w:pPr>
              <w:contextualSpacing/>
              <w:jc w:val="center"/>
              <w:rPr>
                <w:sz w:val="24"/>
                <w:szCs w:val="24"/>
              </w:rPr>
            </w:pPr>
            <w:r w:rsidRPr="0016166C">
              <w:rPr>
                <w:sz w:val="24"/>
                <w:szCs w:val="24"/>
              </w:rPr>
              <w:t xml:space="preserve">8,0 </w:t>
            </w:r>
            <w:r w:rsidRPr="0016166C">
              <w:rPr>
                <w:sz w:val="24"/>
                <w:szCs w:val="24"/>
                <w:lang w:val="ky-KG"/>
              </w:rPr>
              <w:t>б</w:t>
            </w:r>
            <w:r w:rsidRPr="0016166C">
              <w:rPr>
                <w:sz w:val="24"/>
                <w:szCs w:val="24"/>
              </w:rPr>
              <w:t>.</w:t>
            </w:r>
            <w:r w:rsidRPr="0016166C">
              <w:rPr>
                <w:sz w:val="24"/>
                <w:szCs w:val="24"/>
                <w:lang w:val="ky-KG"/>
              </w:rPr>
              <w:t>т</w:t>
            </w:r>
            <w:r w:rsidRPr="0016166C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12C76" w:rsidRPr="0016166C" w:rsidRDefault="00912C76" w:rsidP="00D77964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912C76" w:rsidRPr="0016166C" w:rsidRDefault="00912C76" w:rsidP="00D77964">
            <w:pPr>
              <w:contextualSpacing/>
              <w:jc w:val="center"/>
              <w:rPr>
                <w:sz w:val="24"/>
                <w:szCs w:val="24"/>
              </w:rPr>
            </w:pPr>
            <w:r w:rsidRPr="0016166C">
              <w:rPr>
                <w:sz w:val="24"/>
                <w:szCs w:val="24"/>
                <w:lang w:val="ky-KG"/>
              </w:rPr>
              <w:t>январь</w:t>
            </w:r>
            <w:r w:rsidRPr="0016166C">
              <w:rPr>
                <w:sz w:val="24"/>
                <w:szCs w:val="24"/>
              </w:rPr>
              <w:t xml:space="preserve"> 2021 </w:t>
            </w:r>
          </w:p>
        </w:tc>
        <w:tc>
          <w:tcPr>
            <w:tcW w:w="1058" w:type="dxa"/>
          </w:tcPr>
          <w:p w:rsidR="00912C76" w:rsidRPr="0016166C" w:rsidRDefault="00912C76" w:rsidP="00D7796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12C76" w:rsidRPr="0016166C" w:rsidTr="00CC0342">
        <w:tc>
          <w:tcPr>
            <w:tcW w:w="2210" w:type="dxa"/>
          </w:tcPr>
          <w:p w:rsidR="00912C76" w:rsidRPr="0016166C" w:rsidRDefault="00912C76" w:rsidP="00D77964">
            <w:pPr>
              <w:rPr>
                <w:rFonts w:eastAsia="Times New Roman"/>
                <w:sz w:val="24"/>
                <w:szCs w:val="24"/>
                <w:lang w:val="ky-KG"/>
              </w:rPr>
            </w:pPr>
            <w:r w:rsidRPr="0016166C">
              <w:rPr>
                <w:rFonts w:eastAsia="Times New Roman"/>
                <w:sz w:val="24"/>
                <w:szCs w:val="24"/>
                <w:lang w:val="ky-KG"/>
              </w:rPr>
              <w:t xml:space="preserve">Б.Т. Каримов, </w:t>
            </w:r>
            <w:r w:rsidRPr="0016166C">
              <w:rPr>
                <w:rFonts w:eastAsia="Times New Roman"/>
                <w:sz w:val="24"/>
                <w:szCs w:val="24"/>
                <w:lang w:val="ky-KG"/>
              </w:rPr>
              <w:lastRenderedPageBreak/>
              <w:t xml:space="preserve">Е.Г.Голомазов </w:t>
            </w:r>
          </w:p>
          <w:p w:rsidR="00912C76" w:rsidRPr="0016166C" w:rsidRDefault="00912C76" w:rsidP="00D77964">
            <w:pPr>
              <w:jc w:val="both"/>
              <w:rPr>
                <w:rFonts w:eastAsia="Times New Roman"/>
                <w:sz w:val="24"/>
                <w:szCs w:val="24"/>
                <w:lang w:val="ky-KG"/>
              </w:rPr>
            </w:pPr>
          </w:p>
        </w:tc>
        <w:tc>
          <w:tcPr>
            <w:tcW w:w="4333" w:type="dxa"/>
          </w:tcPr>
          <w:p w:rsidR="00912C76" w:rsidRPr="0016166C" w:rsidRDefault="00912C76" w:rsidP="00D77964">
            <w:pPr>
              <w:jc w:val="both"/>
              <w:rPr>
                <w:sz w:val="24"/>
                <w:szCs w:val="24"/>
              </w:rPr>
            </w:pPr>
            <w:r w:rsidRPr="0016166C">
              <w:rPr>
                <w:b/>
                <w:sz w:val="24"/>
                <w:szCs w:val="24"/>
              </w:rPr>
              <w:lastRenderedPageBreak/>
              <w:t>«</w:t>
            </w:r>
            <w:proofErr w:type="spellStart"/>
            <w:r w:rsidRPr="0016166C">
              <w:rPr>
                <w:b/>
                <w:sz w:val="24"/>
                <w:szCs w:val="24"/>
              </w:rPr>
              <w:t>Аналогдук</w:t>
            </w:r>
            <w:proofErr w:type="spellEnd"/>
            <w:r w:rsidRPr="0016166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6166C">
              <w:rPr>
                <w:b/>
                <w:sz w:val="24"/>
                <w:szCs w:val="24"/>
              </w:rPr>
              <w:t>жана</w:t>
            </w:r>
            <w:proofErr w:type="spellEnd"/>
            <w:r w:rsidRPr="0016166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6166C">
              <w:rPr>
                <w:b/>
                <w:sz w:val="24"/>
                <w:szCs w:val="24"/>
              </w:rPr>
              <w:t>санариптик</w:t>
            </w:r>
            <w:proofErr w:type="spellEnd"/>
            <w:r w:rsidRPr="0016166C">
              <w:rPr>
                <w:b/>
                <w:sz w:val="24"/>
                <w:szCs w:val="24"/>
              </w:rPr>
              <w:t xml:space="preserve"> </w:t>
            </w:r>
            <w:r w:rsidRPr="0016166C">
              <w:rPr>
                <w:b/>
                <w:sz w:val="24"/>
                <w:szCs w:val="24"/>
              </w:rPr>
              <w:lastRenderedPageBreak/>
              <w:t>электроника»</w:t>
            </w:r>
            <w:r w:rsidRPr="0016166C">
              <w:rPr>
                <w:b/>
                <w:sz w:val="24"/>
                <w:szCs w:val="24"/>
                <w:lang w:val="ky-KG"/>
              </w:rPr>
              <w:t>.</w:t>
            </w:r>
            <w:r w:rsidRPr="0016166C">
              <w:rPr>
                <w:sz w:val="24"/>
                <w:szCs w:val="24"/>
              </w:rPr>
              <w:t xml:space="preserve"> </w:t>
            </w:r>
          </w:p>
          <w:p w:rsidR="00912C76" w:rsidRPr="0016166C" w:rsidRDefault="00912C76" w:rsidP="00D77964">
            <w:pPr>
              <w:jc w:val="both"/>
              <w:rPr>
                <w:b/>
                <w:sz w:val="24"/>
                <w:szCs w:val="24"/>
              </w:rPr>
            </w:pPr>
            <w:r w:rsidRPr="0016166C">
              <w:rPr>
                <w:sz w:val="24"/>
                <w:szCs w:val="24"/>
              </w:rPr>
              <w:t>690200</w:t>
            </w:r>
            <w:r w:rsidRPr="0016166C">
              <w:rPr>
                <w:sz w:val="24"/>
                <w:szCs w:val="24"/>
                <w:lang w:val="ky-KG"/>
              </w:rPr>
              <w:t xml:space="preserve"> -</w:t>
            </w:r>
            <w:r w:rsidRPr="0016166C">
              <w:rPr>
                <w:sz w:val="24"/>
                <w:szCs w:val="24"/>
              </w:rPr>
              <w:t xml:space="preserve"> «Радиотехника», 690300</w:t>
            </w:r>
            <w:r w:rsidRPr="0016166C">
              <w:rPr>
                <w:sz w:val="24"/>
                <w:szCs w:val="24"/>
                <w:lang w:val="ky-KG"/>
              </w:rPr>
              <w:t xml:space="preserve"> -</w:t>
            </w:r>
            <w:r w:rsidRPr="0016166C">
              <w:rPr>
                <w:sz w:val="24"/>
                <w:szCs w:val="24"/>
              </w:rPr>
              <w:t xml:space="preserve"> «</w:t>
            </w:r>
            <w:proofErr w:type="spellStart"/>
            <w:r w:rsidRPr="0016166C">
              <w:rPr>
                <w:sz w:val="24"/>
                <w:szCs w:val="24"/>
              </w:rPr>
              <w:t>Маалыматык-коммуникациялык</w:t>
            </w:r>
            <w:proofErr w:type="spellEnd"/>
            <w:r w:rsidRPr="0016166C">
              <w:rPr>
                <w:sz w:val="24"/>
                <w:szCs w:val="24"/>
              </w:rPr>
              <w:t xml:space="preserve"> </w:t>
            </w:r>
            <w:proofErr w:type="spellStart"/>
            <w:r w:rsidRPr="0016166C">
              <w:rPr>
                <w:sz w:val="24"/>
                <w:szCs w:val="24"/>
              </w:rPr>
              <w:t>технологиялар</w:t>
            </w:r>
            <w:proofErr w:type="spellEnd"/>
            <w:r w:rsidRPr="0016166C">
              <w:rPr>
                <w:sz w:val="24"/>
                <w:szCs w:val="24"/>
              </w:rPr>
              <w:t xml:space="preserve"> </w:t>
            </w:r>
            <w:proofErr w:type="spellStart"/>
            <w:r w:rsidRPr="0016166C">
              <w:rPr>
                <w:sz w:val="24"/>
                <w:szCs w:val="24"/>
              </w:rPr>
              <w:t>жана</w:t>
            </w:r>
            <w:proofErr w:type="spellEnd"/>
            <w:r w:rsidRPr="0016166C">
              <w:rPr>
                <w:sz w:val="24"/>
                <w:szCs w:val="24"/>
              </w:rPr>
              <w:t xml:space="preserve"> </w:t>
            </w:r>
            <w:proofErr w:type="spellStart"/>
            <w:r w:rsidRPr="0016166C">
              <w:rPr>
                <w:sz w:val="24"/>
                <w:szCs w:val="24"/>
              </w:rPr>
              <w:t>байланыш</w:t>
            </w:r>
            <w:proofErr w:type="spellEnd"/>
            <w:r w:rsidRPr="0016166C">
              <w:rPr>
                <w:sz w:val="24"/>
                <w:szCs w:val="24"/>
              </w:rPr>
              <w:t xml:space="preserve"> </w:t>
            </w:r>
            <w:proofErr w:type="spellStart"/>
            <w:r w:rsidRPr="0016166C">
              <w:rPr>
                <w:sz w:val="24"/>
                <w:szCs w:val="24"/>
              </w:rPr>
              <w:t>системалары</w:t>
            </w:r>
            <w:proofErr w:type="spellEnd"/>
            <w:r w:rsidRPr="0016166C">
              <w:rPr>
                <w:sz w:val="24"/>
                <w:szCs w:val="24"/>
              </w:rPr>
              <w:t xml:space="preserve">» 700200 </w:t>
            </w:r>
            <w:r w:rsidRPr="0016166C">
              <w:rPr>
                <w:sz w:val="24"/>
                <w:szCs w:val="24"/>
                <w:lang w:val="ky-KG"/>
              </w:rPr>
              <w:t>-</w:t>
            </w:r>
            <w:r w:rsidRPr="0016166C">
              <w:rPr>
                <w:sz w:val="24"/>
                <w:szCs w:val="24"/>
              </w:rPr>
              <w:t xml:space="preserve"> «</w:t>
            </w:r>
            <w:proofErr w:type="spellStart"/>
            <w:r w:rsidRPr="0016166C">
              <w:rPr>
                <w:sz w:val="24"/>
                <w:szCs w:val="24"/>
              </w:rPr>
              <w:t>Техникалык</w:t>
            </w:r>
            <w:proofErr w:type="spellEnd"/>
            <w:r w:rsidRPr="0016166C">
              <w:rPr>
                <w:sz w:val="24"/>
                <w:szCs w:val="24"/>
              </w:rPr>
              <w:t xml:space="preserve"> </w:t>
            </w:r>
            <w:proofErr w:type="spellStart"/>
            <w:r w:rsidRPr="0016166C">
              <w:rPr>
                <w:sz w:val="24"/>
                <w:szCs w:val="24"/>
              </w:rPr>
              <w:t>системаларда</w:t>
            </w:r>
            <w:proofErr w:type="spellEnd"/>
            <w:r w:rsidRPr="0016166C">
              <w:rPr>
                <w:sz w:val="24"/>
                <w:szCs w:val="24"/>
              </w:rPr>
              <w:t xml:space="preserve"> </w:t>
            </w:r>
            <w:proofErr w:type="spellStart"/>
            <w:r w:rsidRPr="0016166C">
              <w:rPr>
                <w:sz w:val="24"/>
                <w:szCs w:val="24"/>
              </w:rPr>
              <w:t>башкаруу</w:t>
            </w:r>
            <w:proofErr w:type="spellEnd"/>
            <w:r w:rsidRPr="0016166C">
              <w:rPr>
                <w:sz w:val="24"/>
                <w:szCs w:val="24"/>
              </w:rPr>
              <w:t>»</w:t>
            </w:r>
            <w:r w:rsidRPr="0016166C">
              <w:rPr>
                <w:sz w:val="24"/>
                <w:szCs w:val="24"/>
                <w:lang w:val="ky-KG"/>
              </w:rPr>
              <w:t xml:space="preserve">  жана</w:t>
            </w:r>
            <w:r w:rsidRPr="0016166C">
              <w:rPr>
                <w:sz w:val="24"/>
                <w:szCs w:val="24"/>
              </w:rPr>
              <w:t xml:space="preserve"> </w:t>
            </w:r>
            <w:r w:rsidRPr="0016166C">
              <w:rPr>
                <w:rFonts w:eastAsia="Times New Roman"/>
                <w:sz w:val="24"/>
                <w:szCs w:val="24"/>
                <w:lang w:val="ky-KG"/>
              </w:rPr>
              <w:t xml:space="preserve">640200 “Электроэнергетика жана электротехника” </w:t>
            </w:r>
            <w:r w:rsidRPr="0016166C">
              <w:rPr>
                <w:sz w:val="24"/>
                <w:szCs w:val="24"/>
                <w:lang w:val="ky-KG"/>
              </w:rPr>
              <w:t xml:space="preserve">багыттары боюнча окуган студенттер үчүн окуу куралы. </w:t>
            </w:r>
          </w:p>
        </w:tc>
        <w:tc>
          <w:tcPr>
            <w:tcW w:w="4651" w:type="dxa"/>
          </w:tcPr>
          <w:p w:rsidR="00912C76" w:rsidRPr="0016166C" w:rsidRDefault="00912C76" w:rsidP="00D77964">
            <w:pPr>
              <w:contextualSpacing/>
              <w:jc w:val="both"/>
              <w:rPr>
                <w:sz w:val="24"/>
                <w:szCs w:val="24"/>
                <w:lang w:val="ky-KG"/>
              </w:rPr>
            </w:pPr>
            <w:r w:rsidRPr="0016166C">
              <w:rPr>
                <w:bCs/>
                <w:color w:val="000000"/>
                <w:kern w:val="36"/>
                <w:sz w:val="24"/>
                <w:szCs w:val="24"/>
                <w:lang w:val="ky-KG"/>
              </w:rPr>
              <w:lastRenderedPageBreak/>
              <w:t>О</w:t>
            </w:r>
            <w:proofErr w:type="spellStart"/>
            <w:r w:rsidRPr="0016166C">
              <w:rPr>
                <w:bCs/>
                <w:color w:val="000000"/>
                <w:kern w:val="36"/>
                <w:sz w:val="24"/>
                <w:szCs w:val="24"/>
              </w:rPr>
              <w:t>куу</w:t>
            </w:r>
            <w:proofErr w:type="spellEnd"/>
            <w:r w:rsidRPr="0016166C">
              <w:rPr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 w:rsidRPr="0016166C">
              <w:rPr>
                <w:bCs/>
                <w:color w:val="000000"/>
                <w:kern w:val="36"/>
                <w:sz w:val="24"/>
                <w:szCs w:val="24"/>
              </w:rPr>
              <w:t>куралы</w:t>
            </w:r>
            <w:proofErr w:type="spellEnd"/>
            <w:r w:rsidRPr="0016166C">
              <w:rPr>
                <w:bCs/>
                <w:color w:val="000000"/>
                <w:kern w:val="36"/>
                <w:sz w:val="24"/>
                <w:szCs w:val="24"/>
                <w:lang w:val="ky-KG"/>
              </w:rPr>
              <w:t>нда</w:t>
            </w:r>
            <w:r w:rsidRPr="0016166C">
              <w:rPr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 w:rsidRPr="0016166C">
              <w:rPr>
                <w:bCs/>
                <w:color w:val="000000"/>
                <w:kern w:val="36"/>
                <w:sz w:val="24"/>
                <w:szCs w:val="24"/>
              </w:rPr>
              <w:t>санар</w:t>
            </w:r>
            <w:proofErr w:type="spellEnd"/>
            <w:r w:rsidRPr="0016166C">
              <w:rPr>
                <w:bCs/>
                <w:color w:val="000000"/>
                <w:kern w:val="36"/>
                <w:sz w:val="24"/>
                <w:szCs w:val="24"/>
                <w:lang w:val="ky-KG"/>
              </w:rPr>
              <w:t>и</w:t>
            </w:r>
            <w:proofErr w:type="spellStart"/>
            <w:r w:rsidRPr="0016166C">
              <w:rPr>
                <w:bCs/>
                <w:color w:val="000000"/>
                <w:kern w:val="36"/>
                <w:sz w:val="24"/>
                <w:szCs w:val="24"/>
              </w:rPr>
              <w:t>птик</w:t>
            </w:r>
            <w:proofErr w:type="spellEnd"/>
            <w:r w:rsidRPr="0016166C">
              <w:rPr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 w:rsidRPr="0016166C">
              <w:rPr>
                <w:bCs/>
                <w:color w:val="000000"/>
                <w:kern w:val="36"/>
                <w:sz w:val="24"/>
                <w:szCs w:val="24"/>
              </w:rPr>
              <w:t>жана</w:t>
            </w:r>
            <w:proofErr w:type="spellEnd"/>
            <w:r w:rsidRPr="0016166C">
              <w:rPr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 w:rsidRPr="0016166C">
              <w:rPr>
                <w:bCs/>
                <w:color w:val="000000"/>
                <w:kern w:val="36"/>
                <w:sz w:val="24"/>
                <w:szCs w:val="24"/>
              </w:rPr>
              <w:t>аналогдук</w:t>
            </w:r>
            <w:proofErr w:type="spellEnd"/>
            <w:r w:rsidRPr="0016166C">
              <w:rPr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 w:rsidRPr="0016166C">
              <w:rPr>
                <w:bCs/>
                <w:color w:val="000000"/>
                <w:kern w:val="36"/>
                <w:sz w:val="24"/>
                <w:szCs w:val="24"/>
              </w:rPr>
              <w:t>электрониканын</w:t>
            </w:r>
            <w:proofErr w:type="spellEnd"/>
            <w:r w:rsidRPr="0016166C">
              <w:rPr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 w:rsidRPr="0016166C">
              <w:rPr>
                <w:bCs/>
                <w:color w:val="000000"/>
                <w:kern w:val="36"/>
                <w:sz w:val="24"/>
                <w:szCs w:val="24"/>
              </w:rPr>
              <w:t>теориялык</w:t>
            </w:r>
            <w:proofErr w:type="spellEnd"/>
            <w:r w:rsidRPr="0016166C">
              <w:rPr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 w:rsidRPr="0016166C">
              <w:rPr>
                <w:bCs/>
                <w:color w:val="000000"/>
                <w:kern w:val="36"/>
                <w:sz w:val="24"/>
                <w:szCs w:val="24"/>
              </w:rPr>
              <w:lastRenderedPageBreak/>
              <w:t>негиздери</w:t>
            </w:r>
            <w:proofErr w:type="spellEnd"/>
            <w:r w:rsidRPr="0016166C">
              <w:rPr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 w:rsidRPr="0016166C">
              <w:rPr>
                <w:bCs/>
                <w:color w:val="000000"/>
                <w:kern w:val="36"/>
                <w:sz w:val="24"/>
                <w:szCs w:val="24"/>
              </w:rPr>
              <w:t>боюнча</w:t>
            </w:r>
            <w:proofErr w:type="spellEnd"/>
            <w:r w:rsidRPr="0016166C">
              <w:rPr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 w:rsidRPr="0016166C">
              <w:rPr>
                <w:bCs/>
                <w:color w:val="000000"/>
                <w:kern w:val="36"/>
                <w:sz w:val="24"/>
                <w:szCs w:val="24"/>
              </w:rPr>
              <w:t>материалдар</w:t>
            </w:r>
            <w:proofErr w:type="spellEnd"/>
            <w:r w:rsidRPr="0016166C">
              <w:rPr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 w:rsidRPr="0016166C">
              <w:rPr>
                <w:bCs/>
                <w:color w:val="000000"/>
                <w:kern w:val="36"/>
                <w:sz w:val="24"/>
                <w:szCs w:val="24"/>
              </w:rPr>
              <w:t>берилген</w:t>
            </w:r>
            <w:proofErr w:type="spellEnd"/>
            <w:r w:rsidRPr="0016166C">
              <w:rPr>
                <w:bCs/>
                <w:color w:val="000000"/>
                <w:kern w:val="36"/>
                <w:sz w:val="24"/>
                <w:szCs w:val="24"/>
              </w:rPr>
              <w:t>.</w:t>
            </w:r>
            <w:r w:rsidRPr="0016166C">
              <w:rPr>
                <w:bCs/>
                <w:color w:val="000000"/>
                <w:kern w:val="36"/>
                <w:sz w:val="24"/>
                <w:szCs w:val="24"/>
                <w:lang w:val="ky-KG"/>
              </w:rPr>
              <w:t xml:space="preserve"> Окуу куралы 121 беттик көлөмдө аткарылып 26 бөлүмдү камтыйт. </w:t>
            </w:r>
            <w:r w:rsidRPr="0016166C">
              <w:rPr>
                <w:sz w:val="24"/>
                <w:szCs w:val="24"/>
                <w:lang w:val="ky-KG"/>
              </w:rPr>
              <w:t xml:space="preserve">Электрониканын негиздеринин параметрлер жана алардын мүнөздөмөсү, радиоэлементтер, аналогдук электрониканын негизиздери изилденген. </w:t>
            </w:r>
          </w:p>
        </w:tc>
        <w:tc>
          <w:tcPr>
            <w:tcW w:w="992" w:type="dxa"/>
          </w:tcPr>
          <w:p w:rsidR="00912C76" w:rsidRPr="0016166C" w:rsidRDefault="00912C76" w:rsidP="00D77964">
            <w:pPr>
              <w:contextualSpacing/>
              <w:jc w:val="center"/>
              <w:rPr>
                <w:sz w:val="24"/>
                <w:szCs w:val="24"/>
              </w:rPr>
            </w:pPr>
            <w:r w:rsidRPr="0016166C">
              <w:rPr>
                <w:sz w:val="24"/>
                <w:szCs w:val="24"/>
                <w:lang w:val="ky-KG"/>
              </w:rPr>
              <w:lastRenderedPageBreak/>
              <w:t>9</w:t>
            </w:r>
            <w:r w:rsidRPr="0016166C">
              <w:rPr>
                <w:sz w:val="24"/>
                <w:szCs w:val="24"/>
              </w:rPr>
              <w:t>,0 б.</w:t>
            </w:r>
            <w:r w:rsidRPr="0016166C">
              <w:rPr>
                <w:sz w:val="24"/>
                <w:szCs w:val="24"/>
                <w:lang w:val="ky-KG"/>
              </w:rPr>
              <w:t>т</w:t>
            </w:r>
            <w:r w:rsidRPr="0016166C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12C76" w:rsidRPr="0016166C" w:rsidRDefault="00912C76" w:rsidP="00D77964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69" w:type="dxa"/>
          </w:tcPr>
          <w:p w:rsidR="00912C76" w:rsidRPr="0016166C" w:rsidRDefault="00912C76" w:rsidP="00D77964">
            <w:pPr>
              <w:contextualSpacing/>
              <w:jc w:val="center"/>
              <w:rPr>
                <w:sz w:val="24"/>
                <w:szCs w:val="24"/>
              </w:rPr>
            </w:pPr>
            <w:r w:rsidRPr="0016166C">
              <w:rPr>
                <w:sz w:val="24"/>
                <w:szCs w:val="24"/>
                <w:lang w:val="ky-KG"/>
              </w:rPr>
              <w:t>февраль</w:t>
            </w:r>
            <w:r w:rsidRPr="0016166C">
              <w:rPr>
                <w:sz w:val="24"/>
                <w:szCs w:val="24"/>
              </w:rPr>
              <w:t xml:space="preserve"> 2021 </w:t>
            </w:r>
          </w:p>
        </w:tc>
        <w:tc>
          <w:tcPr>
            <w:tcW w:w="1058" w:type="dxa"/>
          </w:tcPr>
          <w:p w:rsidR="00912C76" w:rsidRPr="0016166C" w:rsidRDefault="00912C76" w:rsidP="00D7796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912C76" w:rsidRDefault="00912C76" w:rsidP="00912C7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2C76" w:rsidRPr="006B67A9" w:rsidRDefault="00912C76" w:rsidP="00912C7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КЫРГЫЗСКО - ГЕРМАНСКИЙ ТЕХНИЧЕСКИЙ ИНСТИТУТ</w:t>
      </w:r>
      <w:r w:rsidRPr="006B67A9">
        <w:rPr>
          <w:rFonts w:ascii="Times New Roman" w:hAnsi="Times New Roman"/>
          <w:b/>
          <w:sz w:val="24"/>
          <w:szCs w:val="24"/>
        </w:rPr>
        <w:t xml:space="preserve"> </w:t>
      </w:r>
    </w:p>
    <w:p w:rsidR="00912C76" w:rsidRDefault="00912C76" w:rsidP="00744738">
      <w:pPr>
        <w:ind w:left="4248" w:firstLine="708"/>
        <w:rPr>
          <w:rFonts w:ascii="Times New Roman" w:hAnsi="Times New Roman"/>
          <w:b/>
          <w:sz w:val="28"/>
          <w:szCs w:val="24"/>
        </w:rPr>
      </w:pPr>
      <w:r w:rsidRPr="007A613D">
        <w:rPr>
          <w:rFonts w:ascii="Times New Roman" w:hAnsi="Times New Roman"/>
          <w:b/>
          <w:sz w:val="28"/>
          <w:szCs w:val="24"/>
        </w:rPr>
        <w:t>Кафедра «Иностранные языки»</w:t>
      </w:r>
    </w:p>
    <w:tbl>
      <w:tblPr>
        <w:tblW w:w="1499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2187"/>
        <w:gridCol w:w="3793"/>
        <w:gridCol w:w="5214"/>
        <w:gridCol w:w="850"/>
        <w:gridCol w:w="709"/>
        <w:gridCol w:w="1276"/>
        <w:gridCol w:w="850"/>
      </w:tblGrid>
      <w:tr w:rsidR="00912C76" w:rsidRPr="0019517D" w:rsidTr="00744738">
        <w:trPr>
          <w:gridBefore w:val="1"/>
          <w:wBefore w:w="113" w:type="dxa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76" w:rsidRPr="0019517D" w:rsidRDefault="00912C76" w:rsidP="00D7796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Абылаева</w:t>
            </w:r>
            <w:proofErr w:type="spellEnd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</w:t>
            </w:r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Шаршеева</w:t>
            </w:r>
            <w:proofErr w:type="spellEnd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М.О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76" w:rsidRPr="0019517D" w:rsidRDefault="00912C76" w:rsidP="00D7796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Англис</w:t>
            </w:r>
            <w:proofErr w:type="spellEnd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тилинин</w:t>
            </w:r>
            <w:proofErr w:type="spellEnd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грамматикасы</w:t>
            </w:r>
            <w:proofErr w:type="spellEnd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конугуулору</w:t>
            </w:r>
            <w:proofErr w:type="spellEnd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менен</w:t>
            </w:r>
            <w:proofErr w:type="spellEnd"/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76" w:rsidRPr="0019517D" w:rsidRDefault="00912C76" w:rsidP="00D7796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</w:t>
            </w:r>
            <w:proofErr w:type="spellEnd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кыргыз</w:t>
            </w:r>
            <w:proofErr w:type="spellEnd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жайпасында</w:t>
            </w:r>
            <w:proofErr w:type="spellEnd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окуган</w:t>
            </w:r>
            <w:proofErr w:type="spellEnd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студенттер</w:t>
            </w:r>
            <w:proofErr w:type="spellEnd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жазылган</w:t>
            </w:r>
            <w:proofErr w:type="spellEnd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англис</w:t>
            </w:r>
            <w:proofErr w:type="spellEnd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тил</w:t>
            </w:r>
            <w:proofErr w:type="spellEnd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грамматикасы</w:t>
            </w:r>
            <w:proofErr w:type="spellEnd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конугуулору</w:t>
            </w:r>
            <w:proofErr w:type="spellEnd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менен</w:t>
            </w:r>
            <w:proofErr w:type="spellEnd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берилген</w:t>
            </w:r>
            <w:proofErr w:type="spellEnd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окуу</w:t>
            </w:r>
            <w:proofErr w:type="spellEnd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куралы</w:t>
            </w:r>
            <w:proofErr w:type="spellEnd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</w:t>
            </w:r>
            <w:proofErr w:type="spellEnd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окуу</w:t>
            </w:r>
            <w:proofErr w:type="spellEnd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курал</w:t>
            </w:r>
            <w:proofErr w:type="spellEnd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англис</w:t>
            </w:r>
            <w:proofErr w:type="spellEnd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жана</w:t>
            </w:r>
            <w:proofErr w:type="spellEnd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кыргыз</w:t>
            </w:r>
            <w:proofErr w:type="spellEnd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тилинин</w:t>
            </w:r>
            <w:proofErr w:type="spellEnd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грамматикасынын</w:t>
            </w:r>
            <w:proofErr w:type="spellEnd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кээ</w:t>
            </w:r>
            <w:proofErr w:type="spellEnd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окшоштуктарын</w:t>
            </w:r>
            <w:proofErr w:type="spellEnd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жана</w:t>
            </w:r>
            <w:proofErr w:type="spellEnd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айырмачылыгын</w:t>
            </w:r>
            <w:proofErr w:type="spellEnd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коргозот</w:t>
            </w:r>
            <w:proofErr w:type="spellEnd"/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C76" w:rsidRPr="00425283" w:rsidRDefault="00912C76" w:rsidP="00D7796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 w:rsidRPr="00425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5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п.л</w:t>
            </w:r>
            <w:proofErr w:type="spellEnd"/>
            <w:r w:rsidRPr="00425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C76" w:rsidRPr="00425283" w:rsidRDefault="00912C76" w:rsidP="00D7796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425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C76" w:rsidRPr="00425283" w:rsidRDefault="00912C76" w:rsidP="00D779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76" w:rsidRPr="0019517D" w:rsidRDefault="00912C76" w:rsidP="00D77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17D">
              <w:rPr>
                <w:rFonts w:ascii="Times New Roman" w:hAnsi="Times New Roman"/>
                <w:sz w:val="24"/>
                <w:szCs w:val="24"/>
              </w:rPr>
              <w:t xml:space="preserve">Печатная </w:t>
            </w:r>
          </w:p>
          <w:p w:rsidR="00912C76" w:rsidRPr="0019517D" w:rsidRDefault="00912C76" w:rsidP="00D77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17D">
              <w:rPr>
                <w:rFonts w:ascii="Times New Roman" w:hAnsi="Times New Roman"/>
                <w:sz w:val="24"/>
                <w:szCs w:val="24"/>
              </w:rPr>
              <w:t>версия</w:t>
            </w:r>
          </w:p>
        </w:tc>
      </w:tr>
      <w:tr w:rsidR="00912C76" w:rsidRPr="0019517D" w:rsidTr="00744738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76" w:rsidRPr="0019517D" w:rsidRDefault="00912C76" w:rsidP="00D77964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84E">
              <w:rPr>
                <w:rFonts w:ascii="Times New Roman" w:hAnsi="Times New Roman"/>
                <w:b/>
                <w:sz w:val="28"/>
                <w:szCs w:val="28"/>
              </w:rPr>
              <w:t xml:space="preserve">кафедры «Механика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 промышленная инженерия»</w:t>
            </w:r>
          </w:p>
        </w:tc>
      </w:tr>
      <w:tr w:rsidR="00912C76" w:rsidRPr="0019517D" w:rsidTr="00744738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50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126"/>
              <w:gridCol w:w="3940"/>
              <w:gridCol w:w="4707"/>
              <w:gridCol w:w="850"/>
              <w:gridCol w:w="709"/>
              <w:gridCol w:w="1417"/>
              <w:gridCol w:w="871"/>
            </w:tblGrid>
            <w:tr w:rsidR="00912C76" w:rsidRPr="00A416AD" w:rsidTr="00744738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2C76" w:rsidRPr="00A416AD" w:rsidRDefault="00912C76" w:rsidP="00D779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2C76" w:rsidRPr="00A416AD" w:rsidRDefault="00912C76" w:rsidP="00D7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2C76" w:rsidRPr="00A416AD" w:rsidRDefault="00912C76" w:rsidP="00D7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2C76" w:rsidRPr="00A416AD" w:rsidRDefault="00912C76" w:rsidP="00D7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Тургумбаев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Ж.Ж.,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Гапарова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Ж.Т.,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Тургумбаев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С.Дж</w:t>
                  </w:r>
                  <w:proofErr w:type="spellEnd"/>
                </w:p>
                <w:p w:rsidR="00912C76" w:rsidRPr="00A416AD" w:rsidRDefault="00912C76" w:rsidP="00D7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2C76" w:rsidRPr="00A416AD" w:rsidRDefault="00912C76" w:rsidP="00D7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2C76" w:rsidRPr="00A416AD" w:rsidRDefault="00912C76" w:rsidP="00D7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2C76" w:rsidRPr="00A416AD" w:rsidRDefault="00912C76" w:rsidP="00D7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2C76" w:rsidRPr="00A416AD" w:rsidRDefault="00912C76" w:rsidP="00D7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2C76" w:rsidRPr="00A416AD" w:rsidRDefault="00912C76" w:rsidP="00D7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2C76" w:rsidRPr="00A416AD" w:rsidRDefault="00912C76" w:rsidP="00D7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Түтүктө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аккан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суюктукту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ANSYS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программасы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аркылуу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изилдөө</w:t>
                  </w:r>
                  <w:proofErr w:type="spellEnd"/>
                </w:p>
                <w:p w:rsidR="00912C76" w:rsidRPr="00A416AD" w:rsidRDefault="00912C76" w:rsidP="00D7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2C76" w:rsidRPr="00A416AD" w:rsidRDefault="00912C76" w:rsidP="00D7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650500 «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Колдонмо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механика»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багытындагы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студенттер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жана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магистрлер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үчүн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методикалык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көрсөтмөлөр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12C76" w:rsidRPr="00A416AD" w:rsidRDefault="00912C76" w:rsidP="00D7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2C76" w:rsidRPr="00A416AD" w:rsidRDefault="00912C76" w:rsidP="00D7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Суюктуктун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жана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газдын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механикасы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жана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Эсептөө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гидродинамикасы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курстарында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практикалык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жумуштарды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аткарууга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методикалык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көрсөтмөлөр</w:t>
                  </w:r>
                  <w:proofErr w:type="spellEnd"/>
                </w:p>
              </w:tc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2C76" w:rsidRPr="00A416AD" w:rsidRDefault="00912C76" w:rsidP="00D7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Берилген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жумушта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суюктуктун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түтүктө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ламинардык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режимде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аккан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процессин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изилдоосу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каралат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Методикалык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көрсөтмөлөр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керектүү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схема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жана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иллюстрациялар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аркылуу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толукталган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Студенттерге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жана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магистрлерге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колдонуу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ыңгайлуу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болуу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учун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эсептөөлөр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ANSYS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программасы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аркылуу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аткарылган</w:t>
                  </w:r>
                  <w:proofErr w:type="spellEnd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2C76" w:rsidRPr="00A416AD" w:rsidRDefault="00912C76" w:rsidP="00D779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2C76" w:rsidRPr="00A416AD" w:rsidRDefault="00912C76" w:rsidP="00D779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2C76" w:rsidRPr="00A416AD" w:rsidRDefault="00912C76" w:rsidP="00D779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2,5 </w:t>
                  </w:r>
                  <w:proofErr w:type="spellStart"/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п.л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2C76" w:rsidRPr="00A416AD" w:rsidRDefault="00912C76" w:rsidP="00D7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2C76" w:rsidRPr="00A416AD" w:rsidRDefault="00912C76" w:rsidP="00D7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2C76" w:rsidRPr="00A416AD" w:rsidRDefault="00912C76" w:rsidP="00D7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  <w:p w:rsidR="00912C76" w:rsidRPr="00A416AD" w:rsidRDefault="00912C76" w:rsidP="00D7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экз.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2C76" w:rsidRPr="00A416AD" w:rsidRDefault="00912C76" w:rsidP="00D7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2C76" w:rsidRPr="00A416AD" w:rsidRDefault="00912C76" w:rsidP="00D7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2C76" w:rsidRPr="00A416AD" w:rsidRDefault="00912C76" w:rsidP="00D779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2C76" w:rsidRPr="00A416AD" w:rsidRDefault="00912C76" w:rsidP="00D779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12C76" w:rsidRPr="0069084E" w:rsidRDefault="00912C76" w:rsidP="00D7796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12C76" w:rsidRDefault="00912C76" w:rsidP="00912C76">
      <w:pPr>
        <w:shd w:val="clear" w:color="auto" w:fill="FFFFFF"/>
        <w:ind w:left="851"/>
        <w:jc w:val="center"/>
        <w:rPr>
          <w:rFonts w:ascii="Times New Roman" w:hAnsi="Times New Roman" w:cs="Times New Roman"/>
          <w:b/>
          <w:color w:val="000000" w:themeColor="text1" w:themeShade="80"/>
          <w:sz w:val="32"/>
          <w:szCs w:val="26"/>
        </w:rPr>
      </w:pPr>
      <w:r>
        <w:rPr>
          <w:rFonts w:ascii="Times New Roman" w:hAnsi="Times New Roman" w:cs="Times New Roman"/>
          <w:b/>
          <w:color w:val="000000" w:themeColor="text1" w:themeShade="80"/>
          <w:sz w:val="32"/>
          <w:szCs w:val="26"/>
        </w:rPr>
        <w:lastRenderedPageBreak/>
        <w:t xml:space="preserve">   Факультет транспорта и машиностроения </w:t>
      </w:r>
    </w:p>
    <w:p w:rsidR="00912C76" w:rsidRDefault="00912C76" w:rsidP="00912C76">
      <w:pPr>
        <w:ind w:left="3540" w:firstLine="708"/>
        <w:rPr>
          <w:rFonts w:ascii="Times New Roman" w:hAnsi="Times New Roman" w:cs="Times New Roman"/>
          <w:b/>
          <w:color w:val="000000" w:themeColor="text1" w:themeShade="80"/>
          <w:sz w:val="28"/>
          <w:szCs w:val="26"/>
        </w:rPr>
      </w:pPr>
      <w:r>
        <w:rPr>
          <w:rFonts w:ascii="Times New Roman" w:hAnsi="Times New Roman" w:cs="Times New Roman"/>
          <w:b/>
          <w:color w:val="000000" w:themeColor="text1" w:themeShade="80"/>
          <w:sz w:val="28"/>
          <w:szCs w:val="26"/>
        </w:rPr>
        <w:t>Кафедра «Инженерная и компьютерная графика»</w:t>
      </w:r>
    </w:p>
    <w:tbl>
      <w:tblPr>
        <w:tblStyle w:val="a3"/>
        <w:tblW w:w="158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71"/>
        <w:gridCol w:w="4303"/>
        <w:gridCol w:w="4679"/>
        <w:gridCol w:w="850"/>
        <w:gridCol w:w="851"/>
        <w:gridCol w:w="1134"/>
        <w:gridCol w:w="1367"/>
      </w:tblGrid>
      <w:tr w:rsidR="00912C76" w:rsidRPr="00375E87" w:rsidTr="00744738"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2C76" w:rsidRPr="00375E87" w:rsidRDefault="00912C76" w:rsidP="00D77964">
            <w:pPr>
              <w:rPr>
                <w:sz w:val="24"/>
                <w:szCs w:val="24"/>
              </w:rPr>
            </w:pPr>
            <w:r w:rsidRPr="00375E87">
              <w:rPr>
                <w:sz w:val="24"/>
                <w:szCs w:val="24"/>
              </w:rPr>
              <w:t>Орузбаева Г.Т.</w:t>
            </w:r>
          </w:p>
          <w:p w:rsidR="00912C76" w:rsidRPr="00375E87" w:rsidRDefault="00912C76" w:rsidP="00D77964">
            <w:pPr>
              <w:rPr>
                <w:sz w:val="24"/>
                <w:szCs w:val="24"/>
              </w:rPr>
            </w:pPr>
            <w:proofErr w:type="spellStart"/>
            <w:r w:rsidRPr="00375E87">
              <w:rPr>
                <w:sz w:val="24"/>
                <w:szCs w:val="24"/>
              </w:rPr>
              <w:t>Насирдинов</w:t>
            </w:r>
            <w:proofErr w:type="spellEnd"/>
            <w:r w:rsidRPr="00375E87">
              <w:rPr>
                <w:sz w:val="24"/>
                <w:szCs w:val="24"/>
              </w:rPr>
              <w:t xml:space="preserve"> А.А.</w:t>
            </w:r>
          </w:p>
          <w:p w:rsidR="00912C76" w:rsidRPr="00375E87" w:rsidRDefault="00912C76" w:rsidP="00D77964">
            <w:pPr>
              <w:rPr>
                <w:sz w:val="24"/>
                <w:szCs w:val="24"/>
              </w:rPr>
            </w:pPr>
            <w:proofErr w:type="spellStart"/>
            <w:r w:rsidRPr="00375E87">
              <w:rPr>
                <w:sz w:val="24"/>
                <w:szCs w:val="24"/>
              </w:rPr>
              <w:t>Молтоева</w:t>
            </w:r>
            <w:proofErr w:type="spellEnd"/>
            <w:r w:rsidRPr="00375E87">
              <w:rPr>
                <w:sz w:val="24"/>
                <w:szCs w:val="24"/>
              </w:rPr>
              <w:t xml:space="preserve"> </w:t>
            </w:r>
            <w:proofErr w:type="spellStart"/>
            <w:r w:rsidRPr="00375E87">
              <w:rPr>
                <w:sz w:val="24"/>
                <w:szCs w:val="24"/>
              </w:rPr>
              <w:t>З.Дж</w:t>
            </w:r>
            <w:proofErr w:type="spellEnd"/>
            <w:r w:rsidRPr="00375E87">
              <w:rPr>
                <w:sz w:val="24"/>
                <w:szCs w:val="24"/>
              </w:rPr>
              <w:t>.</w:t>
            </w:r>
          </w:p>
          <w:p w:rsidR="00912C76" w:rsidRPr="00375E87" w:rsidRDefault="00912C76" w:rsidP="00D77964">
            <w:pPr>
              <w:rPr>
                <w:sz w:val="24"/>
                <w:szCs w:val="24"/>
              </w:rPr>
            </w:pPr>
          </w:p>
        </w:tc>
        <w:tc>
          <w:tcPr>
            <w:tcW w:w="4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C76" w:rsidRPr="00375E87" w:rsidRDefault="00912C76" w:rsidP="00D77964">
            <w:pPr>
              <w:rPr>
                <w:sz w:val="24"/>
                <w:szCs w:val="24"/>
              </w:rPr>
            </w:pPr>
            <w:r w:rsidRPr="00375E87">
              <w:rPr>
                <w:sz w:val="24"/>
                <w:szCs w:val="24"/>
                <w:lang w:val="en-US"/>
              </w:rPr>
              <w:t>SOLIDWORKS</w:t>
            </w:r>
            <w:r w:rsidRPr="00375E87">
              <w:rPr>
                <w:sz w:val="24"/>
                <w:szCs w:val="24"/>
              </w:rPr>
              <w:t xml:space="preserve">: </w:t>
            </w:r>
          </w:p>
          <w:p w:rsidR="00912C76" w:rsidRPr="00375E87" w:rsidRDefault="00912C76" w:rsidP="00D77964">
            <w:pPr>
              <w:rPr>
                <w:sz w:val="24"/>
                <w:szCs w:val="24"/>
              </w:rPr>
            </w:pPr>
            <w:r w:rsidRPr="00375E87">
              <w:rPr>
                <w:sz w:val="24"/>
                <w:szCs w:val="24"/>
              </w:rPr>
              <w:t xml:space="preserve">3 </w:t>
            </w:r>
            <w:proofErr w:type="spellStart"/>
            <w:r w:rsidRPr="00375E87">
              <w:rPr>
                <w:sz w:val="24"/>
                <w:szCs w:val="24"/>
              </w:rPr>
              <w:t>мейкиндикт</w:t>
            </w:r>
            <w:proofErr w:type="spellEnd"/>
            <w:r w:rsidRPr="00375E87">
              <w:rPr>
                <w:color w:val="222222"/>
                <w:sz w:val="24"/>
                <w:szCs w:val="24"/>
                <w:lang w:val="ky-KG"/>
              </w:rPr>
              <w:t>үү моделдерди тургузуу үчүн окуу куралы.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C76" w:rsidRPr="00375E87" w:rsidRDefault="00912C76" w:rsidP="00D77964">
            <w:pPr>
              <w:rPr>
                <w:sz w:val="24"/>
                <w:szCs w:val="24"/>
              </w:rPr>
            </w:pPr>
            <w:r w:rsidRPr="00375E87">
              <w:rPr>
                <w:color w:val="222222"/>
                <w:sz w:val="24"/>
                <w:szCs w:val="24"/>
                <w:lang w:val="ky-KG"/>
              </w:rPr>
              <w:t>Кыскача теория, аткаруунун мисалдары, тапшырмалардын варианттары.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C76" w:rsidRPr="00375E87" w:rsidRDefault="00912C76" w:rsidP="00D77964">
            <w:pPr>
              <w:jc w:val="center"/>
              <w:rPr>
                <w:sz w:val="24"/>
                <w:szCs w:val="24"/>
              </w:rPr>
            </w:pPr>
            <w:r w:rsidRPr="00375E87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C76" w:rsidRPr="00375E87" w:rsidRDefault="00912C76" w:rsidP="00D77964">
            <w:pPr>
              <w:jc w:val="center"/>
              <w:rPr>
                <w:sz w:val="24"/>
                <w:szCs w:val="24"/>
              </w:rPr>
            </w:pPr>
            <w:r w:rsidRPr="00375E87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C76" w:rsidRPr="00375E87" w:rsidRDefault="00912C76" w:rsidP="00D77964">
            <w:pPr>
              <w:jc w:val="center"/>
              <w:rPr>
                <w:sz w:val="24"/>
                <w:szCs w:val="24"/>
              </w:rPr>
            </w:pPr>
            <w:r w:rsidRPr="00375E87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C76" w:rsidRPr="00375E87" w:rsidRDefault="00912C76" w:rsidP="00D77964">
            <w:pPr>
              <w:jc w:val="center"/>
              <w:rPr>
                <w:sz w:val="24"/>
                <w:szCs w:val="24"/>
              </w:rPr>
            </w:pPr>
            <w:r w:rsidRPr="00375E87">
              <w:rPr>
                <w:sz w:val="24"/>
                <w:szCs w:val="24"/>
              </w:rPr>
              <w:t xml:space="preserve">Печатный </w:t>
            </w:r>
          </w:p>
        </w:tc>
      </w:tr>
      <w:tr w:rsidR="00912C76" w:rsidRPr="00375E87" w:rsidTr="00744738"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2C76" w:rsidRPr="00375E87" w:rsidRDefault="00912C76" w:rsidP="00D77964">
            <w:pPr>
              <w:rPr>
                <w:sz w:val="24"/>
                <w:szCs w:val="24"/>
              </w:rPr>
            </w:pPr>
            <w:r w:rsidRPr="00375E87">
              <w:rPr>
                <w:sz w:val="24"/>
                <w:szCs w:val="24"/>
              </w:rPr>
              <w:t>Орузбаева Г.Т.</w:t>
            </w:r>
          </w:p>
          <w:p w:rsidR="00912C76" w:rsidRPr="00375E87" w:rsidRDefault="00912C76" w:rsidP="00D77964">
            <w:pPr>
              <w:rPr>
                <w:sz w:val="24"/>
                <w:szCs w:val="24"/>
              </w:rPr>
            </w:pPr>
            <w:proofErr w:type="spellStart"/>
            <w:r w:rsidRPr="00375E87">
              <w:rPr>
                <w:sz w:val="24"/>
                <w:szCs w:val="24"/>
              </w:rPr>
              <w:t>Молтоева</w:t>
            </w:r>
            <w:proofErr w:type="spellEnd"/>
            <w:r w:rsidRPr="00375E87">
              <w:rPr>
                <w:sz w:val="24"/>
                <w:szCs w:val="24"/>
              </w:rPr>
              <w:t xml:space="preserve"> </w:t>
            </w:r>
            <w:proofErr w:type="spellStart"/>
            <w:r w:rsidRPr="00375E87">
              <w:rPr>
                <w:sz w:val="24"/>
                <w:szCs w:val="24"/>
              </w:rPr>
              <w:t>З.Дж</w:t>
            </w:r>
            <w:proofErr w:type="spellEnd"/>
            <w:r w:rsidRPr="00375E87">
              <w:rPr>
                <w:sz w:val="24"/>
                <w:szCs w:val="24"/>
              </w:rPr>
              <w:t>.</w:t>
            </w:r>
          </w:p>
          <w:p w:rsidR="00912C76" w:rsidRPr="00375E87" w:rsidRDefault="00912C76" w:rsidP="00D77964">
            <w:pPr>
              <w:rPr>
                <w:sz w:val="24"/>
                <w:szCs w:val="24"/>
              </w:rPr>
            </w:pPr>
          </w:p>
        </w:tc>
        <w:tc>
          <w:tcPr>
            <w:tcW w:w="4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C76" w:rsidRPr="00375E87" w:rsidRDefault="00912C76" w:rsidP="00D77964">
            <w:pPr>
              <w:rPr>
                <w:sz w:val="24"/>
                <w:szCs w:val="24"/>
              </w:rPr>
            </w:pPr>
            <w:proofErr w:type="spellStart"/>
            <w:r w:rsidRPr="00375E87">
              <w:rPr>
                <w:sz w:val="24"/>
                <w:szCs w:val="24"/>
              </w:rPr>
              <w:t>Кынала</w:t>
            </w:r>
            <w:proofErr w:type="spellEnd"/>
            <w:r w:rsidRPr="00375E87">
              <w:rPr>
                <w:sz w:val="24"/>
                <w:szCs w:val="24"/>
              </w:rPr>
              <w:t xml:space="preserve"> </w:t>
            </w:r>
            <w:proofErr w:type="spellStart"/>
            <w:r w:rsidRPr="00375E87">
              <w:rPr>
                <w:sz w:val="24"/>
                <w:szCs w:val="24"/>
              </w:rPr>
              <w:t>туташуу</w:t>
            </w:r>
            <w:proofErr w:type="spellEnd"/>
            <w:r w:rsidRPr="00375E87">
              <w:rPr>
                <w:sz w:val="24"/>
                <w:szCs w:val="24"/>
              </w:rPr>
              <w:t xml:space="preserve">: технология </w:t>
            </w:r>
            <w:proofErr w:type="spellStart"/>
            <w:r w:rsidRPr="00375E87">
              <w:rPr>
                <w:sz w:val="24"/>
                <w:szCs w:val="24"/>
              </w:rPr>
              <w:t>багытындагы</w:t>
            </w:r>
            <w:proofErr w:type="spellEnd"/>
            <w:r w:rsidRPr="00375E87">
              <w:rPr>
                <w:sz w:val="24"/>
                <w:szCs w:val="24"/>
              </w:rPr>
              <w:t xml:space="preserve"> </w:t>
            </w:r>
            <w:proofErr w:type="spellStart"/>
            <w:r w:rsidRPr="00375E87">
              <w:rPr>
                <w:sz w:val="24"/>
                <w:szCs w:val="24"/>
              </w:rPr>
              <w:t>студенттер</w:t>
            </w:r>
            <w:proofErr w:type="spellEnd"/>
            <w:r w:rsidRPr="00375E87">
              <w:rPr>
                <w:sz w:val="24"/>
                <w:szCs w:val="24"/>
              </w:rPr>
              <w:t xml:space="preserve"> </w:t>
            </w:r>
            <w:r w:rsidRPr="00375E87">
              <w:rPr>
                <w:color w:val="222222"/>
                <w:sz w:val="24"/>
                <w:szCs w:val="24"/>
                <w:lang w:val="ky-KG"/>
              </w:rPr>
              <w:t>ү</w:t>
            </w:r>
            <w:r w:rsidRPr="00375E87">
              <w:rPr>
                <w:sz w:val="24"/>
                <w:szCs w:val="24"/>
              </w:rPr>
              <w:t>ч</w:t>
            </w:r>
            <w:r w:rsidRPr="00375E87">
              <w:rPr>
                <w:color w:val="222222"/>
                <w:sz w:val="24"/>
                <w:szCs w:val="24"/>
                <w:lang w:val="ky-KG"/>
              </w:rPr>
              <w:t>ү</w:t>
            </w:r>
            <w:r w:rsidRPr="00375E87">
              <w:rPr>
                <w:sz w:val="24"/>
                <w:szCs w:val="24"/>
              </w:rPr>
              <w:t xml:space="preserve">н </w:t>
            </w:r>
            <w:proofErr w:type="spellStart"/>
            <w:r w:rsidRPr="00375E87">
              <w:rPr>
                <w:sz w:val="24"/>
                <w:szCs w:val="24"/>
              </w:rPr>
              <w:t>усулдук</w:t>
            </w:r>
            <w:proofErr w:type="spellEnd"/>
            <w:r w:rsidRPr="00375E87">
              <w:rPr>
                <w:sz w:val="24"/>
                <w:szCs w:val="24"/>
              </w:rPr>
              <w:t xml:space="preserve"> к</w:t>
            </w:r>
            <w:r w:rsidRPr="00375E87">
              <w:rPr>
                <w:color w:val="222222"/>
                <w:sz w:val="24"/>
                <w:szCs w:val="24"/>
                <w:lang w:val="ky-KG"/>
              </w:rPr>
              <w:t>өрсөтмө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C76" w:rsidRPr="00375E87" w:rsidRDefault="00912C76" w:rsidP="00D77964">
            <w:pPr>
              <w:rPr>
                <w:sz w:val="24"/>
                <w:szCs w:val="24"/>
              </w:rPr>
            </w:pPr>
            <w:r w:rsidRPr="00375E87">
              <w:rPr>
                <w:color w:val="222222"/>
                <w:sz w:val="24"/>
                <w:szCs w:val="24"/>
                <w:lang w:val="ky-KG"/>
              </w:rPr>
              <w:t>Кыскача теория, аткаруунун мисалдары, тапшырмалардын варианттары.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C76" w:rsidRPr="00375E87" w:rsidRDefault="00912C76" w:rsidP="00D77964">
            <w:pPr>
              <w:jc w:val="center"/>
              <w:rPr>
                <w:sz w:val="24"/>
                <w:szCs w:val="24"/>
              </w:rPr>
            </w:pPr>
            <w:r w:rsidRPr="00375E8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C76" w:rsidRPr="00375E87" w:rsidRDefault="00912C76" w:rsidP="00D77964">
            <w:pPr>
              <w:jc w:val="center"/>
              <w:rPr>
                <w:sz w:val="24"/>
                <w:szCs w:val="24"/>
              </w:rPr>
            </w:pPr>
            <w:r w:rsidRPr="00375E87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C76" w:rsidRPr="00375E87" w:rsidRDefault="00912C76" w:rsidP="00D77964">
            <w:pPr>
              <w:jc w:val="center"/>
              <w:rPr>
                <w:sz w:val="24"/>
                <w:szCs w:val="24"/>
              </w:rPr>
            </w:pPr>
            <w:r w:rsidRPr="00375E87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C76" w:rsidRPr="00375E87" w:rsidRDefault="00912C76" w:rsidP="00D77964">
            <w:pPr>
              <w:jc w:val="center"/>
              <w:rPr>
                <w:sz w:val="24"/>
                <w:szCs w:val="24"/>
              </w:rPr>
            </w:pPr>
            <w:r w:rsidRPr="00375E87">
              <w:rPr>
                <w:sz w:val="24"/>
                <w:szCs w:val="24"/>
              </w:rPr>
              <w:t>Печатный</w:t>
            </w:r>
          </w:p>
        </w:tc>
      </w:tr>
    </w:tbl>
    <w:p w:rsidR="00912C76" w:rsidRDefault="00912C76" w:rsidP="00912C76">
      <w:pPr>
        <w:ind w:left="2832" w:firstLine="708"/>
        <w:rPr>
          <w:rFonts w:ascii="Times New Roman" w:hAnsi="Times New Roman" w:cs="Times New Roman"/>
          <w:b/>
          <w:color w:val="000000" w:themeColor="text1" w:themeShade="80"/>
          <w:sz w:val="28"/>
          <w:szCs w:val="26"/>
        </w:rPr>
      </w:pPr>
      <w:r>
        <w:rPr>
          <w:rFonts w:ascii="Times New Roman" w:hAnsi="Times New Roman" w:cs="Times New Roman"/>
          <w:b/>
          <w:color w:val="000000" w:themeColor="text1" w:themeShade="80"/>
          <w:sz w:val="28"/>
          <w:szCs w:val="26"/>
        </w:rPr>
        <w:t>Кафедра «Технология машиностроения»</w:t>
      </w:r>
    </w:p>
    <w:tbl>
      <w:tblPr>
        <w:tblStyle w:val="a3"/>
        <w:tblW w:w="158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71"/>
        <w:gridCol w:w="4303"/>
        <w:gridCol w:w="4679"/>
        <w:gridCol w:w="850"/>
        <w:gridCol w:w="851"/>
        <w:gridCol w:w="1134"/>
        <w:gridCol w:w="1367"/>
      </w:tblGrid>
      <w:tr w:rsidR="00912C76" w:rsidTr="00744738"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2C76" w:rsidRDefault="00912C76" w:rsidP="00D7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y-KG"/>
              </w:rPr>
              <w:t>Дыйканбаева У.М.</w:t>
            </w:r>
          </w:p>
        </w:tc>
        <w:tc>
          <w:tcPr>
            <w:tcW w:w="4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2C76" w:rsidRDefault="00912C76" w:rsidP="00D77964">
            <w:pPr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Композит </w:t>
            </w:r>
            <w:r>
              <w:rPr>
                <w:rFonts w:eastAsia="SimSun"/>
                <w:sz w:val="24"/>
                <w:szCs w:val="24"/>
                <w:lang w:val="ky-KG"/>
              </w:rPr>
              <w:t>материалдар</w:t>
            </w:r>
          </w:p>
          <w:p w:rsidR="00912C76" w:rsidRDefault="00912C76" w:rsidP="00D77964">
            <w:pPr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C76" w:rsidRPr="00FC30B0" w:rsidRDefault="00912C76" w:rsidP="00D77964">
            <w:pPr>
              <w:ind w:right="283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«Машине </w:t>
            </w:r>
            <w:proofErr w:type="spellStart"/>
            <w:r>
              <w:rPr>
                <w:rFonts w:eastAsia="SimSun"/>
                <w:sz w:val="24"/>
                <w:szCs w:val="24"/>
              </w:rPr>
              <w:t>куруу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өндүрүшүнүн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технологиялык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жараяндары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eastAsia="SimSun"/>
                <w:sz w:val="24"/>
                <w:szCs w:val="24"/>
              </w:rPr>
              <w:t>жана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SimSun"/>
                <w:sz w:val="24"/>
                <w:szCs w:val="24"/>
              </w:rPr>
              <w:t>Конструкциялык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материалдардын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технологиясы</w:t>
            </w:r>
            <w:proofErr w:type="spellEnd"/>
            <w:r>
              <w:rPr>
                <w:rFonts w:eastAsia="SimSun"/>
                <w:sz w:val="24"/>
                <w:szCs w:val="24"/>
              </w:rPr>
              <w:t>» курс</w:t>
            </w:r>
            <w:r>
              <w:rPr>
                <w:rFonts w:eastAsia="SimSun"/>
                <w:sz w:val="24"/>
                <w:szCs w:val="24"/>
                <w:lang w:val="ky-KG"/>
              </w:rPr>
              <w:t>тары</w:t>
            </w:r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боюнча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машине </w:t>
            </w:r>
            <w:proofErr w:type="spellStart"/>
            <w:r>
              <w:rPr>
                <w:rFonts w:eastAsia="SimSun"/>
                <w:sz w:val="24"/>
                <w:szCs w:val="24"/>
              </w:rPr>
              <w:t>куруу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жана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материал </w:t>
            </w:r>
            <w:proofErr w:type="spellStart"/>
            <w:r>
              <w:rPr>
                <w:rFonts w:eastAsia="SimSun"/>
                <w:sz w:val="24"/>
                <w:szCs w:val="24"/>
              </w:rPr>
              <w:t>таануу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багыттарындагы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билим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алган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lastRenderedPageBreak/>
              <w:t>студенттер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жана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магистранттар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үчүн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усулдук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көрсөтмө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2C76" w:rsidRDefault="00912C76" w:rsidP="00D77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2C76" w:rsidRDefault="00912C76" w:rsidP="00D77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2C76" w:rsidRDefault="00912C76" w:rsidP="00D77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2121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2C76" w:rsidRDefault="00912C76" w:rsidP="00D77964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Печ</w:t>
            </w:r>
          </w:p>
        </w:tc>
      </w:tr>
    </w:tbl>
    <w:p w:rsidR="00912C76" w:rsidRPr="00552A49" w:rsidRDefault="00912C76" w:rsidP="00912C76">
      <w:pPr>
        <w:tabs>
          <w:tab w:val="left" w:pos="841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A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Энергетический факультет </w:t>
      </w:r>
    </w:p>
    <w:p w:rsidR="00912C76" w:rsidRPr="00552A49" w:rsidRDefault="00912C76" w:rsidP="00912C76">
      <w:pPr>
        <w:tabs>
          <w:tab w:val="left" w:pos="8418"/>
        </w:tabs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552A49">
        <w:rPr>
          <w:rFonts w:ascii="Times New Roman" w:hAnsi="Times New Roman" w:cs="Times New Roman"/>
          <w:b/>
          <w:sz w:val="28"/>
          <w:szCs w:val="28"/>
        </w:rPr>
        <w:t xml:space="preserve">Кафедра  «Электроэнергетика» </w:t>
      </w:r>
    </w:p>
    <w:tbl>
      <w:tblPr>
        <w:tblW w:w="540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3"/>
        <w:gridCol w:w="2308"/>
        <w:gridCol w:w="3958"/>
        <w:gridCol w:w="4839"/>
        <w:gridCol w:w="853"/>
        <w:gridCol w:w="853"/>
        <w:gridCol w:w="1141"/>
        <w:gridCol w:w="1280"/>
      </w:tblGrid>
      <w:tr w:rsidR="00744738" w:rsidRPr="00744738" w:rsidTr="00744738">
        <w:trPr>
          <w:trHeight w:val="323"/>
        </w:trPr>
        <w:tc>
          <w:tcPr>
            <w:tcW w:w="181" w:type="pct"/>
          </w:tcPr>
          <w:p w:rsidR="00912C76" w:rsidRPr="00744738" w:rsidRDefault="00744738" w:rsidP="00D779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0" w:type="pct"/>
          </w:tcPr>
          <w:p w:rsidR="00912C76" w:rsidRPr="00744738" w:rsidRDefault="00912C76" w:rsidP="00D7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Тентиев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Р.Б.,</w:t>
            </w:r>
          </w:p>
          <w:p w:rsidR="00912C76" w:rsidRPr="00744738" w:rsidRDefault="00912C76" w:rsidP="00D7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Молдобаева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1252" w:type="pct"/>
          </w:tcPr>
          <w:p w:rsidR="00912C76" w:rsidRPr="00744738" w:rsidRDefault="00912C76" w:rsidP="00D7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473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</w:t>
            </w:r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тук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трансформаторлордун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релелик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коргоосун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долбоорлоонун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негиздери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. 640200 «Электроэнергетика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электротехника»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багытындагы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учун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окуу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куралы</w:t>
            </w:r>
            <w:proofErr w:type="spellEnd"/>
          </w:p>
        </w:tc>
        <w:tc>
          <w:tcPr>
            <w:tcW w:w="1531" w:type="pct"/>
          </w:tcPr>
          <w:p w:rsidR="00912C76" w:rsidRPr="00744738" w:rsidRDefault="00912C76" w:rsidP="00D7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Краткие теоретические сведения, примеры решения, задания для самостоятельного решения, контрольные вопросы, список литературы.</w:t>
            </w:r>
          </w:p>
        </w:tc>
        <w:tc>
          <w:tcPr>
            <w:tcW w:w="270" w:type="pct"/>
          </w:tcPr>
          <w:p w:rsidR="00912C76" w:rsidRPr="00744738" w:rsidRDefault="00912C76" w:rsidP="00D7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" w:type="pct"/>
          </w:tcPr>
          <w:p w:rsidR="00912C76" w:rsidRPr="00744738" w:rsidRDefault="00912C76" w:rsidP="00D7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1" w:type="pct"/>
          </w:tcPr>
          <w:p w:rsidR="00912C76" w:rsidRPr="00744738" w:rsidRDefault="00912C76" w:rsidP="00D7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05" w:type="pct"/>
          </w:tcPr>
          <w:p w:rsidR="00912C76" w:rsidRPr="00744738" w:rsidRDefault="00912C76" w:rsidP="00D7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C76" w:rsidRPr="00552A49" w:rsidRDefault="00912C76" w:rsidP="00744738">
      <w:pPr>
        <w:shd w:val="clear" w:color="auto" w:fill="FFFFFF" w:themeFill="background1"/>
        <w:jc w:val="center"/>
        <w:rPr>
          <w:sz w:val="28"/>
          <w:szCs w:val="28"/>
        </w:rPr>
      </w:pPr>
      <w:r w:rsidRPr="00552A49">
        <w:rPr>
          <w:rFonts w:ascii="Times New Roman" w:hAnsi="Times New Roman" w:cs="Times New Roman"/>
          <w:b/>
          <w:sz w:val="28"/>
          <w:szCs w:val="28"/>
        </w:rPr>
        <w:t xml:space="preserve">Кафедра «Электроснабжение» </w:t>
      </w:r>
      <w:r w:rsidRPr="00552A49">
        <w:rPr>
          <w:sz w:val="28"/>
          <w:szCs w:val="28"/>
        </w:rPr>
        <w:t xml:space="preserve">                                                                                     </w:t>
      </w:r>
    </w:p>
    <w:tbl>
      <w:tblPr>
        <w:tblW w:w="540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3"/>
        <w:gridCol w:w="2308"/>
        <w:gridCol w:w="3958"/>
        <w:gridCol w:w="4839"/>
        <w:gridCol w:w="853"/>
        <w:gridCol w:w="853"/>
        <w:gridCol w:w="1141"/>
        <w:gridCol w:w="1280"/>
      </w:tblGrid>
      <w:tr w:rsidR="00CC0342" w:rsidRPr="00B54940" w:rsidTr="00CC0342">
        <w:trPr>
          <w:trHeight w:val="323"/>
        </w:trPr>
        <w:tc>
          <w:tcPr>
            <w:tcW w:w="181" w:type="pct"/>
          </w:tcPr>
          <w:p w:rsidR="00912C76" w:rsidRPr="00744738" w:rsidRDefault="00912C76" w:rsidP="00D779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pct"/>
          </w:tcPr>
          <w:p w:rsidR="00912C76" w:rsidRPr="00744738" w:rsidRDefault="00912C76" w:rsidP="00D779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Суеркулов М.А.</w:t>
            </w:r>
          </w:p>
          <w:p w:rsidR="00912C76" w:rsidRPr="00744738" w:rsidRDefault="00912C76" w:rsidP="00D779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Кожоналиева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912C76" w:rsidRPr="00744738" w:rsidRDefault="00912C76" w:rsidP="00D779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Г.Дж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52" w:type="pct"/>
            <w:shd w:val="clear" w:color="auto" w:fill="auto"/>
          </w:tcPr>
          <w:p w:rsidR="00912C76" w:rsidRPr="00744738" w:rsidRDefault="00912C76" w:rsidP="00D7796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"Электр </w:t>
            </w:r>
            <w:proofErr w:type="spellStart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менен</w:t>
            </w:r>
            <w:proofErr w:type="spellEnd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жабдуу</w:t>
            </w:r>
            <w:proofErr w:type="spellEnd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сабагына</w:t>
            </w:r>
            <w:proofErr w:type="spellEnd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практикалык</w:t>
            </w:r>
            <w:proofErr w:type="spellEnd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усулдук</w:t>
            </w:r>
            <w:proofErr w:type="spellEnd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74473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proofErr w:type="spellStart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рс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proofErr w:type="spellStart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тм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12C76" w:rsidRPr="00744738" w:rsidRDefault="00912C76" w:rsidP="00D7796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640200 "Электроэнергетика </w:t>
            </w:r>
            <w:proofErr w:type="spellStart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жана</w:t>
            </w:r>
            <w:proofErr w:type="spellEnd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электротехника" </w:t>
            </w:r>
            <w:proofErr w:type="spellStart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багытындагы</w:t>
            </w:r>
            <w:proofErr w:type="spellEnd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r w:rsidRPr="0074473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proofErr w:type="spellStart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нд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proofErr w:type="spellStart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зг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окуу</w:t>
            </w:r>
            <w:proofErr w:type="spellEnd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r w:rsidRPr="0074473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74473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4473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4473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 </w:t>
            </w:r>
            <w:proofErr w:type="spellStart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студенттери</w:t>
            </w:r>
            <w:proofErr w:type="spellEnd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473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үчүн</w:t>
            </w:r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pct"/>
            <w:shd w:val="clear" w:color="auto" w:fill="auto"/>
          </w:tcPr>
          <w:p w:rsidR="00912C76" w:rsidRPr="00744738" w:rsidRDefault="00912C76" w:rsidP="00D77964">
            <w:pPr>
              <w:shd w:val="clear" w:color="auto" w:fill="FFFFFF"/>
              <w:tabs>
                <w:tab w:val="left" w:pos="10365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</w:pPr>
            <w:proofErr w:type="spellStart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Усулудук</w:t>
            </w:r>
            <w:proofErr w:type="spellEnd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r w:rsidRPr="0074473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proofErr w:type="spellStart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рс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proofErr w:type="spellStart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тм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74473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баштапкы</w:t>
            </w:r>
            <w:proofErr w:type="spellEnd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маалыматтар</w:t>
            </w:r>
            <w:proofErr w:type="spellEnd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жана</w:t>
            </w:r>
            <w:proofErr w:type="spellEnd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эсепт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өө</w:t>
            </w:r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</w:t>
            </w:r>
            <w:r w:rsidRPr="0074473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proofErr w:type="spellStart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рг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74473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4473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proofErr w:type="gramStart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ыкмалары</w:t>
            </w:r>
            <w:proofErr w:type="spellEnd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берилген</w:t>
            </w:r>
            <w:proofErr w:type="spellEnd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" w:type="pct"/>
            <w:shd w:val="clear" w:color="auto" w:fill="auto"/>
          </w:tcPr>
          <w:p w:rsidR="00912C76" w:rsidRPr="00744738" w:rsidRDefault="00912C76" w:rsidP="00D77964">
            <w:pPr>
              <w:shd w:val="clear" w:color="auto" w:fill="FFFFFF"/>
              <w:tabs>
                <w:tab w:val="center" w:pos="7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4473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912C76" w:rsidRPr="00744738" w:rsidRDefault="00912C76" w:rsidP="00D77964">
            <w:pPr>
              <w:shd w:val="clear" w:color="auto" w:fill="FFFFFF"/>
              <w:tabs>
                <w:tab w:val="center" w:pos="5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61" w:type="pct"/>
          </w:tcPr>
          <w:p w:rsidR="00912C76" w:rsidRPr="00744738" w:rsidRDefault="00912C76" w:rsidP="00D779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4473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март</w:t>
            </w:r>
          </w:p>
          <w:p w:rsidR="00912C76" w:rsidRPr="00744738" w:rsidRDefault="00912C76" w:rsidP="00D779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05" w:type="pct"/>
          </w:tcPr>
          <w:p w:rsidR="00912C76" w:rsidRPr="00744738" w:rsidRDefault="00912C76" w:rsidP="00D779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4473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Эл.верс.</w:t>
            </w:r>
          </w:p>
        </w:tc>
      </w:tr>
      <w:tr w:rsidR="00CC0342" w:rsidRPr="00F25A25" w:rsidTr="00CC0342">
        <w:trPr>
          <w:trHeight w:val="323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744738" w:rsidRDefault="00744738" w:rsidP="00D779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744738" w:rsidRDefault="00912C76" w:rsidP="00D779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Бокоева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76" w:rsidRPr="00744738" w:rsidRDefault="00912C76" w:rsidP="00D7796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Ченоочу</w:t>
            </w:r>
            <w:proofErr w:type="spellEnd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трансформаторлор</w:t>
            </w:r>
            <w:proofErr w:type="spellEnd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Электр </w:t>
            </w:r>
            <w:proofErr w:type="spellStart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менен</w:t>
            </w:r>
            <w:proofErr w:type="spellEnd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камсыздоо</w:t>
            </w:r>
            <w:proofErr w:type="spellEnd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системдеринде</w:t>
            </w:r>
            <w:proofErr w:type="spellEnd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spellEnd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азыктандруу</w:t>
            </w:r>
            <w:proofErr w:type="spellEnd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жана</w:t>
            </w:r>
            <w:proofErr w:type="spellEnd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көмөк</w:t>
            </w:r>
            <w:proofErr w:type="spellEnd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чордондор</w:t>
            </w:r>
            <w:proofErr w:type="spellEnd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сабагы</w:t>
            </w:r>
            <w:proofErr w:type="spellEnd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боюнча</w:t>
            </w:r>
            <w:proofErr w:type="spellEnd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усулудк</w:t>
            </w:r>
            <w:proofErr w:type="spellEnd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көрсөтмө</w:t>
            </w:r>
            <w:proofErr w:type="spellEnd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640200 бакалавр </w:t>
            </w:r>
            <w:proofErr w:type="spellStart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үчүн</w:t>
            </w:r>
            <w:proofErr w:type="spellEnd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багыты</w:t>
            </w:r>
            <w:proofErr w:type="spellEnd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“Электроэнергетика </w:t>
            </w:r>
            <w:proofErr w:type="spellStart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жана</w:t>
            </w:r>
            <w:proofErr w:type="spellEnd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электротехника” профили: “Электр </w:t>
            </w:r>
            <w:proofErr w:type="spellStart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менен</w:t>
            </w:r>
            <w:proofErr w:type="spellEnd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жабдуу</w:t>
            </w:r>
            <w:proofErr w:type="spellEnd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76" w:rsidRPr="00744738" w:rsidRDefault="00912C76" w:rsidP="00D77964">
            <w:pPr>
              <w:shd w:val="clear" w:color="auto" w:fill="FFFFFF"/>
              <w:tabs>
                <w:tab w:val="left" w:pos="103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Электр </w:t>
            </w:r>
            <w:proofErr w:type="spellStart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өчүргүчтөрүнү</w:t>
            </w:r>
            <w:proofErr w:type="gramStart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түзүлүшү,иштөөсү,түрлөрү</w:t>
            </w:r>
            <w:proofErr w:type="spellEnd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көрсөтүлөт</w:t>
            </w:r>
            <w:proofErr w:type="spellEnd"/>
            <w:r w:rsidRPr="007447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76" w:rsidRPr="00744738" w:rsidRDefault="00912C76" w:rsidP="00D77964">
            <w:pPr>
              <w:shd w:val="clear" w:color="auto" w:fill="FFFFFF"/>
              <w:tabs>
                <w:tab w:val="center" w:pos="7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4473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C76" w:rsidRPr="00744738" w:rsidRDefault="00912C76" w:rsidP="00D77964">
            <w:pPr>
              <w:shd w:val="clear" w:color="auto" w:fill="FFFFFF"/>
              <w:tabs>
                <w:tab w:val="center" w:pos="5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4473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744738" w:rsidRDefault="00912C76" w:rsidP="00D779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4473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март</w:t>
            </w:r>
          </w:p>
          <w:p w:rsidR="00912C76" w:rsidRPr="00744738" w:rsidRDefault="00912C76" w:rsidP="00D779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744738" w:rsidRDefault="00912C76" w:rsidP="00D779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912C76" w:rsidRPr="00552A49" w:rsidRDefault="00912C76" w:rsidP="00912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A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Кафедра «ВИЭ» </w:t>
      </w:r>
    </w:p>
    <w:tbl>
      <w:tblPr>
        <w:tblW w:w="540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3"/>
        <w:gridCol w:w="2308"/>
        <w:gridCol w:w="3958"/>
        <w:gridCol w:w="4839"/>
        <w:gridCol w:w="853"/>
        <w:gridCol w:w="853"/>
        <w:gridCol w:w="1141"/>
        <w:gridCol w:w="1280"/>
      </w:tblGrid>
      <w:tr w:rsidR="00744738" w:rsidRPr="00744738" w:rsidTr="00CC0342">
        <w:trPr>
          <w:trHeight w:val="323"/>
        </w:trPr>
        <w:tc>
          <w:tcPr>
            <w:tcW w:w="181" w:type="pct"/>
          </w:tcPr>
          <w:p w:rsidR="00912C76" w:rsidRPr="00744738" w:rsidRDefault="00744738" w:rsidP="00D7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2C76" w:rsidRPr="007447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pct"/>
          </w:tcPr>
          <w:p w:rsidR="00912C76" w:rsidRPr="00744738" w:rsidRDefault="00912C76" w:rsidP="00D7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Мамирова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252" w:type="pct"/>
          </w:tcPr>
          <w:p w:rsidR="00912C76" w:rsidRPr="00744738" w:rsidRDefault="00912C76" w:rsidP="00D7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640200 Электроэнергетика и электротехника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багытынын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Энергиянын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альтернативалык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булактары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профилинин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студенттеринин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Суу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жылытуу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кʏн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орнотмолору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дисциплинасынан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лабораториялык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иштерди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аткарууга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методикалык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колдонмо</w:t>
            </w:r>
            <w:proofErr w:type="spellEnd"/>
          </w:p>
        </w:tc>
        <w:tc>
          <w:tcPr>
            <w:tcW w:w="1531" w:type="pct"/>
          </w:tcPr>
          <w:p w:rsidR="00912C76" w:rsidRPr="00744738" w:rsidRDefault="00912C76" w:rsidP="00D7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Кʏн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энергиясын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колдонулушун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кʏн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коллектордун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иштөө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принцибин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ошондой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эле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кʏн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коллектордун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параметрлерин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эсептөөнʏн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камтыган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методикалык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колдонмо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" w:type="pct"/>
          </w:tcPr>
          <w:p w:rsidR="00912C76" w:rsidRPr="00744738" w:rsidRDefault="00912C76" w:rsidP="00D7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70" w:type="pct"/>
          </w:tcPr>
          <w:p w:rsidR="00912C76" w:rsidRPr="00744738" w:rsidRDefault="00912C76" w:rsidP="00D7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1" w:type="pct"/>
          </w:tcPr>
          <w:p w:rsidR="00912C76" w:rsidRPr="00744738" w:rsidRDefault="00912C76" w:rsidP="00D7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05" w:type="pct"/>
          </w:tcPr>
          <w:p w:rsidR="00912C76" w:rsidRPr="00744738" w:rsidRDefault="00912C76" w:rsidP="00D7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C76" w:rsidRPr="002826C2" w:rsidRDefault="00912C76" w:rsidP="00912C76">
      <w:pPr>
        <w:jc w:val="center"/>
        <w:rPr>
          <w:b/>
          <w:sz w:val="28"/>
        </w:rPr>
      </w:pPr>
      <w:r w:rsidRPr="002826C2">
        <w:rPr>
          <w:b/>
          <w:sz w:val="28"/>
        </w:rPr>
        <w:t>Кафедра «</w:t>
      </w:r>
      <w:proofErr w:type="spellStart"/>
      <w:r w:rsidRPr="002826C2">
        <w:rPr>
          <w:b/>
          <w:sz w:val="28"/>
        </w:rPr>
        <w:t>Техносферная</w:t>
      </w:r>
      <w:proofErr w:type="spellEnd"/>
      <w:r>
        <w:rPr>
          <w:b/>
          <w:sz w:val="28"/>
        </w:rPr>
        <w:t xml:space="preserve"> </w:t>
      </w:r>
      <w:r w:rsidRPr="002826C2">
        <w:rPr>
          <w:b/>
          <w:sz w:val="28"/>
        </w:rPr>
        <w:t xml:space="preserve"> безопасность» </w:t>
      </w: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3940"/>
        <w:gridCol w:w="4849"/>
        <w:gridCol w:w="850"/>
        <w:gridCol w:w="851"/>
        <w:gridCol w:w="1134"/>
        <w:gridCol w:w="1275"/>
      </w:tblGrid>
      <w:tr w:rsidR="00912C76" w:rsidRPr="00D8447B" w:rsidTr="00CC0342">
        <w:trPr>
          <w:trHeight w:val="1305"/>
        </w:trPr>
        <w:tc>
          <w:tcPr>
            <w:tcW w:w="568" w:type="dxa"/>
          </w:tcPr>
          <w:p w:rsidR="00912C76" w:rsidRPr="00744738" w:rsidRDefault="00744738" w:rsidP="00D7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2C76" w:rsidRPr="007447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12C76" w:rsidRPr="00744738" w:rsidRDefault="00912C76" w:rsidP="00D7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Омуров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Ж.М.</w:t>
            </w:r>
          </w:p>
          <w:p w:rsidR="00912C76" w:rsidRPr="00744738" w:rsidRDefault="00912C76" w:rsidP="00D7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Мурзаканов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3940" w:type="dxa"/>
          </w:tcPr>
          <w:p w:rsidR="00912C76" w:rsidRPr="00744738" w:rsidRDefault="00912C76" w:rsidP="00D77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Кырсык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Окуяларын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эсепке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алуу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тергоо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. №39 ТИК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сабагы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методикалык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колдонмо</w:t>
            </w:r>
            <w:proofErr w:type="spellEnd"/>
          </w:p>
        </w:tc>
        <w:tc>
          <w:tcPr>
            <w:tcW w:w="4849" w:type="dxa"/>
          </w:tcPr>
          <w:p w:rsidR="00912C76" w:rsidRPr="00744738" w:rsidRDefault="00912C76" w:rsidP="00D77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Приведены краткие теоретические сведения, методы расчета, порядок выполнения работы и необходимые формулы для расчета.</w:t>
            </w:r>
          </w:p>
        </w:tc>
        <w:tc>
          <w:tcPr>
            <w:tcW w:w="850" w:type="dxa"/>
          </w:tcPr>
          <w:p w:rsidR="00912C76" w:rsidRPr="00744738" w:rsidRDefault="00912C76" w:rsidP="00D7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12C76" w:rsidRPr="00744738" w:rsidRDefault="00912C76" w:rsidP="00D7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C76" w:rsidRPr="00744738" w:rsidRDefault="00912C76" w:rsidP="00D77964">
            <w:pPr>
              <w:tabs>
                <w:tab w:val="left" w:pos="6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4473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апрель</w:t>
            </w:r>
          </w:p>
          <w:p w:rsidR="00912C76" w:rsidRPr="00744738" w:rsidRDefault="00912C76" w:rsidP="00D7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2C76" w:rsidRPr="00744738" w:rsidRDefault="00912C76" w:rsidP="00D7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Электр.</w:t>
            </w:r>
          </w:p>
          <w:p w:rsidR="00912C76" w:rsidRPr="00744738" w:rsidRDefault="00912C76" w:rsidP="00D779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</w:p>
        </w:tc>
      </w:tr>
      <w:tr w:rsidR="00912C76" w:rsidRPr="005B57EC" w:rsidTr="00CC0342">
        <w:trPr>
          <w:trHeight w:val="1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744738" w:rsidRDefault="00744738" w:rsidP="00D7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2C76" w:rsidRPr="007447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744738" w:rsidRDefault="00912C76" w:rsidP="00D7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Омуров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Ж.М. </w:t>
            </w:r>
          </w:p>
          <w:p w:rsidR="00912C76" w:rsidRPr="00744738" w:rsidRDefault="00912C76" w:rsidP="00D7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Таштанбаева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  <w:p w:rsidR="00912C76" w:rsidRPr="00744738" w:rsidRDefault="00912C76" w:rsidP="00D7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Мурзаканов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744738" w:rsidRDefault="00912C76" w:rsidP="00D77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Ондуруштогу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чууну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изилдоо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эсептоо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. №9 ТИК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сабагы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методикалык</w:t>
            </w:r>
            <w:proofErr w:type="spellEnd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колдонмо</w:t>
            </w:r>
            <w:proofErr w:type="spellEnd"/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744738" w:rsidRDefault="00912C76" w:rsidP="00D77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Приведены краткие теоретические сведения, методы расчета, порядок выполнения работы и необходимые формулы для расчета.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744738" w:rsidRDefault="00912C76" w:rsidP="00D7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744738" w:rsidRDefault="00912C76" w:rsidP="00D7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744738" w:rsidRDefault="00912C76" w:rsidP="00D77964">
            <w:pPr>
              <w:tabs>
                <w:tab w:val="left" w:pos="6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4473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июнь</w:t>
            </w:r>
          </w:p>
          <w:p w:rsidR="00912C76" w:rsidRPr="00744738" w:rsidRDefault="00912C76" w:rsidP="00D77964">
            <w:pPr>
              <w:tabs>
                <w:tab w:val="left" w:pos="6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744738" w:rsidRDefault="00912C76" w:rsidP="00D7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Электр.</w:t>
            </w:r>
          </w:p>
          <w:p w:rsidR="00912C76" w:rsidRPr="00744738" w:rsidRDefault="00912C76" w:rsidP="00D7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738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</w:p>
        </w:tc>
      </w:tr>
    </w:tbl>
    <w:p w:rsidR="00912C76" w:rsidRDefault="00912C76" w:rsidP="00912C76">
      <w:pPr>
        <w:jc w:val="center"/>
        <w:rPr>
          <w:b/>
          <w:sz w:val="28"/>
        </w:rPr>
      </w:pPr>
      <w:r>
        <w:rPr>
          <w:b/>
          <w:sz w:val="28"/>
        </w:rPr>
        <w:t>Кафедра «Физика»</w:t>
      </w:r>
    </w:p>
    <w:p w:rsidR="00912C76" w:rsidRDefault="00912C76" w:rsidP="00912C76">
      <w:pPr>
        <w:jc w:val="center"/>
        <w:rPr>
          <w:b/>
          <w:sz w:val="28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6"/>
        <w:gridCol w:w="2010"/>
        <w:gridCol w:w="3957"/>
        <w:gridCol w:w="4839"/>
        <w:gridCol w:w="855"/>
        <w:gridCol w:w="855"/>
        <w:gridCol w:w="1141"/>
        <w:gridCol w:w="1279"/>
      </w:tblGrid>
      <w:tr w:rsidR="00912C76" w:rsidRPr="00B54940" w:rsidTr="00552D2F">
        <w:trPr>
          <w:trHeight w:val="323"/>
        </w:trPr>
        <w:tc>
          <w:tcPr>
            <w:tcW w:w="142" w:type="pct"/>
          </w:tcPr>
          <w:p w:rsidR="00912C76" w:rsidRPr="00552D2F" w:rsidRDefault="00912C76" w:rsidP="00D7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" w:type="pct"/>
          </w:tcPr>
          <w:p w:rsidR="00912C76" w:rsidRPr="00552D2F" w:rsidRDefault="00912C76" w:rsidP="00D77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Султаналиева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912C76" w:rsidRPr="00552D2F" w:rsidRDefault="00912C76" w:rsidP="00D77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Курманалиева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Г.Ж.</w:t>
            </w:r>
          </w:p>
          <w:p w:rsidR="00912C76" w:rsidRPr="00552D2F" w:rsidRDefault="00912C76" w:rsidP="00D77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Байболотова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  <w:p w:rsidR="00912C76" w:rsidRPr="00552D2F" w:rsidRDefault="00912C76" w:rsidP="00D77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Конушбаева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287" w:type="pct"/>
          </w:tcPr>
          <w:p w:rsidR="00912C76" w:rsidRPr="00552D2F" w:rsidRDefault="00912C76" w:rsidP="00D77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Лекциялар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жыйнагы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Физика 2</w:t>
            </w:r>
          </w:p>
        </w:tc>
        <w:tc>
          <w:tcPr>
            <w:tcW w:w="1574" w:type="pct"/>
          </w:tcPr>
          <w:p w:rsidR="00912C76" w:rsidRPr="00552D2F" w:rsidRDefault="00912C76" w:rsidP="00D77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Физика 2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лекциялар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жыйнагы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тилинде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окуган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студенттерге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карата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сунушталат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" w:type="pct"/>
          </w:tcPr>
          <w:p w:rsidR="00912C76" w:rsidRPr="00552D2F" w:rsidRDefault="00912C76" w:rsidP="00D7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8" w:type="pct"/>
          </w:tcPr>
          <w:p w:rsidR="00912C76" w:rsidRPr="00552D2F" w:rsidRDefault="00912C76" w:rsidP="00D77964">
            <w:pPr>
              <w:tabs>
                <w:tab w:val="left" w:pos="6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  50</w:t>
            </w:r>
          </w:p>
        </w:tc>
        <w:tc>
          <w:tcPr>
            <w:tcW w:w="371" w:type="pct"/>
          </w:tcPr>
          <w:p w:rsidR="00912C76" w:rsidRPr="00552D2F" w:rsidRDefault="00912C76" w:rsidP="00D77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16" w:type="pct"/>
          </w:tcPr>
          <w:p w:rsidR="00912C76" w:rsidRPr="00552D2F" w:rsidRDefault="00912C76" w:rsidP="00D7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C76" w:rsidTr="00552D2F">
        <w:trPr>
          <w:trHeight w:val="323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552D2F" w:rsidRDefault="00552D2F" w:rsidP="00D7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552D2F" w:rsidRDefault="00912C76" w:rsidP="00D77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Ибраимова К.</w:t>
            </w:r>
          </w:p>
          <w:p w:rsidR="00912C76" w:rsidRPr="00552D2F" w:rsidRDefault="00912C76" w:rsidP="00D77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Абыкаева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Керменбаева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Н.С..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Турдубаева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552D2F" w:rsidRDefault="00912C76" w:rsidP="00D77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Катуу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нерселердин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физикасы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методикалык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окуу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колдонмосу</w:t>
            </w:r>
            <w:proofErr w:type="spellEnd"/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552D2F" w:rsidRDefault="00912C76" w:rsidP="00D77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Катуу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нерселердин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физикасы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методикалык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окуу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колдонмосу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И.Раззаков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КМТУнин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адистерине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сунушталат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Бул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окуу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корсотмодо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катуу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телолордун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физикасынын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теориялык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суроолоруна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лабораториялык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иштерге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тиешелуу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суроолору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эксперименттик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болуму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корсотулгон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. ФТТ-1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лабораториялык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стендте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аткарыла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турган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лабораториялык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иштер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жазылган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552D2F" w:rsidRDefault="00912C76" w:rsidP="00D77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552D2F" w:rsidRDefault="00912C76" w:rsidP="00D77964">
            <w:pPr>
              <w:tabs>
                <w:tab w:val="left" w:pos="6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552D2F" w:rsidRDefault="00912C76" w:rsidP="00D77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12C76" w:rsidRPr="00552D2F" w:rsidRDefault="00912C76" w:rsidP="00D77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552D2F" w:rsidRDefault="00912C76" w:rsidP="00D7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C76" w:rsidRPr="00B85DBE" w:rsidRDefault="00912C76" w:rsidP="00912C76">
      <w:pPr>
        <w:ind w:right="300"/>
        <w:jc w:val="center"/>
        <w:rPr>
          <w:b/>
          <w:sz w:val="28"/>
          <w:lang w:val="ky-KG"/>
        </w:rPr>
      </w:pPr>
      <w:r w:rsidRPr="00B85DBE">
        <w:rPr>
          <w:b/>
          <w:sz w:val="28"/>
        </w:rPr>
        <w:t xml:space="preserve">Кафедра </w:t>
      </w:r>
      <w:r w:rsidRPr="00B85DBE">
        <w:rPr>
          <w:rStyle w:val="1"/>
          <w:rFonts w:eastAsiaTheme="minorHAnsi"/>
          <w:b/>
          <w:sz w:val="28"/>
          <w:u w:val="none"/>
        </w:rPr>
        <w:t>«</w:t>
      </w:r>
      <w:proofErr w:type="spellStart"/>
      <w:r w:rsidRPr="00B85DBE">
        <w:rPr>
          <w:rStyle w:val="1"/>
          <w:rFonts w:eastAsiaTheme="minorHAnsi"/>
          <w:b/>
          <w:sz w:val="28"/>
          <w:u w:val="none"/>
        </w:rPr>
        <w:t>ФиСН</w:t>
      </w:r>
      <w:proofErr w:type="spellEnd"/>
      <w:r w:rsidRPr="00B85DBE">
        <w:rPr>
          <w:rStyle w:val="1"/>
          <w:rFonts w:eastAsiaTheme="minorHAnsi"/>
          <w:b/>
          <w:sz w:val="28"/>
          <w:u w:val="none"/>
        </w:rPr>
        <w:t>»</w:t>
      </w:r>
      <w:r w:rsidRPr="00B85DBE">
        <w:rPr>
          <w:b/>
          <w:sz w:val="28"/>
        </w:rPr>
        <w:t xml:space="preserve"> </w:t>
      </w:r>
    </w:p>
    <w:p w:rsidR="00912C76" w:rsidRPr="005102AE" w:rsidRDefault="00912C76" w:rsidP="00912C76">
      <w:pPr>
        <w:tabs>
          <w:tab w:val="left" w:pos="5670"/>
        </w:tabs>
        <w:ind w:right="300"/>
        <w:jc w:val="center"/>
        <w:rPr>
          <w:b/>
          <w:lang w:val="ky-KG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6"/>
        <w:gridCol w:w="2011"/>
        <w:gridCol w:w="3957"/>
        <w:gridCol w:w="4984"/>
        <w:gridCol w:w="710"/>
        <w:gridCol w:w="996"/>
        <w:gridCol w:w="999"/>
        <w:gridCol w:w="1279"/>
      </w:tblGrid>
      <w:tr w:rsidR="00552D2F" w:rsidRPr="00B54940" w:rsidTr="00552D2F">
        <w:trPr>
          <w:trHeight w:val="323"/>
        </w:trPr>
        <w:tc>
          <w:tcPr>
            <w:tcW w:w="142" w:type="pct"/>
          </w:tcPr>
          <w:p w:rsidR="00912C76" w:rsidRPr="00552D2F" w:rsidRDefault="00912C76" w:rsidP="00D77964">
            <w:pPr>
              <w:ind w:left="20"/>
              <w:jc w:val="center"/>
              <w:rPr>
                <w:rStyle w:val="2"/>
                <w:rFonts w:eastAsiaTheme="minorHAnsi"/>
              </w:rPr>
            </w:pPr>
            <w:r w:rsidRPr="00552D2F">
              <w:rPr>
                <w:rStyle w:val="2"/>
                <w:rFonts w:eastAsiaTheme="minorHAnsi"/>
              </w:rPr>
              <w:t>1</w:t>
            </w:r>
          </w:p>
        </w:tc>
        <w:tc>
          <w:tcPr>
            <w:tcW w:w="654" w:type="pct"/>
          </w:tcPr>
          <w:p w:rsidR="00912C76" w:rsidRPr="00552D2F" w:rsidRDefault="00912C76" w:rsidP="00D77964">
            <w:pPr>
              <w:rPr>
                <w:rStyle w:val="2"/>
                <w:rFonts w:eastAsiaTheme="minorHAnsi"/>
              </w:rPr>
            </w:pPr>
            <w:proofErr w:type="spellStart"/>
            <w:r w:rsidRPr="00552D2F">
              <w:rPr>
                <w:rStyle w:val="2"/>
                <w:rFonts w:eastAsiaTheme="minorHAnsi"/>
              </w:rPr>
              <w:t>Акунов</w:t>
            </w:r>
            <w:proofErr w:type="spellEnd"/>
            <w:r w:rsidRPr="00552D2F">
              <w:rPr>
                <w:rStyle w:val="2"/>
                <w:rFonts w:eastAsiaTheme="minorHAnsi"/>
              </w:rPr>
              <w:t xml:space="preserve"> А.</w:t>
            </w:r>
          </w:p>
        </w:tc>
        <w:tc>
          <w:tcPr>
            <w:tcW w:w="1287" w:type="pct"/>
          </w:tcPr>
          <w:p w:rsidR="00912C76" w:rsidRPr="00552D2F" w:rsidRDefault="00912C76" w:rsidP="00D77964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52D2F">
              <w:rPr>
                <w:rFonts w:ascii="Times New Roman" w:hAnsi="Times New Roman" w:cs="Times New Roman"/>
                <w:sz w:val="24"/>
                <w:szCs w:val="24"/>
                <w:lang w:val="ky-KG" w:eastAsia="en-GB"/>
              </w:rPr>
              <w:t>Кыргыз Республикасынын соңку жаңы тарыхы (1990-2020-ж.ж.)</w:t>
            </w:r>
            <w:r w:rsidRPr="00552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ky-KG" w:bidi="ru-RU"/>
              </w:rPr>
              <w:t xml:space="preserve"> Жалпы маалыматтар, расмий документтер, асыл ойлор, хронология.</w:t>
            </w:r>
          </w:p>
        </w:tc>
        <w:tc>
          <w:tcPr>
            <w:tcW w:w="1621" w:type="pct"/>
          </w:tcPr>
          <w:p w:rsidR="00912C76" w:rsidRPr="00552D2F" w:rsidRDefault="00912C76" w:rsidP="00D779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GB"/>
              </w:rPr>
            </w:pPr>
            <w:r w:rsidRPr="00552D2F">
              <w:rPr>
                <w:rFonts w:ascii="Times New Roman" w:hAnsi="Times New Roman" w:cs="Times New Roman"/>
                <w:sz w:val="24"/>
                <w:szCs w:val="24"/>
                <w:lang w:val="ky-KG" w:eastAsia="en-GB"/>
              </w:rPr>
              <w:t xml:space="preserve">Бул окуу куралда Кыргызстандын заманбап тарыхын түшүнүү үчүн өзөктүү мааниге ээ болгон маселелердин жана окуялардын кеңири чөйрөсү каралды. </w:t>
            </w:r>
            <w:r w:rsidRPr="00552D2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Колуңуздагы китеп түзүмү боюнча төрт бөлүктөн турат.</w:t>
            </w:r>
            <w:r w:rsidRPr="00552D2F">
              <w:rPr>
                <w:rFonts w:ascii="Times New Roman" w:hAnsi="Times New Roman" w:cs="Times New Roman"/>
                <w:sz w:val="24"/>
                <w:szCs w:val="24"/>
                <w:lang w:val="ky-KG" w:eastAsia="en-GB"/>
              </w:rPr>
              <w:t xml:space="preserve"> Бул басылманын материалдары Кыргызстандагы коомдук жашоонун бардык тармактары боюнча бүгүнкү абалын түшүнүүгө, ички жана тышкы саясаттын кайсыл багытта баратканын </w:t>
            </w:r>
            <w:r w:rsidRPr="00552D2F">
              <w:rPr>
                <w:rFonts w:ascii="Times New Roman" w:hAnsi="Times New Roman" w:cs="Times New Roman"/>
                <w:sz w:val="24"/>
                <w:szCs w:val="24"/>
                <w:lang w:val="ky-KG" w:eastAsia="en-GB"/>
              </w:rPr>
              <w:lastRenderedPageBreak/>
              <w:t xml:space="preserve">аныктоого, өнүгүүнүн негизги оң факторлорун жана ага тоскоолдук болуп жаткан көйгөйлөрдү билүүгө ой булак катары жардам берет. </w:t>
            </w:r>
          </w:p>
          <w:p w:rsidR="00912C76" w:rsidRPr="00552D2F" w:rsidRDefault="00912C76" w:rsidP="00D7796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 w:bidi="ru-RU"/>
              </w:rPr>
            </w:pPr>
          </w:p>
        </w:tc>
        <w:tc>
          <w:tcPr>
            <w:tcW w:w="231" w:type="pct"/>
          </w:tcPr>
          <w:p w:rsidR="00912C76" w:rsidRPr="00552D2F" w:rsidRDefault="00912C76" w:rsidP="00D7796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52D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50</w:t>
            </w:r>
          </w:p>
        </w:tc>
        <w:tc>
          <w:tcPr>
            <w:tcW w:w="324" w:type="pct"/>
          </w:tcPr>
          <w:p w:rsidR="00912C76" w:rsidRPr="00552D2F" w:rsidRDefault="00912C76" w:rsidP="00D7796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52D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</w:t>
            </w:r>
          </w:p>
        </w:tc>
        <w:tc>
          <w:tcPr>
            <w:tcW w:w="325" w:type="pct"/>
          </w:tcPr>
          <w:p w:rsidR="00912C76" w:rsidRPr="00552D2F" w:rsidRDefault="00912C76" w:rsidP="00D77964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52D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январь </w:t>
            </w:r>
          </w:p>
        </w:tc>
        <w:tc>
          <w:tcPr>
            <w:tcW w:w="416" w:type="pct"/>
          </w:tcPr>
          <w:p w:rsidR="00912C76" w:rsidRPr="00552D2F" w:rsidRDefault="00912C76" w:rsidP="00D7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D2F" w:rsidTr="00552D2F">
        <w:trPr>
          <w:trHeight w:val="323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552D2F" w:rsidRDefault="00912C76" w:rsidP="00D77964">
            <w:pPr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552D2F" w:rsidRDefault="00912C76" w:rsidP="00D779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Тоголоков</w:t>
            </w:r>
            <w:proofErr w:type="spellEnd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А.М.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552D2F" w:rsidRDefault="00912C76" w:rsidP="00D77964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y-KG" w:eastAsia="en-GB"/>
              </w:rPr>
            </w:pPr>
            <w:r w:rsidRPr="00552D2F">
              <w:rPr>
                <w:rStyle w:val="2"/>
                <w:rFonts w:eastAsiaTheme="minorHAnsi"/>
                <w:color w:val="auto"/>
                <w:shd w:val="clear" w:color="auto" w:fill="auto"/>
                <w:lang w:val="ky-KG" w:eastAsia="en-GB" w:bidi="ar-SA"/>
              </w:rPr>
              <w:t>«Философия» бардык багыттагы студенттер үчүн.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552D2F" w:rsidRDefault="00912C76" w:rsidP="00D779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GB"/>
              </w:rPr>
            </w:pPr>
            <w:r w:rsidRPr="00552D2F">
              <w:rPr>
                <w:rStyle w:val="2"/>
                <w:rFonts w:eastAsiaTheme="minorHAnsi"/>
                <w:color w:val="auto"/>
                <w:shd w:val="clear" w:color="auto" w:fill="auto"/>
                <w:lang w:val="ky-KG" w:eastAsia="en-GB" w:bidi="ar-SA"/>
              </w:rPr>
              <w:t>Философия предмети боюнча семинардык сабактар үчүн усулдук колдонмо.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552D2F" w:rsidRDefault="00912C76" w:rsidP="00D7796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52D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552D2F" w:rsidRDefault="00912C76" w:rsidP="00D7796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52D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552D2F" w:rsidRDefault="00912C76" w:rsidP="00D77964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52D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апрель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552D2F" w:rsidRDefault="00912C76" w:rsidP="00D7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D2F" w:rsidTr="00552D2F">
        <w:trPr>
          <w:trHeight w:val="323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552D2F" w:rsidRDefault="00912C76" w:rsidP="00D77964">
            <w:pPr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552D2F" w:rsidRDefault="00912C76" w:rsidP="00D77964">
            <w:pPr>
              <w:rPr>
                <w:rStyle w:val="2"/>
                <w:rFonts w:eastAsiaTheme="minorHAnsi"/>
              </w:rPr>
            </w:pPr>
            <w:proofErr w:type="spellStart"/>
            <w:r w:rsidRPr="00552D2F">
              <w:rPr>
                <w:rStyle w:val="2"/>
                <w:rFonts w:eastAsiaTheme="minorHAnsi"/>
              </w:rPr>
              <w:t>Садыкулов</w:t>
            </w:r>
            <w:proofErr w:type="spellEnd"/>
            <w:r w:rsidRPr="00552D2F">
              <w:rPr>
                <w:rStyle w:val="2"/>
                <w:rFonts w:eastAsiaTheme="minorHAnsi"/>
              </w:rPr>
              <w:t xml:space="preserve"> З.С.,</w:t>
            </w:r>
          </w:p>
          <w:p w:rsidR="00912C76" w:rsidRPr="00552D2F" w:rsidRDefault="00912C76" w:rsidP="00D77964">
            <w:pPr>
              <w:rPr>
                <w:rStyle w:val="2"/>
                <w:rFonts w:eastAsiaTheme="minorHAnsi"/>
              </w:rPr>
            </w:pPr>
            <w:proofErr w:type="spellStart"/>
            <w:r w:rsidRPr="00552D2F">
              <w:rPr>
                <w:rStyle w:val="2"/>
                <w:rFonts w:eastAsiaTheme="minorHAnsi"/>
              </w:rPr>
              <w:t>Утуров</w:t>
            </w:r>
            <w:proofErr w:type="spellEnd"/>
            <w:r w:rsidRPr="00552D2F">
              <w:rPr>
                <w:rStyle w:val="2"/>
                <w:rFonts w:eastAsiaTheme="minorHAnsi"/>
              </w:rPr>
              <w:t xml:space="preserve"> Э.З.</w:t>
            </w:r>
          </w:p>
          <w:p w:rsidR="00912C76" w:rsidRPr="00552D2F" w:rsidRDefault="00912C76" w:rsidP="00D77964">
            <w:pPr>
              <w:rPr>
                <w:rStyle w:val="2"/>
                <w:rFonts w:eastAsiaTheme="minorHAnsi"/>
              </w:rPr>
            </w:pPr>
          </w:p>
          <w:p w:rsidR="00912C76" w:rsidRPr="00552D2F" w:rsidRDefault="00912C76" w:rsidP="00D779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552D2F" w:rsidRDefault="00912C76" w:rsidP="00D77964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y-KG" w:eastAsia="en-GB"/>
              </w:rPr>
            </w:pPr>
            <w:r w:rsidRPr="00552D2F">
              <w:rPr>
                <w:rStyle w:val="2"/>
                <w:rFonts w:eastAsiaTheme="minorHAnsi"/>
                <w:color w:val="auto"/>
                <w:shd w:val="clear" w:color="auto" w:fill="auto"/>
                <w:lang w:val="ky-KG" w:eastAsia="en-GB" w:bidi="ar-SA"/>
              </w:rPr>
              <w:t>«Кыргызстандын жана кыргыз элинин ХХ кылымдын  башынан бүгүнкү күнгө чейинки тарыхы» бардык багыттагы студенттер үчүн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552D2F" w:rsidRDefault="00912C76" w:rsidP="00D779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GB"/>
              </w:rPr>
            </w:pPr>
            <w:r w:rsidRPr="00552D2F">
              <w:rPr>
                <w:rStyle w:val="2"/>
                <w:rFonts w:eastAsiaTheme="minorHAnsi"/>
                <w:color w:val="auto"/>
                <w:shd w:val="clear" w:color="auto" w:fill="auto"/>
                <w:lang w:val="ky-KG" w:eastAsia="en-GB" w:bidi="ar-SA"/>
              </w:rPr>
              <w:t>Методическое   пособие для студентов по всех направлении на кыргызском языке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552D2F" w:rsidRDefault="00912C76" w:rsidP="00D7796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52D2F">
              <w:rPr>
                <w:rStyle w:val="2"/>
                <w:rFonts w:eastAsiaTheme="minorHAnsi"/>
                <w:color w:val="auto"/>
                <w:shd w:val="clear" w:color="auto" w:fill="auto"/>
                <w:lang w:val="ky-KG" w:eastAsia="en-US" w:bidi="ar-SA"/>
              </w:rPr>
              <w:t>16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552D2F" w:rsidRDefault="00912C76" w:rsidP="00D7796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52D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552D2F" w:rsidRDefault="00912C76" w:rsidP="00D77964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52D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май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552D2F" w:rsidRDefault="00912C76" w:rsidP="00D7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D2F" w:rsidTr="00552D2F">
        <w:trPr>
          <w:trHeight w:val="323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552D2F" w:rsidRDefault="00912C76" w:rsidP="00D77964">
            <w:pPr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552D2F" w:rsidRDefault="00912C76" w:rsidP="00D779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552D2F">
              <w:rPr>
                <w:rStyle w:val="2"/>
                <w:rFonts w:eastAsiaTheme="minorHAnsi"/>
              </w:rPr>
              <w:t>Бийгельдиева</w:t>
            </w:r>
            <w:proofErr w:type="spellEnd"/>
            <w:r w:rsidRPr="00552D2F">
              <w:rPr>
                <w:rStyle w:val="2"/>
                <w:rFonts w:eastAsiaTheme="minorHAnsi"/>
              </w:rPr>
              <w:t xml:space="preserve"> Ч.А.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552D2F" w:rsidRDefault="00912C76" w:rsidP="00D77964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y-KG" w:eastAsia="en-GB"/>
              </w:rPr>
            </w:pPr>
            <w:r w:rsidRPr="00552D2F">
              <w:rPr>
                <w:rFonts w:ascii="Times New Roman" w:hAnsi="Times New Roman" w:cs="Times New Roman"/>
                <w:sz w:val="24"/>
                <w:szCs w:val="24"/>
                <w:lang w:val="ky-KG" w:eastAsia="en-GB"/>
              </w:rPr>
              <w:t xml:space="preserve">“Манас таануу” </w:t>
            </w:r>
            <w:r w:rsidRPr="00552D2F">
              <w:rPr>
                <w:rStyle w:val="2"/>
                <w:rFonts w:eastAsiaTheme="minorHAnsi"/>
                <w:color w:val="auto"/>
                <w:shd w:val="clear" w:color="auto" w:fill="auto"/>
                <w:lang w:val="ky-KG" w:eastAsia="en-GB" w:bidi="ar-SA"/>
              </w:rPr>
              <w:t>бардык багыттагы студенттер үчүн.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552D2F" w:rsidRDefault="00912C76" w:rsidP="00D779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GB"/>
              </w:rPr>
            </w:pPr>
            <w:r w:rsidRPr="00552D2F">
              <w:rPr>
                <w:rStyle w:val="2"/>
                <w:rFonts w:eastAsiaTheme="minorHAnsi"/>
                <w:color w:val="auto"/>
                <w:shd w:val="clear" w:color="auto" w:fill="auto"/>
                <w:lang w:val="ky-KG" w:eastAsia="en-GB" w:bidi="ar-SA"/>
              </w:rPr>
              <w:t>“Манас таануу” семинардык сабактар үчүн усулдук колдонмо.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552D2F" w:rsidRDefault="00912C76" w:rsidP="00D7796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52D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552D2F" w:rsidRDefault="00912C76" w:rsidP="00D7796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52D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552D2F" w:rsidRDefault="00912C76" w:rsidP="00D77964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52D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май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552D2F" w:rsidRDefault="00912C76" w:rsidP="00D7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D2F" w:rsidTr="00552D2F">
        <w:trPr>
          <w:trHeight w:val="323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552D2F" w:rsidRDefault="00912C76" w:rsidP="00D77964">
            <w:pPr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552D2F" w:rsidRDefault="00912C76" w:rsidP="00D779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552D2F">
              <w:rPr>
                <w:rStyle w:val="2"/>
                <w:rFonts w:eastAsiaTheme="minorHAnsi"/>
              </w:rPr>
              <w:t>Искендерова</w:t>
            </w:r>
            <w:proofErr w:type="spellEnd"/>
            <w:r w:rsidRPr="00552D2F">
              <w:rPr>
                <w:rStyle w:val="2"/>
                <w:rFonts w:eastAsiaTheme="minorHAnsi"/>
              </w:rPr>
              <w:t xml:space="preserve"> А.К.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552D2F" w:rsidRDefault="00912C76" w:rsidP="00D77964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y-KG" w:eastAsia="en-GB"/>
              </w:rPr>
            </w:pPr>
            <w:r w:rsidRPr="00552D2F">
              <w:rPr>
                <w:rFonts w:ascii="Times New Roman" w:hAnsi="Times New Roman" w:cs="Times New Roman"/>
                <w:sz w:val="24"/>
                <w:szCs w:val="24"/>
                <w:lang w:val="ky-KG" w:eastAsia="en-GB"/>
              </w:rPr>
              <w:t xml:space="preserve">“Манас таануу” </w:t>
            </w:r>
            <w:r w:rsidRPr="00552D2F">
              <w:rPr>
                <w:rStyle w:val="2"/>
                <w:rFonts w:eastAsiaTheme="minorHAnsi"/>
                <w:color w:val="auto"/>
                <w:shd w:val="clear" w:color="auto" w:fill="auto"/>
                <w:lang w:val="ky-KG" w:eastAsia="en-GB" w:bidi="ar-SA"/>
              </w:rPr>
              <w:t>бардык багыттагы студенттер үчүн.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552D2F" w:rsidRDefault="00912C76" w:rsidP="00D779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GB"/>
              </w:rPr>
            </w:pPr>
            <w:r w:rsidRPr="00552D2F">
              <w:rPr>
                <w:rStyle w:val="2"/>
                <w:rFonts w:eastAsiaTheme="minorHAnsi"/>
                <w:color w:val="auto"/>
                <w:shd w:val="clear" w:color="auto" w:fill="auto"/>
                <w:lang w:val="ky-KG" w:eastAsia="en-GB" w:bidi="ar-SA"/>
              </w:rPr>
              <w:t>“Манас таануу” семинардык сабактар үчүн усулдук колдонмо.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552D2F" w:rsidRDefault="00912C76" w:rsidP="00D7796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52D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552D2F" w:rsidRDefault="00912C76" w:rsidP="00D7796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52D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552D2F" w:rsidRDefault="00912C76" w:rsidP="00D77964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52D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май 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552D2F" w:rsidRDefault="00912C76" w:rsidP="00D7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C76" w:rsidRDefault="00912C76" w:rsidP="00912C76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2C76" w:rsidRPr="00A416AD" w:rsidRDefault="00912C76" w:rsidP="00912C76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1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ФАКУЛЬТЕТ ИНФОРМАЦИОННЫХ ТЕХНОЛОГИЙ</w:t>
      </w:r>
    </w:p>
    <w:p w:rsidR="00912C76" w:rsidRPr="00552A49" w:rsidRDefault="00912C76" w:rsidP="00912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A49">
        <w:rPr>
          <w:rFonts w:ascii="Times New Roman" w:hAnsi="Times New Roman" w:cs="Times New Roman"/>
          <w:b/>
          <w:sz w:val="28"/>
          <w:szCs w:val="28"/>
        </w:rPr>
        <w:t>Кафедра «Физическая культура и спорт»</w:t>
      </w:r>
    </w:p>
    <w:tbl>
      <w:tblPr>
        <w:tblW w:w="150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6"/>
        <w:gridCol w:w="2428"/>
        <w:gridCol w:w="4554"/>
        <w:gridCol w:w="3795"/>
        <w:gridCol w:w="1062"/>
        <w:gridCol w:w="1214"/>
        <w:gridCol w:w="1517"/>
      </w:tblGrid>
      <w:tr w:rsidR="00912C76" w:rsidRPr="00A416AD" w:rsidTr="00D77964">
        <w:trPr>
          <w:trHeight w:val="45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76" w:rsidRPr="00A416AD" w:rsidRDefault="00432CBD" w:rsidP="00D77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76" w:rsidRPr="00A416AD" w:rsidRDefault="00912C76" w:rsidP="00D77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C76" w:rsidRPr="00A416AD" w:rsidRDefault="00912C76" w:rsidP="00D77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Масимова</w:t>
            </w:r>
            <w:proofErr w:type="spellEnd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  <w:p w:rsidR="00912C76" w:rsidRPr="00A416AD" w:rsidRDefault="00912C76" w:rsidP="00D77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76" w:rsidRPr="00A416AD" w:rsidRDefault="00912C76" w:rsidP="00D77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патологиянын</w:t>
            </w:r>
            <w:proofErr w:type="spellEnd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негиздери</w:t>
            </w:r>
            <w:proofErr w:type="spellEnd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. Методическое пособие.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76" w:rsidRPr="00A416AD" w:rsidRDefault="00912C76" w:rsidP="00D77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соолук</w:t>
            </w:r>
            <w:proofErr w:type="spellEnd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термини</w:t>
            </w:r>
            <w:proofErr w:type="spellEnd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сырткы</w:t>
            </w:r>
            <w:proofErr w:type="spellEnd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дүйнөгө</w:t>
            </w:r>
            <w:proofErr w:type="spellEnd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оптималдык</w:t>
            </w:r>
            <w:proofErr w:type="spellEnd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адаптация </w:t>
            </w:r>
            <w:proofErr w:type="spellStart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боло</w:t>
            </w:r>
            <w:proofErr w:type="spellEnd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алган</w:t>
            </w:r>
            <w:proofErr w:type="spellEnd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туруктуу</w:t>
            </w:r>
            <w:proofErr w:type="spellEnd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жашоо</w:t>
            </w:r>
            <w:proofErr w:type="spellEnd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шартын</w:t>
            </w:r>
            <w:proofErr w:type="spellEnd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түшүндүрөт</w:t>
            </w:r>
            <w:proofErr w:type="spellEnd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76" w:rsidRPr="00A416AD" w:rsidRDefault="00912C76" w:rsidP="00D7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C76" w:rsidRPr="00A416AD" w:rsidRDefault="00912C76" w:rsidP="00D7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C76" w:rsidRPr="00A416AD" w:rsidRDefault="00912C76" w:rsidP="00D7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912C76" w:rsidRPr="00002637" w:rsidRDefault="00912C76" w:rsidP="00912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637">
        <w:rPr>
          <w:rFonts w:ascii="Times New Roman" w:hAnsi="Times New Roman" w:cs="Times New Roman"/>
          <w:b/>
          <w:sz w:val="24"/>
          <w:szCs w:val="24"/>
        </w:rPr>
        <w:t>ТЕХНОЛОГИЧЕСКИЙ ФАКУЛЬТЕТ</w:t>
      </w:r>
    </w:p>
    <w:p w:rsidR="00912C76" w:rsidRPr="00A416AD" w:rsidRDefault="00912C76" w:rsidP="00912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C76" w:rsidRPr="00552A49" w:rsidRDefault="00912C76" w:rsidP="00912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A49">
        <w:rPr>
          <w:rFonts w:ascii="Times New Roman" w:hAnsi="Times New Roman" w:cs="Times New Roman"/>
          <w:b/>
          <w:sz w:val="28"/>
          <w:szCs w:val="28"/>
        </w:rPr>
        <w:lastRenderedPageBreak/>
        <w:t>Кафедра Пищевая инженерия</w:t>
      </w:r>
    </w:p>
    <w:tbl>
      <w:tblPr>
        <w:tblStyle w:val="a3"/>
        <w:tblW w:w="1477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4"/>
        <w:gridCol w:w="2269"/>
        <w:gridCol w:w="3542"/>
        <w:gridCol w:w="5132"/>
        <w:gridCol w:w="992"/>
        <w:gridCol w:w="709"/>
        <w:gridCol w:w="850"/>
        <w:gridCol w:w="993"/>
      </w:tblGrid>
      <w:tr w:rsidR="00912C76" w:rsidRPr="00A416AD" w:rsidTr="00552D2F">
        <w:tc>
          <w:tcPr>
            <w:tcW w:w="284" w:type="dxa"/>
          </w:tcPr>
          <w:p w:rsidR="00912C76" w:rsidRPr="00A416AD" w:rsidRDefault="00912C76" w:rsidP="00D77964">
            <w:pPr>
              <w:ind w:left="-1134" w:firstLine="1134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912C76" w:rsidRPr="00A416AD" w:rsidRDefault="00912C76" w:rsidP="00D77964">
            <w:pPr>
              <w:rPr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:rsidR="00912C76" w:rsidRPr="00A416AD" w:rsidRDefault="00912C76" w:rsidP="00D77964">
            <w:pPr>
              <w:rPr>
                <w:b/>
                <w:sz w:val="24"/>
                <w:szCs w:val="24"/>
              </w:rPr>
            </w:pPr>
          </w:p>
        </w:tc>
        <w:tc>
          <w:tcPr>
            <w:tcW w:w="5132" w:type="dxa"/>
          </w:tcPr>
          <w:p w:rsidR="00912C76" w:rsidRPr="00A416AD" w:rsidRDefault="00912C76" w:rsidP="00D779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12C76" w:rsidRPr="00A416AD" w:rsidRDefault="00912C76" w:rsidP="00D7796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2C76" w:rsidRPr="00A416AD" w:rsidRDefault="00912C76" w:rsidP="00D77964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12C76" w:rsidRPr="00A416AD" w:rsidRDefault="00912C76" w:rsidP="00D77964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12C76" w:rsidRPr="00A416AD" w:rsidRDefault="00912C76" w:rsidP="00D77964">
            <w:pPr>
              <w:rPr>
                <w:b/>
                <w:sz w:val="24"/>
                <w:szCs w:val="24"/>
              </w:rPr>
            </w:pPr>
          </w:p>
        </w:tc>
      </w:tr>
      <w:tr w:rsidR="00912C76" w:rsidRPr="00A416AD" w:rsidTr="00552D2F">
        <w:tc>
          <w:tcPr>
            <w:tcW w:w="284" w:type="dxa"/>
          </w:tcPr>
          <w:p w:rsidR="00912C76" w:rsidRPr="00A416AD" w:rsidRDefault="00912C76" w:rsidP="00D77964">
            <w:pPr>
              <w:rPr>
                <w:sz w:val="24"/>
                <w:szCs w:val="24"/>
              </w:rPr>
            </w:pPr>
            <w:r w:rsidRPr="00A416AD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912C76" w:rsidRPr="00A416AD" w:rsidRDefault="00912C76" w:rsidP="00D77964">
            <w:pPr>
              <w:rPr>
                <w:sz w:val="24"/>
                <w:szCs w:val="24"/>
              </w:rPr>
            </w:pPr>
            <w:proofErr w:type="spellStart"/>
            <w:r w:rsidRPr="00A416AD">
              <w:rPr>
                <w:sz w:val="24"/>
                <w:szCs w:val="24"/>
              </w:rPr>
              <w:t>Садиева</w:t>
            </w:r>
            <w:proofErr w:type="spellEnd"/>
            <w:r w:rsidRPr="00A416AD">
              <w:rPr>
                <w:sz w:val="24"/>
                <w:szCs w:val="24"/>
              </w:rPr>
              <w:t xml:space="preserve"> А.Э.</w:t>
            </w:r>
          </w:p>
          <w:p w:rsidR="00912C76" w:rsidRPr="00A416AD" w:rsidRDefault="00912C76" w:rsidP="00D77964">
            <w:pPr>
              <w:rPr>
                <w:sz w:val="24"/>
                <w:szCs w:val="24"/>
              </w:rPr>
            </w:pPr>
            <w:proofErr w:type="spellStart"/>
            <w:r w:rsidRPr="00A416AD">
              <w:rPr>
                <w:sz w:val="24"/>
                <w:szCs w:val="24"/>
              </w:rPr>
              <w:t>Жумалиев</w:t>
            </w:r>
            <w:proofErr w:type="spellEnd"/>
            <w:r w:rsidRPr="00A416AD">
              <w:rPr>
                <w:sz w:val="24"/>
                <w:szCs w:val="24"/>
              </w:rPr>
              <w:t xml:space="preserve"> Ж.О.</w:t>
            </w:r>
          </w:p>
          <w:p w:rsidR="00912C76" w:rsidRPr="00A416AD" w:rsidRDefault="00912C76" w:rsidP="00D77964">
            <w:pPr>
              <w:rPr>
                <w:sz w:val="24"/>
                <w:szCs w:val="24"/>
              </w:rPr>
            </w:pPr>
            <w:proofErr w:type="spellStart"/>
            <w:r w:rsidRPr="00A416AD">
              <w:rPr>
                <w:sz w:val="24"/>
                <w:szCs w:val="24"/>
              </w:rPr>
              <w:t>Коколоева</w:t>
            </w:r>
            <w:proofErr w:type="spellEnd"/>
            <w:r w:rsidRPr="00A416AD">
              <w:rPr>
                <w:sz w:val="24"/>
                <w:szCs w:val="24"/>
              </w:rPr>
              <w:t xml:space="preserve"> У.У.</w:t>
            </w:r>
          </w:p>
          <w:p w:rsidR="00912C76" w:rsidRPr="00A416AD" w:rsidRDefault="00912C76" w:rsidP="00D77964">
            <w:pPr>
              <w:rPr>
                <w:sz w:val="24"/>
                <w:szCs w:val="24"/>
              </w:rPr>
            </w:pPr>
            <w:proofErr w:type="spellStart"/>
            <w:r w:rsidRPr="00A416AD">
              <w:rPr>
                <w:sz w:val="24"/>
                <w:szCs w:val="24"/>
              </w:rPr>
              <w:t>Токтогулова</w:t>
            </w:r>
            <w:proofErr w:type="spellEnd"/>
            <w:r w:rsidRPr="00A416AD">
              <w:rPr>
                <w:sz w:val="24"/>
                <w:szCs w:val="24"/>
              </w:rPr>
              <w:t xml:space="preserve"> А.К.</w:t>
            </w:r>
          </w:p>
        </w:tc>
        <w:tc>
          <w:tcPr>
            <w:tcW w:w="3542" w:type="dxa"/>
          </w:tcPr>
          <w:p w:rsidR="00912C76" w:rsidRPr="00A416AD" w:rsidRDefault="00912C76" w:rsidP="00D77964">
            <w:pPr>
              <w:rPr>
                <w:sz w:val="24"/>
                <w:szCs w:val="24"/>
              </w:rPr>
            </w:pPr>
            <w:r w:rsidRPr="00A416AD">
              <w:rPr>
                <w:sz w:val="24"/>
                <w:szCs w:val="24"/>
              </w:rPr>
              <w:t>«</w:t>
            </w:r>
            <w:proofErr w:type="spellStart"/>
            <w:r w:rsidRPr="00A416AD">
              <w:rPr>
                <w:sz w:val="24"/>
                <w:szCs w:val="24"/>
              </w:rPr>
              <w:t>Муздатуу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техникасы</w:t>
            </w:r>
            <w:proofErr w:type="spellEnd"/>
            <w:r w:rsidRPr="00A416AD">
              <w:rPr>
                <w:sz w:val="24"/>
                <w:szCs w:val="24"/>
              </w:rPr>
              <w:t xml:space="preserve">» 650400 </w:t>
            </w:r>
            <w:r w:rsidRPr="00A416AD">
              <w:rPr>
                <w:sz w:val="24"/>
                <w:szCs w:val="24"/>
                <w:lang w:bidi="ru-RU"/>
              </w:rPr>
              <w:t xml:space="preserve"> </w:t>
            </w:r>
            <w:r w:rsidRPr="00A416AD">
              <w:rPr>
                <w:sz w:val="24"/>
                <w:szCs w:val="24"/>
              </w:rPr>
              <w:t>«</w:t>
            </w:r>
            <w:proofErr w:type="spellStart"/>
            <w:r w:rsidRPr="00A416AD">
              <w:rPr>
                <w:sz w:val="24"/>
                <w:szCs w:val="24"/>
                <w:lang w:bidi="ru-RU"/>
              </w:rPr>
              <w:t>Технологиялык</w:t>
            </w:r>
            <w:proofErr w:type="spellEnd"/>
            <w:r w:rsidRPr="00A416AD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  <w:lang w:bidi="ru-RU"/>
              </w:rPr>
              <w:t>машинелер</w:t>
            </w:r>
            <w:proofErr w:type="spellEnd"/>
            <w:r w:rsidRPr="00A416AD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  <w:lang w:bidi="ru-RU"/>
              </w:rPr>
              <w:t>жана</w:t>
            </w:r>
            <w:proofErr w:type="spellEnd"/>
            <w:r w:rsidRPr="00A416AD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  <w:lang w:bidi="ru-RU"/>
              </w:rPr>
              <w:t>жабдуулар</w:t>
            </w:r>
            <w:proofErr w:type="spellEnd"/>
            <w:r w:rsidRPr="00A416AD">
              <w:rPr>
                <w:sz w:val="24"/>
                <w:szCs w:val="24"/>
              </w:rPr>
              <w:t xml:space="preserve">» </w:t>
            </w:r>
            <w:proofErr w:type="spellStart"/>
            <w:r w:rsidRPr="00A416AD">
              <w:rPr>
                <w:sz w:val="24"/>
                <w:szCs w:val="24"/>
              </w:rPr>
              <w:t>багытында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окуган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студенттер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үчүн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усулдук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колдонмо</w:t>
            </w:r>
            <w:proofErr w:type="spellEnd"/>
          </w:p>
        </w:tc>
        <w:tc>
          <w:tcPr>
            <w:tcW w:w="5132" w:type="dxa"/>
          </w:tcPr>
          <w:p w:rsidR="00912C76" w:rsidRPr="00A416AD" w:rsidRDefault="00912C76" w:rsidP="00D77964">
            <w:pPr>
              <w:rPr>
                <w:sz w:val="24"/>
                <w:szCs w:val="24"/>
              </w:rPr>
            </w:pPr>
            <w:r w:rsidRPr="00A416AD">
              <w:rPr>
                <w:sz w:val="24"/>
                <w:szCs w:val="24"/>
              </w:rPr>
              <w:t>“</w:t>
            </w:r>
            <w:proofErr w:type="spellStart"/>
            <w:r w:rsidRPr="00A416AD">
              <w:rPr>
                <w:sz w:val="24"/>
                <w:szCs w:val="24"/>
              </w:rPr>
              <w:t>Муздатуу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техникасы</w:t>
            </w:r>
            <w:proofErr w:type="spellEnd"/>
            <w:r w:rsidRPr="00A416AD">
              <w:rPr>
                <w:sz w:val="24"/>
                <w:szCs w:val="24"/>
              </w:rPr>
              <w:t xml:space="preserve">” </w:t>
            </w:r>
            <w:proofErr w:type="spellStart"/>
            <w:r w:rsidRPr="00A416AD">
              <w:rPr>
                <w:sz w:val="24"/>
                <w:szCs w:val="24"/>
              </w:rPr>
              <w:t>сабагы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боюнча</w:t>
            </w:r>
            <w:proofErr w:type="spellEnd"/>
            <w:r w:rsidRPr="00A416AD">
              <w:rPr>
                <w:sz w:val="24"/>
                <w:szCs w:val="24"/>
              </w:rPr>
              <w:t xml:space="preserve">  </w:t>
            </w:r>
            <w:proofErr w:type="spellStart"/>
            <w:r w:rsidRPr="00A416AD">
              <w:rPr>
                <w:sz w:val="24"/>
                <w:szCs w:val="24"/>
              </w:rPr>
              <w:t>студенттер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үчүн</w:t>
            </w:r>
            <w:proofErr w:type="spellEnd"/>
            <w:r w:rsidRPr="00A416AD">
              <w:rPr>
                <w:sz w:val="24"/>
                <w:szCs w:val="24"/>
              </w:rPr>
              <w:t xml:space="preserve">  </w:t>
            </w:r>
            <w:proofErr w:type="spellStart"/>
            <w:r w:rsidRPr="00A416AD">
              <w:rPr>
                <w:sz w:val="24"/>
                <w:szCs w:val="24"/>
              </w:rPr>
              <w:t>жалпы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түшүнүктө</w:t>
            </w:r>
            <w:proofErr w:type="gramStart"/>
            <w:r w:rsidRPr="00A416AD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келтирилип</w:t>
            </w:r>
            <w:proofErr w:type="spellEnd"/>
            <w:r w:rsidRPr="00A416AD">
              <w:rPr>
                <w:sz w:val="24"/>
                <w:szCs w:val="24"/>
              </w:rPr>
              <w:t xml:space="preserve">, </w:t>
            </w:r>
            <w:proofErr w:type="spellStart"/>
            <w:r w:rsidRPr="00A416AD">
              <w:rPr>
                <w:sz w:val="24"/>
                <w:szCs w:val="24"/>
              </w:rPr>
              <w:t>сүрөттөр</w:t>
            </w:r>
            <w:proofErr w:type="spellEnd"/>
            <w:r w:rsidRPr="00A416AD">
              <w:rPr>
                <w:sz w:val="24"/>
                <w:szCs w:val="24"/>
              </w:rPr>
              <w:t xml:space="preserve">, </w:t>
            </w:r>
            <w:proofErr w:type="spellStart"/>
            <w:r w:rsidRPr="00A416AD">
              <w:rPr>
                <w:sz w:val="24"/>
                <w:szCs w:val="24"/>
              </w:rPr>
              <w:t>диаграммалар</w:t>
            </w:r>
            <w:proofErr w:type="spellEnd"/>
            <w:r w:rsidRPr="00A416AD">
              <w:rPr>
                <w:sz w:val="24"/>
                <w:szCs w:val="24"/>
              </w:rPr>
              <w:t xml:space="preserve">  </w:t>
            </w:r>
            <w:proofErr w:type="spellStart"/>
            <w:r w:rsidRPr="00A416AD">
              <w:rPr>
                <w:sz w:val="24"/>
                <w:szCs w:val="24"/>
              </w:rPr>
              <w:t>менен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коштолгон</w:t>
            </w:r>
            <w:proofErr w:type="spellEnd"/>
            <w:r w:rsidRPr="00A416A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912C76" w:rsidRPr="00A416AD" w:rsidRDefault="00912C76" w:rsidP="00D77964">
            <w:pPr>
              <w:jc w:val="center"/>
              <w:rPr>
                <w:sz w:val="24"/>
                <w:szCs w:val="24"/>
              </w:rPr>
            </w:pPr>
            <w:r w:rsidRPr="00A416AD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912C76" w:rsidRPr="00A416AD" w:rsidRDefault="00912C76" w:rsidP="00D77964">
            <w:pPr>
              <w:rPr>
                <w:sz w:val="24"/>
                <w:szCs w:val="24"/>
              </w:rPr>
            </w:pPr>
            <w:r w:rsidRPr="00A416AD">
              <w:rPr>
                <w:sz w:val="24"/>
                <w:szCs w:val="24"/>
              </w:rPr>
              <w:t>50 экз.</w:t>
            </w:r>
          </w:p>
        </w:tc>
        <w:tc>
          <w:tcPr>
            <w:tcW w:w="850" w:type="dxa"/>
          </w:tcPr>
          <w:p w:rsidR="00912C76" w:rsidRPr="00A416AD" w:rsidRDefault="00912C76" w:rsidP="00D77964">
            <w:pPr>
              <w:rPr>
                <w:sz w:val="24"/>
                <w:szCs w:val="24"/>
              </w:rPr>
            </w:pPr>
            <w:r w:rsidRPr="00A416AD">
              <w:rPr>
                <w:sz w:val="24"/>
                <w:szCs w:val="24"/>
              </w:rPr>
              <w:t>Ноябрь 2021г.</w:t>
            </w:r>
          </w:p>
        </w:tc>
        <w:tc>
          <w:tcPr>
            <w:tcW w:w="993" w:type="dxa"/>
          </w:tcPr>
          <w:p w:rsidR="00912C76" w:rsidRPr="00A416AD" w:rsidRDefault="00912C76" w:rsidP="00D77964">
            <w:pPr>
              <w:rPr>
                <w:sz w:val="24"/>
                <w:szCs w:val="24"/>
              </w:rPr>
            </w:pPr>
            <w:r w:rsidRPr="00A416AD">
              <w:rPr>
                <w:sz w:val="24"/>
                <w:szCs w:val="24"/>
              </w:rPr>
              <w:t xml:space="preserve"> </w:t>
            </w:r>
          </w:p>
        </w:tc>
      </w:tr>
    </w:tbl>
    <w:p w:rsidR="00912C76" w:rsidRDefault="00912C76" w:rsidP="00912C76">
      <w:pPr>
        <w:jc w:val="center"/>
        <w:rPr>
          <w:b/>
          <w:sz w:val="28"/>
          <w:szCs w:val="30"/>
        </w:rPr>
      </w:pPr>
    </w:p>
    <w:p w:rsidR="00912C76" w:rsidRPr="00552A49" w:rsidRDefault="00912C76" w:rsidP="00912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A49">
        <w:rPr>
          <w:rFonts w:ascii="Times New Roman" w:hAnsi="Times New Roman" w:cs="Times New Roman"/>
          <w:b/>
          <w:sz w:val="28"/>
          <w:szCs w:val="28"/>
        </w:rPr>
        <w:t>Кафедра ТИЛП</w:t>
      </w:r>
    </w:p>
    <w:tbl>
      <w:tblPr>
        <w:tblW w:w="147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89"/>
        <w:gridCol w:w="3764"/>
        <w:gridCol w:w="4707"/>
        <w:gridCol w:w="992"/>
        <w:gridCol w:w="709"/>
        <w:gridCol w:w="992"/>
        <w:gridCol w:w="851"/>
      </w:tblGrid>
      <w:tr w:rsidR="00912C76" w:rsidRPr="00A416AD" w:rsidTr="00552D2F">
        <w:trPr>
          <w:trHeight w:val="13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A416AD" w:rsidRDefault="00744738" w:rsidP="00D77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2C76" w:rsidRPr="00A41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A416AD" w:rsidRDefault="00912C76" w:rsidP="00D77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Таштобаева</w:t>
            </w:r>
            <w:proofErr w:type="spellEnd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 xml:space="preserve"> Б.Э.</w:t>
            </w:r>
          </w:p>
          <w:p w:rsidR="00912C76" w:rsidRPr="00A416AD" w:rsidRDefault="00912C76" w:rsidP="00D779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Курманалиева</w:t>
            </w:r>
            <w:proofErr w:type="spellEnd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A416AD" w:rsidRDefault="00912C76" w:rsidP="00D77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6AD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  <w:r w:rsidRPr="00A416A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41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Конструктивное моделирование швейных изделий</w:t>
            </w:r>
            <w:r w:rsidRPr="00A416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A41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2C76" w:rsidRPr="00A416AD" w:rsidRDefault="00912C76" w:rsidP="00D779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A416AD" w:rsidRDefault="00912C76" w:rsidP="00D779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AD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 краткие теоретические сведения и методические указания к выполнению лабораторных работ по дисциплине “КМО” для студентов направления 740700 «ТКИЛП» профиль «КШИ», «ТШИ»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A416AD" w:rsidRDefault="00912C76" w:rsidP="00D77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A416AD" w:rsidRDefault="00912C76" w:rsidP="00D77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A416AD" w:rsidRDefault="00912C76" w:rsidP="00D77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A416AD" w:rsidRDefault="00912C76" w:rsidP="00D77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2C76" w:rsidRPr="00A416AD" w:rsidTr="00552D2F">
        <w:trPr>
          <w:trHeight w:val="13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A416AD" w:rsidRDefault="00744738" w:rsidP="00D7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2C76" w:rsidRPr="00A41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A416AD" w:rsidRDefault="00912C76" w:rsidP="00D77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Таштобаева</w:t>
            </w:r>
            <w:proofErr w:type="spellEnd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 xml:space="preserve"> Б.Э.</w:t>
            </w:r>
          </w:p>
          <w:p w:rsidR="00912C76" w:rsidRPr="00A416AD" w:rsidRDefault="00912C76" w:rsidP="00D77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Курманалиева</w:t>
            </w:r>
            <w:proofErr w:type="spellEnd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A416AD" w:rsidRDefault="00912C76" w:rsidP="00D77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68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BA1685">
              <w:rPr>
                <w:rFonts w:ascii="Times New Roman" w:hAnsi="Times New Roman" w:cs="Times New Roman"/>
                <w:sz w:val="24"/>
                <w:szCs w:val="24"/>
              </w:rPr>
              <w:t>Кийимди</w:t>
            </w:r>
            <w:proofErr w:type="spellEnd"/>
            <w:r w:rsidRPr="00BA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685">
              <w:rPr>
                <w:rFonts w:ascii="Times New Roman" w:hAnsi="Times New Roman" w:cs="Times New Roman"/>
                <w:sz w:val="24"/>
                <w:szCs w:val="24"/>
              </w:rPr>
              <w:t>конструкциялоо</w:t>
            </w:r>
            <w:proofErr w:type="spellEnd"/>
            <w:r w:rsidRPr="00BA168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A41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окуу</w:t>
            </w:r>
            <w:proofErr w:type="spellEnd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куралы</w:t>
            </w:r>
            <w:proofErr w:type="spellEnd"/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A416AD" w:rsidRDefault="00912C76" w:rsidP="00D77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6AD">
              <w:rPr>
                <w:rFonts w:ascii="Times New Roman" w:hAnsi="Times New Roman" w:cs="Times New Roman"/>
                <w:sz w:val="24"/>
                <w:szCs w:val="24"/>
              </w:rPr>
              <w:t xml:space="preserve">  “</w:t>
            </w:r>
            <w:proofErr w:type="spellStart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Тигүү</w:t>
            </w:r>
            <w:proofErr w:type="spellEnd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буюмдарын</w:t>
            </w:r>
            <w:proofErr w:type="spellEnd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конструкциялоо</w:t>
            </w:r>
            <w:proofErr w:type="spellEnd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сабагы</w:t>
            </w:r>
            <w:proofErr w:type="spellEnd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лабораториялык</w:t>
            </w:r>
            <w:proofErr w:type="spellEnd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иштин</w:t>
            </w:r>
            <w:proofErr w:type="spellEnd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максаты</w:t>
            </w:r>
            <w:proofErr w:type="spellEnd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аны</w:t>
            </w:r>
            <w:proofErr w:type="spellEnd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аткаруу</w:t>
            </w:r>
            <w:proofErr w:type="spellEnd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мазмун</w:t>
            </w:r>
            <w:proofErr w:type="spellEnd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усулдук</w:t>
            </w:r>
            <w:proofErr w:type="spellEnd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көрсөтмөлө</w:t>
            </w:r>
            <w:proofErr w:type="gramStart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берилди</w:t>
            </w:r>
            <w:proofErr w:type="spellEnd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 xml:space="preserve">. 740700 «Технология </w:t>
            </w:r>
            <w:proofErr w:type="spellStart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жеңил</w:t>
            </w:r>
            <w:proofErr w:type="spellEnd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жайынын</w:t>
            </w:r>
            <w:proofErr w:type="spellEnd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буюмдарын</w:t>
            </w:r>
            <w:proofErr w:type="spellEnd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конструкциялоо</w:t>
            </w:r>
            <w:proofErr w:type="spellEnd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багытында</w:t>
            </w:r>
            <w:proofErr w:type="spellEnd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окуган</w:t>
            </w:r>
            <w:proofErr w:type="spellEnd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proofErr w:type="spellEnd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A41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A416AD" w:rsidRDefault="00912C76" w:rsidP="00D7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A416AD" w:rsidRDefault="00912C76" w:rsidP="00D7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A416AD" w:rsidRDefault="00912C76" w:rsidP="00D7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6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76" w:rsidRPr="00BA1685" w:rsidRDefault="00912C76" w:rsidP="00D7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2A49" w:rsidRDefault="00552A49" w:rsidP="00912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C76" w:rsidRPr="00552A49" w:rsidRDefault="00912C76" w:rsidP="00912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A49">
        <w:rPr>
          <w:rFonts w:ascii="Times New Roman" w:hAnsi="Times New Roman" w:cs="Times New Roman"/>
          <w:b/>
          <w:sz w:val="28"/>
          <w:szCs w:val="28"/>
        </w:rPr>
        <w:t>Кафедры «</w:t>
      </w:r>
      <w:proofErr w:type="spellStart"/>
      <w:r w:rsidRPr="00552A49">
        <w:rPr>
          <w:rFonts w:ascii="Times New Roman" w:hAnsi="Times New Roman" w:cs="Times New Roman"/>
          <w:b/>
          <w:sz w:val="28"/>
          <w:szCs w:val="28"/>
        </w:rPr>
        <w:t>Кыргыз</w:t>
      </w:r>
      <w:proofErr w:type="spellEnd"/>
      <w:r w:rsidRPr="00552A49">
        <w:rPr>
          <w:rFonts w:ascii="Times New Roman" w:hAnsi="Times New Roman" w:cs="Times New Roman"/>
          <w:b/>
          <w:sz w:val="28"/>
          <w:szCs w:val="28"/>
        </w:rPr>
        <w:t xml:space="preserve"> тили»</w:t>
      </w:r>
    </w:p>
    <w:p w:rsidR="00912C76" w:rsidRPr="00A416AD" w:rsidRDefault="00912C76" w:rsidP="00912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3827"/>
        <w:gridCol w:w="4961"/>
        <w:gridCol w:w="851"/>
        <w:gridCol w:w="850"/>
        <w:gridCol w:w="1134"/>
        <w:gridCol w:w="822"/>
      </w:tblGrid>
      <w:tr w:rsidR="00912C76" w:rsidRPr="00A416AD" w:rsidTr="00552D2F">
        <w:trPr>
          <w:trHeight w:val="829"/>
        </w:trPr>
        <w:tc>
          <w:tcPr>
            <w:tcW w:w="425" w:type="dxa"/>
            <w:shd w:val="clear" w:color="auto" w:fill="auto"/>
          </w:tcPr>
          <w:p w:rsidR="00912C76" w:rsidRPr="00552D2F" w:rsidRDefault="00912C76" w:rsidP="00D7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12C76" w:rsidRPr="00552D2F" w:rsidRDefault="00912C76" w:rsidP="00D77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Жумагул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</w:p>
          <w:p w:rsidR="00912C76" w:rsidRPr="00552D2F" w:rsidRDefault="00912C76" w:rsidP="00D77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Айтбаева Н. Б.</w:t>
            </w:r>
          </w:p>
          <w:p w:rsidR="00912C76" w:rsidRPr="00552D2F" w:rsidRDefault="00912C76" w:rsidP="00D77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Осмон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3827" w:type="dxa"/>
            <w:shd w:val="clear" w:color="auto" w:fill="auto"/>
          </w:tcPr>
          <w:p w:rsidR="00912C76" w:rsidRPr="00552D2F" w:rsidRDefault="00912C76" w:rsidP="00D77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Технологиялык</w:t>
            </w:r>
            <w:proofErr w:type="spellEnd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багыттарда</w:t>
            </w:r>
            <w:proofErr w:type="spellEnd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кыргыз</w:t>
            </w:r>
            <w:proofErr w:type="spellEnd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тилин</w:t>
            </w:r>
            <w:proofErr w:type="spellEnd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окутуу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912C76" w:rsidRPr="00552D2F" w:rsidRDefault="00912C76" w:rsidP="00D77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ТФнын</w:t>
            </w:r>
            <w:proofErr w:type="spellEnd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1-курсунун </w:t>
            </w: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улантуучу</w:t>
            </w:r>
            <w:proofErr w:type="spellEnd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</w:t>
            </w:r>
            <w:proofErr w:type="spellEnd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тереңдетилген</w:t>
            </w:r>
            <w:proofErr w:type="spellEnd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топторунун</w:t>
            </w:r>
            <w:proofErr w:type="spellEnd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студенттери</w:t>
            </w:r>
            <w:proofErr w:type="spellEnd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үчүн</w:t>
            </w:r>
            <w:proofErr w:type="spellEnd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усулдук</w:t>
            </w:r>
            <w:proofErr w:type="spellEnd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колдонмо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2C76" w:rsidRPr="00552D2F" w:rsidRDefault="00912C76" w:rsidP="00D7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  <w:shd w:val="clear" w:color="auto" w:fill="auto"/>
          </w:tcPr>
          <w:p w:rsidR="00912C76" w:rsidRPr="00552D2F" w:rsidRDefault="00912C76" w:rsidP="00D7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912C76" w:rsidRPr="00552D2F" w:rsidRDefault="00912C76" w:rsidP="00D7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февраль, 2021</w:t>
            </w:r>
          </w:p>
        </w:tc>
        <w:tc>
          <w:tcPr>
            <w:tcW w:w="822" w:type="dxa"/>
          </w:tcPr>
          <w:p w:rsidR="00912C76" w:rsidRPr="00A416AD" w:rsidRDefault="00912C76" w:rsidP="00D7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C76" w:rsidRPr="00A416AD" w:rsidTr="00552D2F">
        <w:trPr>
          <w:trHeight w:val="1098"/>
        </w:trPr>
        <w:tc>
          <w:tcPr>
            <w:tcW w:w="425" w:type="dxa"/>
            <w:shd w:val="clear" w:color="auto" w:fill="auto"/>
          </w:tcPr>
          <w:p w:rsidR="00912C76" w:rsidRPr="00552D2F" w:rsidRDefault="00912C76" w:rsidP="00D7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5" w:type="dxa"/>
            <w:shd w:val="clear" w:color="auto" w:fill="auto"/>
          </w:tcPr>
          <w:p w:rsidR="00912C76" w:rsidRPr="00552D2F" w:rsidRDefault="00912C76" w:rsidP="00D77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Рысбекова</w:t>
            </w:r>
            <w:proofErr w:type="spellEnd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Д.А.</w:t>
            </w:r>
          </w:p>
          <w:p w:rsidR="00912C76" w:rsidRPr="00552D2F" w:rsidRDefault="00912C76" w:rsidP="00D7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12C76" w:rsidRPr="00552D2F" w:rsidRDefault="00912C76" w:rsidP="00D77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Технологиялык</w:t>
            </w:r>
            <w:proofErr w:type="spellEnd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факультетинин</w:t>
            </w:r>
            <w:proofErr w:type="spellEnd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багыттары</w:t>
            </w:r>
            <w:proofErr w:type="spellEnd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үчүн</w:t>
            </w:r>
            <w:proofErr w:type="spellEnd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кыргыз</w:t>
            </w:r>
            <w:proofErr w:type="spellEnd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тилин</w:t>
            </w:r>
            <w:proofErr w:type="spellEnd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окуту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912C76" w:rsidRPr="00552D2F" w:rsidRDefault="00912C76" w:rsidP="00D77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Технологиялык</w:t>
            </w:r>
            <w:proofErr w:type="spellEnd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факультеттин</w:t>
            </w:r>
            <w:proofErr w:type="spellEnd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улантуучу</w:t>
            </w:r>
            <w:proofErr w:type="spellEnd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топтору</w:t>
            </w:r>
            <w:proofErr w:type="spellEnd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үчүн</w:t>
            </w:r>
            <w:proofErr w:type="spellEnd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усулдук</w:t>
            </w:r>
            <w:proofErr w:type="spellEnd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колдонмо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2C76" w:rsidRPr="00552D2F" w:rsidRDefault="00912C76" w:rsidP="00D7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:rsidR="00912C76" w:rsidRPr="00552D2F" w:rsidRDefault="00912C76" w:rsidP="00D7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912C76" w:rsidRPr="00552D2F" w:rsidRDefault="00912C76" w:rsidP="00D7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12C76" w:rsidRPr="00552D2F" w:rsidRDefault="00912C76" w:rsidP="00D7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22" w:type="dxa"/>
          </w:tcPr>
          <w:p w:rsidR="00912C76" w:rsidRPr="00A416AD" w:rsidRDefault="00912C76" w:rsidP="00D7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C76" w:rsidRPr="00A416AD" w:rsidTr="00552D2F">
        <w:trPr>
          <w:trHeight w:val="1098"/>
        </w:trPr>
        <w:tc>
          <w:tcPr>
            <w:tcW w:w="425" w:type="dxa"/>
            <w:shd w:val="clear" w:color="auto" w:fill="auto"/>
          </w:tcPr>
          <w:p w:rsidR="00912C76" w:rsidRPr="00552D2F" w:rsidRDefault="00912C76" w:rsidP="00D7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912C76" w:rsidRPr="00552D2F" w:rsidRDefault="00912C76" w:rsidP="00D77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Дуйшөева</w:t>
            </w:r>
            <w:proofErr w:type="spellEnd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Ш.А., </w:t>
            </w: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Шаршенова</w:t>
            </w:r>
            <w:proofErr w:type="spellEnd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Ы.А.</w:t>
            </w:r>
          </w:p>
        </w:tc>
        <w:tc>
          <w:tcPr>
            <w:tcW w:w="3827" w:type="dxa"/>
            <w:shd w:val="clear" w:color="auto" w:fill="auto"/>
          </w:tcPr>
          <w:p w:rsidR="00912C76" w:rsidRPr="00552D2F" w:rsidRDefault="00912C76" w:rsidP="00D77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Жогорку</w:t>
            </w:r>
            <w:proofErr w:type="spellEnd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окуу</w:t>
            </w:r>
            <w:proofErr w:type="spellEnd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жайларынын</w:t>
            </w:r>
            <w:proofErr w:type="spellEnd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студенттери</w:t>
            </w:r>
            <w:proofErr w:type="spellEnd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үчүн</w:t>
            </w:r>
            <w:proofErr w:type="spellEnd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кыргыз</w:t>
            </w:r>
            <w:proofErr w:type="spellEnd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тилин</w:t>
            </w:r>
            <w:proofErr w:type="spellEnd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окутуу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912C76" w:rsidRPr="00552D2F" w:rsidRDefault="00912C76" w:rsidP="00D77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Техникалык</w:t>
            </w:r>
            <w:proofErr w:type="spellEnd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ЖОЖдордун</w:t>
            </w:r>
            <w:proofErr w:type="spellEnd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тереңдетилген</w:t>
            </w:r>
            <w:proofErr w:type="spellEnd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денгээлдеги</w:t>
            </w:r>
            <w:proofErr w:type="spellEnd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студенттери</w:t>
            </w:r>
            <w:proofErr w:type="spellEnd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үчүн</w:t>
            </w:r>
            <w:proofErr w:type="spellEnd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усулдук</w:t>
            </w:r>
            <w:proofErr w:type="spellEnd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колдонмо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2C76" w:rsidRPr="00552D2F" w:rsidRDefault="00912C76" w:rsidP="00D7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  <w:shd w:val="clear" w:color="auto" w:fill="auto"/>
          </w:tcPr>
          <w:p w:rsidR="00912C76" w:rsidRPr="00552D2F" w:rsidRDefault="00912C76" w:rsidP="00D7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912C76" w:rsidRPr="00552D2F" w:rsidRDefault="00912C76" w:rsidP="00D7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май 2021 г</w:t>
            </w:r>
          </w:p>
        </w:tc>
        <w:tc>
          <w:tcPr>
            <w:tcW w:w="822" w:type="dxa"/>
          </w:tcPr>
          <w:p w:rsidR="00912C76" w:rsidRPr="00A416AD" w:rsidRDefault="00912C76" w:rsidP="00D7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C76" w:rsidRPr="00A416AD" w:rsidTr="00552D2F">
        <w:trPr>
          <w:trHeight w:val="1098"/>
        </w:trPr>
        <w:tc>
          <w:tcPr>
            <w:tcW w:w="425" w:type="dxa"/>
            <w:shd w:val="clear" w:color="auto" w:fill="auto"/>
          </w:tcPr>
          <w:p w:rsidR="00912C76" w:rsidRPr="00552D2F" w:rsidRDefault="00912C76" w:rsidP="00D7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912C76" w:rsidRPr="00552D2F" w:rsidRDefault="00912C76" w:rsidP="00D77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Саякбаева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А. Б.</w:t>
            </w:r>
          </w:p>
        </w:tc>
        <w:tc>
          <w:tcPr>
            <w:tcW w:w="3827" w:type="dxa"/>
            <w:shd w:val="clear" w:color="auto" w:fill="auto"/>
          </w:tcPr>
          <w:p w:rsidR="00912C76" w:rsidRPr="00552D2F" w:rsidRDefault="00912C76" w:rsidP="00D77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Энергетика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адистигинде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тилин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окутуу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кептик</w:t>
            </w:r>
            <w:proofErr w:type="spellEnd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баарлашуу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912C76" w:rsidRPr="00552D2F" w:rsidRDefault="00912C76" w:rsidP="00D77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Техникалык</w:t>
            </w:r>
            <w:proofErr w:type="spellEnd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окуу</w:t>
            </w:r>
            <w:proofErr w:type="spellEnd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жайлардын</w:t>
            </w:r>
            <w:proofErr w:type="spellEnd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энергетика </w:t>
            </w: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факультетинин</w:t>
            </w:r>
            <w:proofErr w:type="spellEnd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улантуучу</w:t>
            </w:r>
            <w:proofErr w:type="spellEnd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топторунун</w:t>
            </w:r>
            <w:proofErr w:type="spellEnd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студенттери</w:t>
            </w:r>
            <w:proofErr w:type="spellEnd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үчүн</w:t>
            </w:r>
            <w:proofErr w:type="spellEnd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окуу</w:t>
            </w:r>
            <w:proofErr w:type="spellEnd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куралы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2C76" w:rsidRPr="00552D2F" w:rsidRDefault="00912C76" w:rsidP="00D7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0" w:type="dxa"/>
            <w:shd w:val="clear" w:color="auto" w:fill="auto"/>
          </w:tcPr>
          <w:p w:rsidR="00912C76" w:rsidRPr="00552D2F" w:rsidRDefault="00912C76" w:rsidP="00D7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912C76" w:rsidRPr="00552D2F" w:rsidRDefault="00912C76" w:rsidP="00D7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2F"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822" w:type="dxa"/>
          </w:tcPr>
          <w:p w:rsidR="00912C76" w:rsidRPr="00A416AD" w:rsidRDefault="00912C76" w:rsidP="00D77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C76" w:rsidRPr="00A416AD" w:rsidRDefault="00912C76" w:rsidP="00912C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2C76" w:rsidRPr="00552A49" w:rsidRDefault="00912C76" w:rsidP="00912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A49">
        <w:rPr>
          <w:rFonts w:ascii="Times New Roman" w:hAnsi="Times New Roman" w:cs="Times New Roman"/>
          <w:b/>
          <w:sz w:val="28"/>
          <w:szCs w:val="28"/>
        </w:rPr>
        <w:t>Кафедры «Технология консервирования»</w:t>
      </w:r>
    </w:p>
    <w:tbl>
      <w:tblPr>
        <w:tblStyle w:val="a3"/>
        <w:tblW w:w="148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3685"/>
        <w:gridCol w:w="4711"/>
        <w:gridCol w:w="851"/>
        <w:gridCol w:w="850"/>
        <w:gridCol w:w="1105"/>
        <w:gridCol w:w="964"/>
      </w:tblGrid>
      <w:tr w:rsidR="00912C76" w:rsidRPr="00A416AD" w:rsidTr="00552D2F">
        <w:tc>
          <w:tcPr>
            <w:tcW w:w="421" w:type="dxa"/>
          </w:tcPr>
          <w:p w:rsidR="00912C76" w:rsidRPr="00A416AD" w:rsidRDefault="00744738" w:rsidP="00D77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12C76" w:rsidRPr="00A416AD" w:rsidRDefault="00912C76" w:rsidP="00D77964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A416AD">
              <w:rPr>
                <w:sz w:val="24"/>
                <w:szCs w:val="24"/>
              </w:rPr>
              <w:t>Алымкулова</w:t>
            </w:r>
            <w:proofErr w:type="spellEnd"/>
            <w:r w:rsidRPr="00A416AD">
              <w:rPr>
                <w:sz w:val="24"/>
                <w:szCs w:val="24"/>
              </w:rPr>
              <w:t xml:space="preserve"> Н.Б.</w:t>
            </w:r>
          </w:p>
        </w:tc>
        <w:tc>
          <w:tcPr>
            <w:tcW w:w="3685" w:type="dxa"/>
          </w:tcPr>
          <w:p w:rsidR="00912C76" w:rsidRPr="00A416AD" w:rsidRDefault="00912C76" w:rsidP="00D77964">
            <w:pPr>
              <w:rPr>
                <w:sz w:val="24"/>
                <w:szCs w:val="24"/>
              </w:rPr>
            </w:pPr>
            <w:r w:rsidRPr="00A416AD">
              <w:rPr>
                <w:sz w:val="24"/>
                <w:szCs w:val="24"/>
              </w:rPr>
              <w:t xml:space="preserve">700600-Стандартташтыруу, </w:t>
            </w:r>
            <w:proofErr w:type="spellStart"/>
            <w:r w:rsidRPr="00A416AD">
              <w:rPr>
                <w:sz w:val="24"/>
                <w:szCs w:val="24"/>
              </w:rPr>
              <w:t>сертификаттоо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жана</w:t>
            </w:r>
            <w:proofErr w:type="spellEnd"/>
            <w:r w:rsidRPr="00A416AD">
              <w:rPr>
                <w:sz w:val="24"/>
                <w:szCs w:val="24"/>
              </w:rPr>
              <w:t xml:space="preserve"> метрология»  </w:t>
            </w:r>
            <w:proofErr w:type="spellStart"/>
            <w:r w:rsidRPr="00A416AD">
              <w:rPr>
                <w:sz w:val="24"/>
                <w:szCs w:val="24"/>
              </w:rPr>
              <w:t>боюнча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багыты</w:t>
            </w:r>
            <w:proofErr w:type="spellEnd"/>
            <w:r w:rsidRPr="00A416AD">
              <w:rPr>
                <w:sz w:val="24"/>
                <w:szCs w:val="24"/>
              </w:rPr>
              <w:t xml:space="preserve"> «</w:t>
            </w:r>
            <w:proofErr w:type="spellStart"/>
            <w:r w:rsidRPr="00A416AD">
              <w:rPr>
                <w:sz w:val="24"/>
                <w:szCs w:val="24"/>
              </w:rPr>
              <w:t>Тамак-азыктарын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стандартташтыруу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жана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сертификаттоо</w:t>
            </w:r>
            <w:proofErr w:type="spellEnd"/>
            <w:r w:rsidRPr="00A416AD">
              <w:rPr>
                <w:sz w:val="24"/>
                <w:szCs w:val="24"/>
              </w:rPr>
              <w:t xml:space="preserve">»  профили  </w:t>
            </w:r>
            <w:proofErr w:type="spellStart"/>
            <w:r w:rsidRPr="00A416AD">
              <w:rPr>
                <w:sz w:val="24"/>
                <w:szCs w:val="24"/>
              </w:rPr>
              <w:t>учун</w:t>
            </w:r>
            <w:proofErr w:type="spellEnd"/>
            <w:r w:rsidRPr="00A416AD">
              <w:rPr>
                <w:sz w:val="24"/>
                <w:szCs w:val="24"/>
              </w:rPr>
              <w:t xml:space="preserve"> «Система аккредитации» </w:t>
            </w:r>
            <w:proofErr w:type="spellStart"/>
            <w:r w:rsidRPr="00A416AD">
              <w:rPr>
                <w:sz w:val="24"/>
                <w:szCs w:val="24"/>
              </w:rPr>
              <w:t>сабагына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орусча-кыргызча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терминалогиялык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создук</w:t>
            </w:r>
            <w:proofErr w:type="spellEnd"/>
          </w:p>
          <w:p w:rsidR="00912C76" w:rsidRPr="00A416AD" w:rsidRDefault="00912C76" w:rsidP="00D7796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711" w:type="dxa"/>
          </w:tcPr>
          <w:p w:rsidR="00912C76" w:rsidRPr="00A416AD" w:rsidRDefault="00912C76" w:rsidP="00D77964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A416AD">
              <w:rPr>
                <w:sz w:val="24"/>
                <w:szCs w:val="24"/>
              </w:rPr>
              <w:t>Тамак-азыктарын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стандартташтырууда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жана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сертификаттодо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колдонулуучу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терминдер</w:t>
            </w:r>
            <w:proofErr w:type="spellEnd"/>
          </w:p>
        </w:tc>
        <w:tc>
          <w:tcPr>
            <w:tcW w:w="851" w:type="dxa"/>
          </w:tcPr>
          <w:p w:rsidR="00912C76" w:rsidRPr="00A416AD" w:rsidRDefault="00912C76" w:rsidP="00D77964">
            <w:pPr>
              <w:jc w:val="center"/>
              <w:rPr>
                <w:sz w:val="24"/>
                <w:szCs w:val="24"/>
                <w:highlight w:val="yellow"/>
              </w:rPr>
            </w:pPr>
            <w:r w:rsidRPr="00A416AD">
              <w:rPr>
                <w:b/>
                <w:sz w:val="24"/>
                <w:szCs w:val="24"/>
              </w:rPr>
              <w:t xml:space="preserve">2 </w:t>
            </w:r>
            <w:r w:rsidRPr="00A416AD">
              <w:rPr>
                <w:sz w:val="24"/>
                <w:szCs w:val="24"/>
              </w:rPr>
              <w:t>б. т.</w:t>
            </w:r>
          </w:p>
        </w:tc>
        <w:tc>
          <w:tcPr>
            <w:tcW w:w="850" w:type="dxa"/>
          </w:tcPr>
          <w:p w:rsidR="00912C76" w:rsidRPr="00A416AD" w:rsidRDefault="00912C76" w:rsidP="00D7796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05" w:type="dxa"/>
          </w:tcPr>
          <w:p w:rsidR="00912C76" w:rsidRPr="00A416AD" w:rsidRDefault="00912C76" w:rsidP="00D77964">
            <w:pPr>
              <w:jc w:val="center"/>
              <w:rPr>
                <w:sz w:val="24"/>
                <w:szCs w:val="24"/>
                <w:highlight w:val="yellow"/>
              </w:rPr>
            </w:pPr>
            <w:r w:rsidRPr="00A416AD">
              <w:rPr>
                <w:sz w:val="24"/>
                <w:szCs w:val="24"/>
              </w:rPr>
              <w:t>Май, 2021г.</w:t>
            </w:r>
          </w:p>
        </w:tc>
        <w:tc>
          <w:tcPr>
            <w:tcW w:w="964" w:type="dxa"/>
          </w:tcPr>
          <w:p w:rsidR="00912C76" w:rsidRPr="00A416AD" w:rsidRDefault="00912C76" w:rsidP="00D77964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A416AD">
              <w:rPr>
                <w:sz w:val="24"/>
                <w:szCs w:val="24"/>
              </w:rPr>
              <w:t>Эл.вар</w:t>
            </w:r>
            <w:proofErr w:type="spellEnd"/>
            <w:r w:rsidRPr="00A416AD">
              <w:rPr>
                <w:sz w:val="24"/>
                <w:szCs w:val="24"/>
              </w:rPr>
              <w:t>.</w:t>
            </w:r>
          </w:p>
        </w:tc>
      </w:tr>
    </w:tbl>
    <w:p w:rsidR="00912C76" w:rsidRPr="00552A49" w:rsidRDefault="00912C76" w:rsidP="00912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A49">
        <w:rPr>
          <w:rFonts w:ascii="Times New Roman" w:hAnsi="Times New Roman" w:cs="Times New Roman"/>
          <w:b/>
          <w:sz w:val="28"/>
          <w:szCs w:val="28"/>
        </w:rPr>
        <w:t>Кафедра «Технология продуктов общественного питания»</w:t>
      </w:r>
    </w:p>
    <w:tbl>
      <w:tblPr>
        <w:tblStyle w:val="a3"/>
        <w:tblW w:w="1491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41"/>
        <w:gridCol w:w="2010"/>
        <w:gridCol w:w="3969"/>
        <w:gridCol w:w="4565"/>
        <w:gridCol w:w="851"/>
        <w:gridCol w:w="850"/>
        <w:gridCol w:w="992"/>
        <w:gridCol w:w="1134"/>
      </w:tblGrid>
      <w:tr w:rsidR="00912C76" w:rsidRPr="00A416AD" w:rsidTr="00552D2F">
        <w:trPr>
          <w:trHeight w:val="2541"/>
        </w:trPr>
        <w:tc>
          <w:tcPr>
            <w:tcW w:w="541" w:type="dxa"/>
          </w:tcPr>
          <w:p w:rsidR="00912C76" w:rsidRPr="00A416AD" w:rsidRDefault="00912C76" w:rsidP="00D77964">
            <w:pPr>
              <w:jc w:val="center"/>
              <w:rPr>
                <w:sz w:val="24"/>
                <w:szCs w:val="24"/>
              </w:rPr>
            </w:pPr>
            <w:r w:rsidRPr="00A416A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10" w:type="dxa"/>
          </w:tcPr>
          <w:p w:rsidR="00912C76" w:rsidRPr="00A416AD" w:rsidRDefault="00912C76" w:rsidP="00D77964">
            <w:pPr>
              <w:jc w:val="center"/>
              <w:rPr>
                <w:sz w:val="24"/>
                <w:szCs w:val="24"/>
              </w:rPr>
            </w:pPr>
            <w:proofErr w:type="spellStart"/>
            <w:r w:rsidRPr="00A416AD">
              <w:rPr>
                <w:sz w:val="24"/>
                <w:szCs w:val="24"/>
              </w:rPr>
              <w:t>Азисова</w:t>
            </w:r>
            <w:proofErr w:type="spellEnd"/>
            <w:r w:rsidRPr="00A416AD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3969" w:type="dxa"/>
          </w:tcPr>
          <w:p w:rsidR="00912C76" w:rsidRPr="00A416AD" w:rsidRDefault="00912C76" w:rsidP="00D77964">
            <w:pPr>
              <w:rPr>
                <w:sz w:val="24"/>
                <w:szCs w:val="24"/>
              </w:rPr>
            </w:pPr>
            <w:r w:rsidRPr="00A416AD">
              <w:rPr>
                <w:sz w:val="24"/>
                <w:szCs w:val="24"/>
              </w:rPr>
              <w:t>«</w:t>
            </w:r>
            <w:proofErr w:type="spellStart"/>
            <w:r w:rsidRPr="00A416AD">
              <w:rPr>
                <w:sz w:val="24"/>
                <w:szCs w:val="24"/>
              </w:rPr>
              <w:t>Коомдук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тамак-аш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азыктарын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өндүрүүнүн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физикалык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жана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химиялык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негиздери</w:t>
            </w:r>
            <w:proofErr w:type="spellEnd"/>
            <w:r w:rsidRPr="00A416AD">
              <w:rPr>
                <w:sz w:val="24"/>
                <w:szCs w:val="24"/>
              </w:rPr>
              <w:t xml:space="preserve">» </w:t>
            </w:r>
            <w:proofErr w:type="spellStart"/>
            <w:r w:rsidRPr="00A416AD">
              <w:rPr>
                <w:sz w:val="24"/>
                <w:szCs w:val="24"/>
              </w:rPr>
              <w:t>сабагынын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лабораториялык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иштерине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усулдук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колдонмо</w:t>
            </w:r>
            <w:proofErr w:type="spellEnd"/>
            <w:r w:rsidRPr="00A416AD">
              <w:rPr>
                <w:sz w:val="24"/>
                <w:szCs w:val="24"/>
              </w:rPr>
              <w:t xml:space="preserve"> (1-бөлүм).</w:t>
            </w:r>
          </w:p>
          <w:p w:rsidR="00912C76" w:rsidRPr="00A416AD" w:rsidRDefault="00912C76" w:rsidP="00D77964">
            <w:pPr>
              <w:rPr>
                <w:sz w:val="24"/>
                <w:szCs w:val="24"/>
              </w:rPr>
            </w:pPr>
            <w:r w:rsidRPr="00A416AD">
              <w:rPr>
                <w:sz w:val="24"/>
                <w:szCs w:val="24"/>
              </w:rPr>
              <w:t>740300 «</w:t>
            </w:r>
            <w:proofErr w:type="spellStart"/>
            <w:r w:rsidRPr="00A416AD">
              <w:rPr>
                <w:sz w:val="24"/>
                <w:szCs w:val="24"/>
              </w:rPr>
              <w:t>Коомдук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тамактануу</w:t>
            </w:r>
            <w:proofErr w:type="spellEnd"/>
            <w:r w:rsidRPr="00A416AD">
              <w:rPr>
                <w:sz w:val="24"/>
                <w:szCs w:val="24"/>
              </w:rPr>
              <w:t xml:space="preserve">                      </w:t>
            </w:r>
            <w:proofErr w:type="spellStart"/>
            <w:r w:rsidRPr="00A416AD">
              <w:rPr>
                <w:sz w:val="24"/>
                <w:szCs w:val="24"/>
              </w:rPr>
              <w:t>азыктарынын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технологиясы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жана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аны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уюштуруу</w:t>
            </w:r>
            <w:proofErr w:type="spellEnd"/>
            <w:r w:rsidRPr="00A416AD">
              <w:rPr>
                <w:sz w:val="24"/>
                <w:szCs w:val="24"/>
              </w:rPr>
              <w:t xml:space="preserve">» </w:t>
            </w:r>
            <w:proofErr w:type="spellStart"/>
            <w:r w:rsidRPr="00A416AD">
              <w:rPr>
                <w:sz w:val="24"/>
                <w:szCs w:val="24"/>
              </w:rPr>
              <w:t>багытындагы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студенттер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үчүн</w:t>
            </w:r>
            <w:proofErr w:type="spellEnd"/>
          </w:p>
        </w:tc>
        <w:tc>
          <w:tcPr>
            <w:tcW w:w="4565" w:type="dxa"/>
          </w:tcPr>
          <w:p w:rsidR="00912C76" w:rsidRPr="00A416AD" w:rsidRDefault="00912C76" w:rsidP="00D77964">
            <w:pPr>
              <w:rPr>
                <w:sz w:val="24"/>
                <w:szCs w:val="24"/>
              </w:rPr>
            </w:pPr>
            <w:proofErr w:type="spellStart"/>
            <w:r w:rsidRPr="00A416AD">
              <w:rPr>
                <w:sz w:val="24"/>
                <w:szCs w:val="24"/>
              </w:rPr>
              <w:t>Лабораториялык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иштердин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максаты</w:t>
            </w:r>
            <w:proofErr w:type="spellEnd"/>
            <w:r w:rsidRPr="00A416AD">
              <w:rPr>
                <w:sz w:val="24"/>
                <w:szCs w:val="24"/>
              </w:rPr>
              <w:t xml:space="preserve">, тема </w:t>
            </w:r>
            <w:proofErr w:type="spellStart"/>
            <w:r w:rsidRPr="00A416AD">
              <w:rPr>
                <w:sz w:val="24"/>
                <w:szCs w:val="24"/>
              </w:rPr>
              <w:t>боюнча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кыскача</w:t>
            </w:r>
            <w:proofErr w:type="spellEnd"/>
            <w:r w:rsidRPr="00A416AD">
              <w:rPr>
                <w:sz w:val="24"/>
                <w:szCs w:val="24"/>
              </w:rPr>
              <w:t xml:space="preserve"> теория, </w:t>
            </w:r>
            <w:proofErr w:type="spellStart"/>
            <w:r w:rsidRPr="00A416AD">
              <w:rPr>
                <w:sz w:val="24"/>
                <w:szCs w:val="24"/>
              </w:rPr>
              <w:t>эксперименталдык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бөлүм</w:t>
            </w:r>
            <w:proofErr w:type="spellEnd"/>
            <w:r w:rsidRPr="00A416AD">
              <w:rPr>
                <w:sz w:val="24"/>
                <w:szCs w:val="24"/>
              </w:rPr>
              <w:t xml:space="preserve">, </w:t>
            </w:r>
            <w:proofErr w:type="spellStart"/>
            <w:r w:rsidRPr="00A416AD">
              <w:rPr>
                <w:sz w:val="24"/>
                <w:szCs w:val="24"/>
              </w:rPr>
              <w:t>иш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боюнча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суроолор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берилген</w:t>
            </w:r>
            <w:proofErr w:type="spellEnd"/>
          </w:p>
        </w:tc>
        <w:tc>
          <w:tcPr>
            <w:tcW w:w="851" w:type="dxa"/>
          </w:tcPr>
          <w:p w:rsidR="00912C76" w:rsidRPr="00A416AD" w:rsidRDefault="00912C76" w:rsidP="00D77964">
            <w:pPr>
              <w:jc w:val="center"/>
              <w:rPr>
                <w:sz w:val="24"/>
                <w:szCs w:val="24"/>
              </w:rPr>
            </w:pPr>
            <w:r w:rsidRPr="00A416A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12C76" w:rsidRPr="00A416AD" w:rsidRDefault="00912C76" w:rsidP="00D77964">
            <w:pPr>
              <w:rPr>
                <w:sz w:val="24"/>
                <w:szCs w:val="24"/>
              </w:rPr>
            </w:pPr>
            <w:r w:rsidRPr="00A416AD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912C76" w:rsidRPr="00A416AD" w:rsidRDefault="00912C76" w:rsidP="00D77964">
            <w:pPr>
              <w:rPr>
                <w:sz w:val="24"/>
                <w:szCs w:val="24"/>
              </w:rPr>
            </w:pPr>
            <w:r w:rsidRPr="00A416AD">
              <w:rPr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912C76" w:rsidRPr="00A416AD" w:rsidRDefault="00912C76" w:rsidP="00D77964">
            <w:pPr>
              <w:jc w:val="center"/>
              <w:rPr>
                <w:sz w:val="24"/>
                <w:szCs w:val="24"/>
              </w:rPr>
            </w:pPr>
            <w:proofErr w:type="spellStart"/>
            <w:r w:rsidRPr="00A416AD">
              <w:rPr>
                <w:sz w:val="24"/>
                <w:szCs w:val="24"/>
              </w:rPr>
              <w:t>Эл.версия</w:t>
            </w:r>
            <w:proofErr w:type="spellEnd"/>
          </w:p>
        </w:tc>
      </w:tr>
      <w:tr w:rsidR="00912C76" w:rsidRPr="00A416AD" w:rsidTr="00552D2F">
        <w:trPr>
          <w:trHeight w:val="707"/>
        </w:trPr>
        <w:tc>
          <w:tcPr>
            <w:tcW w:w="541" w:type="dxa"/>
          </w:tcPr>
          <w:p w:rsidR="00912C76" w:rsidRPr="00A416AD" w:rsidRDefault="00912C76" w:rsidP="00D77964">
            <w:pPr>
              <w:jc w:val="center"/>
              <w:rPr>
                <w:sz w:val="24"/>
                <w:szCs w:val="24"/>
              </w:rPr>
            </w:pPr>
            <w:r w:rsidRPr="00A416AD">
              <w:rPr>
                <w:sz w:val="24"/>
                <w:szCs w:val="24"/>
              </w:rPr>
              <w:t>2</w:t>
            </w:r>
          </w:p>
        </w:tc>
        <w:tc>
          <w:tcPr>
            <w:tcW w:w="2010" w:type="dxa"/>
          </w:tcPr>
          <w:p w:rsidR="00912C76" w:rsidRPr="00A416AD" w:rsidRDefault="00912C76" w:rsidP="00D77964">
            <w:pPr>
              <w:jc w:val="center"/>
              <w:rPr>
                <w:sz w:val="24"/>
                <w:szCs w:val="24"/>
              </w:rPr>
            </w:pPr>
            <w:proofErr w:type="spellStart"/>
            <w:r w:rsidRPr="00A416AD">
              <w:rPr>
                <w:sz w:val="24"/>
                <w:szCs w:val="24"/>
              </w:rPr>
              <w:t>Азисова</w:t>
            </w:r>
            <w:proofErr w:type="spellEnd"/>
            <w:r w:rsidRPr="00A416AD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3969" w:type="dxa"/>
          </w:tcPr>
          <w:p w:rsidR="00912C76" w:rsidRPr="00A416AD" w:rsidRDefault="00912C76" w:rsidP="00D77964">
            <w:pPr>
              <w:rPr>
                <w:sz w:val="24"/>
                <w:szCs w:val="24"/>
              </w:rPr>
            </w:pPr>
            <w:r w:rsidRPr="00A416AD">
              <w:rPr>
                <w:sz w:val="24"/>
                <w:szCs w:val="24"/>
              </w:rPr>
              <w:t>«</w:t>
            </w:r>
            <w:proofErr w:type="spellStart"/>
            <w:r w:rsidRPr="00A416AD">
              <w:rPr>
                <w:sz w:val="24"/>
                <w:szCs w:val="24"/>
              </w:rPr>
              <w:t>Коомдук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тамак-аш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азыктарын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өндүрүүнүн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физикалык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жана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химиялык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негиздери</w:t>
            </w:r>
            <w:proofErr w:type="spellEnd"/>
            <w:r w:rsidRPr="00A416AD">
              <w:rPr>
                <w:sz w:val="24"/>
                <w:szCs w:val="24"/>
              </w:rPr>
              <w:t xml:space="preserve">» </w:t>
            </w:r>
            <w:proofErr w:type="spellStart"/>
            <w:r w:rsidRPr="00A416AD">
              <w:rPr>
                <w:sz w:val="24"/>
                <w:szCs w:val="24"/>
              </w:rPr>
              <w:t>сабагынын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лабораториялык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иштерине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усулдук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колдонмо</w:t>
            </w:r>
            <w:proofErr w:type="spellEnd"/>
            <w:r w:rsidRPr="00A416AD">
              <w:rPr>
                <w:sz w:val="24"/>
                <w:szCs w:val="24"/>
              </w:rPr>
              <w:t xml:space="preserve"> (2-бөлүм).</w:t>
            </w:r>
          </w:p>
          <w:p w:rsidR="00912C76" w:rsidRPr="00A416AD" w:rsidRDefault="00912C76" w:rsidP="00D77964">
            <w:pPr>
              <w:rPr>
                <w:sz w:val="24"/>
                <w:szCs w:val="24"/>
              </w:rPr>
            </w:pPr>
            <w:r w:rsidRPr="00A416AD">
              <w:rPr>
                <w:sz w:val="24"/>
                <w:szCs w:val="24"/>
              </w:rPr>
              <w:t>740300 «</w:t>
            </w:r>
            <w:proofErr w:type="spellStart"/>
            <w:r w:rsidRPr="00A416AD">
              <w:rPr>
                <w:sz w:val="24"/>
                <w:szCs w:val="24"/>
              </w:rPr>
              <w:t>Коомдук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тамактануу</w:t>
            </w:r>
            <w:proofErr w:type="spellEnd"/>
            <w:r w:rsidRPr="00A416AD">
              <w:rPr>
                <w:sz w:val="24"/>
                <w:szCs w:val="24"/>
              </w:rPr>
              <w:t xml:space="preserve">                      </w:t>
            </w:r>
            <w:proofErr w:type="spellStart"/>
            <w:r w:rsidRPr="00A416AD">
              <w:rPr>
                <w:sz w:val="24"/>
                <w:szCs w:val="24"/>
              </w:rPr>
              <w:t>азыктарынын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технологиясы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жана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аны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уюштуруу</w:t>
            </w:r>
            <w:proofErr w:type="spellEnd"/>
            <w:r w:rsidRPr="00A416AD">
              <w:rPr>
                <w:sz w:val="24"/>
                <w:szCs w:val="24"/>
              </w:rPr>
              <w:t xml:space="preserve">» </w:t>
            </w:r>
            <w:proofErr w:type="spellStart"/>
            <w:r w:rsidRPr="00A416AD">
              <w:rPr>
                <w:sz w:val="24"/>
                <w:szCs w:val="24"/>
              </w:rPr>
              <w:t>багытындагы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студенттер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үчүн</w:t>
            </w:r>
            <w:proofErr w:type="spellEnd"/>
          </w:p>
        </w:tc>
        <w:tc>
          <w:tcPr>
            <w:tcW w:w="4565" w:type="dxa"/>
          </w:tcPr>
          <w:p w:rsidR="00912C76" w:rsidRPr="00A416AD" w:rsidRDefault="00912C76" w:rsidP="00D77964">
            <w:pPr>
              <w:rPr>
                <w:sz w:val="24"/>
                <w:szCs w:val="24"/>
              </w:rPr>
            </w:pPr>
            <w:proofErr w:type="spellStart"/>
            <w:r w:rsidRPr="00A416AD">
              <w:rPr>
                <w:sz w:val="24"/>
                <w:szCs w:val="24"/>
              </w:rPr>
              <w:t>Лабораториялык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иштердин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максаты</w:t>
            </w:r>
            <w:proofErr w:type="spellEnd"/>
            <w:r w:rsidRPr="00A416AD">
              <w:rPr>
                <w:sz w:val="24"/>
                <w:szCs w:val="24"/>
              </w:rPr>
              <w:t xml:space="preserve">, тема </w:t>
            </w:r>
            <w:proofErr w:type="spellStart"/>
            <w:r w:rsidRPr="00A416AD">
              <w:rPr>
                <w:sz w:val="24"/>
                <w:szCs w:val="24"/>
              </w:rPr>
              <w:t>боюнча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кыскача</w:t>
            </w:r>
            <w:proofErr w:type="spellEnd"/>
            <w:r w:rsidRPr="00A416AD">
              <w:rPr>
                <w:sz w:val="24"/>
                <w:szCs w:val="24"/>
              </w:rPr>
              <w:t xml:space="preserve"> теория, </w:t>
            </w:r>
            <w:proofErr w:type="spellStart"/>
            <w:r w:rsidRPr="00A416AD">
              <w:rPr>
                <w:sz w:val="24"/>
                <w:szCs w:val="24"/>
              </w:rPr>
              <w:t>эксперименталдык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бөлүм</w:t>
            </w:r>
            <w:proofErr w:type="spellEnd"/>
            <w:r w:rsidRPr="00A416AD">
              <w:rPr>
                <w:sz w:val="24"/>
                <w:szCs w:val="24"/>
              </w:rPr>
              <w:t xml:space="preserve">, </w:t>
            </w:r>
            <w:proofErr w:type="spellStart"/>
            <w:r w:rsidRPr="00A416AD">
              <w:rPr>
                <w:sz w:val="24"/>
                <w:szCs w:val="24"/>
              </w:rPr>
              <w:t>иш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боюнча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суроолор</w:t>
            </w:r>
            <w:proofErr w:type="spellEnd"/>
            <w:r w:rsidRPr="00A416AD">
              <w:rPr>
                <w:sz w:val="24"/>
                <w:szCs w:val="24"/>
              </w:rPr>
              <w:t xml:space="preserve"> </w:t>
            </w:r>
            <w:proofErr w:type="spellStart"/>
            <w:r w:rsidRPr="00A416AD">
              <w:rPr>
                <w:sz w:val="24"/>
                <w:szCs w:val="24"/>
              </w:rPr>
              <w:t>берилген</w:t>
            </w:r>
            <w:proofErr w:type="spellEnd"/>
          </w:p>
        </w:tc>
        <w:tc>
          <w:tcPr>
            <w:tcW w:w="851" w:type="dxa"/>
          </w:tcPr>
          <w:p w:rsidR="00912C76" w:rsidRPr="00A416AD" w:rsidRDefault="00912C76" w:rsidP="00D77964">
            <w:pPr>
              <w:jc w:val="center"/>
              <w:rPr>
                <w:sz w:val="24"/>
                <w:szCs w:val="24"/>
              </w:rPr>
            </w:pPr>
            <w:r w:rsidRPr="00A416AD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12C76" w:rsidRPr="00A416AD" w:rsidRDefault="00912C76" w:rsidP="00D77964">
            <w:pPr>
              <w:rPr>
                <w:sz w:val="24"/>
                <w:szCs w:val="24"/>
              </w:rPr>
            </w:pPr>
            <w:r w:rsidRPr="00A416AD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912C76" w:rsidRPr="00A416AD" w:rsidRDefault="00912C76" w:rsidP="00D77964">
            <w:pPr>
              <w:rPr>
                <w:sz w:val="24"/>
                <w:szCs w:val="24"/>
              </w:rPr>
            </w:pPr>
            <w:r w:rsidRPr="00A416AD">
              <w:rPr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912C76" w:rsidRPr="00A416AD" w:rsidRDefault="00912C76" w:rsidP="00D77964">
            <w:pPr>
              <w:rPr>
                <w:sz w:val="24"/>
                <w:szCs w:val="24"/>
              </w:rPr>
            </w:pPr>
            <w:proofErr w:type="spellStart"/>
            <w:r w:rsidRPr="00A416AD">
              <w:rPr>
                <w:sz w:val="24"/>
                <w:szCs w:val="24"/>
              </w:rPr>
              <w:t>Эл.версия</w:t>
            </w:r>
            <w:proofErr w:type="spellEnd"/>
          </w:p>
        </w:tc>
      </w:tr>
    </w:tbl>
    <w:p w:rsidR="00912C76" w:rsidRDefault="00912C76" w:rsidP="00912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C76" w:rsidRDefault="00912C76" w:rsidP="00912C76"/>
    <w:p w:rsidR="00533BAB" w:rsidRDefault="00533BAB"/>
    <w:sectPr w:rsidR="00533BAB" w:rsidSect="007F72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76"/>
    <w:rsid w:val="00432CBD"/>
    <w:rsid w:val="00533BAB"/>
    <w:rsid w:val="00552A49"/>
    <w:rsid w:val="00552D2F"/>
    <w:rsid w:val="00744738"/>
    <w:rsid w:val="00912C76"/>
    <w:rsid w:val="00AF63E7"/>
    <w:rsid w:val="00CC0342"/>
    <w:rsid w:val="00D7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C7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912C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912C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2"/>
    <w:basedOn w:val="a0"/>
    <w:rsid w:val="00912C7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0"/>
    <w:rsid w:val="00912C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styleId="a6">
    <w:name w:val="Normal (Web)"/>
    <w:basedOn w:val="a"/>
    <w:uiPriority w:val="99"/>
    <w:unhideWhenUsed/>
    <w:qFormat/>
    <w:rsid w:val="00912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912C76"/>
    <w:pPr>
      <w:ind w:left="720"/>
      <w:contextualSpacing/>
    </w:pPr>
    <w:rPr>
      <w:rFonts w:eastAsiaTheme="minorEastAsia"/>
      <w:lang w:val="ky-KG" w:eastAsia="ky-KG"/>
    </w:rPr>
  </w:style>
  <w:style w:type="character" w:customStyle="1" w:styleId="a8">
    <w:name w:val="Абзац списка Знак"/>
    <w:basedOn w:val="a0"/>
    <w:link w:val="a7"/>
    <w:uiPriority w:val="34"/>
    <w:rsid w:val="00912C76"/>
    <w:rPr>
      <w:rFonts w:eastAsiaTheme="minorEastAsia"/>
      <w:lang w:val="ky-KG" w:eastAsia="ky-K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C7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912C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912C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2"/>
    <w:basedOn w:val="a0"/>
    <w:rsid w:val="00912C7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0"/>
    <w:rsid w:val="00912C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styleId="a6">
    <w:name w:val="Normal (Web)"/>
    <w:basedOn w:val="a"/>
    <w:uiPriority w:val="99"/>
    <w:unhideWhenUsed/>
    <w:qFormat/>
    <w:rsid w:val="00912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912C76"/>
    <w:pPr>
      <w:ind w:left="720"/>
      <w:contextualSpacing/>
    </w:pPr>
    <w:rPr>
      <w:rFonts w:eastAsiaTheme="minorEastAsia"/>
      <w:lang w:val="ky-KG" w:eastAsia="ky-KG"/>
    </w:rPr>
  </w:style>
  <w:style w:type="character" w:customStyle="1" w:styleId="a8">
    <w:name w:val="Абзац списка Знак"/>
    <w:basedOn w:val="a0"/>
    <w:link w:val="a7"/>
    <w:uiPriority w:val="34"/>
    <w:rsid w:val="00912C76"/>
    <w:rPr>
      <w:rFonts w:eastAsiaTheme="minorEastAsia"/>
      <w:lang w:val="ky-KG" w:eastAsia="ky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uchebnoe upr</dc:creator>
  <cp:lastModifiedBy>Intel</cp:lastModifiedBy>
  <cp:revision>2</cp:revision>
  <dcterms:created xsi:type="dcterms:W3CDTF">2024-05-15T04:50:00Z</dcterms:created>
  <dcterms:modified xsi:type="dcterms:W3CDTF">2024-05-15T04:50:00Z</dcterms:modified>
</cp:coreProperties>
</file>