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F2" w:rsidRPr="00EA0468" w:rsidRDefault="00667AC3" w:rsidP="00EA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68">
        <w:rPr>
          <w:rFonts w:ascii="Times New Roman" w:hAnsi="Times New Roman" w:cs="Times New Roman"/>
          <w:b/>
          <w:sz w:val="28"/>
          <w:szCs w:val="28"/>
        </w:rPr>
        <w:t xml:space="preserve">И. Раззаков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атындагы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КМТУнун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Тамак-аш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өндүрүшүнүн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машиналары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аппараттары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кафедрасынын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 xml:space="preserve"> 2025-жылдын</w:t>
      </w:r>
      <w:r w:rsidR="00EA0468" w:rsidRPr="00EA046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</w:t>
      </w:r>
      <w:r w:rsidRPr="00EA0468">
        <w:rPr>
          <w:rFonts w:ascii="Times New Roman" w:hAnsi="Times New Roman" w:cs="Times New Roman"/>
          <w:b/>
          <w:sz w:val="28"/>
          <w:szCs w:val="28"/>
        </w:rPr>
        <w:t xml:space="preserve">28-августундагы №1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протоколунан</w:t>
      </w:r>
      <w:proofErr w:type="spellEnd"/>
      <w:r w:rsidR="00EA0468" w:rsidRPr="00EA046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</w:t>
      </w:r>
      <w:r w:rsidRPr="00EA0468">
        <w:rPr>
          <w:rFonts w:ascii="Times New Roman" w:hAnsi="Times New Roman" w:cs="Times New Roman"/>
          <w:b/>
          <w:sz w:val="28"/>
          <w:szCs w:val="28"/>
        </w:rPr>
        <w:t>КӨЧҮРМӨ</w:t>
      </w:r>
    </w:p>
    <w:p w:rsidR="003A70F2" w:rsidRPr="00C4328F" w:rsidRDefault="00667AC3" w:rsidP="00EA04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b/>
          <w:sz w:val="28"/>
          <w:szCs w:val="28"/>
        </w:rPr>
        <w:t>Катышкандар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</w:rPr>
        <w:t>:</w:t>
      </w:r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</w:rPr>
        <w:t>Кафедра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</w:rPr>
        <w:t>башчысы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468">
        <w:rPr>
          <w:rFonts w:ascii="Times New Roman" w:hAnsi="Times New Roman" w:cs="Times New Roman"/>
          <w:sz w:val="28"/>
          <w:szCs w:val="28"/>
        </w:rPr>
        <w:t>т.и.д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A0468">
        <w:rPr>
          <w:rFonts w:ascii="Times New Roman" w:hAnsi="Times New Roman" w:cs="Times New Roman"/>
          <w:sz w:val="28"/>
          <w:szCs w:val="28"/>
        </w:rPr>
        <w:t>профессор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</w:rPr>
        <w:t>Садиева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 А.Э.,</w:t>
      </w:r>
      <w:r w:rsidR="00EA04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A0468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A0468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A046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КМТУнун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профессору</w:t>
      </w:r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Кочнева</w:t>
      </w:r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A0468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A046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улук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окут</w:t>
      </w:r>
      <w:proofErr w:type="spellEnd"/>
      <w:r w:rsidRPr="00EA04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Тилемишова</w:t>
      </w:r>
      <w:proofErr w:type="spellEnd"/>
      <w:r w:rsidRPr="00667A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67AC3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67AC3">
        <w:rPr>
          <w:rFonts w:ascii="Times New Roman" w:hAnsi="Times New Roman" w:cs="Times New Roman"/>
          <w:sz w:val="28"/>
          <w:szCs w:val="28"/>
        </w:rPr>
        <w:t>.,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67AC3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67AC3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67A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7A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spellEnd"/>
      <w:r w:rsidRPr="00667A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Коколо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ева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4328F">
        <w:rPr>
          <w:rFonts w:ascii="Times New Roman" w:hAnsi="Times New Roman" w:cs="Times New Roman"/>
          <w:sz w:val="28"/>
          <w:szCs w:val="28"/>
        </w:rPr>
        <w:t xml:space="preserve">.,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4328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Абдираимов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4328F">
        <w:rPr>
          <w:rFonts w:ascii="Times New Roman" w:hAnsi="Times New Roman" w:cs="Times New Roman"/>
          <w:sz w:val="28"/>
          <w:szCs w:val="28"/>
        </w:rPr>
        <w:t>.,</w:t>
      </w:r>
      <w:r w:rsidR="00EA0468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Белекова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C4328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улук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окут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Осмонбек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4328F">
        <w:rPr>
          <w:rFonts w:ascii="Times New Roman" w:hAnsi="Times New Roman" w:cs="Times New Roman"/>
          <w:sz w:val="28"/>
          <w:szCs w:val="28"/>
        </w:rPr>
        <w:t xml:space="preserve">.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4328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4328F">
        <w:rPr>
          <w:rFonts w:ascii="Times New Roman" w:hAnsi="Times New Roman" w:cs="Times New Roman"/>
          <w:sz w:val="28"/>
          <w:szCs w:val="28"/>
        </w:rPr>
        <w:t>,</w:t>
      </w:r>
      <w:r w:rsidR="00EA0468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улук</w:t>
      </w:r>
      <w:proofErr w:type="spellEnd"/>
      <w:proofErr w:type="gramEnd"/>
      <w:r w:rsidRPr="00C43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окут</w:t>
      </w:r>
      <w:proofErr w:type="spellEnd"/>
      <w:r w:rsidRPr="00C43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Асиева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А.К., лаб. баш.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Алы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мкулов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Н.Ж.,</w:t>
      </w:r>
      <w:r w:rsidR="00EA04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инженер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Арзыкул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к. А.</w:t>
      </w:r>
    </w:p>
    <w:p w:rsidR="003A70F2" w:rsidRPr="00EA0468" w:rsidRDefault="003A70F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70F2" w:rsidRPr="00EA0468" w:rsidRDefault="00667AC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Күн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тартиби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A70F2" w:rsidRPr="00EA0468" w:rsidRDefault="00667AC3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Кафедранын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профилине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абитуриенттерди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1-курска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кабыл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алуу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70F2" w:rsidRPr="00EA0468" w:rsidRDefault="00667AC3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Жумушчу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="00DC4555"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жаңы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жылына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иштеп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чыгуу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70F2" w:rsidRPr="00EA0468" w:rsidRDefault="00667AC3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Угулду: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Биринчи</w:t>
      </w:r>
      <w:proofErr w:type="spellEnd"/>
      <w:proofErr w:type="gram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суроо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боюнча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кафедра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башчысы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А.Э.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Садиева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кафедранын</w:t>
      </w:r>
      <w:proofErr w:type="spellEnd"/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профилдерине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абитуриенттерди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1-курска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кабыл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алуу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боюнча</w:t>
      </w:r>
      <w:proofErr w:type="spellEnd"/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төмөндөгүлөрдү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айтты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: ТМО-1-25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тайпасына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22 студент,</w:t>
      </w:r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ТМОм-1-25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тайпасына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7 магистрант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тапшырды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70F2" w:rsidRPr="00EA0468" w:rsidRDefault="00667AC3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Токтом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кылынды: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А.Э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Садиеванын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маалыматы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эске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алынсын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70F2" w:rsidRDefault="00667AC3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Угулду: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Экинчи</w:t>
      </w:r>
      <w:proofErr w:type="spellEnd"/>
      <w:proofErr w:type="gram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суроо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боюнча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кафедра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башчысы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А.Э.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Садиева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кафедранын</w:t>
      </w:r>
      <w:proofErr w:type="spellEnd"/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жумушчу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планын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жаңы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жылына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бекитүү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боюнча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сүйлөдү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650400 «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Технологиялык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машиналар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жана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жабдуулар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багыты</w:t>
      </w:r>
      <w:r w:rsidR="00C4328F">
        <w:rPr>
          <w:rFonts w:ascii="Times New Roman" w:hAnsi="Times New Roman" w:cs="Times New Roman"/>
          <w:sz w:val="28"/>
          <w:szCs w:val="28"/>
          <w:lang w:val="ru-RU"/>
        </w:rPr>
        <w:t>нын</w:t>
      </w:r>
      <w:proofErr w:type="spellEnd"/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жумушчу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планы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иштелип</w:t>
      </w:r>
      <w:proofErr w:type="spellEnd"/>
      <w:r w:rsidR="00DC4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4555">
        <w:rPr>
          <w:rFonts w:ascii="Times New Roman" w:hAnsi="Times New Roman" w:cs="Times New Roman"/>
          <w:sz w:val="28"/>
          <w:szCs w:val="28"/>
          <w:lang w:val="ru-RU"/>
        </w:rPr>
        <w:t>чыкты</w:t>
      </w:r>
      <w:bookmarkStart w:id="0" w:name="_GoBack"/>
      <w:bookmarkEnd w:id="0"/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Бекитилген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жумушчу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планы</w:t>
      </w:r>
      <w:r w:rsid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окуу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процессинде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2025-2026-окуу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жылдарына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киргизилет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328F" w:rsidRPr="00EA0468" w:rsidRDefault="00C4328F" w:rsidP="00C432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Токтом</w:t>
      </w:r>
      <w:proofErr w:type="spellEnd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A0468">
        <w:rPr>
          <w:rFonts w:ascii="Times New Roman" w:hAnsi="Times New Roman" w:cs="Times New Roman"/>
          <w:b/>
          <w:sz w:val="28"/>
          <w:szCs w:val="28"/>
          <w:lang w:val="ru-RU"/>
        </w:rPr>
        <w:t>кылынды:</w:t>
      </w:r>
      <w:r w:rsidRPr="00EA0468">
        <w:rPr>
          <w:rFonts w:ascii="Times New Roman" w:hAnsi="Times New Roman" w:cs="Times New Roman"/>
          <w:sz w:val="28"/>
          <w:szCs w:val="28"/>
          <w:lang w:val="ru-RU"/>
        </w:rPr>
        <w:t>А.Э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Садиеванын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маалыматы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эске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алынсын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328F" w:rsidRPr="00EA0468" w:rsidRDefault="00C4328F" w:rsidP="00667A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0F2" w:rsidRPr="00EA0468" w:rsidRDefault="003A70F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70F2" w:rsidRPr="00EA0468" w:rsidRDefault="00667AC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Жыйналыштын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төрайымы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Садиева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А.Э.</w:t>
      </w:r>
    </w:p>
    <w:p w:rsidR="003A70F2" w:rsidRPr="00EA0468" w:rsidRDefault="00667AC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Жыйналыштын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катчысы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proofErr w:type="spellStart"/>
      <w:r w:rsidRPr="00EA0468">
        <w:rPr>
          <w:rFonts w:ascii="Times New Roman" w:hAnsi="Times New Roman" w:cs="Times New Roman"/>
          <w:sz w:val="28"/>
          <w:szCs w:val="28"/>
          <w:lang w:val="ru-RU"/>
        </w:rPr>
        <w:t>Арзыкул</w:t>
      </w:r>
      <w:proofErr w:type="spellEnd"/>
      <w:r w:rsidRPr="00EA0468">
        <w:rPr>
          <w:rFonts w:ascii="Times New Roman" w:hAnsi="Times New Roman" w:cs="Times New Roman"/>
          <w:sz w:val="28"/>
          <w:szCs w:val="28"/>
          <w:lang w:val="ru-RU"/>
        </w:rPr>
        <w:t xml:space="preserve"> к. А.</w:t>
      </w:r>
    </w:p>
    <w:p w:rsidR="003A70F2" w:rsidRPr="00EA0468" w:rsidRDefault="003A70F2">
      <w:pPr>
        <w:rPr>
          <w:lang w:val="ru-RU"/>
        </w:rPr>
      </w:pPr>
    </w:p>
    <w:sectPr w:rsidR="003A70F2" w:rsidRPr="00EA04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70F2"/>
    <w:rsid w:val="00667AC3"/>
    <w:rsid w:val="00AA1D8D"/>
    <w:rsid w:val="00B47730"/>
    <w:rsid w:val="00C4328F"/>
    <w:rsid w:val="00CB0664"/>
    <w:rsid w:val="00DC4555"/>
    <w:rsid w:val="00EA04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673B53E-E54A-4096-B71C-EDF0C585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6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6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D2790-091B-4AC4-90C4-8E4F9FBD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MAPP</cp:lastModifiedBy>
  <cp:revision>4</cp:revision>
  <cp:lastPrinted>2026-02-04T06:31:00Z</cp:lastPrinted>
  <dcterms:created xsi:type="dcterms:W3CDTF">2026-02-04T05:38:00Z</dcterms:created>
  <dcterms:modified xsi:type="dcterms:W3CDTF">2026-02-04T06:31:00Z</dcterms:modified>
  <cp:category/>
</cp:coreProperties>
</file>