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520" w:right="30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“БЕКИТЕМИН” Кафедранын отурумунда Проъ №1 26.08.2021 ж.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360" w:lineRule="exact"/>
        <w:ind w:left="5800" w:right="0" w:firstLine="0"/>
      </w:pPr>
      <w:bookmarkStart w:id="0" w:name="bookmark0"/>
      <w:r>
        <w:rPr>
          <w:rStyle w:val="CharStyle7"/>
          <w:i/>
          <w:iCs/>
        </w:rPr>
        <w:t>dMO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3" w:line="317" w:lineRule="exact"/>
        <w:ind w:left="5520" w:right="11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КТ каф.башчысы проф. Д.А. Коджегулова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5"/>
        <w:ind w:left="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’’Консервалоо технологиясы” кафедрасынын 2021-2022- окуу жылында мамлекеттик тил боюнна аткаруу иштеринин планы</w:t>
      </w:r>
    </w:p>
    <w:tbl>
      <w:tblPr>
        <w:tblOverlap w:val="never"/>
        <w:tblLayout w:type="fixed"/>
        <w:jc w:val="center"/>
      </w:tblPr>
      <w:tblGrid>
        <w:gridCol w:w="509"/>
        <w:gridCol w:w="4459"/>
        <w:gridCol w:w="1565"/>
        <w:gridCol w:w="2434"/>
      </w:tblGrid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1"/>
              </w:rPr>
              <w:t>Аткарылуучу иштер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1"/>
              </w:rPr>
              <w:t>©ткеруу</w:t>
            </w:r>
          </w:p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1"/>
              </w:rPr>
              <w:t>меенету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11"/>
              </w:rPr>
              <w:t>Ким жооптуу</w:t>
            </w:r>
          </w:p>
        </w:tc>
      </w:tr>
      <w:tr>
        <w:trPr>
          <w:trHeight w:val="22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20" w:right="0" w:firstLine="0"/>
            </w:pPr>
            <w:r>
              <w:rPr>
                <w:rStyle w:val="CharStyle10"/>
              </w:rPr>
              <w:t>Иш кагаздарынын мамлекеттик тилде жургузулушу. Тузумдун иш планы, кураторлордун иш пландары, кафедранын отурумдарынын протоколдору, кафедранын отчету, МАК отчетун мамлекеттик тилинде жургузуу.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Жыл</w:t>
            </w:r>
          </w:p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20" w:right="0" w:firstLine="0"/>
            </w:pPr>
            <w:r>
              <w:rPr>
                <w:rStyle w:val="CharStyle10"/>
              </w:rPr>
              <w:t>Кафедра башчысы, кафедранын катчысы, академ. кенешчилер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0"/>
              </w:rPr>
              <w:t>Окуу расписаниеси, магистердик иштерди аткарууга, кабыл алууга мамлекеттик тилде график тузуу.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Жыл</w:t>
            </w:r>
          </w:p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Кафедранын</w:t>
            </w:r>
          </w:p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курамы</w:t>
            </w: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Студенттер, магистранттар учун кулактандырууларды мамлекеттик тилде жургузуу.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Жыл</w:t>
            </w:r>
          </w:p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Кафедранын</w:t>
            </w:r>
          </w:p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курамы</w:t>
            </w: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10"/>
              </w:rPr>
              <w:t>Чогулуштардын, конференциялардын, семинарлардын, жолугушуулардын мамлекеттик тилде втуу.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Жыл</w:t>
            </w:r>
          </w:p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Кафедранын</w:t>
            </w:r>
          </w:p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курамы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Кыргыз тилинде басмадан чыгарууга окуу куралы, окуу китеби жана окуу-усулдук колдонмолорду мамлекеттик тилде даярдоо.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Жыл</w:t>
            </w:r>
          </w:p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Кафедранын ПОК</w:t>
            </w:r>
          </w:p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(Кожобекова</w:t>
            </w:r>
          </w:p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К.К,</w:t>
            </w:r>
          </w:p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Коджегулова</w:t>
            </w:r>
          </w:p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Д. А. ,У супкожоева</w:t>
            </w:r>
          </w:p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А.А.)</w:t>
            </w:r>
          </w:p>
        </w:tc>
      </w:tr>
      <w:tr>
        <w:trPr>
          <w:trHeight w:val="9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6" w:lineRule="exact"/>
              <w:ind w:left="0" w:right="0" w:firstLine="0"/>
            </w:pPr>
            <w:r>
              <w:rPr>
                <w:rStyle w:val="CharStyle10"/>
              </w:rPr>
              <w:t>Кафедрада уюштурулган маданий иш чараларды мамлекеттик тилде ©туу.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Жыл</w:t>
            </w:r>
          </w:p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Кафедранын</w:t>
            </w:r>
          </w:p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курамы</w:t>
            </w:r>
          </w:p>
        </w:tc>
      </w:tr>
      <w:tr>
        <w:trPr>
          <w:trHeight w:val="9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Кафедрада уюштурулган профориентация иштерин мамлекеттик тилде жургузуу.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Жыл</w:t>
            </w:r>
          </w:p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Кафедранын</w:t>
            </w:r>
          </w:p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курамы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120" w:right="0" w:firstLine="0"/>
            </w:pPr>
            <w:r>
              <w:rPr>
                <w:rStyle w:val="CharStyle10"/>
              </w:rPr>
              <w:t>Мамлекеттик тилде ачык сабактарды, кураторлук сааттарды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Жыл</w:t>
            </w:r>
          </w:p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10"/>
              </w:rPr>
              <w:t>Академ. Кенешчи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99"/>
        <w:gridCol w:w="4459"/>
        <w:gridCol w:w="1565"/>
        <w:gridCol w:w="2424"/>
      </w:tblGrid>
      <w:tr>
        <w:trPr>
          <w:trHeight w:val="10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120" w:right="0" w:firstLine="0"/>
            </w:pPr>
            <w:r>
              <w:rPr>
                <w:rStyle w:val="CharStyle10"/>
              </w:rPr>
              <w:t>уюштуруу жана етуу. Тайпаларга сабак учурунда Мамлекеттик Гимнин аткарууну уюштуруу.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Маалыматтарды мамлекеттик тилде веб-сайтка жайгаштыруу.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Жыл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Кафедра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башчысы,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кафедранын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катчысы</w:t>
            </w:r>
          </w:p>
        </w:tc>
      </w:tr>
      <w:tr>
        <w:trPr>
          <w:trHeight w:val="13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120" w:right="0" w:firstLine="0"/>
            </w:pPr>
            <w:r>
              <w:rPr>
                <w:rStyle w:val="CharStyle10"/>
              </w:rPr>
              <w:t>Интернетке кыргызча маалыматтарды жайгаштыруу.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Жыл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Кафедра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башчысы,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кафедранын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катчысы</w:t>
            </w:r>
          </w:p>
        </w:tc>
      </w:tr>
      <w:tr>
        <w:trPr>
          <w:trHeight w:val="12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Тайпаларга кыргыз тилинде сабак етуу (Кожобекова К.К. “Микробиология”, Алымкулова Н.Б. “Биохимия” сабагынан).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Жыл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10"/>
              </w:rPr>
              <w:t>Кафедранын ПОК</w:t>
            </w: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Кафедрада кыргыз тилинде ©тулгон сабактардын ОУК кыргызчага которуу.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Жыл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10"/>
              </w:rPr>
              <w:t>Кафедранын ПОК</w:t>
            </w:r>
          </w:p>
        </w:tc>
      </w:tr>
      <w:tr>
        <w:trPr>
          <w:trHeight w:val="12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Магистердик диссертацияны жана бутуруу дасыкан иштердин темаларын кыргызча иштеп чыгуу жана иштерди кыргызча аткаруу.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Жыл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10"/>
              </w:rPr>
              <w:t>Кафедранын ПОК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120" w:right="0" w:firstLine="0"/>
            </w:pPr>
            <w:r>
              <w:rPr>
                <w:rStyle w:val="CharStyle10"/>
              </w:rPr>
              <w:t>Мамлекеттик тилде илимий макалаларды жазуу.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Жыл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10"/>
              </w:rPr>
              <w:t>Кафедранын ПОК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Студенттер менен биргеликте “Кыргыз тил” кунуно карата иш чараларда уюштуруу.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20" w:right="0" w:firstLine="0"/>
            </w:pPr>
            <w:r>
              <w:rPr>
                <w:rStyle w:val="CharStyle1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Кафедранын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курамы</w:t>
            </w:r>
          </w:p>
        </w:tc>
      </w:tr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0" w:right="0" w:firstLine="0"/>
            </w:pPr>
            <w:r>
              <w:rPr>
                <w:rStyle w:val="CharStyle10"/>
              </w:rPr>
              <w:t>Мамлекеттик тилдй енуктуруу программасына ылайык кафедрада иш чараларды уюштуруу.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Жыл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ичинде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20" w:right="0" w:firstLine="0"/>
            </w:pPr>
            <w:r>
              <w:rPr>
                <w:rStyle w:val="CharStyle10"/>
              </w:rPr>
              <w:t>Кафедранын</w:t>
            </w:r>
          </w:p>
          <w:p>
            <w:pPr>
              <w:pStyle w:val="Style3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20" w:right="0" w:firstLine="0"/>
            </w:pPr>
            <w:r>
              <w:rPr>
                <w:rStyle w:val="CharStyle10"/>
              </w:rPr>
              <w:t>курамы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245" w:after="649"/>
        <w:ind w:left="0" w:right="10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Иш план кафедранын жыйынынын № 1 26.08. 2021 ж. протоколунда талкууланды.</w:t>
      </w:r>
    </w:p>
    <w:p>
      <w:pPr>
        <w:pStyle w:val="Style3"/>
        <w:tabs>
          <w:tab w:leader="none" w:pos="6355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“Консервалоо технологиясы” тузумунун</w:t>
        <w:tab/>
        <w:t>/</w:t>
      </w:r>
    </w:p>
    <w:p>
      <w:pPr>
        <w:pStyle w:val="Style3"/>
        <w:tabs>
          <w:tab w:leader="none" w:pos="879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тил боюнча жооптуу катчысы</w:t>
        <w:tab/>
        <w:t>Н.Б.Алымкулова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09" w:left="1173" w:right="1154" w:bottom="128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lang w:val="en-US" w:eastAsia="en-US" w:bidi="en-US"/>
      <w:b w:val="0"/>
      <w:bCs w:val="0"/>
      <w:i/>
      <w:iCs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-40"/>
    </w:rPr>
  </w:style>
  <w:style w:type="character" w:customStyle="1" w:styleId="CharStyle7">
    <w:name w:val="Заголовок №1"/>
    <w:basedOn w:val="CharStyle6"/>
    <w:rPr>
      <w:u w:val="single"/>
      <w:w w:val="100"/>
      <w:color w:val="000000"/>
      <w:position w:val="0"/>
    </w:rPr>
  </w:style>
  <w:style w:type="character" w:customStyle="1" w:styleId="CharStyle9">
    <w:name w:val="Основной текст (2)_"/>
    <w:basedOn w:val="DefaultParagraphFont"/>
    <w:link w:val="Style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Основной текст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">
    <w:name w:val="Основной текст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paragraph" w:customStyle="1" w:styleId="Style3">
    <w:name w:val="Основной текст"/>
    <w:basedOn w:val="Normal"/>
    <w:link w:val="CharStyle4"/>
    <w:pPr>
      <w:widowControl w:val="0"/>
      <w:shd w:val="clear" w:color="auto" w:fill="FFFFFF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outlineLvl w:val="0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-40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jc w:val="center"/>
      <w:spacing w:before="240" w:after="240" w:line="326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