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D4" w:rsidRPr="003C190F" w:rsidRDefault="003068A7" w:rsidP="005E383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bookmarkStart w:id="0" w:name="_GoBack"/>
      <w:bookmarkEnd w:id="0"/>
      <w:r w:rsidRPr="003C190F">
        <w:rPr>
          <w:rFonts w:ascii="Times New Roman" w:hAnsi="Times New Roman" w:cs="Times New Roman"/>
          <w:b/>
          <w:sz w:val="24"/>
          <w:szCs w:val="24"/>
          <w:lang w:val="ky-KG"/>
        </w:rPr>
        <w:t>И.Раззаков атындагы КМТУ</w:t>
      </w:r>
      <w:r w:rsidR="00CD2DD4" w:rsidRPr="003C190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3C190F">
        <w:rPr>
          <w:rFonts w:ascii="Times New Roman" w:hAnsi="Times New Roman" w:cs="Times New Roman"/>
          <w:b/>
          <w:sz w:val="24"/>
          <w:szCs w:val="24"/>
          <w:lang w:val="ky-KG"/>
        </w:rPr>
        <w:t>"</w:t>
      </w:r>
      <w:r w:rsidR="00474EFE" w:rsidRPr="003C190F">
        <w:rPr>
          <w:rFonts w:ascii="Times New Roman" w:hAnsi="Times New Roman" w:cs="Times New Roman"/>
          <w:b/>
          <w:sz w:val="24"/>
          <w:szCs w:val="24"/>
          <w:lang w:val="ky-KG"/>
        </w:rPr>
        <w:t>ХжХТ</w:t>
      </w:r>
      <w:r w:rsidRPr="003C190F">
        <w:rPr>
          <w:rFonts w:ascii="Times New Roman" w:hAnsi="Times New Roman" w:cs="Times New Roman"/>
          <w:b/>
          <w:sz w:val="24"/>
          <w:szCs w:val="24"/>
          <w:lang w:val="ky-KG"/>
        </w:rPr>
        <w:t>"</w:t>
      </w:r>
      <w:r w:rsidR="00474EFE" w:rsidRPr="003C190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кафедрасынын</w:t>
      </w:r>
      <w:r w:rsidR="001E201B" w:rsidRPr="003C190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3 кампустагы бөл</w:t>
      </w:r>
      <w:r w:rsidR="00CD2DD4" w:rsidRPr="003C190F">
        <w:rPr>
          <w:rFonts w:ascii="Times New Roman" w:hAnsi="Times New Roman" w:cs="Times New Roman"/>
          <w:b/>
          <w:sz w:val="24"/>
          <w:szCs w:val="24"/>
          <w:lang w:val="ky-KG"/>
        </w:rPr>
        <w:t>үмүнүн</w:t>
      </w:r>
    </w:p>
    <w:p w:rsidR="00474EFE" w:rsidRPr="003C190F" w:rsidRDefault="00474EFE" w:rsidP="005E383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C190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материалдык-техникалык базасы жөнүндө маалымат (2022-2023 окуу жылы)</w:t>
      </w:r>
    </w:p>
    <w:p w:rsidR="00474EFE" w:rsidRPr="003C190F" w:rsidRDefault="00474EFE" w:rsidP="00474EF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2817"/>
        <w:gridCol w:w="836"/>
        <w:gridCol w:w="992"/>
        <w:gridCol w:w="3260"/>
        <w:gridCol w:w="1843"/>
        <w:gridCol w:w="2551"/>
        <w:gridCol w:w="2552"/>
      </w:tblGrid>
      <w:tr w:rsidR="00474EFE" w:rsidRPr="003C190F" w:rsidTr="00A13814">
        <w:trPr>
          <w:trHeight w:val="503"/>
        </w:trPr>
        <w:tc>
          <w:tcPr>
            <w:tcW w:w="742" w:type="dxa"/>
          </w:tcPr>
          <w:p w:rsidR="00474EFE" w:rsidRPr="003C190F" w:rsidRDefault="00474EFE" w:rsidP="00CE6D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74EFE" w:rsidRPr="003C190F" w:rsidRDefault="00474EFE" w:rsidP="00CE6D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1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n/n</w:t>
            </w:r>
          </w:p>
        </w:tc>
        <w:tc>
          <w:tcPr>
            <w:tcW w:w="2817" w:type="dxa"/>
          </w:tcPr>
          <w:p w:rsidR="00474EFE" w:rsidRPr="003C190F" w:rsidRDefault="00474EFE" w:rsidP="00CE6D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Лабораториялардын,кабинеттердин жана бөлмөлөрдүн аталыштары</w:t>
            </w:r>
          </w:p>
        </w:tc>
        <w:tc>
          <w:tcPr>
            <w:tcW w:w="836" w:type="dxa"/>
          </w:tcPr>
          <w:p w:rsidR="00474EFE" w:rsidRPr="003C190F" w:rsidRDefault="00474EFE" w:rsidP="00CE6D6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 ауд.</w:t>
            </w:r>
          </w:p>
        </w:tc>
        <w:tc>
          <w:tcPr>
            <w:tcW w:w="992" w:type="dxa"/>
          </w:tcPr>
          <w:p w:rsidR="00474EFE" w:rsidRPr="003C190F" w:rsidRDefault="00474EFE" w:rsidP="00CE6D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Аянты </w:t>
            </w:r>
          </w:p>
          <w:p w:rsidR="00474EFE" w:rsidRPr="003C190F" w:rsidRDefault="00474EFE" w:rsidP="00CE6D6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C190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C190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</w:tcPr>
          <w:p w:rsidR="00474EFE" w:rsidRPr="003C190F" w:rsidRDefault="00474EFE" w:rsidP="00CE6D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Аспаптардын жана жабдыктардын тизмеси</w:t>
            </w:r>
          </w:p>
        </w:tc>
        <w:tc>
          <w:tcPr>
            <w:tcW w:w="1843" w:type="dxa"/>
          </w:tcPr>
          <w:p w:rsidR="00474EFE" w:rsidRPr="003C190F" w:rsidRDefault="00474EFE" w:rsidP="00CE6D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Лабораториялардын жүктөөсү (сабактардын жүгөртмөсү боюнча сааттардын саны)</w:t>
            </w:r>
          </w:p>
        </w:tc>
        <w:tc>
          <w:tcPr>
            <w:tcW w:w="2551" w:type="dxa"/>
          </w:tcPr>
          <w:p w:rsidR="00474EFE" w:rsidRPr="003C190F" w:rsidRDefault="00474EFE" w:rsidP="00CE6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Көйгөйлөр</w:t>
            </w:r>
          </w:p>
        </w:tc>
        <w:tc>
          <w:tcPr>
            <w:tcW w:w="2552" w:type="dxa"/>
          </w:tcPr>
          <w:p w:rsidR="00474EFE" w:rsidRPr="003C190F" w:rsidRDefault="00474EFE" w:rsidP="00CE6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Эскертүүлөр</w:t>
            </w:r>
          </w:p>
        </w:tc>
      </w:tr>
      <w:tr w:rsidR="00311260" w:rsidRPr="00360F20" w:rsidTr="00A13814">
        <w:trPr>
          <w:trHeight w:val="1049"/>
        </w:trPr>
        <w:tc>
          <w:tcPr>
            <w:tcW w:w="742" w:type="dxa"/>
          </w:tcPr>
          <w:p w:rsidR="00311260" w:rsidRPr="003C190F" w:rsidRDefault="00ED78F7" w:rsidP="00CE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7" w:type="dxa"/>
          </w:tcPr>
          <w:p w:rsidR="00311260" w:rsidRPr="003C190F" w:rsidRDefault="000572A8" w:rsidP="00CE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Кафедранын </w:t>
            </w:r>
            <w:r w:rsidR="00B62DE9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 кампустагы бөлүмүндөгү </w:t>
            </w:r>
            <w:r w:rsidR="00607B38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ПОК</w:t>
            </w:r>
            <w:r w:rsidR="00B62DE9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дын</w:t>
            </w:r>
            <w:r w:rsidR="00607B38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лаборант отурган  </w:t>
            </w:r>
            <w:r w:rsidR="009B05D8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кабинет</w:t>
            </w:r>
          </w:p>
        </w:tc>
        <w:tc>
          <w:tcPr>
            <w:tcW w:w="836" w:type="dxa"/>
          </w:tcPr>
          <w:p w:rsidR="00311260" w:rsidRPr="003C190F" w:rsidRDefault="009B05D8" w:rsidP="00CE6D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3кампус, 1/2</w:t>
            </w:r>
            <w:r w:rsidR="00B62DE9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992" w:type="dxa"/>
          </w:tcPr>
          <w:p w:rsidR="00311260" w:rsidRPr="003C190F" w:rsidRDefault="00EE41F5" w:rsidP="00CE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18м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</w:tcPr>
          <w:p w:rsidR="00311260" w:rsidRPr="003C190F" w:rsidRDefault="00EE41F5" w:rsidP="00CE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Мугалимдердин</w:t>
            </w:r>
            <w:r w:rsidR="00743BF6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персоналдык 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жумушчу </w:t>
            </w:r>
            <w:r w:rsidR="00A5360D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столдор</w:t>
            </w:r>
            <w:r w:rsidR="00743BF6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</w:t>
            </w:r>
            <w:r w:rsidR="00A5360D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(6)</w:t>
            </w:r>
            <w:r w:rsidR="0012305C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ж-а отургучтары</w:t>
            </w:r>
            <w:r w:rsidR="00BE187C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(6)</w:t>
            </w:r>
            <w:r w:rsidR="00C25390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  <w:r w:rsidR="0012305C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C25390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BE187C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итеп текчес</w:t>
            </w:r>
            <w:r w:rsidR="006D546E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="00BE187C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(1)</w:t>
            </w:r>
            <w:r w:rsidR="006D546E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="00C25390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Усулдук адабияттар;</w:t>
            </w:r>
            <w:r w:rsidR="00BB2B4C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902585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="00121F67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куу усулдук</w:t>
            </w:r>
            <w:r w:rsidR="001C55EB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көрсөтмөлөр</w:t>
            </w:r>
            <w:r w:rsidR="00E35367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отчеттор, приказдар</w:t>
            </w:r>
            <w:r w:rsidR="00902585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ж.б. </w:t>
            </w:r>
            <w:r w:rsidR="00BF473F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кафедрага тиешелуу </w:t>
            </w:r>
            <w:r w:rsidR="00902585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 кагаздар</w:t>
            </w:r>
            <w:r w:rsidR="00C25390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1C55EB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тиркелген папкалар</w:t>
            </w:r>
            <w:r w:rsidR="00902585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; </w:t>
            </w:r>
            <w:r w:rsidR="00121F67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902585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</w:t>
            </w:r>
            <w:r w:rsidR="00BE187C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ардероб (1)</w:t>
            </w:r>
            <w:r w:rsidR="00902585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 Т</w:t>
            </w:r>
            <w:r w:rsidR="00BF473F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рюмо (1); К</w:t>
            </w:r>
            <w:r w:rsidR="006D546E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омпьютерлер (3) ж-а принтерлер (2)</w:t>
            </w:r>
          </w:p>
        </w:tc>
        <w:tc>
          <w:tcPr>
            <w:tcW w:w="1843" w:type="dxa"/>
          </w:tcPr>
          <w:p w:rsidR="00311260" w:rsidRPr="003C190F" w:rsidRDefault="00AD5076" w:rsidP="00CE6D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070329" w:rsidRPr="003C19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70329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070329" w:rsidRPr="003C19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70329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7A486B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7 саат</w:t>
            </w:r>
          </w:p>
        </w:tc>
        <w:tc>
          <w:tcPr>
            <w:tcW w:w="2551" w:type="dxa"/>
          </w:tcPr>
          <w:p w:rsidR="00311260" w:rsidRPr="003C190F" w:rsidRDefault="003C0B1A" w:rsidP="00CE6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Мебелдерди</w:t>
            </w:r>
            <w:r w:rsidR="004D1352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-гардероб, китеп текчесин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="00F16C76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компьютерлерди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B43989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алмаштыруу</w:t>
            </w:r>
            <w:r w:rsidR="00E34C7B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керек</w:t>
            </w:r>
          </w:p>
        </w:tc>
        <w:tc>
          <w:tcPr>
            <w:tcW w:w="2552" w:type="dxa"/>
          </w:tcPr>
          <w:p w:rsidR="00311260" w:rsidRPr="003C190F" w:rsidRDefault="00E10EB8" w:rsidP="00CE6D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Химия сабагы өтүлүүчү аудиториядардын бардыгына </w:t>
            </w:r>
            <w:r w:rsidR="003052FE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жана  мугалимдердин кабинетине</w:t>
            </w:r>
            <w:r w:rsidR="00B43989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капиталдык ремонт керек</w:t>
            </w:r>
          </w:p>
        </w:tc>
      </w:tr>
      <w:tr w:rsidR="00952AF1" w:rsidRPr="003C190F" w:rsidTr="00A13814">
        <w:trPr>
          <w:trHeight w:val="846"/>
        </w:trPr>
        <w:tc>
          <w:tcPr>
            <w:tcW w:w="742" w:type="dxa"/>
          </w:tcPr>
          <w:p w:rsidR="00952AF1" w:rsidRPr="003C190F" w:rsidRDefault="00FC4021" w:rsidP="002E6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7" w:type="dxa"/>
          </w:tcPr>
          <w:p w:rsidR="00952AF1" w:rsidRPr="003C190F" w:rsidRDefault="003545B8" w:rsidP="002E64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Аналитикалык, </w:t>
            </w:r>
            <w:r w:rsidR="00A561E9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жалпы химия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студенттердин илимий иштерин жургүзө турган </w:t>
            </w:r>
          </w:p>
          <w:p w:rsidR="00952AF1" w:rsidRPr="003C190F" w:rsidRDefault="0044505D" w:rsidP="002E64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лаборатория</w:t>
            </w:r>
          </w:p>
        </w:tc>
        <w:tc>
          <w:tcPr>
            <w:tcW w:w="836" w:type="dxa"/>
          </w:tcPr>
          <w:p w:rsidR="00952AF1" w:rsidRPr="003C190F" w:rsidRDefault="00D42C37" w:rsidP="002E6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  <w:r w:rsidR="00952AF1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3кампус, 1/28</w:t>
            </w:r>
            <w:r w:rsidR="00A13814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992" w:type="dxa"/>
          </w:tcPr>
          <w:p w:rsidR="00952AF1" w:rsidRPr="003C190F" w:rsidRDefault="00952AF1" w:rsidP="002E6494">
            <w:pPr>
              <w:spacing w:after="0"/>
              <w:ind w:righ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13814" w:rsidRPr="003C19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13814" w:rsidRPr="003C19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</w:tcPr>
          <w:p w:rsidR="00952AF1" w:rsidRPr="003C190F" w:rsidRDefault="00AE5C30" w:rsidP="002E6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3424"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Аба </w:t>
            </w:r>
            <w:proofErr w:type="spellStart"/>
            <w:r w:rsidR="00633424" w:rsidRPr="003C190F">
              <w:rPr>
                <w:rFonts w:ascii="Times New Roman" w:hAnsi="Times New Roman" w:cs="Times New Roman"/>
                <w:sz w:val="24"/>
                <w:szCs w:val="24"/>
              </w:rPr>
              <w:t>сордуруучу</w:t>
            </w:r>
            <w:proofErr w:type="spellEnd"/>
            <w:r w:rsidR="00633424"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шкаф</w:t>
            </w: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5C30" w:rsidRPr="003C190F" w:rsidRDefault="00AE5C30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лабораториялык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столдор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;</w:t>
            </w:r>
          </w:p>
          <w:p w:rsidR="00D5312C" w:rsidRPr="003C190F" w:rsidRDefault="00D5312C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proofErr w:type="spellStart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отургучтар</w:t>
            </w:r>
            <w:proofErr w:type="spellEnd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; </w:t>
            </w:r>
          </w:p>
          <w:p w:rsidR="00D5312C" w:rsidRPr="003C190F" w:rsidRDefault="00D5312C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полкалар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(ГДР);</w:t>
            </w:r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8F68AA" w:rsidRPr="003C190F" w:rsidRDefault="008F68AA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proofErr w:type="spellStart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приборлор</w:t>
            </w:r>
            <w:proofErr w:type="spellEnd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(аналитика</w:t>
            </w: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-лык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таразалар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VLR-200</w:t>
            </w:r>
            <w:proofErr w:type="gram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  (</w:t>
            </w:r>
            <w:proofErr w:type="gram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  <w:r w:rsidR="00513BC7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шт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);</w:t>
            </w:r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4856F0" w:rsidRPr="003C190F" w:rsidRDefault="008F68AA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proofErr w:type="spellStart"/>
            <w:r w:rsidR="004856F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аппаратуралар</w:t>
            </w:r>
            <w:proofErr w:type="spellEnd"/>
            <w:r w:rsidR="004856F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:</w:t>
            </w:r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4856F0" w:rsidRPr="003C190F" w:rsidRDefault="004856F0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proofErr w:type="spellStart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магниттик</w:t>
            </w:r>
            <w:proofErr w:type="spellEnd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proofErr w:type="spellStart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мешалкалар</w:t>
            </w:r>
            <w:proofErr w:type="spellEnd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(4шт); </w:t>
            </w:r>
          </w:p>
          <w:p w:rsidR="004856F0" w:rsidRPr="003C190F" w:rsidRDefault="004856F0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-</w:t>
            </w:r>
            <w:proofErr w:type="spellStart"/>
            <w:proofErr w:type="gramStart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рефрактометрлер</w:t>
            </w:r>
            <w:proofErr w:type="spellEnd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 ИРФ</w:t>
            </w:r>
            <w:proofErr w:type="gramEnd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-454 Б2М (3шт); </w:t>
            </w:r>
          </w:p>
          <w:p w:rsidR="00CA7CF4" w:rsidRPr="003C190F" w:rsidRDefault="004856F0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proofErr w:type="spellStart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Кипптин</w:t>
            </w:r>
            <w:proofErr w:type="spellEnd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аппараты; </w:t>
            </w:r>
            <w:r w:rsidR="00CA7CF4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proofErr w:type="gramStart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фотоколориметр  КФК</w:t>
            </w:r>
            <w:proofErr w:type="gramEnd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-3; </w:t>
            </w:r>
            <w:r w:rsidR="00CA7CF4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сушилка; </w:t>
            </w:r>
          </w:p>
          <w:p w:rsidR="00CA7CF4" w:rsidRPr="003C190F" w:rsidRDefault="00CA7CF4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муфелдик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меш;</w:t>
            </w:r>
          </w:p>
          <w:p w:rsidR="00E52472" w:rsidRPr="003C190F" w:rsidRDefault="00E52472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-барометр (1);</w:t>
            </w:r>
          </w:p>
          <w:p w:rsidR="00E52472" w:rsidRPr="003C190F" w:rsidRDefault="00E52472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-рефрактометр (3);</w:t>
            </w:r>
          </w:p>
          <w:p w:rsidR="00513BC7" w:rsidRPr="003C190F" w:rsidRDefault="00CA7CF4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proofErr w:type="spellStart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штативдер</w:t>
            </w:r>
            <w:proofErr w:type="spellEnd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(8шт); </w:t>
            </w:r>
          </w:p>
          <w:p w:rsidR="00513BC7" w:rsidRPr="003C190F" w:rsidRDefault="00513BC7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proofErr w:type="spellStart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пробиркалар</w:t>
            </w:r>
            <w:proofErr w:type="spellEnd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; </w:t>
            </w:r>
          </w:p>
          <w:p w:rsidR="00513BC7" w:rsidRPr="003C190F" w:rsidRDefault="00513BC7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proofErr w:type="spellStart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пипеткалар</w:t>
            </w:r>
            <w:proofErr w:type="spellEnd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;  </w:t>
            </w:r>
          </w:p>
          <w:p w:rsidR="00513BC7" w:rsidRPr="003C190F" w:rsidRDefault="00513BC7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плакаттар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;</w:t>
            </w:r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EB7179" w:rsidRPr="003C190F" w:rsidRDefault="00EB7179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proofErr w:type="spellStart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таблицалар</w:t>
            </w:r>
            <w:proofErr w:type="spellEnd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, </w:t>
            </w:r>
          </w:p>
          <w:p w:rsidR="002965D9" w:rsidRPr="003C190F" w:rsidRDefault="002965D9" w:rsidP="00E52472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Менделеевдин мез</w:t>
            </w:r>
            <w:r w:rsidR="00E52472"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гил-дик системасынын таблицасы;</w:t>
            </w:r>
          </w:p>
          <w:p w:rsidR="00AE5C30" w:rsidRPr="003C190F" w:rsidRDefault="00EB7179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y-KG"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y-KG" w:eastAsia="ru-RU"/>
              </w:rPr>
              <w:t>-</w:t>
            </w:r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y-KG" w:eastAsia="ru-RU"/>
              </w:rPr>
              <w:t>дисстирленген суу;  жалпы химия жана аналитикалык химияга  кере</w:t>
            </w:r>
            <w:r w:rsidR="006E7472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y-KG" w:eastAsia="ru-RU"/>
              </w:rPr>
              <w:t>ктүу реактивдер  жайгаштырылган;</w:t>
            </w:r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y-KG" w:eastAsia="ru-RU"/>
              </w:rPr>
              <w:t xml:space="preserve"> </w:t>
            </w:r>
          </w:p>
          <w:p w:rsidR="005825A3" w:rsidRPr="003C190F" w:rsidRDefault="00AA52C8" w:rsidP="00DE5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502C" w:rsidRPr="003C190F">
              <w:rPr>
                <w:rFonts w:ascii="Times New Roman" w:hAnsi="Times New Roman" w:cs="Times New Roman"/>
                <w:sz w:val="24"/>
                <w:szCs w:val="24"/>
              </w:rPr>
              <w:t>ВСШ-6 электролизер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лору</w:t>
            </w: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E502C"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52C8" w:rsidRPr="003C190F" w:rsidRDefault="00AA52C8" w:rsidP="00DE5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502C" w:rsidRPr="003C190F">
              <w:rPr>
                <w:rFonts w:ascii="Times New Roman" w:hAnsi="Times New Roman" w:cs="Times New Roman"/>
                <w:sz w:val="24"/>
                <w:szCs w:val="24"/>
              </w:rPr>
              <w:t>гальванометр</w:t>
            </w:r>
            <w:r w:rsidR="005825A3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лер</w:t>
            </w:r>
            <w:r w:rsidR="00DE502C"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502C" w:rsidRPr="003C190F" w:rsidRDefault="00AA52C8" w:rsidP="008D7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730B"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02C"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Электролиз </w:t>
            </w:r>
            <w:r w:rsidR="00DE502C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үчүн</w:t>
            </w:r>
            <w:r w:rsidR="008D730B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электроддор </w:t>
            </w:r>
            <w:r w:rsidR="00DE502C" w:rsidRPr="003C19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8D730B" w:rsidRPr="003C190F">
              <w:rPr>
                <w:rFonts w:ascii="Times New Roman" w:hAnsi="Times New Roman" w:cs="Times New Roman"/>
                <w:sz w:val="24"/>
                <w:szCs w:val="24"/>
              </w:rPr>
              <w:t>графит,цинк</w:t>
            </w:r>
            <w:proofErr w:type="gramEnd"/>
            <w:r w:rsidR="008D730B" w:rsidRPr="003C19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502C" w:rsidRPr="003C190F">
              <w:rPr>
                <w:rFonts w:ascii="Times New Roman" w:hAnsi="Times New Roman" w:cs="Times New Roman"/>
                <w:sz w:val="24"/>
                <w:szCs w:val="24"/>
              </w:rPr>
              <w:t>жез</w:t>
            </w:r>
            <w:proofErr w:type="spellEnd"/>
            <w:r w:rsidR="00DE502C"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A91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="00DE502C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көмүр </w:t>
            </w:r>
            <w:r w:rsidR="00DE502C" w:rsidRPr="003C190F">
              <w:rPr>
                <w:rFonts w:ascii="Times New Roman" w:hAnsi="Times New Roman" w:cs="Times New Roman"/>
                <w:sz w:val="24"/>
                <w:szCs w:val="24"/>
              </w:rPr>
              <w:t>электрод</w:t>
            </w:r>
            <w:r w:rsidR="00DE502C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="00DE502C" w:rsidRPr="003C190F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174A91" w:rsidRPr="003C190F">
              <w:rPr>
                <w:rFonts w:ascii="Times New Roman" w:hAnsi="Times New Roman" w:cs="Times New Roman"/>
                <w:sz w:val="24"/>
                <w:szCs w:val="24"/>
              </w:rPr>
              <w:t>у);</w:t>
            </w:r>
          </w:p>
          <w:p w:rsidR="00174A91" w:rsidRPr="003C190F" w:rsidRDefault="00174A91" w:rsidP="008D7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6EC6"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2A6EC6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үзөткүч (</w:t>
            </w: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выпрямитель</w:t>
            </w:r>
            <w:r w:rsidR="005825A3" w:rsidRPr="003C190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825A3" w:rsidRPr="003C190F" w:rsidRDefault="005825A3" w:rsidP="008D7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таразанын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разновестери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7681" w:rsidRPr="003C190F" w:rsidRDefault="005E7681" w:rsidP="008D7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-ступка </w:t>
            </w: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пестиктер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1D9D" w:rsidRPr="003C190F" w:rsidRDefault="00461D9D" w:rsidP="008D7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-вольтметр;</w:t>
            </w:r>
          </w:p>
        </w:tc>
        <w:tc>
          <w:tcPr>
            <w:tcW w:w="1843" w:type="dxa"/>
          </w:tcPr>
          <w:p w:rsidR="00952AF1" w:rsidRPr="003C190F" w:rsidRDefault="00D47574" w:rsidP="002E6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Күнүнө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 са</w:t>
            </w:r>
            <w:proofErr w:type="spellStart"/>
            <w:r w:rsidR="004B0D8E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2551" w:type="dxa"/>
          </w:tcPr>
          <w:p w:rsidR="00952AF1" w:rsidRPr="003C190F" w:rsidRDefault="00B87F98" w:rsidP="002E6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gram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Термостат, </w:t>
            </w:r>
            <w:r w:rsidR="0044505D"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505D" w:rsidRPr="003C190F">
              <w:rPr>
                <w:rFonts w:ascii="Times New Roman" w:hAnsi="Times New Roman" w:cs="Times New Roman"/>
                <w:sz w:val="24"/>
                <w:szCs w:val="24"/>
              </w:rPr>
              <w:t>сканерл</w:t>
            </w:r>
            <w:proofErr w:type="spellEnd"/>
            <w:r w:rsidR="00F462F8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  <w:r w:rsidR="0044505D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чү</w:t>
            </w:r>
            <w:proofErr w:type="gramEnd"/>
            <w:r w:rsidR="00F462F8"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62F8" w:rsidRPr="003C190F">
              <w:rPr>
                <w:rFonts w:ascii="Times New Roman" w:hAnsi="Times New Roman" w:cs="Times New Roman"/>
                <w:sz w:val="24"/>
                <w:szCs w:val="24"/>
              </w:rPr>
              <w:t>электрондук</w:t>
            </w:r>
            <w:proofErr w:type="spellEnd"/>
            <w:r w:rsidR="00F462F8"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микроскоп, </w:t>
            </w: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автоматтык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титрл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өөяү аппарат</w:t>
            </w:r>
            <w:r w:rsidR="00B52E30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сатып алуу керек</w:t>
            </w:r>
          </w:p>
          <w:p w:rsidR="00D94B1F" w:rsidRPr="003C190F" w:rsidRDefault="00D94B1F" w:rsidP="002E6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</w:tcPr>
          <w:p w:rsidR="00952AF1" w:rsidRPr="003C190F" w:rsidRDefault="001040CB" w:rsidP="002E649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6494" w:rsidRPr="003C190F">
              <w:rPr>
                <w:rFonts w:ascii="Times New Roman" w:hAnsi="Times New Roman" w:cs="Times New Roman"/>
                <w:sz w:val="24"/>
                <w:szCs w:val="24"/>
              </w:rPr>
              <w:t>пектрофотометрди</w:t>
            </w:r>
            <w:proofErr w:type="spellEnd"/>
            <w:r w:rsidR="002E6494"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494" w:rsidRPr="003C190F">
              <w:rPr>
                <w:rFonts w:ascii="Times New Roman" w:hAnsi="Times New Roman" w:cs="Times New Roman"/>
                <w:sz w:val="24"/>
                <w:szCs w:val="24"/>
              </w:rPr>
              <w:t>ондоо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</w:p>
        </w:tc>
      </w:tr>
      <w:tr w:rsidR="00952AF1" w:rsidRPr="003C190F" w:rsidTr="00A13814">
        <w:trPr>
          <w:trHeight w:val="652"/>
        </w:trPr>
        <w:tc>
          <w:tcPr>
            <w:tcW w:w="742" w:type="dxa"/>
          </w:tcPr>
          <w:p w:rsidR="00952AF1" w:rsidRPr="003C190F" w:rsidRDefault="00FC4021" w:rsidP="002E6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52AF1" w:rsidRPr="003C1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7" w:type="dxa"/>
          </w:tcPr>
          <w:p w:rsidR="00952AF1" w:rsidRPr="003C190F" w:rsidRDefault="00952AF1" w:rsidP="002E64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Органикалык</w:t>
            </w:r>
            <w:r w:rsidR="00CF32AC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="003C6E6D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физ.коллоиддик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химия </w:t>
            </w:r>
            <w:r w:rsidR="00CF32AC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жана металлдардын </w:t>
            </w:r>
            <w:r w:rsidR="00CF32AC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химиясы боюнча </w:t>
            </w:r>
            <w:r w:rsidR="001040CB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лаборатория</w:t>
            </w:r>
          </w:p>
        </w:tc>
        <w:tc>
          <w:tcPr>
            <w:tcW w:w="836" w:type="dxa"/>
          </w:tcPr>
          <w:p w:rsidR="00952AF1" w:rsidRPr="003C190F" w:rsidRDefault="00D42C37" w:rsidP="002E6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№</w:t>
            </w:r>
            <w:r w:rsidR="003C6E6D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3кампус, 1/2</w:t>
            </w:r>
            <w:r w:rsidR="00DE51DE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992" w:type="dxa"/>
          </w:tcPr>
          <w:p w:rsidR="00952AF1" w:rsidRPr="003C190F" w:rsidRDefault="00DE51DE" w:rsidP="002E6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2AF1" w:rsidRPr="003C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</w:tcPr>
          <w:p w:rsidR="00283320" w:rsidRPr="003C190F" w:rsidRDefault="007B396F" w:rsidP="002E6494">
            <w:pPr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Румыния </w:t>
            </w: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өнөр жайында</w:t>
            </w:r>
            <w:r w:rsidR="009C6D09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D09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чыгарылган</w:t>
            </w:r>
            <w:proofErr w:type="spellEnd"/>
            <w:r w:rsidR="009C6D09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9C6D09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имиялык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</w:t>
            </w:r>
            <w:r w:rsidR="002965D9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риянын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мебелдерини</w:t>
            </w:r>
            <w:r w:rsidR="00AF736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="00AF736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736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комплектиси</w:t>
            </w:r>
            <w:proofErr w:type="spellEnd"/>
            <w:r w:rsidR="00AF736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Ар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жумуш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оруну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автономдуу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жабдыктары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разетка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күндүзгү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жарыгы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идиштер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үчүн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тумбочкалар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камсыздандырылган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Ошондой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аудиториянын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ортосуна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D320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студенттер</w:t>
            </w:r>
            <w:r w:rsidR="006D418A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="006D418A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</w:t>
            </w:r>
            <w:r w:rsidR="001D320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418A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жазуу</w:t>
            </w:r>
            <w:proofErr w:type="spellEnd"/>
            <w:r w:rsidR="006D418A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3094"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үчүн</w:t>
            </w:r>
            <w:r w:rsidR="00673094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5C3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роликтери</w:t>
            </w:r>
            <w:proofErr w:type="spellEnd"/>
            <w:r w:rsidR="00435C3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5C3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</w:t>
            </w:r>
            <w:proofErr w:type="spellEnd"/>
            <w:r w:rsidR="00435C3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5C3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оңой</w:t>
            </w:r>
            <w:proofErr w:type="spellEnd"/>
            <w:r w:rsidR="00435C3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5C3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жылдырыла</w:t>
            </w:r>
            <w:proofErr w:type="spellEnd"/>
            <w:r w:rsidR="00435C3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5C3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турган</w:t>
            </w:r>
            <w:proofErr w:type="spellEnd"/>
            <w:r w:rsidR="00435C3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35C3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ыңгайлуу</w:t>
            </w:r>
            <w:proofErr w:type="spellEnd"/>
            <w:r w:rsidR="00435C3B"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proofErr w:type="spellStart"/>
            <w:r w:rsidR="006D418A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жумуш</w:t>
            </w:r>
            <w:proofErr w:type="spellEnd"/>
            <w:r w:rsidR="00435C3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5C3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столдору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73094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5шт</w:t>
            </w:r>
            <w:r w:rsidR="009501A7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proofErr w:type="gramStart"/>
            <w:r w:rsidR="009501A7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отургучтары</w:t>
            </w:r>
            <w:proofErr w:type="spellEnd"/>
            <w:r w:rsidR="009501A7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коюлган</w:t>
            </w:r>
            <w:proofErr w:type="spellEnd"/>
            <w:proofErr w:type="gram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8262E" w:rsidRPr="003C190F" w:rsidRDefault="00283320" w:rsidP="00547DD7">
            <w:pPr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Лабораторияда</w:t>
            </w:r>
            <w:proofErr w:type="spellEnd"/>
            <w:r w:rsidR="0078262E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8262E" w:rsidRPr="003C190F" w:rsidRDefault="0078262E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сордургуч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шкаф;  </w:t>
            </w:r>
          </w:p>
          <w:p w:rsidR="00567482" w:rsidRPr="003C190F" w:rsidRDefault="0078262E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567482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сууну</w:t>
            </w:r>
            <w:proofErr w:type="spellEnd"/>
            <w:r w:rsidR="00567482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7482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дистирлөөчү</w:t>
            </w:r>
            <w:proofErr w:type="spellEnd"/>
            <w:r w:rsidR="00567482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аппарат, </w:t>
            </w:r>
          </w:p>
          <w:p w:rsidR="00567482" w:rsidRPr="003C190F" w:rsidRDefault="00567482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техникалык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тараза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(500г); </w:t>
            </w:r>
          </w:p>
          <w:p w:rsidR="00567482" w:rsidRPr="003C190F" w:rsidRDefault="00567482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универсалдык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иономер</w:t>
            </w:r>
            <w:proofErr w:type="spellEnd"/>
            <w:proofErr w:type="gram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(ЭВ-74)</w:t>
            </w:r>
            <w:r w:rsidR="00AB5B5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(2шт)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567482" w:rsidRPr="003C190F" w:rsidRDefault="00567482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аэромет</w:t>
            </w: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рлер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proofErr w:type="gram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торсиондук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тараза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(ВТ до 500г); </w:t>
            </w:r>
          </w:p>
          <w:p w:rsidR="00E80BA9" w:rsidRPr="003C190F" w:rsidRDefault="00567482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колориметриялык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аппарат</w:t>
            </w:r>
            <w:proofErr w:type="gram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80BA9" w:rsidRPr="003C190F" w:rsidRDefault="00E80BA9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муздаткыч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0BA9" w:rsidRPr="003C190F" w:rsidRDefault="00E80BA9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="00180CD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="00180CD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180CD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плиткалары</w:t>
            </w:r>
            <w:proofErr w:type="spellEnd"/>
            <w:proofErr w:type="gram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80BA9" w:rsidRPr="003C190F" w:rsidRDefault="00E80BA9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Микроскоптор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411C40" w:rsidRPr="003C190F" w:rsidRDefault="00E80BA9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Фотоколориметр (КФК -3); </w:t>
            </w:r>
          </w:p>
          <w:p w:rsidR="00411C40" w:rsidRPr="003C190F" w:rsidRDefault="00411C40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штативтер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411C40" w:rsidRPr="003C190F" w:rsidRDefault="00411C40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пробиркалар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411C40" w:rsidRPr="003C190F" w:rsidRDefault="00411C40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пипеткалар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6D5A05" w:rsidRPr="003C190F" w:rsidRDefault="00411C40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химиялык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идиштер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283320" w:rsidRPr="003C190F" w:rsidRDefault="006D5A05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колбалар:ченөөчү</w:t>
            </w:r>
            <w:proofErr w:type="spellEnd"/>
            <w:proofErr w:type="gram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конус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түрүндө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жалпак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түптүү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61C7E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тегерек</w:t>
            </w:r>
            <w:proofErr w:type="spellEnd"/>
            <w:r w:rsidR="00A61C7E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A61C7E"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үптүү-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экимоюндуу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61C7E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бирмоюн</w:t>
            </w:r>
            <w:r w:rsidR="00A61C7E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дуу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="00A61C7E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6469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моюндуу</w:t>
            </w:r>
            <w:proofErr w:type="spellEnd"/>
            <w:r w:rsidR="00C36469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C36469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өлчөгүтөр</w:t>
            </w:r>
            <w:proofErr w:type="spellEnd"/>
            <w:r w:rsidR="00C36469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C36469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мензуркалар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реактивтердин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эритмелери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кайрадан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бууландырып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айдоочу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ж.б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  <w:p w:rsidR="00952AF1" w:rsidRPr="003C190F" w:rsidRDefault="00C84281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шкаф;</w:t>
            </w:r>
          </w:p>
          <w:p w:rsidR="00180CDB" w:rsidRPr="003C190F" w:rsidRDefault="00053A8B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өчмө доска;</w:t>
            </w:r>
          </w:p>
          <w:p w:rsidR="00053A8B" w:rsidRPr="003C190F" w:rsidRDefault="00291615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-Менделеевдин мезгил-дик системасынын таблицасы;</w:t>
            </w:r>
          </w:p>
          <w:p w:rsidR="00291615" w:rsidRPr="003C190F" w:rsidRDefault="00592DDD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="00291615"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ме</w:t>
            </w: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таллдардын активдүүлүк катары;</w:t>
            </w:r>
          </w:p>
          <w:p w:rsidR="00592DDD" w:rsidRPr="003C190F" w:rsidRDefault="00592DDD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-раковина</w:t>
            </w:r>
            <w:r w:rsidR="00AB5B5F"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AB5B5F" w:rsidRPr="003C190F" w:rsidRDefault="00AB5B5F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-арэометрлер.</w:t>
            </w:r>
          </w:p>
        </w:tc>
        <w:tc>
          <w:tcPr>
            <w:tcW w:w="1843" w:type="dxa"/>
          </w:tcPr>
          <w:p w:rsidR="00952AF1" w:rsidRPr="003C190F" w:rsidRDefault="00952AF1" w:rsidP="002E6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AF1" w:rsidRPr="003C190F" w:rsidRDefault="00952AF1" w:rsidP="002E6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Күнүнө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900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</w:t>
            </w:r>
          </w:p>
        </w:tc>
        <w:tc>
          <w:tcPr>
            <w:tcW w:w="2551" w:type="dxa"/>
          </w:tcPr>
          <w:p w:rsidR="00EB6595" w:rsidRPr="003C190F" w:rsidRDefault="002E3E20" w:rsidP="002E64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Дистилляторду</w:t>
            </w:r>
            <w:r w:rsidR="000B34E3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техникалык таразаны</w:t>
            </w:r>
            <w:r w:rsidR="00EB6595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</w:p>
          <w:p w:rsidR="00956FBB" w:rsidRPr="003C190F" w:rsidRDefault="00EB6595" w:rsidP="002E64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муздаткычты алмаштыруу керек</w:t>
            </w:r>
            <w:r w:rsidR="00956FBB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956FBB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жана</w:t>
            </w:r>
            <w:r w:rsidR="000B34E3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br/>
            </w:r>
            <w:r w:rsidR="00956FBB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ротордук бууланткычты сатып алуу керек</w:t>
            </w:r>
          </w:p>
          <w:p w:rsidR="002E3E20" w:rsidRPr="003C190F" w:rsidRDefault="002E3E20" w:rsidP="002E64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2E3E20" w:rsidRPr="003C190F" w:rsidRDefault="002E3E20" w:rsidP="002E64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52AF1" w:rsidRPr="003C190F" w:rsidRDefault="00952AF1" w:rsidP="002E64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</w:tcPr>
          <w:p w:rsidR="00952AF1" w:rsidRPr="003C190F" w:rsidRDefault="00956FBB" w:rsidP="002E6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Аудиторияга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капиталдык</w:t>
            </w:r>
            <w:proofErr w:type="spellEnd"/>
            <w:proofErr w:type="gram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</w:p>
        </w:tc>
      </w:tr>
      <w:tr w:rsidR="00A561E9" w:rsidRPr="003C190F" w:rsidTr="00A13814">
        <w:trPr>
          <w:trHeight w:val="652"/>
        </w:trPr>
        <w:tc>
          <w:tcPr>
            <w:tcW w:w="742" w:type="dxa"/>
          </w:tcPr>
          <w:p w:rsidR="00A561E9" w:rsidRPr="003C190F" w:rsidRDefault="00B427DA" w:rsidP="00BF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17" w:type="dxa"/>
          </w:tcPr>
          <w:p w:rsidR="00A561E9" w:rsidRPr="003C190F" w:rsidRDefault="005166EB" w:rsidP="00BF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Органикалык, Физколлоиддик химия</w:t>
            </w:r>
            <w:r w:rsidR="00B819A9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Металлдардын химиясы боюнча     лекция</w:t>
            </w:r>
            <w:r w:rsidR="00E34B5E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окулат, Ошондой эле студенттер </w:t>
            </w:r>
            <w:r w:rsidR="000716D1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 алдынча иштерге да даярданышат</w:t>
            </w:r>
            <w:r w:rsidR="002337A5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836" w:type="dxa"/>
          </w:tcPr>
          <w:p w:rsidR="00A561E9" w:rsidRPr="003C190F" w:rsidRDefault="00B819A9" w:rsidP="00BF5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№3кампус, 1/27</w:t>
            </w:r>
          </w:p>
        </w:tc>
        <w:tc>
          <w:tcPr>
            <w:tcW w:w="992" w:type="dxa"/>
          </w:tcPr>
          <w:p w:rsidR="00A561E9" w:rsidRPr="003C190F" w:rsidRDefault="000716D1" w:rsidP="00BF5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54,5 м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</w:tcPr>
          <w:p w:rsidR="00CE6D6B" w:rsidRPr="003C190F" w:rsidRDefault="002F2BBF" w:rsidP="00BF5F0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Аудиторияда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E6D6B" w:rsidRPr="003C190F" w:rsidRDefault="00CE6D6B" w:rsidP="00BF5F0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туздардын</w:t>
            </w:r>
            <w:proofErr w:type="spellEnd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кислоталардын</w:t>
            </w:r>
            <w:proofErr w:type="spellEnd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негиздердин</w:t>
            </w:r>
            <w:proofErr w:type="spellEnd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ээригичтик</w:t>
            </w:r>
            <w:proofErr w:type="spellEnd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таблицасы</w:t>
            </w:r>
            <w:proofErr w:type="spellEnd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CE6D6B" w:rsidRPr="003C190F" w:rsidRDefault="00CE6D6B" w:rsidP="00BF5F0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Элементтердин</w:t>
            </w:r>
            <w:proofErr w:type="spellEnd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салыштырмалуу</w:t>
            </w:r>
            <w:proofErr w:type="spellEnd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электртерстүүлүгү</w:t>
            </w:r>
            <w:proofErr w:type="spellEnd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боюнча</w:t>
            </w:r>
            <w:proofErr w:type="spellEnd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таблица; </w:t>
            </w:r>
          </w:p>
          <w:p w:rsidR="00723B88" w:rsidRPr="003C190F" w:rsidRDefault="00CE6D6B" w:rsidP="00BF5F0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Кислоталардын</w:t>
            </w:r>
            <w:proofErr w:type="spellEnd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металлдар</w:t>
            </w:r>
            <w:proofErr w:type="spellEnd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</w:t>
            </w:r>
            <w:proofErr w:type="spellEnd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аракеттенишинин</w:t>
            </w:r>
            <w:proofErr w:type="spellEnd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өзгөчөлүгү</w:t>
            </w:r>
            <w:proofErr w:type="spellEnd"/>
            <w:proofErr w:type="gram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таблицалары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E6D6B" w:rsidRPr="003C190F" w:rsidRDefault="00293CF3" w:rsidP="00BF5F01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Менделеевдин мезгил-дик системасынын таблицасы;</w:t>
            </w:r>
          </w:p>
          <w:p w:rsidR="002F2BBF" w:rsidRPr="004C2427" w:rsidRDefault="00723B88" w:rsidP="00BF5F0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Аудиторияда</w:t>
            </w:r>
            <w:proofErr w:type="spellEnd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2BBF" w:rsidRPr="003C1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парта, </w:t>
            </w:r>
            <w:proofErr w:type="spellStart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мугалимдин</w:t>
            </w:r>
            <w:proofErr w:type="spellEnd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  <w:r w:rsidR="00293CF3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="00293CF3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отургучу</w:t>
            </w:r>
            <w:proofErr w:type="spellEnd"/>
            <w:r w:rsidR="00293CF3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293CF3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="00293CF3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proofErr w:type="gramEnd"/>
            <w:r w:rsidR="00293CF3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Компьютер </w:t>
            </w:r>
            <w:proofErr w:type="spellStart"/>
            <w:r w:rsidR="00293CF3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коюлган</w:t>
            </w:r>
            <w:proofErr w:type="spellEnd"/>
            <w:r w:rsidR="00293CF3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C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Плакаттар</w:t>
            </w:r>
            <w:proofErr w:type="spellEnd"/>
            <w:r w:rsidR="004C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242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жана студенттердин кийимдери үчүн веша</w:t>
            </w:r>
            <w:r w:rsidR="002601D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лкалар.</w:t>
            </w:r>
          </w:p>
          <w:p w:rsidR="00A561E9" w:rsidRPr="003C190F" w:rsidRDefault="00A561E9" w:rsidP="00BF5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</w:tcPr>
          <w:p w:rsidR="00A561E9" w:rsidRPr="003C190F" w:rsidRDefault="00BF5F01" w:rsidP="00BF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Күнүнө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 саат</w:t>
            </w:r>
          </w:p>
        </w:tc>
        <w:tc>
          <w:tcPr>
            <w:tcW w:w="2551" w:type="dxa"/>
          </w:tcPr>
          <w:p w:rsidR="00A561E9" w:rsidRPr="003C190F" w:rsidRDefault="003D54B7" w:rsidP="00BF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Ротордук бууланткычты сатып алуу, вакуумдук насосту орнотуу</w:t>
            </w:r>
          </w:p>
        </w:tc>
        <w:tc>
          <w:tcPr>
            <w:tcW w:w="2552" w:type="dxa"/>
          </w:tcPr>
          <w:p w:rsidR="00A561E9" w:rsidRPr="003C190F" w:rsidRDefault="00995DEC" w:rsidP="00BF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Капиталдык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ремонт.</w:t>
            </w:r>
          </w:p>
        </w:tc>
      </w:tr>
      <w:tr w:rsidR="0055356F" w:rsidRPr="003C190F" w:rsidTr="00A13814">
        <w:trPr>
          <w:trHeight w:val="652"/>
        </w:trPr>
        <w:tc>
          <w:tcPr>
            <w:tcW w:w="742" w:type="dxa"/>
          </w:tcPr>
          <w:p w:rsidR="0055356F" w:rsidRDefault="0055356F" w:rsidP="0055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17" w:type="dxa"/>
          </w:tcPr>
          <w:p w:rsidR="0055356F" w:rsidRPr="003C190F" w:rsidRDefault="0055356F" w:rsidP="0055356F">
            <w:pPr>
              <w:ind w:right="-9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Лекциялык залдар</w:t>
            </w:r>
          </w:p>
        </w:tc>
        <w:tc>
          <w:tcPr>
            <w:tcW w:w="836" w:type="dxa"/>
          </w:tcPr>
          <w:p w:rsidR="0055356F" w:rsidRPr="003C190F" w:rsidRDefault="0055356F" w:rsidP="0055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№3кампус, 1/27</w:t>
            </w: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356F" w:rsidRPr="003C190F" w:rsidRDefault="0055356F" w:rsidP="0055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1/69;</w:t>
            </w:r>
          </w:p>
          <w:p w:rsidR="0055356F" w:rsidRPr="003C190F" w:rsidRDefault="0055356F" w:rsidP="0055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</w:tcPr>
          <w:p w:rsidR="0055356F" w:rsidRPr="003C190F" w:rsidRDefault="0055356F" w:rsidP="0055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54,5 м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</w:tcPr>
          <w:p w:rsidR="0055356F" w:rsidRPr="003C190F" w:rsidRDefault="0055356F" w:rsidP="0055356F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Паточный лекциялар окулат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br/>
              <w:t xml:space="preserve">Менделеевдин мезгилдик системасы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ж.б. лекцияга эн керектүү делген таблицалар</w:t>
            </w:r>
          </w:p>
        </w:tc>
        <w:tc>
          <w:tcPr>
            <w:tcW w:w="1843" w:type="dxa"/>
          </w:tcPr>
          <w:p w:rsidR="0055356F" w:rsidRPr="003C190F" w:rsidRDefault="0055356F" w:rsidP="0055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Күнүнө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 саат</w:t>
            </w:r>
          </w:p>
        </w:tc>
        <w:tc>
          <w:tcPr>
            <w:tcW w:w="2551" w:type="dxa"/>
          </w:tcPr>
          <w:p w:rsidR="0055356F" w:rsidRPr="003C190F" w:rsidRDefault="0055356F" w:rsidP="0055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Мультимедиялык проекторлорду сатып алып орнотуу керек</w:t>
            </w:r>
          </w:p>
        </w:tc>
        <w:tc>
          <w:tcPr>
            <w:tcW w:w="2552" w:type="dxa"/>
          </w:tcPr>
          <w:p w:rsidR="0055356F" w:rsidRPr="004C2427" w:rsidRDefault="0055356F" w:rsidP="0055356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5356F" w:rsidRPr="003C190F" w:rsidTr="00A13814">
        <w:trPr>
          <w:trHeight w:val="652"/>
        </w:trPr>
        <w:tc>
          <w:tcPr>
            <w:tcW w:w="742" w:type="dxa"/>
          </w:tcPr>
          <w:p w:rsidR="0055356F" w:rsidRPr="003C190F" w:rsidRDefault="0055356F" w:rsidP="0055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17" w:type="dxa"/>
          </w:tcPr>
          <w:p w:rsidR="0055356F" w:rsidRPr="003C190F" w:rsidRDefault="0055356F" w:rsidP="0055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Хим.реактивдердин,хим.идиштердин кампасы (склады)</w:t>
            </w:r>
          </w:p>
        </w:tc>
        <w:tc>
          <w:tcPr>
            <w:tcW w:w="836" w:type="dxa"/>
          </w:tcPr>
          <w:p w:rsidR="0055356F" w:rsidRPr="003C190F" w:rsidRDefault="0055356F" w:rsidP="0055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55356F" w:rsidRPr="003C190F" w:rsidRDefault="0055356F" w:rsidP="0055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7м</w:t>
            </w: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60" w:type="dxa"/>
          </w:tcPr>
          <w:p w:rsidR="0055356F" w:rsidRPr="003C190F" w:rsidRDefault="0055356F" w:rsidP="0055356F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полкаларда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химиялык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идиштер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приборлор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реактивдер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сакталат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материалдык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жактан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жоопкер-чиликтуу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адам-дын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көзөмөлундө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болот, ал жакта сейф бар.</w:t>
            </w:r>
          </w:p>
        </w:tc>
        <w:tc>
          <w:tcPr>
            <w:tcW w:w="1843" w:type="dxa"/>
          </w:tcPr>
          <w:p w:rsidR="0055356F" w:rsidRPr="003C190F" w:rsidRDefault="0055356F" w:rsidP="0055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356F" w:rsidRPr="003C190F" w:rsidRDefault="0055356F" w:rsidP="005535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Реактивдер жана идиштер үчүн  кошумча стеллаждарды орнотуу. керек</w:t>
            </w:r>
          </w:p>
        </w:tc>
        <w:tc>
          <w:tcPr>
            <w:tcW w:w="2552" w:type="dxa"/>
          </w:tcPr>
          <w:p w:rsidR="0055356F" w:rsidRPr="003C190F" w:rsidRDefault="0055356F" w:rsidP="0055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кылынат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вентиллятор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орнотуш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керенк</w:t>
            </w:r>
            <w:proofErr w:type="spellEnd"/>
          </w:p>
        </w:tc>
      </w:tr>
      <w:tr w:rsidR="0055356F" w:rsidRPr="00360F20" w:rsidTr="00A13814">
        <w:trPr>
          <w:trHeight w:val="652"/>
        </w:trPr>
        <w:tc>
          <w:tcPr>
            <w:tcW w:w="742" w:type="dxa"/>
          </w:tcPr>
          <w:p w:rsidR="0055356F" w:rsidRPr="003C190F" w:rsidRDefault="0055356F" w:rsidP="0055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17" w:type="dxa"/>
          </w:tcPr>
          <w:p w:rsidR="0055356F" w:rsidRPr="003C190F" w:rsidRDefault="0055356F" w:rsidP="0055356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Реактивдерди даярдоочу</w:t>
            </w:r>
          </w:p>
          <w:p w:rsidR="0055356F" w:rsidRPr="003C190F" w:rsidRDefault="0055356F" w:rsidP="0055356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бөлмө</w:t>
            </w:r>
          </w:p>
        </w:tc>
        <w:tc>
          <w:tcPr>
            <w:tcW w:w="836" w:type="dxa"/>
          </w:tcPr>
          <w:p w:rsidR="0055356F" w:rsidRPr="003C190F" w:rsidRDefault="0055356F" w:rsidP="0055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55356F" w:rsidRPr="003C190F" w:rsidRDefault="0055356F" w:rsidP="005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7м</w:t>
            </w: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60" w:type="dxa"/>
          </w:tcPr>
          <w:p w:rsidR="0055356F" w:rsidRPr="003C190F" w:rsidRDefault="0055356F" w:rsidP="0055356F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Лабораториялык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иштерге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керектуу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эритмелерди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даярдай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турган</w:t>
            </w:r>
            <w:proofErr w:type="spellEnd"/>
            <w:proofErr w:type="gram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өлмө</w:t>
            </w: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бирок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азырынча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толук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кандуу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ишке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кирише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5356F" w:rsidRPr="003C190F" w:rsidRDefault="0055356F" w:rsidP="0055356F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56F" w:rsidRPr="003C190F" w:rsidRDefault="0055356F" w:rsidP="0055356F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5356F" w:rsidRPr="003C190F" w:rsidRDefault="0055356F" w:rsidP="0055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356F" w:rsidRPr="003C190F" w:rsidRDefault="0055356F" w:rsidP="005535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кылынат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дубалын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кафелдеп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стол,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реактивтерди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койгонго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стеллаж,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дисстилятор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шкаф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алуу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керек</w:t>
            </w:r>
            <w:proofErr w:type="spellEnd"/>
          </w:p>
        </w:tc>
        <w:tc>
          <w:tcPr>
            <w:tcW w:w="2552" w:type="dxa"/>
          </w:tcPr>
          <w:p w:rsidR="0055356F" w:rsidRPr="003C190F" w:rsidRDefault="0055356F" w:rsidP="0055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 бөлмөнү ремонттоп, желдетүүчү установканы жана  полкаларды орнотуп, ишке киргизуу керек</w:t>
            </w:r>
          </w:p>
        </w:tc>
      </w:tr>
    </w:tbl>
    <w:p w:rsidR="00474EFE" w:rsidRPr="00360F20" w:rsidRDefault="00474EFE" w:rsidP="00474EFE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474EFE" w:rsidRPr="003C190F" w:rsidRDefault="00474EFE" w:rsidP="00474EFE">
      <w:pPr>
        <w:ind w:left="2832"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F92CCF" w:rsidRPr="003C190F" w:rsidRDefault="0055356F" w:rsidP="00F92CCF">
      <w:pPr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            </w:t>
      </w:r>
      <w:r w:rsidR="008B7863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           </w:t>
      </w:r>
      <w:r w:rsidR="00997FAA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"</w:t>
      </w:r>
      <w:r w:rsidR="00D9099A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Хж-аХТ</w:t>
      </w:r>
      <w:r w:rsidR="00997FAA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"</w:t>
      </w:r>
      <w:r w:rsidR="00D9099A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кафедрасынын  </w:t>
      </w:r>
      <w:r w:rsidR="00620BE1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№3 кампусу боюнча жооптуу мугалим      Токтосунова Б.Б.</w:t>
      </w:r>
    </w:p>
    <w:p w:rsidR="00F92CCF" w:rsidRPr="00620BE1" w:rsidRDefault="00620BE1" w:rsidP="00620BE1">
      <w:pPr>
        <w:tabs>
          <w:tab w:val="left" w:pos="6747"/>
        </w:tabs>
        <w:rPr>
          <w:sz w:val="24"/>
          <w:szCs w:val="24"/>
          <w:lang w:val="ky-KG"/>
        </w:rPr>
      </w:pPr>
      <w:r w:rsidRPr="00620BE1">
        <w:rPr>
          <w:sz w:val="24"/>
          <w:szCs w:val="24"/>
          <w:lang w:val="ky-KG"/>
        </w:rPr>
        <w:tab/>
        <w:t xml:space="preserve">         </w:t>
      </w:r>
    </w:p>
    <w:sectPr w:rsidR="00F92CCF" w:rsidRPr="00620BE1" w:rsidSect="004729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9A"/>
    <w:rsid w:val="000412F1"/>
    <w:rsid w:val="00046FE8"/>
    <w:rsid w:val="00053A8B"/>
    <w:rsid w:val="00055CD7"/>
    <w:rsid w:val="000572A8"/>
    <w:rsid w:val="00067DE7"/>
    <w:rsid w:val="00070329"/>
    <w:rsid w:val="000716D1"/>
    <w:rsid w:val="00084006"/>
    <w:rsid w:val="000B34E3"/>
    <w:rsid w:val="001040CB"/>
    <w:rsid w:val="00114C39"/>
    <w:rsid w:val="00121F67"/>
    <w:rsid w:val="0012305C"/>
    <w:rsid w:val="0012339A"/>
    <w:rsid w:val="00154131"/>
    <w:rsid w:val="00174A91"/>
    <w:rsid w:val="00180CDB"/>
    <w:rsid w:val="001C55EB"/>
    <w:rsid w:val="001D1CC9"/>
    <w:rsid w:val="001D320B"/>
    <w:rsid w:val="001E201B"/>
    <w:rsid w:val="0021604C"/>
    <w:rsid w:val="00223684"/>
    <w:rsid w:val="002337A5"/>
    <w:rsid w:val="0025721D"/>
    <w:rsid w:val="002601DA"/>
    <w:rsid w:val="00274CCC"/>
    <w:rsid w:val="00283320"/>
    <w:rsid w:val="00291615"/>
    <w:rsid w:val="00293CF3"/>
    <w:rsid w:val="002965D9"/>
    <w:rsid w:val="002A6EC6"/>
    <w:rsid w:val="002D60E5"/>
    <w:rsid w:val="002D6AA3"/>
    <w:rsid w:val="002E3E20"/>
    <w:rsid w:val="002E6494"/>
    <w:rsid w:val="002F2BBF"/>
    <w:rsid w:val="003052FE"/>
    <w:rsid w:val="003068A7"/>
    <w:rsid w:val="00311260"/>
    <w:rsid w:val="0032661A"/>
    <w:rsid w:val="00347F30"/>
    <w:rsid w:val="003545B8"/>
    <w:rsid w:val="00360F20"/>
    <w:rsid w:val="00393050"/>
    <w:rsid w:val="003C0B1A"/>
    <w:rsid w:val="003C190F"/>
    <w:rsid w:val="003C6E6D"/>
    <w:rsid w:val="003D43D4"/>
    <w:rsid w:val="003D54B7"/>
    <w:rsid w:val="00411C40"/>
    <w:rsid w:val="00435C3B"/>
    <w:rsid w:val="00437046"/>
    <w:rsid w:val="004430C0"/>
    <w:rsid w:val="0044505D"/>
    <w:rsid w:val="00461D9D"/>
    <w:rsid w:val="004729C1"/>
    <w:rsid w:val="00474EFE"/>
    <w:rsid w:val="004856F0"/>
    <w:rsid w:val="004B0D8E"/>
    <w:rsid w:val="004C2427"/>
    <w:rsid w:val="004D1352"/>
    <w:rsid w:val="00506B7F"/>
    <w:rsid w:val="00513BC7"/>
    <w:rsid w:val="005166EB"/>
    <w:rsid w:val="00530506"/>
    <w:rsid w:val="00547DD7"/>
    <w:rsid w:val="0055356F"/>
    <w:rsid w:val="00567482"/>
    <w:rsid w:val="005825A3"/>
    <w:rsid w:val="00592DDD"/>
    <w:rsid w:val="005D460F"/>
    <w:rsid w:val="005E3835"/>
    <w:rsid w:val="005E7681"/>
    <w:rsid w:val="006032AA"/>
    <w:rsid w:val="00607B38"/>
    <w:rsid w:val="00620BE1"/>
    <w:rsid w:val="00633424"/>
    <w:rsid w:val="00673094"/>
    <w:rsid w:val="00680DC4"/>
    <w:rsid w:val="006A5C83"/>
    <w:rsid w:val="006D418A"/>
    <w:rsid w:val="006D546E"/>
    <w:rsid w:val="006D5A05"/>
    <w:rsid w:val="006D6356"/>
    <w:rsid w:val="006E7472"/>
    <w:rsid w:val="007135DE"/>
    <w:rsid w:val="00723B88"/>
    <w:rsid w:val="00727440"/>
    <w:rsid w:val="00733397"/>
    <w:rsid w:val="00743BF6"/>
    <w:rsid w:val="0078262E"/>
    <w:rsid w:val="007A486B"/>
    <w:rsid w:val="007B396F"/>
    <w:rsid w:val="007D2926"/>
    <w:rsid w:val="007E0063"/>
    <w:rsid w:val="007F0900"/>
    <w:rsid w:val="007F1054"/>
    <w:rsid w:val="007F31EC"/>
    <w:rsid w:val="00883B84"/>
    <w:rsid w:val="00892CD8"/>
    <w:rsid w:val="008A1696"/>
    <w:rsid w:val="008B7863"/>
    <w:rsid w:val="008D37E7"/>
    <w:rsid w:val="008D730B"/>
    <w:rsid w:val="008F68AA"/>
    <w:rsid w:val="00902585"/>
    <w:rsid w:val="009363CA"/>
    <w:rsid w:val="009501A7"/>
    <w:rsid w:val="00952AF1"/>
    <w:rsid w:val="00956FBB"/>
    <w:rsid w:val="009617CF"/>
    <w:rsid w:val="00992F57"/>
    <w:rsid w:val="00995DEC"/>
    <w:rsid w:val="00997FAA"/>
    <w:rsid w:val="009B05D8"/>
    <w:rsid w:val="009C6D09"/>
    <w:rsid w:val="009F579B"/>
    <w:rsid w:val="00A00661"/>
    <w:rsid w:val="00A13814"/>
    <w:rsid w:val="00A5360D"/>
    <w:rsid w:val="00A561E9"/>
    <w:rsid w:val="00A61C7E"/>
    <w:rsid w:val="00A805A5"/>
    <w:rsid w:val="00AA52C8"/>
    <w:rsid w:val="00AB5B5F"/>
    <w:rsid w:val="00AD5076"/>
    <w:rsid w:val="00AE5C30"/>
    <w:rsid w:val="00AF736F"/>
    <w:rsid w:val="00B20503"/>
    <w:rsid w:val="00B25A19"/>
    <w:rsid w:val="00B427DA"/>
    <w:rsid w:val="00B43989"/>
    <w:rsid w:val="00B451F5"/>
    <w:rsid w:val="00B52E30"/>
    <w:rsid w:val="00B62DE9"/>
    <w:rsid w:val="00B637CC"/>
    <w:rsid w:val="00B819A9"/>
    <w:rsid w:val="00B87F98"/>
    <w:rsid w:val="00BB2B4C"/>
    <w:rsid w:val="00BC3142"/>
    <w:rsid w:val="00BE187C"/>
    <w:rsid w:val="00BF473F"/>
    <w:rsid w:val="00BF5F01"/>
    <w:rsid w:val="00C25390"/>
    <w:rsid w:val="00C36469"/>
    <w:rsid w:val="00C629F7"/>
    <w:rsid w:val="00C8418A"/>
    <w:rsid w:val="00C84281"/>
    <w:rsid w:val="00CA7CF4"/>
    <w:rsid w:val="00CB6496"/>
    <w:rsid w:val="00CD2DD4"/>
    <w:rsid w:val="00CE6D6B"/>
    <w:rsid w:val="00CF32AC"/>
    <w:rsid w:val="00D22A0F"/>
    <w:rsid w:val="00D42C37"/>
    <w:rsid w:val="00D47574"/>
    <w:rsid w:val="00D5312C"/>
    <w:rsid w:val="00D634BE"/>
    <w:rsid w:val="00D9099A"/>
    <w:rsid w:val="00D94B1F"/>
    <w:rsid w:val="00DE502C"/>
    <w:rsid w:val="00DE51DE"/>
    <w:rsid w:val="00E10EB8"/>
    <w:rsid w:val="00E34B5E"/>
    <w:rsid w:val="00E34C7B"/>
    <w:rsid w:val="00E35367"/>
    <w:rsid w:val="00E52472"/>
    <w:rsid w:val="00E80BA9"/>
    <w:rsid w:val="00EB6595"/>
    <w:rsid w:val="00EB7179"/>
    <w:rsid w:val="00ED78F7"/>
    <w:rsid w:val="00EE41F5"/>
    <w:rsid w:val="00F16C76"/>
    <w:rsid w:val="00F462F8"/>
    <w:rsid w:val="00F558F8"/>
    <w:rsid w:val="00F92CCF"/>
    <w:rsid w:val="00FC2E9B"/>
    <w:rsid w:val="00FC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74C0C-8034-4A6E-9E0C-E07DD043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9C1"/>
  </w:style>
  <w:style w:type="paragraph" w:styleId="a5">
    <w:name w:val="Balloon Text"/>
    <w:basedOn w:val="a"/>
    <w:link w:val="a6"/>
    <w:uiPriority w:val="99"/>
    <w:semiHidden/>
    <w:unhideWhenUsed/>
    <w:rsid w:val="00BC3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46C94-3387-4923-BCB7-3BDDA196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Пользователь</cp:lastModifiedBy>
  <cp:revision>2</cp:revision>
  <cp:lastPrinted>2022-05-18T09:36:00Z</cp:lastPrinted>
  <dcterms:created xsi:type="dcterms:W3CDTF">2023-04-05T16:35:00Z</dcterms:created>
  <dcterms:modified xsi:type="dcterms:W3CDTF">2023-04-05T16:35:00Z</dcterms:modified>
</cp:coreProperties>
</file>