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FB9" w:rsidRPr="004C3FB9" w:rsidRDefault="004C3FB9" w:rsidP="004C3FB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3FB9">
        <w:rPr>
          <w:rFonts w:ascii="Times New Roman" w:eastAsia="Calibri" w:hAnsi="Times New Roman" w:cs="Times New Roman"/>
          <w:b/>
          <w:sz w:val="28"/>
          <w:szCs w:val="28"/>
        </w:rPr>
        <w:t>ОТЧЕТ</w:t>
      </w:r>
    </w:p>
    <w:p w:rsidR="004C3FB9" w:rsidRPr="004C3FB9" w:rsidRDefault="004C3FB9" w:rsidP="004C3FB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3FB9">
        <w:rPr>
          <w:rFonts w:ascii="Times New Roman" w:eastAsia="Calibri" w:hAnsi="Times New Roman" w:cs="Times New Roman"/>
          <w:b/>
          <w:sz w:val="28"/>
          <w:szCs w:val="28"/>
        </w:rPr>
        <w:t>по трудоустройству выпускников кафедры «Технология производства продуктов питания» за 2022 год</w:t>
      </w:r>
    </w:p>
    <w:p w:rsidR="004C3FB9" w:rsidRPr="004C3FB9" w:rsidRDefault="004C3FB9" w:rsidP="004C3F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Пищевая промышленность нашей республики является высокотехнологичной и наукоемкой отраслью, предъявляющей высокие требования к молодым специалистам. Она </w:t>
      </w:r>
      <w:r w:rsidRPr="004C3F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одна из приоритетных, постоянно и динамично развивающихся отраслей. Сейчас достаточно много открываются новые, а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имеющиеся  предприятия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пищевой промышленности расширяют производство и ассортимент продукции.  Создаются и возрождаются бродильные производства, виноделие, которые остро нуждаются в высококвалифицированных специалистах.</w:t>
      </w:r>
      <w:r w:rsidRPr="004C3FB9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4C3FB9" w:rsidRDefault="004C3FB9" w:rsidP="004C3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Одним из важных показателей, характеризующих качество подготовки специалистов высшими учебными заведениями, является востребованность наших выпускников на рынке труда </w:t>
      </w:r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их трудоустройство.  Выпускники кафедры «Технология производства продуктов питания» показывают высокие результаты трудоустройства, в пределах от 85-100%. </w:t>
      </w:r>
    </w:p>
    <w:p w:rsidR="00D21675" w:rsidRPr="00D21675" w:rsidRDefault="00D21675" w:rsidP="00D2167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1675" w:rsidRPr="00D21675" w:rsidRDefault="00D21675" w:rsidP="00D2167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167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84951B" wp14:editId="2258F98A">
            <wp:extent cx="5800725" cy="260985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D21675" w:rsidRPr="00D21675" w:rsidRDefault="00D21675" w:rsidP="00D21675">
      <w:pPr>
        <w:spacing w:after="20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D21675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Рисунок -  </w:t>
      </w:r>
      <w:r w:rsidRPr="00D21675">
        <w:rPr>
          <w:rFonts w:ascii="Times New Roman" w:eastAsia="Calibri" w:hAnsi="Times New Roman" w:cs="Times New Roman"/>
          <w:iCs/>
          <w:sz w:val="28"/>
          <w:szCs w:val="28"/>
        </w:rPr>
        <w:t>Диаграмма трудоустройства выпускников кафедры ТППП 2017</w:t>
      </w:r>
      <w:r>
        <w:rPr>
          <w:rFonts w:ascii="Times New Roman" w:eastAsia="Calibri" w:hAnsi="Times New Roman" w:cs="Times New Roman"/>
          <w:iCs/>
          <w:sz w:val="28"/>
          <w:szCs w:val="28"/>
        </w:rPr>
        <w:t>-2022</w:t>
      </w:r>
      <w:r w:rsidRPr="00D21675">
        <w:rPr>
          <w:rFonts w:ascii="Times New Roman" w:eastAsia="Calibri" w:hAnsi="Times New Roman" w:cs="Times New Roman"/>
          <w:iCs/>
          <w:sz w:val="28"/>
          <w:szCs w:val="28"/>
        </w:rPr>
        <w:t>гг. (бакалавры)</w:t>
      </w:r>
    </w:p>
    <w:p w:rsidR="004C3FB9" w:rsidRPr="004C3FB9" w:rsidRDefault="004C3FB9" w:rsidP="004C3F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C3FB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Наши выпускники связаны с наиболее востребованной сферой деятельности – производством продуктов питания </w:t>
      </w:r>
      <w:proofErr w:type="gramStart"/>
      <w:r w:rsidRPr="004C3FB9">
        <w:rPr>
          <w:rFonts w:ascii="Times New Roman" w:eastAsia="Calibri" w:hAnsi="Times New Roman" w:cs="Times New Roman"/>
          <w:bCs/>
          <w:iCs/>
          <w:sz w:val="28"/>
          <w:szCs w:val="28"/>
          <w:shd w:val="clear" w:color="auto" w:fill="FFFFFF"/>
        </w:rPr>
        <w:t xml:space="preserve">поэтому, </w:t>
      </w:r>
      <w:r w:rsidRPr="004C3F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благодаря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тщетным усилиям ведущих специалистов кафедры, студенты проходят  производственную и пред квалификационную практики по всем специальностям на предприятиях, что существенно важно, для  успешного выполнения выпускной квалификационной работы бакалавра.</w:t>
      </w:r>
    </w:p>
    <w:p w:rsidR="004C3FB9" w:rsidRPr="004C3FB9" w:rsidRDefault="004C3FB9" w:rsidP="004C3F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Выпускники кафедры «Технология производства продуктов питания» – достаточно квалифицированы и способны заниматься технологической, коммерческой, преподавательской и научно-исследовательской </w:t>
      </w:r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деятельностью и успешно работать на любом предприятии по производству пищевых продуктов.</w:t>
      </w:r>
    </w:p>
    <w:p w:rsidR="004C3FB9" w:rsidRDefault="004C3FB9" w:rsidP="004C3FB9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C3FB9">
        <w:rPr>
          <w:rFonts w:ascii="Times New Roman" w:eastAsia="Calibri" w:hAnsi="Times New Roman" w:cs="Times New Roman"/>
          <w:sz w:val="28"/>
          <w:szCs w:val="28"/>
        </w:rPr>
        <w:tab/>
        <w:t xml:space="preserve">Так как каждый студент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8"/>
        </w:rPr>
        <w:t>занимается  научной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работой, некоторые выпускники успешно могут сочетать учебу с работой, причем выполняют научно-исследовательские  работы на данных предприятиях.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1134"/>
        <w:gridCol w:w="1842"/>
        <w:gridCol w:w="2410"/>
        <w:gridCol w:w="1843"/>
      </w:tblGrid>
      <w:tr w:rsidR="003C23CE" w:rsidRPr="009474F9" w:rsidTr="003C23CE">
        <w:tc>
          <w:tcPr>
            <w:tcW w:w="421" w:type="dxa"/>
          </w:tcPr>
          <w:p w:rsidR="003C23CE" w:rsidRPr="009474F9" w:rsidRDefault="003C23CE" w:rsidP="003C23C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4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134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4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842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4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410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74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Темы работ</w:t>
            </w:r>
          </w:p>
        </w:tc>
        <w:tc>
          <w:tcPr>
            <w:tcW w:w="1843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3C23CE" w:rsidRPr="009474F9" w:rsidTr="003C23CE">
        <w:tc>
          <w:tcPr>
            <w:tcW w:w="421" w:type="dxa"/>
          </w:tcPr>
          <w:p w:rsidR="003C23CE" w:rsidRPr="003C23CE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C23CE" w:rsidRPr="003C23CE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Канатбекова</w:t>
            </w:r>
            <w:proofErr w:type="spellEnd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1134" w:type="dxa"/>
          </w:tcPr>
          <w:p w:rsidR="003C23CE" w:rsidRPr="003C23CE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МЛ-1-18</w:t>
            </w:r>
          </w:p>
        </w:tc>
        <w:tc>
          <w:tcPr>
            <w:tcW w:w="1842" w:type="dxa"/>
          </w:tcPr>
          <w:p w:rsidR="003C23CE" w:rsidRPr="003C23CE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ЧП с. </w:t>
            </w:r>
            <w:proofErr w:type="spellStart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Сокулук</w:t>
            </w:r>
            <w:proofErr w:type="spellEnd"/>
          </w:p>
        </w:tc>
        <w:tc>
          <w:tcPr>
            <w:tcW w:w="2410" w:type="dxa"/>
          </w:tcPr>
          <w:p w:rsidR="003C23CE" w:rsidRPr="003C23CE" w:rsidRDefault="003C23CE" w:rsidP="003C2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сыра «Камамбер» из козьего молока</w:t>
            </w:r>
          </w:p>
        </w:tc>
        <w:tc>
          <w:tcPr>
            <w:tcW w:w="1843" w:type="dxa"/>
          </w:tcPr>
          <w:p w:rsidR="003C23CE" w:rsidRPr="003C23CE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Мусульманова</w:t>
            </w:r>
            <w:proofErr w:type="spellEnd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М.М.</w:t>
            </w:r>
          </w:p>
        </w:tc>
      </w:tr>
      <w:tr w:rsidR="003C23CE" w:rsidRPr="009474F9" w:rsidTr="003C23CE">
        <w:tc>
          <w:tcPr>
            <w:tcW w:w="421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Эркинова</w:t>
            </w:r>
            <w:proofErr w:type="spellEnd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Элима</w:t>
            </w:r>
            <w:proofErr w:type="spellEnd"/>
          </w:p>
        </w:tc>
        <w:tc>
          <w:tcPr>
            <w:tcW w:w="1134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МЛ-1-18</w:t>
            </w:r>
          </w:p>
        </w:tc>
        <w:tc>
          <w:tcPr>
            <w:tcW w:w="1842" w:type="dxa"/>
          </w:tcPr>
          <w:p w:rsidR="003C23CE" w:rsidRPr="003C23CE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ЧП Фоменко А. </w:t>
            </w:r>
          </w:p>
          <w:p w:rsidR="003C23CE" w:rsidRPr="009474F9" w:rsidRDefault="00784024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bookmarkStart w:id="0" w:name="_GoBack"/>
            <w:bookmarkEnd w:id="0"/>
            <w:r w:rsidR="003C23CE"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. Алматы</w:t>
            </w:r>
          </w:p>
        </w:tc>
        <w:tc>
          <w:tcPr>
            <w:tcW w:w="2410" w:type="dxa"/>
          </w:tcPr>
          <w:p w:rsidR="003C23CE" w:rsidRPr="009474F9" w:rsidRDefault="003C23CE" w:rsidP="003C2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3C23CE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Изучение совершенствования технологии производства нежи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рного курута. Расчет Нр</w:t>
            </w:r>
          </w:p>
        </w:tc>
        <w:tc>
          <w:tcPr>
            <w:tcW w:w="1843" w:type="dxa"/>
          </w:tcPr>
          <w:p w:rsidR="003C23CE" w:rsidRPr="003C23CE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Мамбетова А.Ш.</w:t>
            </w:r>
          </w:p>
        </w:tc>
      </w:tr>
      <w:tr w:rsidR="003C23CE" w:rsidRPr="009474F9" w:rsidTr="003C23CE">
        <w:tc>
          <w:tcPr>
            <w:tcW w:w="421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74F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Кыялбекова</w:t>
            </w:r>
            <w:proofErr w:type="spellEnd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Бегимай</w:t>
            </w:r>
            <w:proofErr w:type="spellEnd"/>
            <w:proofErr w:type="gramEnd"/>
          </w:p>
        </w:tc>
        <w:tc>
          <w:tcPr>
            <w:tcW w:w="1134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74F9">
              <w:rPr>
                <w:rFonts w:ascii="Times New Roman" w:eastAsia="Calibri" w:hAnsi="Times New Roman" w:cs="Times New Roman"/>
                <w:sz w:val="24"/>
                <w:szCs w:val="24"/>
              </w:rPr>
              <w:t>Мл-1-</w:t>
            </w:r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2" w:type="dxa"/>
          </w:tcPr>
          <w:p w:rsidR="003C23CE" w:rsidRPr="009474F9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Онтайм</w:t>
            </w:r>
            <w:proofErr w:type="spellEnd"/>
            <w:r w:rsidRPr="003C23C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3C23CE" w:rsidRPr="009474F9" w:rsidRDefault="003C23CE" w:rsidP="003C23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3C23CE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Разработка технологии производства нежирного курута из восстановленного моло</w:t>
            </w:r>
            <w:r w:rsidR="00302E45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ка. Расчет Нр.</w:t>
            </w:r>
          </w:p>
        </w:tc>
        <w:tc>
          <w:tcPr>
            <w:tcW w:w="1843" w:type="dxa"/>
          </w:tcPr>
          <w:p w:rsidR="003C23CE" w:rsidRPr="003C23CE" w:rsidRDefault="003C23CE" w:rsidP="009474F9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Мамбетова А.Ш.</w:t>
            </w:r>
          </w:p>
        </w:tc>
      </w:tr>
    </w:tbl>
    <w:p w:rsidR="004C3FB9" w:rsidRPr="004C3FB9" w:rsidRDefault="00302E45" w:rsidP="004C3F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F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57F661A" wp14:editId="037CB1F1">
            <wp:simplePos x="0" y="0"/>
            <wp:positionH relativeFrom="column">
              <wp:posOffset>2870885</wp:posOffset>
            </wp:positionH>
            <wp:positionV relativeFrom="paragraph">
              <wp:posOffset>1275265</wp:posOffset>
            </wp:positionV>
            <wp:extent cx="3004185" cy="2329180"/>
            <wp:effectExtent l="0" t="0" r="5715" b="0"/>
            <wp:wrapSquare wrapText="bothSides"/>
            <wp:docPr id="2" name="Рисунок 2" descr="C:\Users\TPPP\Desktop\фотографии с круглого стола\WhatsApp Image 2022-06-23 at 15.5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PP\Desktop\фотографии с круглого стола\WhatsApp Image 2022-06-23 at 15.52.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FB9"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повышения эффективности усвоения учебного материала, приобретения коммуникабельности уже в течении пяти лет, студенты всех специальностей побывали по программе мобильности студентов и преподавателей в городах Душанбе и Алматы, пройдя семестровую учебу а также учебную и производственную практики на </w:t>
      </w:r>
      <w:proofErr w:type="gramStart"/>
      <w:r w:rsidR="004C3FB9"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пищевых  предприятиях</w:t>
      </w:r>
      <w:proofErr w:type="gramEnd"/>
      <w:r w:rsidR="004C3FB9"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соседних республик. В этом учебном году мобильность студентов и преподавателей было </w:t>
      </w:r>
      <w:proofErr w:type="gramStart"/>
      <w:r w:rsidR="004C3FB9"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продолжено  в</w:t>
      </w:r>
      <w:proofErr w:type="gramEnd"/>
      <w:r w:rsidR="004C3FB9"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режиме онлайн.</w:t>
      </w:r>
    </w:p>
    <w:p w:rsidR="004C3FB9" w:rsidRPr="004C3FB9" w:rsidRDefault="004C3FB9" w:rsidP="004C3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FB9">
        <w:rPr>
          <w:rFonts w:ascii="Times New Roman" w:eastAsia="Calibri" w:hAnsi="Times New Roman" w:cs="Times New Roman"/>
          <w:color w:val="080400"/>
          <w:sz w:val="28"/>
          <w:szCs w:val="28"/>
          <w:shd w:val="clear" w:color="auto" w:fill="FFFFFF"/>
        </w:rPr>
        <w:t>Сотрудничество между университетами и предприятиями является ключевым инструментом, как повышения качества образования, так и наиболее эффективного использования знаний на производстве</w:t>
      </w:r>
      <w:r w:rsidRPr="004C3FB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Для повышения эффективности взаимодействия как </w:t>
      </w:r>
      <w:proofErr w:type="gramStart"/>
      <w:r w:rsidRPr="004C3FB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обычно  проведены</w:t>
      </w:r>
      <w:proofErr w:type="gramEnd"/>
      <w:r w:rsidRPr="004C3FB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 «круглые столы», «Ярмарка вакансий» с руководителями ведущих предприятий пищевой промышленности, где обсуждались пути и формы успешного взаимовыгодного сотрудничества. </w:t>
      </w:r>
    </w:p>
    <w:p w:rsidR="004C3FB9" w:rsidRPr="004C3FB9" w:rsidRDefault="004C3FB9" w:rsidP="004C3F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В отчетном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8"/>
        </w:rPr>
        <w:t>году  организован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и проведен сотрудниками кафедры </w:t>
      </w:r>
      <w:r w:rsidRPr="004C3FB9">
        <w:rPr>
          <w:rFonts w:ascii="Times New Roman" w:eastAsia="Calibri" w:hAnsi="Times New Roman" w:cs="Times New Roman"/>
          <w:sz w:val="28"/>
          <w:szCs w:val="32"/>
        </w:rPr>
        <w:t xml:space="preserve">Круглый стол на тему </w:t>
      </w:r>
      <w:r w:rsidRPr="004C3FB9">
        <w:rPr>
          <w:rFonts w:ascii="Times New Roman" w:eastAsia="Calibri" w:hAnsi="Times New Roman" w:cs="Times New Roman"/>
          <w:b/>
          <w:sz w:val="28"/>
          <w:szCs w:val="28"/>
        </w:rPr>
        <w:t xml:space="preserve">Пищевая промышленность – развитие, проблемы, </w:t>
      </w:r>
      <w:r w:rsidRPr="004C3FB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кадры</w:t>
      </w:r>
      <w:r w:rsidRPr="004C3FB9">
        <w:rPr>
          <w:rFonts w:ascii="Times New Roman" w:eastAsia="Calibri" w:hAnsi="Times New Roman" w:cs="Times New Roman"/>
          <w:sz w:val="28"/>
          <w:szCs w:val="32"/>
        </w:rPr>
        <w:t xml:space="preserve"> (21.06.2022 г).</w:t>
      </w: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Участниками Круглого стола были руководители пищевых производств</w:t>
      </w:r>
      <w:r w:rsidRPr="004C3FB9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, руководители КГТУ и сотрудники кафедры ТППП. </w:t>
      </w:r>
    </w:p>
    <w:p w:rsidR="004C3FB9" w:rsidRPr="004C3FB9" w:rsidRDefault="004C3FB9" w:rsidP="004C3F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4C3F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14EC3B" wp14:editId="0FB79B6F">
            <wp:simplePos x="0" y="0"/>
            <wp:positionH relativeFrom="column">
              <wp:posOffset>13832</wp:posOffset>
            </wp:positionH>
            <wp:positionV relativeFrom="paragraph">
              <wp:posOffset>866449</wp:posOffset>
            </wp:positionV>
            <wp:extent cx="3119120" cy="2338070"/>
            <wp:effectExtent l="0" t="0" r="5080" b="5080"/>
            <wp:wrapSquare wrapText="bothSides"/>
            <wp:docPr id="3" name="Рисунок 3" descr="C:\Users\TPPP\Desktop\фотографии с круглого стола\WhatsApp Image 2022-06-23 at 15.5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PP\Desktop\фотографии с круглого стола\WhatsApp Image 2022-06-23 at 15.51.4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Мероприятие прошло в хорошей рабочей обстановке, где поднимались вопросы трудоустройства и проведения практик на предприятиях пищевой промышленности. Руководители предприятий отметили что практику студенты проходят на предприятиях и многие из них с срок и обязательно. Но присутствие преподавателей на предприятии - это под вопросом. Производственники не всегда могут уделять внимание практикантам¸ так как во время производственной практики на предприятиях сезон интенсивной работы. И вопрос наставничества не был поддержан многими представителями производств.</w:t>
      </w:r>
      <w:r w:rsidRPr="004C3FB9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 </w:t>
      </w:r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мероприятии,  </w:t>
      </w:r>
      <w:proofErr w:type="spellStart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</w:t>
      </w:r>
      <w:proofErr w:type="spellEnd"/>
      <w:r w:rsidRPr="004C3FB9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т</w:t>
      </w:r>
      <w:proofErr w:type="spellStart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ствовали</w:t>
      </w:r>
      <w:proofErr w:type="spellEnd"/>
      <w:proofErr w:type="gramEnd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3FB9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ведущие специалисты предприятий: директор производством  ЗАО “Шоро” Осмонбаев Н.М.</w:t>
      </w:r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гл. технолог </w:t>
      </w:r>
      <w:proofErr w:type="spellStart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ОсОО</w:t>
      </w:r>
      <w:proofErr w:type="spellEnd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«Аль </w:t>
      </w:r>
      <w:proofErr w:type="spellStart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Халял</w:t>
      </w:r>
      <w:proofErr w:type="spellEnd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proofErr w:type="spellStart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Бахтызина</w:t>
      </w:r>
      <w:proofErr w:type="spellEnd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М.Ю.,  Нач. отдела кадров </w:t>
      </w:r>
      <w:proofErr w:type="spellStart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ОсОО</w:t>
      </w:r>
      <w:proofErr w:type="spellEnd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Адал</w:t>
      </w:r>
      <w:proofErr w:type="spellEnd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>Азык</w:t>
      </w:r>
      <w:proofErr w:type="spellEnd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Орумбаева</w:t>
      </w:r>
      <w:proofErr w:type="spellEnd"/>
      <w:r w:rsidRPr="004C3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Э.Т.,</w:t>
      </w:r>
      <w:r w:rsidRPr="004C3FB9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гл. технолог ТД “Куликовский” Мамбеталиева И.Ф. и технолог Солдатова В.А.,  ген.  директор НХИ Шефнер А.М., гл. Технолог ОсОО “АЗО-Элита” Токтарова Г.А. и технолог Клясс С.</w:t>
      </w:r>
      <w:r w:rsidRPr="004C3FB9">
        <w:rPr>
          <w:rFonts w:ascii="Calibri" w:eastAsia="Calibri" w:hAnsi="Calibri" w:cs="Times New Roman"/>
          <w:sz w:val="28"/>
          <w:szCs w:val="24"/>
        </w:rPr>
        <w:t xml:space="preserve">     </w:t>
      </w:r>
    </w:p>
    <w:p w:rsidR="004C3FB9" w:rsidRPr="004C3FB9" w:rsidRDefault="004C3FB9" w:rsidP="004C3F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Продолжается работа по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8"/>
        </w:rPr>
        <w:t>анкетированию  работодателей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среди руководящего состава инженерно-технического персонала  предприятий пищевой промышленности, с которыми сотрудничает кафедра технологии производства продуктов питания. </w:t>
      </w:r>
    </w:p>
    <w:p w:rsidR="004C3FB9" w:rsidRPr="004C3FB9" w:rsidRDefault="004C3FB9" w:rsidP="004C3FB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По сравнению с предыдущими годами мнение работодателей о выпускниках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8"/>
        </w:rPr>
        <w:t>складывается  в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более лучшую сторону. Как видно по результатам анкетирования не на всех предприятиях работают наши выпускники, но это связано лишь с отдаленностью региона где находятся предприятия. Работодатели положительно отзываются о молодух специалистах по теоретической готовности, организаторских, коммуникативных навыках и способностях познавать новое. Производственники отмечают, 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8"/>
        </w:rPr>
        <w:t>профессиональная  подготовка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технологов резко отличается по сравнению с другими специальностями. </w:t>
      </w:r>
    </w:p>
    <w:p w:rsidR="004C3FB9" w:rsidRPr="004C3FB9" w:rsidRDefault="004C3FB9" w:rsidP="004C3FB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F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D29884" wp14:editId="5731B35A">
            <wp:extent cx="4827456" cy="2292094"/>
            <wp:effectExtent l="190500" t="190500" r="182880" b="1847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26" cy="2306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3FB9" w:rsidRPr="004C3FB9" w:rsidRDefault="004C3FB9" w:rsidP="004C3FB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Наряду с этим необходимо отметить, что при анкетировании удовлетворенность работодателей практическими навыками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8"/>
        </w:rPr>
        <w:t>выпускников  достаточно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высока  по сравнению с предыдущими годами. </w:t>
      </w:r>
    </w:p>
    <w:p w:rsidR="004C3FB9" w:rsidRPr="004C3FB9" w:rsidRDefault="004C3FB9" w:rsidP="004C3FB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FB9">
        <w:rPr>
          <w:rFonts w:ascii="Times New Roman" w:eastAsia="Calibri" w:hAnsi="Times New Roman" w:cs="Times New Roman"/>
          <w:sz w:val="28"/>
          <w:szCs w:val="28"/>
        </w:rPr>
        <w:tab/>
        <w:t xml:space="preserve">В предложениях и рекомендациях отмечено, что необходимо усилить работу по знаниям современного технологического оборудования по производству сухого обезжиренного молока и сливочного масла методом преобразования. Также отмечены пожелания углубить знания   в области инженерного обеспечения технологических процессов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8"/>
        </w:rPr>
        <w:t>при  производства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молочных продуктов.</w:t>
      </w:r>
    </w:p>
    <w:p w:rsidR="004C3FB9" w:rsidRPr="004C3FB9" w:rsidRDefault="004C3FB9" w:rsidP="004C3FB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C3FB9">
        <w:rPr>
          <w:rFonts w:ascii="Times New Roman" w:eastAsia="Calibri" w:hAnsi="Times New Roman" w:cs="Times New Roman"/>
          <w:sz w:val="28"/>
          <w:szCs w:val="24"/>
        </w:rPr>
        <w:t xml:space="preserve">В 2022 году выпуск кафедры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4"/>
        </w:rPr>
        <w:t xml:space="preserve">составил </w:t>
      </w:r>
      <w:r w:rsidRPr="004C3FB9">
        <w:rPr>
          <w:rFonts w:ascii="Times New Roman" w:eastAsia="Calibri" w:hAnsi="Times New Roman" w:cs="Times New Roman"/>
          <w:color w:val="FF0000"/>
          <w:sz w:val="28"/>
          <w:szCs w:val="24"/>
        </w:rPr>
        <w:t xml:space="preserve"> </w:t>
      </w:r>
      <w:r w:rsidRPr="004C3FB9">
        <w:rPr>
          <w:rFonts w:ascii="Times New Roman" w:eastAsia="Calibri" w:hAnsi="Times New Roman" w:cs="Times New Roman"/>
          <w:sz w:val="28"/>
          <w:szCs w:val="24"/>
        </w:rPr>
        <w:t>-</w:t>
      </w:r>
      <w:proofErr w:type="gramEnd"/>
      <w:r w:rsidRPr="004C3FB9">
        <w:rPr>
          <w:rFonts w:ascii="Times New Roman" w:eastAsia="Calibri" w:hAnsi="Times New Roman" w:cs="Times New Roman"/>
          <w:sz w:val="28"/>
          <w:szCs w:val="24"/>
        </w:rPr>
        <w:t xml:space="preserve"> 52 студента, которые получили дипломы бакалавров по четырем специальностям: «Технология молока и молочных продуктов», «Технология мяса и мясных продуктов», «Технология хлебобулочных макаронных и кондитерских изделий», «Пищевая биотехнология».</w:t>
      </w:r>
    </w:p>
    <w:p w:rsidR="004C3FB9" w:rsidRPr="004C3FB9" w:rsidRDefault="004C3FB9" w:rsidP="004C3F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4C3FB9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                   С 2015 года на кафедре, для анализа и  совершенствования  работы по подготовке кадров проводится анкетирование   выпускников и  работодателей для того чтобы знать недостатки в работе и вовремя их исправить. Результаты анкетирования анализируются путем составления диаграмм  и делаются выводы, которые обсуждаются на заседании кафедры для дальнейшего руководства в работе каждо</w:t>
      </w:r>
      <w:r>
        <w:rPr>
          <w:rFonts w:ascii="Times New Roman" w:eastAsia="Calibri" w:hAnsi="Times New Roman" w:cs="Times New Roman"/>
          <w:sz w:val="28"/>
          <w:szCs w:val="28"/>
          <w:lang w:val="ky-KG"/>
        </w:rPr>
        <w:t>го преподавателя.</w:t>
      </w:r>
    </w:p>
    <w:p w:rsidR="004C3FB9" w:rsidRPr="004C3FB9" w:rsidRDefault="004C3FB9" w:rsidP="004C3F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FB9">
        <w:rPr>
          <w:rFonts w:ascii="Times New Roman" w:eastAsia="Calibri" w:hAnsi="Times New Roman" w:cs="Times New Roman"/>
          <w:sz w:val="28"/>
          <w:szCs w:val="28"/>
        </w:rPr>
        <w:tab/>
        <w:t xml:space="preserve">По результатам анкетирования на протяжении </w:t>
      </w:r>
      <w:r w:rsidRPr="004C3FB9">
        <w:rPr>
          <w:rFonts w:ascii="Times New Roman" w:eastAsia="Calibri" w:hAnsi="Times New Roman" w:cs="Times New Roman"/>
          <w:b/>
          <w:sz w:val="28"/>
          <w:szCs w:val="28"/>
        </w:rPr>
        <w:t>5 лет</w:t>
      </w: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видно, что выпускники кафедры достаточно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8"/>
        </w:rPr>
        <w:t>уверены  в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своей компетентности, это видно по проценту  в реальной уверенности   трудоустройства  по специальности.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8"/>
        </w:rPr>
        <w:t>И  связанно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с тем, что по прохождению </w:t>
      </w:r>
      <w:proofErr w:type="spellStart"/>
      <w:r w:rsidRPr="004C3FB9">
        <w:rPr>
          <w:rFonts w:ascii="Times New Roman" w:eastAsia="Calibri" w:hAnsi="Times New Roman" w:cs="Times New Roman"/>
          <w:sz w:val="28"/>
          <w:szCs w:val="28"/>
        </w:rPr>
        <w:t>предквалификационной</w:t>
      </w:r>
      <w:proofErr w:type="spellEnd"/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практики студенты стараются попасть на предприятия,  где они хотели бы работать в дальнейшем. И часто представители производств по окончанию практик делают приглашения выпускникам на работу.</w:t>
      </w:r>
    </w:p>
    <w:p w:rsidR="004C3FB9" w:rsidRPr="004C3FB9" w:rsidRDefault="004C3FB9" w:rsidP="004C3FB9">
      <w:pPr>
        <w:spacing w:after="20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FB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C2586B0" wp14:editId="56ACE168">
            <wp:simplePos x="0" y="0"/>
            <wp:positionH relativeFrom="margin">
              <wp:posOffset>400050</wp:posOffset>
            </wp:positionH>
            <wp:positionV relativeFrom="paragraph">
              <wp:posOffset>1256030</wp:posOffset>
            </wp:positionV>
            <wp:extent cx="5095875" cy="3821430"/>
            <wp:effectExtent l="0" t="0" r="9525" b="7620"/>
            <wp:wrapTight wrapText="bothSides">
              <wp:wrapPolygon edited="0">
                <wp:start x="0" y="0"/>
                <wp:lineTo x="0" y="21535"/>
                <wp:lineTo x="21560" y="21535"/>
                <wp:lineTo x="2156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Как видно из данных трудоустройства и анкетирования выпускников кафедры многие из них работают по выбранной специальности и достаточно успешно, хочется </w:t>
      </w:r>
      <w:proofErr w:type="gramStart"/>
      <w:r w:rsidRPr="004C3FB9">
        <w:rPr>
          <w:rFonts w:ascii="Times New Roman" w:eastAsia="Calibri" w:hAnsi="Times New Roman" w:cs="Times New Roman"/>
          <w:sz w:val="28"/>
          <w:szCs w:val="28"/>
        </w:rPr>
        <w:t>верить,  что</w:t>
      </w:r>
      <w:proofErr w:type="gramEnd"/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в этом есть и заслуга работников кафедры ТППП, потому что ППС сохраняет и преумножает традиции преподавания, воспитания молодежи и культурную этику кафедральной жизни на протяжении долгих лет.</w:t>
      </w:r>
    </w:p>
    <w:p w:rsidR="004C3FB9" w:rsidRPr="004C3FB9" w:rsidRDefault="004C3FB9" w:rsidP="004C3FB9">
      <w:pPr>
        <w:spacing w:after="20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Этому подтверждение 40-летний Юбилей выпускников 1982 года, который прошел </w:t>
      </w:r>
      <w:r w:rsidRPr="009474F9">
        <w:rPr>
          <w:rFonts w:ascii="Times New Roman" w:eastAsia="Calibri" w:hAnsi="Times New Roman" w:cs="Times New Roman"/>
          <w:b/>
          <w:sz w:val="28"/>
          <w:szCs w:val="28"/>
        </w:rPr>
        <w:t>10 июня 2022 года</w:t>
      </w:r>
      <w:r w:rsidRPr="004C3FB9">
        <w:rPr>
          <w:rFonts w:ascii="Times New Roman" w:eastAsia="Calibri" w:hAnsi="Times New Roman" w:cs="Times New Roman"/>
          <w:sz w:val="28"/>
          <w:szCs w:val="28"/>
        </w:rPr>
        <w:t xml:space="preserve"> в стелах университета. </w:t>
      </w:r>
      <w:r w:rsidRPr="009474F9">
        <w:rPr>
          <w:rFonts w:ascii="Times New Roman" w:eastAsia="Calibri" w:hAnsi="Times New Roman" w:cs="Times New Roman"/>
          <w:b/>
          <w:sz w:val="28"/>
          <w:szCs w:val="28"/>
        </w:rPr>
        <w:t xml:space="preserve">Участвовало 90 выпускников </w:t>
      </w:r>
      <w:r w:rsidRPr="004C3FB9">
        <w:rPr>
          <w:rFonts w:ascii="Times New Roman" w:eastAsia="Calibri" w:hAnsi="Times New Roman" w:cs="Times New Roman"/>
          <w:sz w:val="28"/>
          <w:szCs w:val="28"/>
        </w:rPr>
        <w:t>их Кыргызстана, Узбекистана и Каракалпакии. Многие выпускники</w:t>
      </w:r>
      <w:r w:rsidRPr="004C3FB9">
        <w:rPr>
          <w:rFonts w:ascii="Arial" w:eastAsia="Calibri" w:hAnsi="Arial" w:cs="Arial"/>
          <w:color w:val="262626"/>
          <w:kern w:val="24"/>
          <w:sz w:val="40"/>
          <w:szCs w:val="40"/>
        </w:rPr>
        <w:t xml:space="preserve"> </w:t>
      </w:r>
      <w:r w:rsidRPr="004C3FB9">
        <w:rPr>
          <w:rFonts w:ascii="Times New Roman" w:eastAsia="Calibri" w:hAnsi="Times New Roman" w:cs="Times New Roman"/>
          <w:color w:val="262626"/>
          <w:kern w:val="24"/>
          <w:sz w:val="28"/>
          <w:szCs w:val="28"/>
        </w:rPr>
        <w:t>успешно работали или еще работают в пищевой промышленности и сделали успешную карьеру на производстве и в бизнесе.</w:t>
      </w:r>
    </w:p>
    <w:p w:rsidR="004C3FB9" w:rsidRPr="004C3FB9" w:rsidRDefault="004C3FB9" w:rsidP="004C3F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C3FB9">
        <w:rPr>
          <w:rFonts w:ascii="Times New Roman" w:eastAsia="Calibri" w:hAnsi="Times New Roman" w:cs="Times New Roman"/>
          <w:b/>
          <w:sz w:val="28"/>
          <w:szCs w:val="28"/>
        </w:rPr>
        <w:t xml:space="preserve">Сведения </w:t>
      </w:r>
    </w:p>
    <w:p w:rsidR="004C3FB9" w:rsidRPr="004C3FB9" w:rsidRDefault="004C3FB9" w:rsidP="004C3F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C3FB9">
        <w:rPr>
          <w:rFonts w:ascii="Times New Roman" w:eastAsia="Calibri" w:hAnsi="Times New Roman" w:cs="Times New Roman"/>
          <w:b/>
          <w:sz w:val="26"/>
          <w:szCs w:val="26"/>
        </w:rPr>
        <w:t xml:space="preserve">о базе данных по предприятиям на кафедре «Технология производства продуктов питания», с которыми заключены договора </w:t>
      </w:r>
      <w:proofErr w:type="gramStart"/>
      <w:r w:rsidRPr="004C3FB9">
        <w:rPr>
          <w:rFonts w:ascii="Times New Roman" w:eastAsia="Calibri" w:hAnsi="Times New Roman" w:cs="Times New Roman"/>
          <w:b/>
          <w:sz w:val="26"/>
          <w:szCs w:val="26"/>
        </w:rPr>
        <w:t>по  трудоустройству</w:t>
      </w:r>
      <w:proofErr w:type="gramEnd"/>
      <w:r w:rsidRPr="004C3FB9">
        <w:rPr>
          <w:rFonts w:ascii="Times New Roman" w:eastAsia="Calibri" w:hAnsi="Times New Roman" w:cs="Times New Roman"/>
          <w:b/>
          <w:sz w:val="26"/>
          <w:szCs w:val="26"/>
        </w:rPr>
        <w:t xml:space="preserve"> выпускников</w:t>
      </w:r>
    </w:p>
    <w:p w:rsidR="004C3FB9" w:rsidRPr="004C3FB9" w:rsidRDefault="004C3FB9" w:rsidP="004C3F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9"/>
        <w:gridCol w:w="6896"/>
      </w:tblGrid>
      <w:tr w:rsidR="004C3FB9" w:rsidRPr="004C3FB9" w:rsidTr="00D951D5">
        <w:tc>
          <w:tcPr>
            <w:tcW w:w="2518" w:type="dxa"/>
            <w:shd w:val="clear" w:color="auto" w:fill="D9D9D9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Профиль</w:t>
            </w:r>
          </w:p>
        </w:tc>
        <w:tc>
          <w:tcPr>
            <w:tcW w:w="7393" w:type="dxa"/>
            <w:shd w:val="clear" w:color="auto" w:fill="D9D9D9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предприятий</w:t>
            </w:r>
          </w:p>
        </w:tc>
      </w:tr>
      <w:tr w:rsidR="004C3FB9" w:rsidRPr="004C3FB9" w:rsidTr="00D951D5">
        <w:trPr>
          <w:trHeight w:val="873"/>
        </w:trPr>
        <w:tc>
          <w:tcPr>
            <w:tcW w:w="2518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мяса и мясных продуктов</w:t>
            </w:r>
          </w:p>
        </w:tc>
        <w:tc>
          <w:tcPr>
            <w:tcW w:w="7393" w:type="dxa"/>
          </w:tcPr>
          <w:p w:rsidR="004C3FB9" w:rsidRPr="004C3FB9" w:rsidRDefault="004C3FB9" w:rsidP="004C3F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Баркад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Риха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</w:t>
            </w:r>
            <w:r w:rsidR="00D21675">
              <w:rPr>
                <w:rFonts w:ascii="Times New Roman" w:eastAsia="Calibri" w:hAnsi="Times New Roman" w:cs="Times New Roman"/>
                <w:sz w:val="24"/>
                <w:szCs w:val="24"/>
              </w:rPr>
              <w:t>ль-</w:t>
            </w:r>
            <w:proofErr w:type="spellStart"/>
            <w:r w:rsidR="00D21675">
              <w:rPr>
                <w:rFonts w:ascii="Times New Roman" w:eastAsia="Calibri" w:hAnsi="Times New Roman" w:cs="Times New Roman"/>
                <w:sz w:val="24"/>
                <w:szCs w:val="24"/>
              </w:rPr>
              <w:t>Халал</w:t>
            </w:r>
            <w:proofErr w:type="spellEnd"/>
            <w:r w:rsidR="00D21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proofErr w:type="spellStart"/>
            <w:proofErr w:type="gramStart"/>
            <w:r w:rsidR="00D21675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="00D21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proofErr w:type="gram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Тойбосс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Агрокуш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</w:p>
        </w:tc>
      </w:tr>
      <w:tr w:rsidR="004C3FB9" w:rsidRPr="004C3FB9" w:rsidTr="00D951D5">
        <w:trPr>
          <w:trHeight w:val="661"/>
        </w:trPr>
        <w:tc>
          <w:tcPr>
            <w:tcW w:w="2518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молока и молочных продуктов</w:t>
            </w:r>
          </w:p>
        </w:tc>
        <w:tc>
          <w:tcPr>
            <w:tcW w:w="7393" w:type="dxa"/>
          </w:tcPr>
          <w:p w:rsidR="004C3FB9" w:rsidRPr="004C3FB9" w:rsidRDefault="004C3FB9" w:rsidP="004C3F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«Семейные традиции»,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«Кан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Сут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», ЗАО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Шоро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«Ак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Жалга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Бекпр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Башы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сут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«Шин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Лайн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4C3FB9" w:rsidRPr="004C3FB9" w:rsidTr="00D951D5">
        <w:trPr>
          <w:trHeight w:val="1168"/>
        </w:trPr>
        <w:tc>
          <w:tcPr>
            <w:tcW w:w="2518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хлеба, кондитерских и макаронных изделий</w:t>
            </w:r>
          </w:p>
        </w:tc>
        <w:tc>
          <w:tcPr>
            <w:tcW w:w="7393" w:type="dxa"/>
          </w:tcPr>
          <w:p w:rsidR="004C3FB9" w:rsidRPr="004C3FB9" w:rsidRDefault="00D21675" w:rsidP="004C3F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АЗО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«Элита»</w:t>
            </w:r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Саамал</w:t>
            </w:r>
            <w:proofErr w:type="spellEnd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«Куликовский торт», «Общественное объединение пекарей», ОАО «Независимая хлебная инспекция» , </w:t>
            </w:r>
            <w:proofErr w:type="spellStart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«Ширин», </w:t>
            </w:r>
            <w:proofErr w:type="spellStart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«Графский торт», </w:t>
            </w:r>
            <w:proofErr w:type="spellStart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="004C3FB9"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«Наша Марка».</w:t>
            </w:r>
          </w:p>
        </w:tc>
      </w:tr>
      <w:tr w:rsidR="004C3FB9" w:rsidRPr="004C3FB9" w:rsidTr="00D951D5">
        <w:trPr>
          <w:trHeight w:val="1074"/>
        </w:trPr>
        <w:tc>
          <w:tcPr>
            <w:tcW w:w="2518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Пищевая биотехнология</w:t>
            </w:r>
          </w:p>
        </w:tc>
        <w:tc>
          <w:tcPr>
            <w:tcW w:w="7393" w:type="dxa"/>
          </w:tcPr>
          <w:p w:rsidR="004C3FB9" w:rsidRPr="004C3FB9" w:rsidRDefault="004C3FB9" w:rsidP="004C3F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ЗАО «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Bear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Beer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«Винодел»,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Биовит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«Кант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Сут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Кыргыз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коньягы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«БЕКПР»,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Абдыш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Ата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».,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Арония-Фарма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</w:tc>
      </w:tr>
    </w:tbl>
    <w:p w:rsidR="004C3FB9" w:rsidRDefault="004C3FB9" w:rsidP="004C3F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4C3FB9" w:rsidRDefault="004C3FB9" w:rsidP="004C3F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4C3FB9" w:rsidRPr="004C3FB9" w:rsidRDefault="004C3FB9" w:rsidP="004C3F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C3FB9">
        <w:rPr>
          <w:rFonts w:ascii="Times New Roman" w:eastAsia="Calibri" w:hAnsi="Times New Roman" w:cs="Times New Roman"/>
          <w:b/>
          <w:sz w:val="26"/>
          <w:szCs w:val="26"/>
        </w:rPr>
        <w:t>Сведения по трудоустройству выпускников кафедры ТППП за 2022г.</w:t>
      </w:r>
    </w:p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2552"/>
        <w:gridCol w:w="4252"/>
        <w:gridCol w:w="993"/>
      </w:tblGrid>
      <w:tr w:rsidR="004C3FB9" w:rsidRPr="004C3FB9" w:rsidTr="004C3FB9">
        <w:trPr>
          <w:trHeight w:val="451"/>
        </w:trPr>
        <w:tc>
          <w:tcPr>
            <w:tcW w:w="1696" w:type="dxa"/>
            <w:gridSpan w:val="2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6804" w:type="dxa"/>
            <w:gridSpan w:val="2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Трудоустроены (по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фамильно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% трудоустройства</w:t>
            </w:r>
          </w:p>
        </w:tc>
      </w:tr>
      <w:tr w:rsidR="004C3FB9" w:rsidRPr="004C3FB9" w:rsidTr="004C3FB9">
        <w:trPr>
          <w:trHeight w:val="956"/>
        </w:trPr>
        <w:tc>
          <w:tcPr>
            <w:tcW w:w="846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дневн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заочн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дистанц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Ф.И.О. выпускника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Место и  должность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C3FB9" w:rsidRPr="004C3FB9" w:rsidTr="004C3FB9">
        <w:trPr>
          <w:trHeight w:val="450"/>
        </w:trPr>
        <w:tc>
          <w:tcPr>
            <w:tcW w:w="846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C3FB9" w:rsidRPr="004C3FB9" w:rsidTr="004C3FB9">
        <w:trPr>
          <w:trHeight w:val="188"/>
        </w:trPr>
        <w:tc>
          <w:tcPr>
            <w:tcW w:w="846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shd w:val="clear" w:color="auto" w:fill="D9D9D9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гр. МС (б) -1- 18</w:t>
            </w:r>
          </w:p>
        </w:tc>
        <w:tc>
          <w:tcPr>
            <w:tcW w:w="993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657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Алымбекова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Аэлита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Нурбековна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IT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-компания - оператор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Аспекова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Айдай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Тилековна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Салих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»» - лаборант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Джумашбеков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Тилек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Онолбекович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СКК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Амаль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куш – технолог убойного цеха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6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Еремченко Екатерина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Новопавловские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колбаски» </w:t>
            </w:r>
          </w:p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(филиал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Риха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») – пом. технолога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574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Ким Анна</w:t>
            </w:r>
          </w:p>
        </w:tc>
        <w:tc>
          <w:tcPr>
            <w:tcW w:w="4252" w:type="dxa"/>
            <w:shd w:val="clear" w:color="auto" w:fill="auto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 «Евразия» - эксперт по пищевой продукции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Омарова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Назира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Уехала на ПМЖ в Республику Казахстан. Орган по сертификации – эксперт по пищевой продукции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258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Турсункулова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Улдана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Аброй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Групп» - пом. технолога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258"/>
        </w:trPr>
        <w:tc>
          <w:tcPr>
            <w:tcW w:w="846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Улпиджанова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Мадина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ДилНур Кей Джи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>(ТМ “Ал-Халал”) – пом. технолога</w:t>
            </w:r>
          </w:p>
        </w:tc>
        <w:tc>
          <w:tcPr>
            <w:tcW w:w="993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188"/>
        </w:trPr>
        <w:tc>
          <w:tcPr>
            <w:tcW w:w="846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  <w:gridSpan w:val="2"/>
            <w:shd w:val="clear" w:color="auto" w:fill="D9D9D9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гр. МЛ (б) -1- 18</w:t>
            </w:r>
          </w:p>
        </w:tc>
        <w:tc>
          <w:tcPr>
            <w:tcW w:w="993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79%</w:t>
            </w: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6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Абдылдаева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Анара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Бактияровна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КГТУ им. И.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Раззкакова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, каф. ТППП – лаборант. Магистратура  КГТУ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637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Абдышова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Лазиза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Жалиловна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Мунара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Строй» - офис менеджер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431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Агеева Алена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Не работает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637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Алманбетов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Адилет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Акылбекович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SaiNoor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  - технолог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28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Бактыбек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кызы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Жанара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Декретный отпуск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63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Белоцерковский Александр Вячеславович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Кафе-бар «Жираф» - администратор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6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Досоева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Назик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Досоевна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Не работает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Зубарева Анна Сергеевна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АО «Бишкек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сут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 - микробиолог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Канатбекова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Канатбековна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Let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ꞌ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 - микробиолог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Карагулов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Калыс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ЧП предприниматель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Курманбекова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Баян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Курманбековна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КГМА - лаборант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Кыялбекова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Бегимай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  <w:t xml:space="preserve"> Дөөлөтовна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BISHKEK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EXPO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 -инженер лаборант</w:t>
            </w:r>
          </w:p>
          <w:p w:rsid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Магистратура КГТУ, каф ИП</w:t>
            </w:r>
          </w:p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Мамытова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Айдана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данияровна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Магистратура КГТУ, каф. ТППП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Мусаева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Мээрим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Рысбековна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Частный предприниматель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Мустапакулова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Нуризат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Сулайманкуловна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Не работает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Рустанбекова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Касиет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Рустанбековна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Let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ꞌ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 - инженер лаборант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Талантбекова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Ширин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Талантбековна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«Кант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сут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 - инженер лаборант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Турсунов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Абду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Ришад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Ахмедович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ЧП Кафе уйгурской кухни - повар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1044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Эркирова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Элима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Эркиновна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Let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ꞌ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</w:t>
            </w:r>
            <w:proofErr w:type="gram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 - инженер  отдела  качества</w:t>
            </w:r>
          </w:p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Магистратура КГТУ, каф ТППП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гр. МЛ (б)</w:t>
            </w: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bscript"/>
              </w:rPr>
              <w:t>дот</w:t>
            </w: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-1- 17</w:t>
            </w:r>
          </w:p>
        </w:tc>
        <w:tc>
          <w:tcPr>
            <w:tcW w:w="993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4C3FB9" w:rsidRPr="004C3FB9" w:rsidTr="004C3FB9">
        <w:trPr>
          <w:trHeight w:val="7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Бакытбек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уулу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Элеман</w:t>
            </w:r>
            <w:proofErr w:type="spellEnd"/>
          </w:p>
        </w:tc>
        <w:tc>
          <w:tcPr>
            <w:tcW w:w="4252" w:type="dxa"/>
          </w:tcPr>
          <w:p w:rsid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ЧП Станция технического обслуживания</w:t>
            </w:r>
          </w:p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Ишенбаев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Бекзат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Нурланович</w:t>
            </w:r>
            <w:proofErr w:type="spellEnd"/>
          </w:p>
        </w:tc>
        <w:tc>
          <w:tcPr>
            <w:tcW w:w="4252" w:type="dxa"/>
          </w:tcPr>
          <w:p w:rsid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Частный фермер</w:t>
            </w:r>
          </w:p>
          <w:p w:rsid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2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ХМК</w:t>
            </w: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б)– 1 - 18</w:t>
            </w:r>
          </w:p>
        </w:tc>
        <w:tc>
          <w:tcPr>
            <w:tcW w:w="993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Абдыкулова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Аяна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Турарбековна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Частный предприниматель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Балий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кызы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Бегай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ЗАО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Бишкекский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Мелькомбинат» - лаборант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Белек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кызы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Гульмир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Декретный отпуск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Жайчибекова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Жылдыз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Эльдарбековна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Магистратура – профиль «Управление качеством», Томский Университет, РФ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Кыдыкова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Жылдызай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Бакытовна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ЗАО «</w:t>
            </w:r>
            <w:proofErr w:type="spellStart"/>
            <w:r w:rsidRPr="004C3FB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Акун</w:t>
            </w:r>
            <w:proofErr w:type="spellEnd"/>
            <w:r w:rsidRPr="004C3FB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» - офис менеджер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Матеева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Галия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Магистратура – профиль «Управление качеством», Томский Университет, РФ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641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ind w:firstLine="1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Матсаев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Айтмат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Камчыбекович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Фермерское хозяйство - фермер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Нуритдинова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Мадина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Фаильевна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Декретный отпуск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Нуркулова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Арууке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Таалаевна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Не работает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93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Таштанбеков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Ергалы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Четтикбекович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ЧП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Мурас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 - мастер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323"/>
        </w:trPr>
        <w:tc>
          <w:tcPr>
            <w:tcW w:w="846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  <w:gridSpan w:val="2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ХМК</w:t>
            </w: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дот)– 1 - 17</w:t>
            </w:r>
          </w:p>
        </w:tc>
        <w:tc>
          <w:tcPr>
            <w:tcW w:w="993" w:type="dxa"/>
            <w:vMerge w:val="restart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77,8%</w:t>
            </w:r>
          </w:p>
        </w:tc>
      </w:tr>
      <w:tr w:rsidR="004C3FB9" w:rsidRPr="004C3FB9" w:rsidTr="004C3FB9">
        <w:trPr>
          <w:trHeight w:val="72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Асылбекова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Кумушай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Кенжебековна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Декретный отпуск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72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Данияр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кызы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Дамира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Ресторан «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Салкын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Тор» - повар кондитер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72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Захарова Олеся Сергеевна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Частный предприниматель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72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Картлыкова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Зоя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Салиховна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КД» Куликовский» - лаборант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72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Макаркина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Декретный отпуск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72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Орункулова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Мээрим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Нурдиновна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КД» Куликовский» - технолог</w:t>
            </w:r>
          </w:p>
        </w:tc>
        <w:tc>
          <w:tcPr>
            <w:tcW w:w="993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72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Сынтырбекова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Назгуль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Улановна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ЧП «Флора» - дизайнер</w:t>
            </w:r>
          </w:p>
        </w:tc>
        <w:tc>
          <w:tcPr>
            <w:tcW w:w="993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72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Шаповалова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Валерьевна</w:t>
            </w:r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НурТелеком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«О» - оператор</w:t>
            </w:r>
          </w:p>
        </w:tc>
        <w:tc>
          <w:tcPr>
            <w:tcW w:w="993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725"/>
        </w:trPr>
        <w:tc>
          <w:tcPr>
            <w:tcW w:w="846" w:type="dxa"/>
            <w:vMerge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Юсупова Фатима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ибраимовна</w:t>
            </w:r>
            <w:proofErr w:type="spellEnd"/>
          </w:p>
        </w:tc>
        <w:tc>
          <w:tcPr>
            <w:tcW w:w="4252" w:type="dxa"/>
          </w:tcPr>
          <w:p w:rsidR="004C3FB9" w:rsidRPr="004C3FB9" w:rsidRDefault="004C3FB9" w:rsidP="004C3F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Частный предприниматель. РК</w:t>
            </w:r>
          </w:p>
        </w:tc>
        <w:tc>
          <w:tcPr>
            <w:tcW w:w="993" w:type="dxa"/>
          </w:tcPr>
          <w:p w:rsidR="004C3FB9" w:rsidRPr="004C3FB9" w:rsidRDefault="004C3FB9" w:rsidP="004C3F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963"/>
        <w:gridCol w:w="2693"/>
        <w:gridCol w:w="3856"/>
        <w:gridCol w:w="993"/>
      </w:tblGrid>
      <w:tr w:rsidR="004C3FB9" w:rsidRPr="004C3FB9" w:rsidTr="004C3FB9">
        <w:trPr>
          <w:trHeight w:val="322"/>
        </w:trPr>
        <w:tc>
          <w:tcPr>
            <w:tcW w:w="9493" w:type="dxa"/>
            <w:gridSpan w:val="5"/>
            <w:shd w:val="clear" w:color="auto" w:fill="D9D9D9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Направление - </w:t>
            </w:r>
            <w:r w:rsidRPr="004C3FB9">
              <w:rPr>
                <w:rFonts w:ascii="Times New Roman" w:eastAsia="Calibri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720200 «</w:t>
            </w: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Биотехнология», профиль «Пищевая биотехнология»</w:t>
            </w:r>
          </w:p>
        </w:tc>
      </w:tr>
      <w:tr w:rsidR="004C3FB9" w:rsidRPr="004C3FB9" w:rsidTr="004C3FB9">
        <w:trPr>
          <w:trHeight w:val="135"/>
        </w:trPr>
        <w:tc>
          <w:tcPr>
            <w:tcW w:w="988" w:type="dxa"/>
            <w:vMerge w:val="restart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vMerge w:val="restart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49" w:type="dxa"/>
            <w:gridSpan w:val="2"/>
            <w:shd w:val="clear" w:color="auto" w:fill="D9D9D9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гр. БТ(б) -1- 18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4C3FB9" w:rsidRPr="004C3FB9" w:rsidTr="004C3FB9">
        <w:trPr>
          <w:trHeight w:val="69"/>
        </w:trPr>
        <w:tc>
          <w:tcPr>
            <w:tcW w:w="988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Исабаева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Акылай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Сапарбековна</w:t>
            </w:r>
            <w:proofErr w:type="spellEnd"/>
          </w:p>
        </w:tc>
        <w:tc>
          <w:tcPr>
            <w:tcW w:w="3856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Магистратура – КГТУ, каф. ТППП биотехнологии</w:t>
            </w:r>
          </w:p>
        </w:tc>
        <w:tc>
          <w:tcPr>
            <w:tcW w:w="993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67"/>
        </w:trPr>
        <w:tc>
          <w:tcPr>
            <w:tcW w:w="988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Калыалыева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Айдана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Адыловна</w:t>
            </w:r>
            <w:proofErr w:type="spellEnd"/>
          </w:p>
        </w:tc>
        <w:tc>
          <w:tcPr>
            <w:tcW w:w="3856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Let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ꞌ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 -  специалист по контролю качества</w:t>
            </w:r>
          </w:p>
        </w:tc>
        <w:tc>
          <w:tcPr>
            <w:tcW w:w="993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67"/>
        </w:trPr>
        <w:tc>
          <w:tcPr>
            <w:tcW w:w="988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Кубанова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Айдай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Кубановна</w:t>
            </w:r>
            <w:proofErr w:type="spellEnd"/>
          </w:p>
        </w:tc>
        <w:tc>
          <w:tcPr>
            <w:tcW w:w="3856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Let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ꞌ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- 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микробиолог</w:t>
            </w:r>
          </w:p>
        </w:tc>
        <w:tc>
          <w:tcPr>
            <w:tcW w:w="993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657"/>
        </w:trPr>
        <w:tc>
          <w:tcPr>
            <w:tcW w:w="988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Саламатова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Жайнагул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Саламатовна</w:t>
            </w:r>
            <w:proofErr w:type="spellEnd"/>
          </w:p>
        </w:tc>
        <w:tc>
          <w:tcPr>
            <w:tcW w:w="3856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ОсОО</w:t>
            </w:r>
            <w:proofErr w:type="spellEnd"/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Let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ꞌ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</w:t>
            </w: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» - специалист по контролю качества</w:t>
            </w:r>
          </w:p>
        </w:tc>
        <w:tc>
          <w:tcPr>
            <w:tcW w:w="993" w:type="dxa"/>
            <w:vMerge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3FB9" w:rsidRPr="004C3FB9" w:rsidTr="004C3FB9">
        <w:trPr>
          <w:trHeight w:val="67"/>
        </w:trPr>
        <w:tc>
          <w:tcPr>
            <w:tcW w:w="988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63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856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4C3FB9" w:rsidRPr="004C3FB9" w:rsidRDefault="004C3FB9" w:rsidP="004C3FB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3F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87,8%</w:t>
            </w:r>
          </w:p>
        </w:tc>
      </w:tr>
    </w:tbl>
    <w:p w:rsidR="004C3FB9" w:rsidRPr="004C3FB9" w:rsidRDefault="004C3FB9" w:rsidP="004C3FB9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val="ky-KG"/>
        </w:rPr>
      </w:pPr>
    </w:p>
    <w:p w:rsidR="004C3FB9" w:rsidRPr="004C3FB9" w:rsidRDefault="004C3FB9" w:rsidP="004C3FB9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val="ky-KG"/>
        </w:rPr>
      </w:pPr>
    </w:p>
    <w:p w:rsidR="004C3FB9" w:rsidRPr="004C3FB9" w:rsidRDefault="004C3FB9" w:rsidP="004C3FB9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ky-KG"/>
        </w:rPr>
      </w:pPr>
      <w:r w:rsidRPr="004C3FB9">
        <w:rPr>
          <w:rFonts w:ascii="Times New Roman" w:eastAsia="Calibri" w:hAnsi="Times New Roman" w:cs="Times New Roman"/>
          <w:sz w:val="26"/>
          <w:szCs w:val="26"/>
          <w:lang w:val="ky-KG"/>
        </w:rPr>
        <w:t>Ответственный по трудоустройству</w:t>
      </w:r>
    </w:p>
    <w:p w:rsidR="004C3FB9" w:rsidRPr="004C3FB9" w:rsidRDefault="004C3FB9" w:rsidP="004C3FB9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ky-KG"/>
        </w:rPr>
      </w:pPr>
      <w:r w:rsidRPr="004C3FB9">
        <w:rPr>
          <w:rFonts w:ascii="Times New Roman" w:eastAsia="Calibri" w:hAnsi="Times New Roman" w:cs="Times New Roman"/>
          <w:sz w:val="26"/>
          <w:szCs w:val="26"/>
          <w:lang w:val="ky-KG"/>
        </w:rPr>
        <w:t xml:space="preserve"> выпускников каф. ТППП, доцент                                     Мамбетова А.Ш.</w:t>
      </w:r>
    </w:p>
    <w:p w:rsidR="004C3FB9" w:rsidRPr="004C3FB9" w:rsidRDefault="004C3FB9" w:rsidP="004C3FB9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ky-KG"/>
        </w:rPr>
      </w:pPr>
    </w:p>
    <w:p w:rsidR="004C3FB9" w:rsidRPr="004C3FB9" w:rsidRDefault="004C3FB9" w:rsidP="004C3FB9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val="ky-KG"/>
        </w:rPr>
      </w:pPr>
    </w:p>
    <w:p w:rsidR="004C3FB9" w:rsidRPr="004C3FB9" w:rsidRDefault="004C3FB9" w:rsidP="004C3FB9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val="ky-KG"/>
        </w:rPr>
      </w:pPr>
    </w:p>
    <w:p w:rsidR="004C3FB9" w:rsidRPr="004C3FB9" w:rsidRDefault="004C3FB9" w:rsidP="004C3FB9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val="ky-KG"/>
        </w:rPr>
      </w:pPr>
    </w:p>
    <w:p w:rsidR="004C3FB9" w:rsidRPr="004C3FB9" w:rsidRDefault="004C3FB9" w:rsidP="004C3FB9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val="ky-KG"/>
        </w:rPr>
      </w:pPr>
    </w:p>
    <w:p w:rsidR="004C3FB9" w:rsidRPr="004C3FB9" w:rsidRDefault="004C3FB9" w:rsidP="004C3FB9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val="ky-KG"/>
        </w:rPr>
      </w:pPr>
    </w:p>
    <w:p w:rsidR="004C3FB9" w:rsidRPr="004C3FB9" w:rsidRDefault="004C3FB9" w:rsidP="004C3FB9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:lang w:val="ky-KG"/>
        </w:rPr>
      </w:pPr>
    </w:p>
    <w:p w:rsidR="004C3FB9" w:rsidRPr="004C3FB9" w:rsidRDefault="004C3FB9" w:rsidP="004C3FB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3FB9" w:rsidRPr="004C3FB9" w:rsidRDefault="004C3FB9" w:rsidP="004C3FB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3FB9" w:rsidRPr="004C3FB9" w:rsidRDefault="004C3FB9" w:rsidP="004C3FB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296C" w:rsidRDefault="0015296C"/>
    <w:sectPr w:rsidR="00152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E91"/>
    <w:rsid w:val="0015296C"/>
    <w:rsid w:val="00302E45"/>
    <w:rsid w:val="003C23CE"/>
    <w:rsid w:val="004C3FB9"/>
    <w:rsid w:val="00524E91"/>
    <w:rsid w:val="00784024"/>
    <w:rsid w:val="009474F9"/>
    <w:rsid w:val="00D2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F19FB-4235-492E-9D31-6FCBAC740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3F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chart" Target="charts/chart1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Диаграмма трудоустройства выпускников 2017-202</a:t>
            </a:r>
            <a:r>
              <a:rPr lang="en-US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</a:t>
            </a:r>
            <a:r>
              <a:rPr lang="ru-RU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гг. по специальностям</a:t>
            </a:r>
            <a:r>
              <a:rPr lang="ru-RU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endParaRPr lang="ru-RU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0821175998833481"/>
          <c:y val="1.587301587301587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0"/>
      <c:rotY val="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15615560381608695"/>
          <c:y val="0.22361904761904763"/>
          <c:w val="0.77076673582212085"/>
          <c:h val="0.444666940329141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Технология молока и молочных продуктов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83</c:v>
                </c:pt>
                <c:pt idx="1">
                  <c:v>80</c:v>
                </c:pt>
                <c:pt idx="2">
                  <c:v>92</c:v>
                </c:pt>
                <c:pt idx="3">
                  <c:v>82</c:v>
                </c:pt>
                <c:pt idx="4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Технология мяса и мясных продуктов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82</c:v>
                </c:pt>
                <c:pt idx="2">
                  <c:v>100</c:v>
                </c:pt>
                <c:pt idx="3">
                  <c:v>89</c:v>
                </c:pt>
                <c:pt idx="4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Технология хлебобулочных макаронных и кондитерских изделий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77</c:v>
                </c:pt>
                <c:pt idx="1">
                  <c:v>100</c:v>
                </c:pt>
                <c:pt idx="2">
                  <c:v>73</c:v>
                </c:pt>
                <c:pt idx="3">
                  <c:v>79</c:v>
                </c:pt>
                <c:pt idx="4">
                  <c:v>74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Пищевая биотехнология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73</c:v>
                </c:pt>
                <c:pt idx="1">
                  <c:v>87</c:v>
                </c:pt>
                <c:pt idx="2">
                  <c:v>83</c:v>
                </c:pt>
                <c:pt idx="3">
                  <c:v>84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cylinder"/>
        <c:axId val="397843216"/>
        <c:axId val="397847696"/>
        <c:axId val="0"/>
      </c:bar3DChart>
      <c:catAx>
        <c:axId val="39784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847696"/>
        <c:crosses val="autoZero"/>
        <c:auto val="1"/>
        <c:lblAlgn val="ctr"/>
        <c:lblOffset val="100"/>
        <c:noMultiLvlLbl val="0"/>
      </c:catAx>
      <c:valAx>
        <c:axId val="397847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8432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540901137357829"/>
          <c:y val="0.78442976885953775"/>
          <c:w val="0.59001512831729364"/>
          <c:h val="0.213182142554761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1847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2022-10-24T10:47:00Z</dcterms:created>
  <dcterms:modified xsi:type="dcterms:W3CDTF">2023-01-12T19:45:00Z</dcterms:modified>
</cp:coreProperties>
</file>