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66" w:type="dxa"/>
        <w:tblLook w:val="04A0" w:firstRow="1" w:lastRow="0" w:firstColumn="1" w:lastColumn="0" w:noHBand="0" w:noVBand="1"/>
      </w:tblPr>
      <w:tblGrid>
        <w:gridCol w:w="509"/>
        <w:gridCol w:w="2399"/>
        <w:gridCol w:w="2897"/>
        <w:gridCol w:w="3761"/>
      </w:tblGrid>
      <w:tr w:rsidR="00F15F97" w14:paraId="496BEC8A" w14:textId="77777777" w:rsidTr="00100169">
        <w:trPr>
          <w:trHeight w:val="699"/>
        </w:trPr>
        <w:tc>
          <w:tcPr>
            <w:tcW w:w="509" w:type="dxa"/>
          </w:tcPr>
          <w:p w14:paraId="6BE7FE20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9" w:type="dxa"/>
          </w:tcPr>
          <w:p w14:paraId="3E0CF13C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97" w:type="dxa"/>
          </w:tcPr>
          <w:p w14:paraId="118F5BF3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gramStart"/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 ,</w:t>
            </w:r>
            <w:proofErr w:type="gramEnd"/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</w:t>
            </w:r>
          </w:p>
        </w:tc>
        <w:tc>
          <w:tcPr>
            <w:tcW w:w="3761" w:type="dxa"/>
          </w:tcPr>
          <w:p w14:paraId="43C721E3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F15F97" w14:paraId="0EC98F73" w14:textId="77777777" w:rsidTr="00100169">
        <w:trPr>
          <w:trHeight w:val="838"/>
        </w:trPr>
        <w:tc>
          <w:tcPr>
            <w:tcW w:w="509" w:type="dxa"/>
          </w:tcPr>
          <w:p w14:paraId="4C5E3343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14:paraId="54E175F8" w14:textId="77777777" w:rsidR="00F15F97" w:rsidRP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>Омурбекова</w:t>
            </w:r>
            <w:proofErr w:type="spellEnd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2897" w:type="dxa"/>
          </w:tcPr>
          <w:p w14:paraId="687782C2" w14:textId="77777777" w:rsid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>Мадмарова</w:t>
            </w:r>
            <w:proofErr w:type="spellEnd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 Элиза, М(б)-1-20</w:t>
            </w:r>
            <w:r w:rsidR="00822F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E03A3F" w14:textId="77777777" w:rsidR="00822F12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760B2" w14:textId="77777777" w:rsidR="00822F12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B57664" w14:textId="77777777" w:rsidR="00822F12" w:rsidRPr="00F15F97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ЭКОм-1-21.</w:t>
            </w:r>
          </w:p>
        </w:tc>
        <w:tc>
          <w:tcPr>
            <w:tcW w:w="3761" w:type="dxa"/>
          </w:tcPr>
          <w:p w14:paraId="3D8B9932" w14:textId="77777777" w:rsidR="00F15F97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5F97"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методы сбора маркетинговой информации </w:t>
            </w:r>
          </w:p>
          <w:p w14:paraId="2F80D5DA" w14:textId="77777777" w:rsidR="00822F12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8D8FE" w14:textId="77777777" w:rsidR="00822F12" w:rsidRPr="00F15F97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2.Внутрихозяйственный контроль в организациях алкогольной промышленности в КР </w:t>
            </w:r>
          </w:p>
        </w:tc>
      </w:tr>
      <w:tr w:rsidR="00F15F97" w14:paraId="340AF6AF" w14:textId="77777777" w:rsidTr="00100169">
        <w:trPr>
          <w:trHeight w:val="1700"/>
        </w:trPr>
        <w:tc>
          <w:tcPr>
            <w:tcW w:w="509" w:type="dxa"/>
          </w:tcPr>
          <w:p w14:paraId="6590D5F6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14:paraId="006D3E80" w14:textId="77777777" w:rsidR="00F15F97" w:rsidRP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>Табалдиева</w:t>
            </w:r>
            <w:proofErr w:type="spellEnd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97" w:type="dxa"/>
          </w:tcPr>
          <w:p w14:paraId="7A0358D6" w14:textId="77777777" w:rsidR="00F15F97" w:rsidRP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Джапарова Алтынай, </w:t>
            </w:r>
          </w:p>
          <w:p w14:paraId="6D740D9D" w14:textId="77777777" w:rsidR="00F15F97" w:rsidRP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sz w:val="28"/>
                <w:szCs w:val="28"/>
              </w:rPr>
              <w:t>БСТг-1-21</w:t>
            </w:r>
          </w:p>
        </w:tc>
        <w:tc>
          <w:tcPr>
            <w:tcW w:w="3761" w:type="dxa"/>
          </w:tcPr>
          <w:p w14:paraId="183B3FCA" w14:textId="77777777" w:rsidR="00F15F97" w:rsidRP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здравоохранения Кыргызстана. Современное состояние и перспективы развития с помощью передовых технологий </w:t>
            </w:r>
          </w:p>
        </w:tc>
      </w:tr>
      <w:tr w:rsidR="00F15F97" w14:paraId="3BD8D7E6" w14:textId="77777777" w:rsidTr="00100169">
        <w:trPr>
          <w:trHeight w:val="847"/>
        </w:trPr>
        <w:tc>
          <w:tcPr>
            <w:tcW w:w="509" w:type="dxa"/>
          </w:tcPr>
          <w:p w14:paraId="23A66A4C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14:paraId="4248AD77" w14:textId="77777777" w:rsidR="00F15F97" w:rsidRP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>Тойбаева</w:t>
            </w:r>
            <w:proofErr w:type="spellEnd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897" w:type="dxa"/>
          </w:tcPr>
          <w:p w14:paraId="79338F7C" w14:textId="77777777" w:rsidR="00F15F97" w:rsidRP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F97">
              <w:rPr>
                <w:rFonts w:ascii="Times New Roman" w:hAnsi="Times New Roman" w:cs="Times New Roman"/>
                <w:sz w:val="28"/>
                <w:szCs w:val="28"/>
              </w:rPr>
              <w:t>Нагима ,</w:t>
            </w:r>
            <w:proofErr w:type="gramEnd"/>
          </w:p>
          <w:p w14:paraId="4A147F68" w14:textId="77777777" w:rsidR="00F15F97" w:rsidRP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sz w:val="28"/>
                <w:szCs w:val="28"/>
              </w:rPr>
              <w:t>ЭБ(с)-1-21</w:t>
            </w:r>
          </w:p>
        </w:tc>
        <w:tc>
          <w:tcPr>
            <w:tcW w:w="3761" w:type="dxa"/>
          </w:tcPr>
          <w:p w14:paraId="0F68A043" w14:textId="77777777" w:rsidR="00F15F97" w:rsidRPr="00F15F97" w:rsidRDefault="00F15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развитие денег и их обращение в Кыргызстане </w:t>
            </w:r>
          </w:p>
        </w:tc>
      </w:tr>
      <w:tr w:rsidR="00F15F97" w14:paraId="6A23D1D3" w14:textId="77777777" w:rsidTr="00822F12">
        <w:trPr>
          <w:trHeight w:val="827"/>
        </w:trPr>
        <w:tc>
          <w:tcPr>
            <w:tcW w:w="509" w:type="dxa"/>
          </w:tcPr>
          <w:p w14:paraId="08DF56D1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9" w:type="dxa"/>
          </w:tcPr>
          <w:p w14:paraId="7B12559B" w14:textId="77777777" w:rsidR="00F15F97" w:rsidRPr="00F15F97" w:rsidRDefault="0010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Кубатбекова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  <w:tc>
          <w:tcPr>
            <w:tcW w:w="2897" w:type="dxa"/>
          </w:tcPr>
          <w:p w14:paraId="096B18AB" w14:textId="77777777" w:rsidR="00F15F97" w:rsidRDefault="00A4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Бермет,</w:t>
            </w:r>
          </w:p>
          <w:p w14:paraId="6C9E0740" w14:textId="77777777" w:rsidR="00A41DB2" w:rsidRDefault="00A4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Самара </w:t>
            </w:r>
          </w:p>
          <w:p w14:paraId="058905C2" w14:textId="77777777" w:rsidR="00A41DB2" w:rsidRPr="00F15F97" w:rsidRDefault="00A4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М(б)-1-22</w:t>
            </w:r>
          </w:p>
        </w:tc>
        <w:tc>
          <w:tcPr>
            <w:tcW w:w="3761" w:type="dxa"/>
          </w:tcPr>
          <w:p w14:paraId="74AE9F57" w14:textId="77777777" w:rsidR="00F15F97" w:rsidRPr="00A41DB2" w:rsidRDefault="00A41DB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маркетинга,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в КР </w:t>
            </w:r>
          </w:p>
        </w:tc>
      </w:tr>
      <w:tr w:rsidR="00F15F97" w14:paraId="4BC30D82" w14:textId="77777777" w:rsidTr="00822F12">
        <w:trPr>
          <w:trHeight w:val="1266"/>
        </w:trPr>
        <w:tc>
          <w:tcPr>
            <w:tcW w:w="509" w:type="dxa"/>
          </w:tcPr>
          <w:p w14:paraId="7B358A5A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9" w:type="dxa"/>
          </w:tcPr>
          <w:p w14:paraId="5009A4D1" w14:textId="77777777" w:rsidR="00F15F97" w:rsidRPr="00F15F97" w:rsidRDefault="0010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897" w:type="dxa"/>
          </w:tcPr>
          <w:p w14:paraId="1D04C529" w14:textId="77777777" w:rsidR="00A41DB2" w:rsidRDefault="00A4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Склярова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Татьяна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  <w:p w14:paraId="5B0C8A90" w14:textId="77777777" w:rsidR="00A41DB2" w:rsidRPr="00F15F97" w:rsidRDefault="00A4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М(б)1-21</w:t>
            </w:r>
          </w:p>
        </w:tc>
        <w:tc>
          <w:tcPr>
            <w:tcW w:w="3761" w:type="dxa"/>
          </w:tcPr>
          <w:p w14:paraId="0B2C99E5" w14:textId="77777777" w:rsidR="00F15F97" w:rsidRDefault="00A4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Инструменты малобюджетного маркетинга </w:t>
            </w:r>
          </w:p>
          <w:p w14:paraId="4918A907" w14:textId="77777777" w:rsidR="00822F12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94C48" w14:textId="77777777" w:rsidR="00A41DB2" w:rsidRDefault="00A4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Бизнес-инкубаторы в Кыргызстане </w:t>
            </w:r>
          </w:p>
          <w:p w14:paraId="2F903EB9" w14:textId="77777777" w:rsidR="00A41DB2" w:rsidRPr="00F15F97" w:rsidRDefault="00A4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5F97" w14:paraId="7B8A5648" w14:textId="77777777" w:rsidTr="00100169">
        <w:trPr>
          <w:trHeight w:val="2116"/>
        </w:trPr>
        <w:tc>
          <w:tcPr>
            <w:tcW w:w="509" w:type="dxa"/>
          </w:tcPr>
          <w:p w14:paraId="14EA06F3" w14:textId="77777777" w:rsidR="00F15F97" w:rsidRPr="00F15F97" w:rsidRDefault="00A41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9" w:type="dxa"/>
          </w:tcPr>
          <w:p w14:paraId="71196022" w14:textId="77777777" w:rsidR="00F15F97" w:rsidRPr="00F15F97" w:rsidRDefault="0010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Бактыбекова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897" w:type="dxa"/>
          </w:tcPr>
          <w:p w14:paraId="7589D99B" w14:textId="77777777" w:rsidR="00822F12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Абдыжапарова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Эрнисбек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Гулкан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6E06D2" w14:textId="77777777" w:rsidR="00822F12" w:rsidRPr="00F15F97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ЭБ(с)-1-19</w:t>
            </w:r>
          </w:p>
        </w:tc>
        <w:tc>
          <w:tcPr>
            <w:tcW w:w="3761" w:type="dxa"/>
          </w:tcPr>
          <w:p w14:paraId="4C087557" w14:textId="77777777" w:rsidR="00F15F97" w:rsidRPr="00F15F97" w:rsidRDefault="0082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способы приобретения права собственности </w:t>
            </w:r>
          </w:p>
        </w:tc>
      </w:tr>
      <w:tr w:rsidR="00F15F97" w14:paraId="5D7C718E" w14:textId="77777777" w:rsidTr="00100169">
        <w:trPr>
          <w:trHeight w:val="1848"/>
        </w:trPr>
        <w:tc>
          <w:tcPr>
            <w:tcW w:w="509" w:type="dxa"/>
          </w:tcPr>
          <w:p w14:paraId="051CF388" w14:textId="77777777" w:rsidR="00F15F97" w:rsidRPr="00F15F97" w:rsidRDefault="00F15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9" w:type="dxa"/>
          </w:tcPr>
          <w:p w14:paraId="42B7671F" w14:textId="77777777" w:rsidR="00F15F97" w:rsidRPr="00F15F97" w:rsidRDefault="0010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Б.Ж.</w:t>
            </w:r>
          </w:p>
        </w:tc>
        <w:tc>
          <w:tcPr>
            <w:tcW w:w="2897" w:type="dxa"/>
          </w:tcPr>
          <w:p w14:paraId="10FBEB61" w14:textId="77777777" w:rsidR="00F15F97" w:rsidRDefault="006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Азим, </w:t>
            </w:r>
          </w:p>
          <w:p w14:paraId="2B8196EC" w14:textId="77777777" w:rsidR="00673B9D" w:rsidRPr="00F15F97" w:rsidRDefault="006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ЭКОм-1-21</w:t>
            </w:r>
          </w:p>
        </w:tc>
        <w:tc>
          <w:tcPr>
            <w:tcW w:w="3761" w:type="dxa"/>
          </w:tcPr>
          <w:p w14:paraId="2587956E" w14:textId="77777777" w:rsidR="00F15F97" w:rsidRPr="00F15F97" w:rsidRDefault="006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внутреннего аудита в организациях КР.</w:t>
            </w:r>
          </w:p>
        </w:tc>
      </w:tr>
    </w:tbl>
    <w:p w14:paraId="0A1D3133" w14:textId="77777777" w:rsidR="003B70D4" w:rsidRDefault="003B70D4"/>
    <w:p w14:paraId="1CF5387D" w14:textId="77777777" w:rsidR="00F15F97" w:rsidRDefault="00F15F97"/>
    <w:p w14:paraId="0684C76A" w14:textId="77777777" w:rsidR="00F15F97" w:rsidRPr="00F15F97" w:rsidRDefault="00F15F97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proofErr w:type="spellStart"/>
      <w:r w:rsidRPr="00F15F97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 w:rsidRPr="00F15F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5F97">
        <w:rPr>
          <w:rFonts w:ascii="Times New Roman" w:hAnsi="Times New Roman" w:cs="Times New Roman"/>
          <w:sz w:val="28"/>
          <w:szCs w:val="28"/>
        </w:rPr>
        <w:t>ЭБиМ</w:t>
      </w:r>
      <w:proofErr w:type="spellEnd"/>
      <w:r w:rsidRPr="00F15F97">
        <w:rPr>
          <w:rFonts w:ascii="Times New Roman" w:hAnsi="Times New Roman" w:cs="Times New Roman"/>
          <w:sz w:val="28"/>
          <w:szCs w:val="28"/>
        </w:rPr>
        <w:t>»</w:t>
      </w:r>
      <w:r w:rsidRPr="00F15F97">
        <w:rPr>
          <w:rFonts w:ascii="Times New Roman" w:hAnsi="Times New Roman" w:cs="Times New Roman"/>
          <w:sz w:val="28"/>
          <w:szCs w:val="28"/>
        </w:rPr>
        <w:tab/>
      </w:r>
      <w:r w:rsidRPr="00F15F97">
        <w:rPr>
          <w:rFonts w:ascii="Times New Roman" w:hAnsi="Times New Roman" w:cs="Times New Roman"/>
          <w:sz w:val="28"/>
          <w:szCs w:val="28"/>
        </w:rPr>
        <w:tab/>
      </w:r>
      <w:r w:rsidRPr="00F15F97">
        <w:rPr>
          <w:rFonts w:ascii="Times New Roman" w:hAnsi="Times New Roman" w:cs="Times New Roman"/>
          <w:sz w:val="28"/>
          <w:szCs w:val="28"/>
        </w:rPr>
        <w:tab/>
      </w:r>
      <w:r w:rsidRPr="00F15F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5F97">
        <w:rPr>
          <w:rFonts w:ascii="Times New Roman" w:hAnsi="Times New Roman" w:cs="Times New Roman"/>
          <w:sz w:val="28"/>
          <w:szCs w:val="28"/>
        </w:rPr>
        <w:t>Омурбекова</w:t>
      </w:r>
      <w:proofErr w:type="spellEnd"/>
      <w:r w:rsidRPr="00F15F97">
        <w:rPr>
          <w:rFonts w:ascii="Times New Roman" w:hAnsi="Times New Roman" w:cs="Times New Roman"/>
          <w:sz w:val="28"/>
          <w:szCs w:val="28"/>
        </w:rPr>
        <w:t xml:space="preserve"> М.О.</w:t>
      </w:r>
    </w:p>
    <w:sectPr w:rsidR="00F15F97" w:rsidRPr="00F1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97"/>
    <w:rsid w:val="00100169"/>
    <w:rsid w:val="003B70D4"/>
    <w:rsid w:val="00673B9D"/>
    <w:rsid w:val="00822F12"/>
    <w:rsid w:val="008B46ED"/>
    <w:rsid w:val="00A41DB2"/>
    <w:rsid w:val="00A677E9"/>
    <w:rsid w:val="00B9314D"/>
    <w:rsid w:val="00F1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3157"/>
  <w15:chartTrackingRefBased/>
  <w15:docId w15:val="{E4EB9A50-785A-43D4-ADCF-E3F7892C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EBM</dc:creator>
  <cp:keywords/>
  <dc:description/>
  <cp:lastModifiedBy>Acer</cp:lastModifiedBy>
  <cp:revision>2</cp:revision>
  <cp:lastPrinted>2023-02-27T06:46:00Z</cp:lastPrinted>
  <dcterms:created xsi:type="dcterms:W3CDTF">2024-03-29T19:14:00Z</dcterms:created>
  <dcterms:modified xsi:type="dcterms:W3CDTF">2024-03-29T19:14:00Z</dcterms:modified>
</cp:coreProperties>
</file>