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D" w:rsidRDefault="0093305D" w:rsidP="00947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5D">
        <w:rPr>
          <w:rFonts w:ascii="Times New Roman" w:hAnsi="Times New Roman" w:cs="Times New Roman"/>
          <w:b/>
          <w:sz w:val="28"/>
          <w:szCs w:val="28"/>
        </w:rPr>
        <w:t xml:space="preserve">План издания </w:t>
      </w:r>
      <w:r>
        <w:rPr>
          <w:rFonts w:ascii="Times New Roman" w:hAnsi="Times New Roman" w:cs="Times New Roman"/>
          <w:b/>
          <w:sz w:val="28"/>
          <w:szCs w:val="28"/>
        </w:rPr>
        <w:t>методической литературы Инженерно-экономического факультета на 2019</w:t>
      </w:r>
      <w:r w:rsidRPr="009330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7F1A" w:rsidRPr="0093305D" w:rsidRDefault="00947F1A" w:rsidP="00947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5D" w:rsidRPr="0093305D" w:rsidRDefault="0093305D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05D">
        <w:rPr>
          <w:rFonts w:ascii="Times New Roman" w:hAnsi="Times New Roman" w:cs="Times New Roman"/>
          <w:b/>
          <w:sz w:val="24"/>
          <w:szCs w:val="24"/>
          <w:u w:val="single"/>
        </w:rPr>
        <w:t>Кафедра «Экономика промышленности»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6"/>
        <w:gridCol w:w="2298"/>
        <w:gridCol w:w="3411"/>
        <w:gridCol w:w="4097"/>
        <w:gridCol w:w="1573"/>
        <w:gridCol w:w="1204"/>
        <w:gridCol w:w="1155"/>
      </w:tblGrid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методических  изданий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Срок издания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д.э.н., 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 “Экономика и управление в электроэнергетике Кыргызстана”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  по дисц </w:t>
            </w:r>
            <w:r w:rsidR="00947F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Экономика, организация и управление производством”для студентов экономических и энергетических специальностей. Будут даны основы экономики и особенности организации, управления и прогнозировании на средне-долгосрочную перспективу  развития электроэнергетики КР.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Архангельская А.В. 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к.э.н.,и.о.доцент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практическим занятиям по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дисц. “Экономика и управление в электроэнергетике”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  и СРС по дисц “Экономика, организация и управление производством</w:t>
            </w: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”д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ля студентов энергетических специальностей.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Элчибаева А.З.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ст. преп.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практическим занятиям по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дисц. “Финансовый учет”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 (составление проводок, баланс, отчетности) и СРС 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дисц</w:t>
            </w: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.“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Финансовый учет” для студентов 2-го курса, направления “Экономика” 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Март 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Тойбаева Н.Р.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практическим занятиям по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дисц.“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“Микроэкономика”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="00947F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 и СРС.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 каждой теме указаны знания и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умения, которые должны развиваться в ходе самостоятельной деятельности студентов, а также задания </w:t>
            </w:r>
            <w:r w:rsidR="00947F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для формирования соответствующих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компетенц</w:t>
            </w:r>
            <w:r w:rsidR="00947F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5D" w:rsidRPr="0093305D" w:rsidTr="007E2B7E">
        <w:trPr>
          <w:trHeight w:val="9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Иманкадырова А.И.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ст. преп.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Омуралиева А.К.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ст. преп.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 “Экономика организации (предприятия)”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  и СРС по дисц</w:t>
            </w: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.“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Экономика организации (предприятия)”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каждой теме указаны знания и умения, которые должны развиваться в ходе самостоятельной деятельности студентов, а также задания предназн.для формир-я соотв.компетенций и приобр.практич.опыта.Перечислен список рекомендуемой литературы и электронных ресурсов.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Абдыкадырова В.У.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дисц</w:t>
            </w: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.“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Оценка и управление затратами на предприятии”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 (задачи по калькулированию затрат по затратам комплексного пр-ва по методам учета затрат) и СРС по дисц. “Оценка и управление затратами на предприятии”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93305D" w:rsidRPr="0093305D" w:rsidTr="009330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Турсунова Н.М.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прохождению произв</w:t>
            </w: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.п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рактики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Программа прохождения практики, требования к оформлению отчета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Февраль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</w:tbl>
    <w:p w:rsidR="0093305D" w:rsidRPr="0093305D" w:rsidRDefault="0093305D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:rsidR="0093305D" w:rsidRPr="0093305D" w:rsidRDefault="0093305D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05D">
        <w:rPr>
          <w:rFonts w:ascii="Times New Roman" w:hAnsi="Times New Roman" w:cs="Times New Roman"/>
          <w:b/>
          <w:sz w:val="24"/>
          <w:szCs w:val="24"/>
          <w:u w:val="single"/>
        </w:rPr>
        <w:t>Кафедра «Метрология и стандартизация»</w:t>
      </w:r>
    </w:p>
    <w:tbl>
      <w:tblPr>
        <w:tblStyle w:val="a3"/>
        <w:tblW w:w="14328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20"/>
        <w:gridCol w:w="2268"/>
        <w:gridCol w:w="3402"/>
        <w:gridCol w:w="4110"/>
        <w:gridCol w:w="1560"/>
        <w:gridCol w:w="1134"/>
        <w:gridCol w:w="1134"/>
      </w:tblGrid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методических изданий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Срок издания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93305D" w:rsidRPr="0093305D" w:rsidTr="007E2B7E">
        <w:trPr>
          <w:trHeight w:val="2404"/>
        </w:trPr>
        <w:tc>
          <w:tcPr>
            <w:tcW w:w="720" w:type="dxa"/>
            <w:vMerge w:val="restart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Шалабай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1. Введение в метрологию. Методические указания к выполнению работ по дисциплине «Метрология, стандартизация и сертификация» для всех специальностей.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погрешностей измерений, определение метрологических характеристик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05D" w:rsidRPr="0093305D" w:rsidTr="0093305D">
        <w:trPr>
          <w:trHeight w:val="1657"/>
        </w:trPr>
        <w:tc>
          <w:tcPr>
            <w:tcW w:w="720" w:type="dxa"/>
            <w:vMerge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2. Определение метрологических характеристик СИ в реальных условиях эксплуатации для студентов специальности 700600 по дисциплине «МОСК»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Определение дополнительных погрешностей и условий окружающей среды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Зыкова Е.П.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Сонколов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работам по дисциплине «Конструирование измерительных приборов и устройств»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Расчет основных параметров и элементов измерительных приборов  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Алмаматов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Байгазиев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курсовых работ по дисциплине «Управление качеством» и темы курсовых работ для студентов направлений 700600 и 700400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Выбор плана и структуры курсовых работ. Пример выполнения расчетов 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Абдираимов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«Современные проблемы в стандартизации, сертификации и метрологии» для магистрантов направления 700600 программы «Стандартизация, сертификация и метрология»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Излагаются общие теоретические сведения, порядок выполнения работ, содержания отчетов и контрольные вопросы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Алмаматов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Сонколов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практическим занятиям по дисциплине «Системы качества» </w:t>
            </w: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для магистрантов направления 700600 программы «Стандартизация, сертификация и метрология»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сведения, порядок выполнения работ, содержание отчетов и контрольные вопросы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Халов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«Маркетинг/Маркетинг в управлении качеством» для студентов направления 700400 «Управление качеством»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Приведены основные сведения о маркетинге, порядок выполнения работ, содержание отчетов и контрольные вопросы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05D" w:rsidRPr="0093305D" w:rsidTr="0093305D">
        <w:tc>
          <w:tcPr>
            <w:tcW w:w="72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Абдираимов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Халов</w:t>
            </w:r>
            <w:proofErr w:type="spell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3402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Сквозная программа практик для бакалавров направлений 700400 «Управление качеством» и 700600 «Стандартизация, </w:t>
            </w:r>
            <w:r w:rsidRPr="009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сертификация и метрология»</w:t>
            </w:r>
          </w:p>
        </w:tc>
        <w:tc>
          <w:tcPr>
            <w:tcW w:w="411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Изложены содержание программ и методические указания для студентов 1, 3 и 4 курсов, проходящих учебную, производственную и пред-квалификационную практики</w:t>
            </w:r>
          </w:p>
        </w:tc>
        <w:tc>
          <w:tcPr>
            <w:tcW w:w="1560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305D" w:rsidRPr="0093305D" w:rsidRDefault="0093305D" w:rsidP="00947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05D" w:rsidRDefault="0093305D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Кафедра «Менеджмент»</w:t>
      </w:r>
    </w:p>
    <w:tbl>
      <w:tblPr>
        <w:tblStyle w:val="a3"/>
        <w:tblW w:w="14328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20"/>
        <w:gridCol w:w="2268"/>
        <w:gridCol w:w="3402"/>
        <w:gridCol w:w="4110"/>
        <w:gridCol w:w="1560"/>
        <w:gridCol w:w="1134"/>
        <w:gridCol w:w="1134"/>
      </w:tblGrid>
      <w:tr w:rsidR="006124A8" w:rsidRPr="0093305D" w:rsidTr="0019317D">
        <w:trPr>
          <w:trHeight w:val="895"/>
        </w:trPr>
        <w:tc>
          <w:tcPr>
            <w:tcW w:w="720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  <w:tc>
          <w:tcPr>
            <w:tcW w:w="3402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методических изданий</w:t>
            </w:r>
          </w:p>
        </w:tc>
        <w:tc>
          <w:tcPr>
            <w:tcW w:w="4110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560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Срок издания</w:t>
            </w:r>
          </w:p>
        </w:tc>
        <w:tc>
          <w:tcPr>
            <w:tcW w:w="1134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</w:p>
        </w:tc>
        <w:tc>
          <w:tcPr>
            <w:tcW w:w="1134" w:type="dxa"/>
          </w:tcPr>
          <w:p w:rsidR="006124A8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93305D" w:rsidRPr="0093305D" w:rsidTr="0019317D">
        <w:trPr>
          <w:trHeight w:val="1973"/>
        </w:trPr>
        <w:tc>
          <w:tcPr>
            <w:tcW w:w="720" w:type="dxa"/>
          </w:tcPr>
          <w:p w:rsidR="0093305D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Иманкулова Э.Т.</w:t>
            </w:r>
          </w:p>
          <w:p w:rsidR="0093305D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Сакиев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3402" w:type="dxa"/>
          </w:tcPr>
          <w:p w:rsidR="006124A8" w:rsidRPr="006124A8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«Менеджмент» </w:t>
            </w:r>
          </w:p>
          <w:p w:rsidR="0093305D" w:rsidRPr="006124A8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кыргызском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языке) по направлению 580200 «Менеджмент».</w:t>
            </w:r>
          </w:p>
        </w:tc>
        <w:tc>
          <w:tcPr>
            <w:tcW w:w="4110" w:type="dxa"/>
          </w:tcPr>
          <w:p w:rsidR="0093305D" w:rsidRPr="006124A8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Содержит курс лекций, задания для студентов, контрольные вопросы, информацию для обсуждения, рекомендуемую литературу и рекомендации по подготовке СРС и различным видам контроля</w:t>
            </w:r>
          </w:p>
        </w:tc>
        <w:tc>
          <w:tcPr>
            <w:tcW w:w="1560" w:type="dxa"/>
          </w:tcPr>
          <w:p w:rsidR="0093305D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3305D" w:rsidRPr="0093305D" w:rsidRDefault="0093305D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0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305D" w:rsidRPr="0093305D" w:rsidRDefault="006124A8" w:rsidP="00947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24A8" w:rsidRPr="0093305D" w:rsidTr="006124A8">
        <w:tc>
          <w:tcPr>
            <w:tcW w:w="720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Омурбекова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402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Кредиттик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аралыктан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колдонгон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Сырттан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формасындагы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окуу-методикалык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окуу-методикалык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4110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Окуу-методикалык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кредиттик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сырттан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формасындагы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окуучуларга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колдонуу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сунуштар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чагылдырылган</w:t>
            </w:r>
            <w:proofErr w:type="spellEnd"/>
          </w:p>
        </w:tc>
        <w:tc>
          <w:tcPr>
            <w:tcW w:w="1560" w:type="dxa"/>
          </w:tcPr>
          <w:p w:rsidR="006124A8" w:rsidRPr="0093305D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6124A8" w:rsidRPr="0093305D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4A8" w:rsidRPr="0093305D" w:rsidTr="006124A8">
        <w:tc>
          <w:tcPr>
            <w:tcW w:w="720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Орозбаев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К. О.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Риферт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  <w:tc>
          <w:tcPr>
            <w:tcW w:w="3402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 к решению транспортных задач для направлений: «Менеджмент» и «Логистика»</w:t>
            </w:r>
          </w:p>
        </w:tc>
        <w:tc>
          <w:tcPr>
            <w:tcW w:w="4110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 к решению транспортных задач для направлений: «Менеджмент» и «Логистика»</w:t>
            </w:r>
          </w:p>
        </w:tc>
        <w:tc>
          <w:tcPr>
            <w:tcW w:w="1560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124A8" w:rsidRPr="0093305D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124A8" w:rsidRPr="0093305D" w:rsidTr="006124A8">
        <w:tc>
          <w:tcPr>
            <w:tcW w:w="720" w:type="dxa"/>
          </w:tcPr>
          <w:p w:rsid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Риферт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  <w:tc>
          <w:tcPr>
            <w:tcW w:w="3402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Практикаларды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жобо</w:t>
            </w:r>
            <w:proofErr w:type="spellEnd"/>
          </w:p>
        </w:tc>
        <w:tc>
          <w:tcPr>
            <w:tcW w:w="4110" w:type="dxa"/>
          </w:tcPr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A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жобо</w:t>
            </w:r>
            <w:proofErr w:type="spellEnd"/>
          </w:p>
          <w:p w:rsidR="006124A8" w:rsidRPr="006124A8" w:rsidRDefault="006124A8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8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124A8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124A8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1E5" w:rsidRPr="0093305D" w:rsidTr="006124A8">
        <w:tc>
          <w:tcPr>
            <w:tcW w:w="720" w:type="dxa"/>
          </w:tcPr>
          <w:p w:rsid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01E5" w:rsidRP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Канаева И.Б.</w:t>
            </w:r>
          </w:p>
          <w:p w:rsidR="00C901E5" w:rsidRP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Тоймырзаева С.О.</w:t>
            </w:r>
          </w:p>
        </w:tc>
        <w:tc>
          <w:tcPr>
            <w:tcW w:w="3402" w:type="dxa"/>
          </w:tcPr>
          <w:p w:rsidR="00C901E5" w:rsidRP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басылмалар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тыянактар</w:t>
            </w:r>
            <w:proofErr w:type="spellEnd"/>
          </w:p>
        </w:tc>
        <w:tc>
          <w:tcPr>
            <w:tcW w:w="4110" w:type="dxa"/>
          </w:tcPr>
          <w:p w:rsidR="00C901E5" w:rsidRP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кредиттик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окуучуларга</w:t>
            </w:r>
            <w:proofErr w:type="spellEnd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1E5">
              <w:rPr>
                <w:rFonts w:ascii="Times New Roman" w:hAnsi="Times New Roman" w:cs="Times New Roman"/>
                <w:sz w:val="24"/>
                <w:szCs w:val="24"/>
              </w:rPr>
              <w:t>сунуштар</w:t>
            </w:r>
            <w:proofErr w:type="spellEnd"/>
          </w:p>
        </w:tc>
        <w:tc>
          <w:tcPr>
            <w:tcW w:w="1560" w:type="dxa"/>
          </w:tcPr>
          <w:p w:rsid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901E5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1E5" w:rsidRPr="0093305D" w:rsidTr="007E2B7E">
        <w:trPr>
          <w:trHeight w:val="1412"/>
        </w:trPr>
        <w:tc>
          <w:tcPr>
            <w:tcW w:w="720" w:type="dxa"/>
          </w:tcPr>
          <w:p w:rsidR="00C901E5" w:rsidRPr="0019317D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C901E5" w:rsidRPr="0019317D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Изакова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3402" w:type="dxa"/>
          </w:tcPr>
          <w:p w:rsidR="00C901E5" w:rsidRPr="0019317D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 w:rsidR="0019317D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менеджменту»  для студентов экономических направлений </w:t>
            </w:r>
          </w:p>
          <w:p w:rsidR="00C901E5" w:rsidRPr="0019317D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Содержит контрольные вопросы, глоссарий, проверочные тесты</w:t>
            </w:r>
            <w:r w:rsidRPr="001931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ситуационные примеры (кейсы)</w:t>
            </w:r>
            <w:r w:rsidRPr="001931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и задачи для закрепления пройденного материала. </w:t>
            </w:r>
          </w:p>
          <w:p w:rsidR="00C901E5" w:rsidRPr="0019317D" w:rsidRDefault="00C901E5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1E5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C901E5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901E5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17D" w:rsidRPr="0093305D" w:rsidTr="0019317D">
        <w:trPr>
          <w:trHeight w:val="845"/>
        </w:trPr>
        <w:tc>
          <w:tcPr>
            <w:tcW w:w="72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Атантаев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Учебное пособие «Антикризисное управление» для студентов и магистрантов экономических направлений обучения, а также для слушателей системы повышения квалификации</w:t>
            </w:r>
          </w:p>
        </w:tc>
        <w:tc>
          <w:tcPr>
            <w:tcW w:w="411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по «Антикризисному управлению» для экономических специальностей</w:t>
            </w:r>
          </w:p>
        </w:tc>
        <w:tc>
          <w:tcPr>
            <w:tcW w:w="156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9317D" w:rsidRPr="0093305D" w:rsidTr="0019317D">
        <w:trPr>
          <w:trHeight w:val="845"/>
        </w:trPr>
        <w:tc>
          <w:tcPr>
            <w:tcW w:w="72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Орозбаев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К. О.</w:t>
            </w:r>
          </w:p>
        </w:tc>
        <w:tc>
          <w:tcPr>
            <w:tcW w:w="3402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Учебное пособие «Финансовая математика»</w:t>
            </w:r>
          </w:p>
        </w:tc>
        <w:tc>
          <w:tcPr>
            <w:tcW w:w="411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Учебник для экономических специальностей по программе бакалавриата</w:t>
            </w:r>
          </w:p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9317D" w:rsidRPr="0093305D" w:rsidTr="0019317D">
        <w:trPr>
          <w:trHeight w:val="845"/>
        </w:trPr>
        <w:tc>
          <w:tcPr>
            <w:tcW w:w="72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Мамырова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3402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 по дисциплине «Производственная стратегия предприятия» для студентов третьего курса направления 580200 «Менеджмент»</w:t>
            </w:r>
          </w:p>
        </w:tc>
        <w:tc>
          <w:tcPr>
            <w:tcW w:w="411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Содержит перечень вопросов  практических занятий, задачи  для решения  по отдельным темам, ситуации для разбора  и самостоятельной  (групповой</w:t>
            </w:r>
            <w:proofErr w:type="gram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список литературы для подготовки  к практическим занятиям.</w:t>
            </w:r>
          </w:p>
        </w:tc>
        <w:tc>
          <w:tcPr>
            <w:tcW w:w="156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9317D" w:rsidRPr="0093305D" w:rsidTr="0019317D">
        <w:trPr>
          <w:trHeight w:val="845"/>
        </w:trPr>
        <w:tc>
          <w:tcPr>
            <w:tcW w:w="72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Белекова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3402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к практическим занятиям по дисциплине «Управление персоналом» для студентов очного и </w:t>
            </w:r>
            <w:proofErr w:type="spellStart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дистантного</w:t>
            </w:r>
            <w:proofErr w:type="spellEnd"/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направления 650400 «Пищевая инженерия»</w:t>
            </w:r>
          </w:p>
        </w:tc>
        <w:tc>
          <w:tcPr>
            <w:tcW w:w="4110" w:type="dxa"/>
          </w:tcPr>
          <w:p w:rsidR="0019317D" w:rsidRP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перечень вопросов  практических занятий, задачи  для решения  по отдельным темам, ситуации для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самостоятельной  (групповой</w:t>
            </w:r>
            <w:r w:rsidRPr="0019317D">
              <w:rPr>
                <w:rFonts w:ascii="Times New Roman" w:hAnsi="Times New Roman" w:cs="Times New Roman"/>
                <w:sz w:val="24"/>
                <w:szCs w:val="24"/>
              </w:rPr>
              <w:t>) работы, список литературы для подготовки  к практическим занятиям.</w:t>
            </w:r>
          </w:p>
        </w:tc>
        <w:tc>
          <w:tcPr>
            <w:tcW w:w="1560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17D" w:rsidRDefault="0019317D" w:rsidP="0094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47F1A" w:rsidRDefault="00947F1A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86" w:rsidRPr="007E2B7E" w:rsidRDefault="0019317D" w:rsidP="00947F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17D">
        <w:rPr>
          <w:rFonts w:ascii="Times New Roman" w:hAnsi="Times New Roman" w:cs="Times New Roman"/>
          <w:b/>
          <w:sz w:val="24"/>
          <w:szCs w:val="24"/>
          <w:u w:val="single"/>
        </w:rPr>
        <w:t>Кафедра ИСЭ</w:t>
      </w:r>
      <w:r w:rsidR="0093305D" w:rsidRPr="009330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14317" w:type="dxa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4110"/>
        <w:gridCol w:w="1560"/>
        <w:gridCol w:w="1134"/>
        <w:gridCol w:w="1134"/>
      </w:tblGrid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7E2B7E" w:rsidRDefault="00372086" w:rsidP="00947F1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разработчика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Наименование методических изданий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Срок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Тираж</w:t>
            </w:r>
          </w:p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Белоконь. П.И.</w:t>
            </w:r>
          </w:p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Атаканова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к лабораторному практикуму по дисциплине «Системное программное обеспечение» для студентов, обучающихся по направлению 710200 «информационные системы и технологии». Перевод на </w:t>
            </w: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кыргызский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язык.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 xml:space="preserve">Системное программное обеспечение (СПО)- это программы, управляющие работой компьютера и выполняющие различные вспомогательные функции, например, управление ресурсами компьютера, создание копии информации, проверка работоспособности устройств компьютера, выдача справочной информации о компьютере и др.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D7C95" w:rsidP="00947F1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Жусуева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Н.Ж.</w:t>
            </w:r>
          </w:p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Белоконь П.И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34"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 xml:space="preserve">Методическое указание  к лабораторному практикуму по    </w:t>
            </w:r>
            <w:proofErr w:type="spellStart"/>
            <w:proofErr w:type="gramStart"/>
            <w:r w:rsidRPr="003720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дисциплине «Информатика» для студентов, </w:t>
            </w:r>
          </w:p>
          <w:p w:rsidR="00372086" w:rsidRPr="00372086" w:rsidRDefault="00372086" w:rsidP="00947F1A">
            <w:pPr>
              <w:ind w:left="34"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обучающихся по направлению 580200«Менеджмент»                            580100 "Экономика».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Фор</w:t>
            </w:r>
            <w:r w:rsidR="007E2B7E">
              <w:rPr>
                <w:rFonts w:ascii="Times New Roman" w:hAnsi="Times New Roman"/>
                <w:sz w:val="24"/>
                <w:szCs w:val="24"/>
              </w:rPr>
              <w:t xml:space="preserve">мирование у обучаемых понимания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t>информационной сущности решаемых профессиональных задач.</w:t>
            </w:r>
            <w:r w:rsidR="007E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t>Выработка навыков и умений в определении основных этапов постановки и решения профессиональных задач с помощью современных информационных технологий,</w:t>
            </w:r>
            <w:r w:rsidR="007E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t>формирование умений интегрированного использования информационных технологи</w:t>
            </w:r>
            <w:proofErr w:type="gramStart"/>
            <w:r w:rsidRPr="00372086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72086">
              <w:rPr>
                <w:rFonts w:ascii="Times New Roman" w:hAnsi="Times New Roman"/>
                <w:sz w:val="24"/>
                <w:szCs w:val="24"/>
              </w:rPr>
              <w:t>ИТ)для решения реальных, профессионально-ориентированных, неформализованных задач;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2B7E">
              <w:rPr>
                <w:rFonts w:ascii="Times New Roman" w:hAnsi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D7C95" w:rsidP="00947F1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Атаканова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Ташматов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372086" w:rsidP="00947F1A">
            <w:pPr>
              <w:ind w:left="34" w:firstLine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 xml:space="preserve">М   Методическое указание к лабораторному практикуму по дисциплине «Теория информационных процессов и 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lastRenderedPageBreak/>
              <w:t>систем для студентов, обучающихся по направлению 71     710200 «Информационные системы и технологии».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47F1A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>азвернут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 xml:space="preserve">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>, содержащ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 xml:space="preserve"> рекомендации по выполнению лабораторных работ.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2B7E">
              <w:rPr>
                <w:rFonts w:ascii="Times New Roman" w:hAnsi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9D7C95" w:rsidP="00947F1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513" w:hanging="5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Акматкулов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ind w:left="34" w:right="125" w:firstLine="159"/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Учебно-методическое пособие к лабораторному практикуму</w:t>
            </w:r>
            <w:r w:rsidR="007E2B7E" w:rsidRPr="007E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t>по дисциплин</w:t>
            </w:r>
            <w:r w:rsidR="007E2B7E" w:rsidRPr="007E2B7E">
              <w:rPr>
                <w:rFonts w:ascii="Times New Roman" w:hAnsi="Times New Roman"/>
                <w:sz w:val="24"/>
                <w:szCs w:val="24"/>
              </w:rPr>
              <w:t xml:space="preserve">е «Эконометрика» для студентов, </w:t>
            </w:r>
            <w:r w:rsidRPr="00372086">
              <w:rPr>
                <w:rFonts w:ascii="Times New Roman" w:hAnsi="Times New Roman"/>
                <w:sz w:val="24"/>
                <w:szCs w:val="24"/>
              </w:rPr>
              <w:t>обучающихся по направлению 710200 «ИСТ».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47F1A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кур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 xml:space="preserve">с лекций по основным разделам эконометрики.  Представлены тесты и варианты контрольных  работ. Для выполнения контрольных заданий по рассмотрены типовые задачи. Для </w:t>
            </w:r>
            <w:r w:rsidR="007E2B7E">
              <w:rPr>
                <w:rFonts w:ascii="Times New Roman" w:hAnsi="Times New Roman"/>
                <w:sz w:val="24"/>
                <w:szCs w:val="24"/>
              </w:rPr>
              <w:t>студентов дневной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 xml:space="preserve">, заочной и дистанционной форм обучения.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E2B7E">
              <w:rPr>
                <w:rFonts w:ascii="Times New Roman" w:hAnsi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9D7C95" w:rsidP="00947F1A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Бекболсунова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Методическое указание по выполнению лабораторных работ по дисциплине «Методы проектирование информационных систем».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47F1A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2086" w:rsidRPr="00372086">
              <w:rPr>
                <w:rFonts w:ascii="Times New Roman" w:hAnsi="Times New Roman"/>
                <w:sz w:val="24"/>
                <w:szCs w:val="24"/>
              </w:rPr>
              <w:t>ассмотрены инструменты анализа, основные компоненты технологии проектирования, методы и средства проектирования для эффективного создания информационных систем. Рассмотрены CASE-технологии и инструментальные CASE-средства, позволяющие максимально систематизировать и автоматизировать этапы разработки современных информационных систем.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9D7C95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086" w:rsidRPr="007E2B7E" w:rsidTr="0037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86" w:rsidRPr="00372086" w:rsidRDefault="00372086" w:rsidP="00947F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086">
              <w:rPr>
                <w:rFonts w:ascii="Times New Roman" w:hAnsi="Times New Roman"/>
                <w:sz w:val="24"/>
                <w:szCs w:val="24"/>
              </w:rPr>
              <w:t>Жусуева</w:t>
            </w:r>
            <w:proofErr w:type="spellEnd"/>
            <w:r w:rsidRPr="00372086">
              <w:rPr>
                <w:rFonts w:ascii="Times New Roman" w:hAnsi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372086" w:rsidP="00947F1A">
            <w:pPr>
              <w:rPr>
                <w:rFonts w:ascii="Times New Roman" w:hAnsi="Times New Roman"/>
                <w:sz w:val="24"/>
                <w:szCs w:val="24"/>
              </w:rPr>
            </w:pPr>
            <w:r w:rsidRPr="00372086">
              <w:rPr>
                <w:rFonts w:ascii="Times New Roman" w:hAnsi="Times New Roman"/>
                <w:sz w:val="24"/>
                <w:szCs w:val="24"/>
              </w:rPr>
              <w:t>Методические указания по сквозной программе практик для студентов по направлению 710200  «Информационные системы и технологии»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86" w:rsidRPr="00372086" w:rsidRDefault="009D7C95" w:rsidP="0094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Даются рекомендации по прохождению всех видов практик студентами, обучающимися по направлению 710200 «Информационные системы и технологии». Содержит рекомендации по составу работ, выполняемых в период практи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9D7C95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86" w:rsidRPr="00372086" w:rsidRDefault="007E2B7E" w:rsidP="0094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305D" w:rsidRPr="0093305D" w:rsidRDefault="0093305D" w:rsidP="00947F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305D" w:rsidRPr="0093305D" w:rsidSect="00933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0705"/>
    <w:multiLevelType w:val="hybridMultilevel"/>
    <w:tmpl w:val="B3F40892"/>
    <w:lvl w:ilvl="0" w:tplc="481481FC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E"/>
    <w:rsid w:val="0019317D"/>
    <w:rsid w:val="00266E31"/>
    <w:rsid w:val="00372086"/>
    <w:rsid w:val="006124A8"/>
    <w:rsid w:val="007E2B7E"/>
    <w:rsid w:val="0093305D"/>
    <w:rsid w:val="00947F1A"/>
    <w:rsid w:val="009D7C95"/>
    <w:rsid w:val="00C901E5"/>
    <w:rsid w:val="00D2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2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2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менежмент</dc:creator>
  <cp:keywords/>
  <dc:description/>
  <cp:lastModifiedBy>менежмент</cp:lastModifiedBy>
  <cp:revision>6</cp:revision>
  <dcterms:created xsi:type="dcterms:W3CDTF">2018-11-21T10:05:00Z</dcterms:created>
  <dcterms:modified xsi:type="dcterms:W3CDTF">2018-12-03T08:06:00Z</dcterms:modified>
</cp:coreProperties>
</file>