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54" w:rsidRPr="008A0B1A" w:rsidRDefault="008A0B1A" w:rsidP="008A0B1A">
      <w:pPr>
        <w:jc w:val="center"/>
        <w:rPr>
          <w:rFonts w:ascii="Times New Roman" w:hAnsi="Times New Roman" w:cs="Times New Roman"/>
          <w:b/>
        </w:rPr>
      </w:pPr>
      <w:r w:rsidRPr="008A0B1A">
        <w:rPr>
          <w:rFonts w:ascii="Times New Roman" w:hAnsi="Times New Roman" w:cs="Times New Roman"/>
          <w:b/>
        </w:rPr>
        <w:t>Процессы обеспечения качества</w:t>
      </w:r>
    </w:p>
    <w:p w:rsidR="008A0B1A" w:rsidRPr="008A0B1A" w:rsidRDefault="008A0B1A" w:rsidP="008A0B1A">
      <w:pPr>
        <w:jc w:val="center"/>
        <w:rPr>
          <w:rFonts w:ascii="Times New Roman" w:hAnsi="Times New Roman" w:cs="Times New Roman"/>
          <w:b/>
        </w:rPr>
      </w:pPr>
      <w:r w:rsidRPr="008A0B1A">
        <w:rPr>
          <w:rFonts w:ascii="Times New Roman" w:hAnsi="Times New Roman" w:cs="Times New Roman"/>
        </w:rPr>
        <w:t>Процессы обеспечения качества КГТУ им. И.Раззакова Реестр процессов в КГТУ разработан с учетом институциональной и программной аккредитации высшего профессионального образования и развития процессно</w:t>
      </w:r>
      <w:r w:rsidRPr="008A0B1A">
        <w:rPr>
          <w:rFonts w:ascii="Times New Roman" w:hAnsi="Times New Roman" w:cs="Times New Roman"/>
          <w:lang w:val="ky-KG"/>
        </w:rPr>
        <w:t>-</w:t>
      </w:r>
      <w:r w:rsidRPr="008A0B1A">
        <w:rPr>
          <w:rFonts w:ascii="Times New Roman" w:hAnsi="Times New Roman" w:cs="Times New Roman"/>
        </w:rPr>
        <w:t>ориентированного подхода в управлении деятельностью вуза. Управление ходом процесса и ответственность за результаты и эффективность процесса возлагается на владельца процесса. В таблице 1 указаны процессы на институциональном и программном уровне, владельцы этих процессов.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6246"/>
        <w:gridCol w:w="2977"/>
      </w:tblGrid>
      <w:tr w:rsidR="008A0B1A" w:rsidRPr="008A0B1A" w:rsidTr="008A0B1A">
        <w:trPr>
          <w:trHeight w:val="556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>1.1. Институциональные процессы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Владелец процесса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Миссия, видение, цели и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proofErr w:type="gramStart"/>
            <w:r w:rsidRPr="008A0B1A">
              <w:rPr>
                <w:rFonts w:ascii="Times New Roman" w:hAnsi="Times New Roman" w:cs="Times New Roman"/>
              </w:rPr>
              <w:t>Стратегическое  планирование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Администрирование и управление </w:t>
            </w:r>
            <w:proofErr w:type="gramStart"/>
            <w:r w:rsidRPr="008A0B1A">
              <w:rPr>
                <w:rFonts w:ascii="Times New Roman" w:hAnsi="Times New Roman" w:cs="Times New Roman"/>
              </w:rPr>
              <w:t>человеческими  ресурсами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 Администрирование и </w:t>
            </w:r>
            <w:proofErr w:type="gramStart"/>
            <w:r w:rsidRPr="008A0B1A">
              <w:rPr>
                <w:rFonts w:ascii="Times New Roman" w:hAnsi="Times New Roman" w:cs="Times New Roman"/>
              </w:rPr>
              <w:t>управление  финансовыми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ресурсами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Администрирование и управление инфраструктурой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Администрирование и управление процессами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и улучшение качества образования (политика качества)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маркетинговых исследований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Информирование местного сообщества и общественности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43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8A0B1A">
              <w:rPr>
                <w:rFonts w:ascii="Times New Roman" w:hAnsi="Times New Roman" w:cs="Times New Roman"/>
              </w:rPr>
              <w:t>деятельности  образовательной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и культурной  среды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363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Формирование и реализация научных исследований и инновационной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науке</w:t>
            </w:r>
          </w:p>
        </w:tc>
      </w:tr>
      <w:tr w:rsidR="008A0B1A" w:rsidRPr="008A0B1A" w:rsidTr="008A0B1A">
        <w:trPr>
          <w:trHeight w:val="363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Взаимодействие с партнерами на национальном и международном уровне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МС</w:t>
            </w:r>
          </w:p>
        </w:tc>
      </w:tr>
      <w:tr w:rsidR="008A0B1A" w:rsidRPr="008A0B1A" w:rsidTr="008A0B1A">
        <w:trPr>
          <w:trHeight w:val="363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и обеспечение воспитательной и внеурочной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Директор ДВР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Организация социальной поддержки </w:t>
            </w:r>
            <w:proofErr w:type="gramStart"/>
            <w:r w:rsidRPr="008A0B1A">
              <w:rPr>
                <w:rFonts w:ascii="Times New Roman" w:hAnsi="Times New Roman" w:cs="Times New Roman"/>
              </w:rPr>
              <w:t>работников  и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студентов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довузовской подготовки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профориентационной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Прием и отбор (</w:t>
            </w:r>
            <w:proofErr w:type="gramStart"/>
            <w:r w:rsidRPr="008A0B1A">
              <w:rPr>
                <w:rFonts w:ascii="Times New Roman" w:hAnsi="Times New Roman" w:cs="Times New Roman"/>
              </w:rPr>
              <w:t>верификации)  абитуриентов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программ среднего профессионального обучения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Директор ПК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программ среднего общего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Директор лицея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программ бакалавриата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программ магистратуры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совместных образовательных программ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1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программ докторантуры (</w:t>
            </w:r>
            <w:proofErr w:type="spellStart"/>
            <w:r w:rsidRPr="008A0B1A">
              <w:rPr>
                <w:rFonts w:ascii="Times New Roman" w:hAnsi="Times New Roman" w:cs="Times New Roman"/>
                <w:lang w:val="en-US"/>
              </w:rPr>
              <w:t>phD</w:t>
            </w:r>
            <w:proofErr w:type="spellEnd"/>
            <w:r w:rsidRPr="008A0B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науке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программ дополнительного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академической мобильности преподавателей и студентов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АР, Проректор по МС</w:t>
            </w:r>
          </w:p>
        </w:tc>
      </w:tr>
      <w:tr w:rsidR="008A0B1A" w:rsidRPr="008A0B1A" w:rsidTr="008A0B1A">
        <w:trPr>
          <w:trHeight w:val="31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proofErr w:type="gramStart"/>
            <w:r w:rsidRPr="008A0B1A">
              <w:rPr>
                <w:rFonts w:ascii="Times New Roman" w:hAnsi="Times New Roman" w:cs="Times New Roman"/>
              </w:rPr>
              <w:t>Взаимодействие  с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выпускниками и их трудоустройство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proofErr w:type="spellStart"/>
            <w:r w:rsidRPr="008A0B1A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Pr="008A0B1A">
              <w:rPr>
                <w:rFonts w:ascii="Times New Roman" w:hAnsi="Times New Roman" w:cs="Times New Roman"/>
              </w:rPr>
              <w:t>/Руководитель ОП</w:t>
            </w:r>
          </w:p>
        </w:tc>
      </w:tr>
      <w:tr w:rsidR="008A0B1A" w:rsidRPr="008A0B1A" w:rsidTr="008A0B1A">
        <w:trPr>
          <w:trHeight w:val="33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Внутренний </w:t>
            </w:r>
            <w:proofErr w:type="gramStart"/>
            <w:r w:rsidRPr="008A0B1A">
              <w:rPr>
                <w:rFonts w:ascii="Times New Roman" w:hAnsi="Times New Roman" w:cs="Times New Roman"/>
              </w:rPr>
              <w:t>аудит,  самооценка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вуза и структурных подразделений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513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>1.2. Процессы обеспечения образовательных программ /учебного процесса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Выявление потребностей стейкхолдеров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Руководитель ОП</w:t>
            </w:r>
          </w:p>
        </w:tc>
      </w:tr>
      <w:tr w:rsidR="008A0B1A" w:rsidRPr="008A0B1A" w:rsidTr="008A0B1A">
        <w:trPr>
          <w:trHeight w:val="97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Формирование, корректировка и пересмотр целей и результатов обучения образовательных программ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Руководитель ОП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Реализации учебных планов образовательных программ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Мониторинг, анализ, оценка и корректиров</w:t>
            </w:r>
            <w:bookmarkStart w:id="0" w:name="_GoBack"/>
            <w:bookmarkEnd w:id="0"/>
            <w:r w:rsidRPr="008A0B1A">
              <w:rPr>
                <w:rFonts w:ascii="Times New Roman" w:hAnsi="Times New Roman" w:cs="Times New Roman"/>
              </w:rPr>
              <w:t>ка учебных планов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и поддержка учебного процесса по КТО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1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Взаимодействие бизнес-сообществ, выпускников и других заинтересованных сторон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Руководитель ОП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Использование технологий обучения / дидактики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практик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НИРС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науке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академической поддержки студентов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Оценивание уровня знаний студентов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Организация курсовых </w:t>
            </w:r>
            <w:proofErr w:type="gramStart"/>
            <w:r w:rsidRPr="008A0B1A">
              <w:rPr>
                <w:rFonts w:ascii="Times New Roman" w:hAnsi="Times New Roman" w:cs="Times New Roman"/>
              </w:rPr>
              <w:t>и  выпускных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квалифицированных  работ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государственной аттестации выпускников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Организация и выдача документов об образовании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49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 Контроль, </w:t>
            </w:r>
            <w:proofErr w:type="gramStart"/>
            <w:r w:rsidRPr="008A0B1A">
              <w:rPr>
                <w:rFonts w:ascii="Times New Roman" w:hAnsi="Times New Roman" w:cs="Times New Roman"/>
              </w:rPr>
              <w:t>мониторинг,  оценка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и улучшение учебного процесса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65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 xml:space="preserve">1.3. Процессы по </w:t>
            </w:r>
            <w:proofErr w:type="gramStart"/>
            <w:r w:rsidRPr="008A0B1A">
              <w:rPr>
                <w:rFonts w:ascii="Times New Roman" w:hAnsi="Times New Roman" w:cs="Times New Roman"/>
                <w:b/>
                <w:bCs/>
              </w:rPr>
              <w:t>формированию  ППС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Процесс набора ППС </w:t>
            </w:r>
            <w:r w:rsidRPr="008A0B1A">
              <w:rPr>
                <w:rFonts w:ascii="Times New Roman" w:hAnsi="Times New Roman" w:cs="Times New Roman"/>
                <w:i/>
                <w:iCs/>
              </w:rPr>
              <w:t>(в соответствии требованиями ОП)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Контроль, мониторинг и оценка деятельности ППС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Повышение квалификации ППС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Обеспечение условий, стимулирования и поддержки </w:t>
            </w:r>
            <w:proofErr w:type="gramStart"/>
            <w:r w:rsidRPr="008A0B1A">
              <w:rPr>
                <w:rFonts w:ascii="Times New Roman" w:hAnsi="Times New Roman" w:cs="Times New Roman"/>
              </w:rPr>
              <w:t>для  ППС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Ректор </w:t>
            </w:r>
          </w:p>
        </w:tc>
      </w:tr>
      <w:tr w:rsidR="008A0B1A" w:rsidRPr="008A0B1A" w:rsidTr="008A0B1A">
        <w:trPr>
          <w:trHeight w:val="62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условий ППС для научно-</w:t>
            </w:r>
            <w:proofErr w:type="gramStart"/>
            <w:r w:rsidRPr="008A0B1A">
              <w:rPr>
                <w:rFonts w:ascii="Times New Roman" w:hAnsi="Times New Roman" w:cs="Times New Roman"/>
              </w:rPr>
              <w:t>исследовательской  деятельности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науке</w:t>
            </w:r>
          </w:p>
        </w:tc>
      </w:tr>
      <w:tr w:rsidR="008A0B1A" w:rsidRPr="008A0B1A" w:rsidTr="008A0B1A">
        <w:trPr>
          <w:trHeight w:val="565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>1.4. Процессы обеспечения учебно-образовательными ресурсами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Учебно-методические   ресурсы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56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Научно-исследовательские ресурсы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науке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Формирование контента ОП (</w:t>
            </w:r>
            <w:proofErr w:type="gramStart"/>
            <w:r w:rsidRPr="008A0B1A">
              <w:rPr>
                <w:rFonts w:ascii="Times New Roman" w:hAnsi="Times New Roman" w:cs="Times New Roman"/>
                <w:i/>
                <w:iCs/>
              </w:rPr>
              <w:t>РП,УМКД</w:t>
            </w:r>
            <w:proofErr w:type="gramEnd"/>
            <w:r w:rsidRPr="008A0B1A">
              <w:rPr>
                <w:rFonts w:ascii="Times New Roman" w:hAnsi="Times New Roman" w:cs="Times New Roman"/>
                <w:i/>
                <w:iCs/>
              </w:rPr>
              <w:t>, силлабусы)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Формирование библиотечно-информационных ресурсов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Формирование электронных образовательных ресурсов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93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Формирование информационных ресурсов (интернет, электронная библиотека, ИС </w:t>
            </w:r>
            <w:r w:rsidRPr="008A0B1A">
              <w:rPr>
                <w:rFonts w:ascii="Times New Roman" w:hAnsi="Times New Roman" w:cs="Times New Roman"/>
                <w:lang w:val="en-US"/>
              </w:rPr>
              <w:t>AVN</w:t>
            </w:r>
            <w:r w:rsidRPr="008A0B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56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редакционно-издательской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АР</w:t>
            </w:r>
          </w:p>
        </w:tc>
      </w:tr>
      <w:tr w:rsidR="008A0B1A" w:rsidRPr="008A0B1A" w:rsidTr="008A0B1A">
        <w:trPr>
          <w:trHeight w:val="724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 xml:space="preserve">1.5. </w:t>
            </w:r>
            <w:proofErr w:type="gramStart"/>
            <w:r w:rsidRPr="008A0B1A">
              <w:rPr>
                <w:rFonts w:ascii="Times New Roman" w:hAnsi="Times New Roman" w:cs="Times New Roman"/>
                <w:b/>
                <w:bCs/>
              </w:rPr>
              <w:t>Процессы  инфраструктуры</w:t>
            </w:r>
            <w:proofErr w:type="gramEnd"/>
            <w:r w:rsidRPr="008A0B1A">
              <w:rPr>
                <w:rFonts w:ascii="Times New Roman" w:hAnsi="Times New Roman" w:cs="Times New Roman"/>
                <w:b/>
                <w:bCs/>
              </w:rPr>
              <w:t xml:space="preserve"> и сервиса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A0B1A" w:rsidRPr="008A0B1A" w:rsidTr="008A0B1A">
        <w:trPr>
          <w:trHeight w:val="586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Материально-техническая база для образовательной и научной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68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proofErr w:type="gramStart"/>
            <w:r w:rsidRPr="008A0B1A">
              <w:rPr>
                <w:rFonts w:ascii="Times New Roman" w:hAnsi="Times New Roman" w:cs="Times New Roman"/>
              </w:rPr>
              <w:t>Обеспечение  благоприятной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среды для ППС и студентов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698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хозяйственной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676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Управление закупками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79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и поддержка информационно-коммуникационных технологий (</w:t>
            </w:r>
            <w:r w:rsidRPr="008A0B1A">
              <w:rPr>
                <w:rFonts w:ascii="Times New Roman" w:hAnsi="Times New Roman" w:cs="Times New Roman"/>
                <w:lang w:val="en-US"/>
              </w:rPr>
              <w:t>Wi</w:t>
            </w:r>
            <w:r w:rsidRPr="008A0B1A">
              <w:rPr>
                <w:rFonts w:ascii="Times New Roman" w:hAnsi="Times New Roman" w:cs="Times New Roman"/>
              </w:rPr>
              <w:t>-</w:t>
            </w:r>
            <w:r w:rsidRPr="008A0B1A">
              <w:rPr>
                <w:rFonts w:ascii="Times New Roman" w:hAnsi="Times New Roman" w:cs="Times New Roman"/>
                <w:lang w:val="en-US"/>
              </w:rPr>
              <w:t>Fi</w:t>
            </w:r>
            <w:r w:rsidRPr="008A0B1A">
              <w:rPr>
                <w:rFonts w:ascii="Times New Roman" w:hAnsi="Times New Roman" w:cs="Times New Roman"/>
              </w:rPr>
              <w:t xml:space="preserve">, интернет, ИС </w:t>
            </w:r>
            <w:r w:rsidRPr="008A0B1A">
              <w:rPr>
                <w:rFonts w:ascii="Times New Roman" w:hAnsi="Times New Roman" w:cs="Times New Roman"/>
                <w:lang w:val="en-US"/>
              </w:rPr>
              <w:t>AVN</w:t>
            </w:r>
            <w:r w:rsidRPr="008A0B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55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условий проживания в общежитиях для студентов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608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Обеспечение условий </w:t>
            </w:r>
            <w:proofErr w:type="gramStart"/>
            <w:r w:rsidRPr="008A0B1A">
              <w:rPr>
                <w:rFonts w:ascii="Times New Roman" w:hAnsi="Times New Roman" w:cs="Times New Roman"/>
              </w:rPr>
              <w:t>для  проживания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ППС в рамках мобильности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58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8A0B1A">
              <w:rPr>
                <w:rFonts w:ascii="Times New Roman" w:hAnsi="Times New Roman" w:cs="Times New Roman"/>
              </w:rPr>
              <w:t>жилищных  условий</w:t>
            </w:r>
            <w:proofErr w:type="gramEnd"/>
            <w:r w:rsidRPr="008A0B1A">
              <w:rPr>
                <w:rFonts w:ascii="Times New Roman" w:hAnsi="Times New Roman" w:cs="Times New Roman"/>
              </w:rPr>
              <w:t xml:space="preserve"> для иностранных ППС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58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условий общественного питания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68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безопасности жизнедеятельности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  <w:tr w:rsidR="008A0B1A" w:rsidRPr="008A0B1A" w:rsidTr="008A0B1A">
        <w:trPr>
          <w:trHeight w:val="80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Обеспечение охраны здоровья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A0B1A" w:rsidRPr="008A0B1A" w:rsidRDefault="008A0B1A" w:rsidP="008A0B1A">
            <w:pPr>
              <w:rPr>
                <w:rFonts w:ascii="Times New Roman" w:hAnsi="Times New Roman" w:cs="Times New Roman"/>
              </w:rPr>
            </w:pPr>
            <w:r w:rsidRPr="008A0B1A">
              <w:rPr>
                <w:rFonts w:ascii="Times New Roman" w:hAnsi="Times New Roman" w:cs="Times New Roman"/>
              </w:rPr>
              <w:t>Проректор по АХР</w:t>
            </w:r>
          </w:p>
        </w:tc>
      </w:tr>
    </w:tbl>
    <w:p w:rsidR="008A0B1A" w:rsidRDefault="008A0B1A"/>
    <w:sectPr w:rsidR="008A0B1A" w:rsidSect="008A0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1A"/>
    <w:rsid w:val="008A0B1A"/>
    <w:rsid w:val="00D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CA97"/>
  <w15:chartTrackingRefBased/>
  <w15:docId w15:val="{71FA59B3-0932-4921-85E7-EAAE25F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2024-05-16T07:57:00Z</dcterms:created>
  <dcterms:modified xsi:type="dcterms:W3CDTF">2024-05-16T08:06:00Z</dcterms:modified>
</cp:coreProperties>
</file>