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2305" w14:textId="77777777" w:rsidR="00C0105A" w:rsidRPr="00C0105A" w:rsidRDefault="00C0105A" w:rsidP="00C0105A">
      <w:pPr>
        <w:ind w:right="140" w:firstLine="397"/>
        <w:jc w:val="center"/>
        <w:rPr>
          <w:b/>
          <w:bCs/>
          <w:sz w:val="24"/>
        </w:rPr>
      </w:pPr>
      <w:r w:rsidRPr="00C0105A">
        <w:rPr>
          <w:b/>
          <w:bCs/>
          <w:sz w:val="24"/>
        </w:rPr>
        <w:t>МИНИСТЕРСТВО НАУКИ И ВЫСШЕГО ОБРАЗОВАНИЯ</w:t>
      </w:r>
    </w:p>
    <w:p w14:paraId="765E6E40" w14:textId="77777777" w:rsidR="00C0105A" w:rsidRPr="00C0105A" w:rsidRDefault="00C0105A" w:rsidP="00C0105A">
      <w:pPr>
        <w:ind w:right="140" w:firstLine="397"/>
        <w:jc w:val="center"/>
        <w:rPr>
          <w:b/>
          <w:sz w:val="24"/>
        </w:rPr>
      </w:pPr>
      <w:r w:rsidRPr="00C0105A">
        <w:rPr>
          <w:b/>
          <w:bCs/>
          <w:sz w:val="24"/>
        </w:rPr>
        <w:t>РОССИЙСКОЙ ФЕДЕРАЦИИ</w:t>
      </w:r>
    </w:p>
    <w:p w14:paraId="1FB87B9F" w14:textId="77777777" w:rsidR="00C0105A" w:rsidRPr="00C0105A" w:rsidRDefault="00C0105A" w:rsidP="00C0105A">
      <w:pPr>
        <w:ind w:right="140" w:firstLine="397"/>
        <w:jc w:val="center"/>
        <w:rPr>
          <w:b/>
          <w:sz w:val="24"/>
        </w:rPr>
      </w:pPr>
      <w:r w:rsidRPr="00C0105A">
        <w:rPr>
          <w:b/>
          <w:sz w:val="24"/>
        </w:rPr>
        <w:t>Федеральное государственное бюджетное образовательное учреждение</w:t>
      </w:r>
    </w:p>
    <w:p w14:paraId="036B4BAC" w14:textId="77777777" w:rsidR="00C0105A" w:rsidRPr="00C0105A" w:rsidRDefault="00C0105A" w:rsidP="00C0105A">
      <w:pPr>
        <w:ind w:right="140" w:firstLine="397"/>
        <w:jc w:val="center"/>
        <w:rPr>
          <w:b/>
          <w:sz w:val="24"/>
        </w:rPr>
      </w:pPr>
      <w:r w:rsidRPr="00C0105A">
        <w:rPr>
          <w:b/>
          <w:sz w:val="24"/>
        </w:rPr>
        <w:t>высшего образования</w:t>
      </w:r>
    </w:p>
    <w:p w14:paraId="4642AED8" w14:textId="77777777" w:rsidR="00C0105A" w:rsidRPr="00C0105A" w:rsidRDefault="00C0105A" w:rsidP="00C0105A">
      <w:pPr>
        <w:ind w:right="140" w:firstLine="397"/>
        <w:jc w:val="center"/>
        <w:rPr>
          <w:b/>
          <w:bCs/>
          <w:sz w:val="24"/>
        </w:rPr>
      </w:pPr>
      <w:r w:rsidRPr="00C0105A">
        <w:rPr>
          <w:b/>
          <w:bCs/>
          <w:sz w:val="24"/>
        </w:rPr>
        <w:t>МОСКОВСКИЙ ГОСУДАРСТВЕННЫЙ УНИВЕРСИТЕТ ТЕХНОЛОГИЙ И УПРАВЛЕНИЯ ИМ. К.Г. РАЗУМОВСКОГО (ПЕРВЫЙ КАЗАЧИЙ УНИВЕРСИТЕТ)</w:t>
      </w:r>
    </w:p>
    <w:p w14:paraId="073A7880" w14:textId="77777777" w:rsidR="00C0105A" w:rsidRPr="00C0105A" w:rsidRDefault="00C0105A" w:rsidP="00C0105A">
      <w:pPr>
        <w:ind w:right="140" w:firstLine="397"/>
        <w:jc w:val="center"/>
        <w:rPr>
          <w:b/>
          <w:sz w:val="24"/>
        </w:rPr>
      </w:pPr>
      <w:r w:rsidRPr="00C0105A">
        <w:rPr>
          <w:b/>
          <w:sz w:val="24"/>
        </w:rPr>
        <w:t>(ФГБОУ ВО МГУТУ им. К.Г.РАЗУМОВСКОГО (ПКУ))</w:t>
      </w:r>
    </w:p>
    <w:p w14:paraId="692D8CC8" w14:textId="77777777" w:rsidR="00C0105A" w:rsidRPr="00C0105A" w:rsidRDefault="00C0105A" w:rsidP="00C0105A">
      <w:pPr>
        <w:pBdr>
          <w:bottom w:val="single" w:sz="12" w:space="1" w:color="auto"/>
        </w:pBdr>
        <w:ind w:right="140" w:firstLine="397"/>
        <w:jc w:val="center"/>
        <w:rPr>
          <w:b/>
          <w:bCs/>
          <w:sz w:val="24"/>
        </w:rPr>
      </w:pPr>
    </w:p>
    <w:p w14:paraId="137EBD09" w14:textId="77777777" w:rsidR="00C0105A" w:rsidRPr="00C0105A" w:rsidRDefault="00C0105A" w:rsidP="00C0105A">
      <w:pPr>
        <w:ind w:right="140" w:hanging="142"/>
        <w:jc w:val="center"/>
        <w:rPr>
          <w:sz w:val="24"/>
        </w:rPr>
      </w:pPr>
    </w:p>
    <w:p w14:paraId="0026B6B9" w14:textId="77777777" w:rsidR="00C0105A" w:rsidRDefault="00C0105A" w:rsidP="001D09F2">
      <w:pPr>
        <w:ind w:right="140" w:hanging="142"/>
        <w:jc w:val="center"/>
        <w:rPr>
          <w:sz w:val="24"/>
        </w:rPr>
      </w:pPr>
    </w:p>
    <w:p w14:paraId="683C9060" w14:textId="77777777" w:rsidR="001D09F2" w:rsidRDefault="001D09F2" w:rsidP="001D09F2">
      <w:pPr>
        <w:ind w:right="140" w:hanging="142"/>
        <w:jc w:val="center"/>
        <w:rPr>
          <w:sz w:val="24"/>
        </w:rPr>
      </w:pPr>
    </w:p>
    <w:p w14:paraId="767BA36A" w14:textId="77777777" w:rsidR="001D09F2" w:rsidRDefault="001D09F2" w:rsidP="001D09F2">
      <w:pPr>
        <w:ind w:right="140" w:hanging="142"/>
        <w:jc w:val="center"/>
        <w:rPr>
          <w:sz w:val="24"/>
        </w:rPr>
      </w:pPr>
    </w:p>
    <w:p w14:paraId="0039215B" w14:textId="77777777" w:rsidR="001D09F2" w:rsidRDefault="001D09F2" w:rsidP="001D09F2">
      <w:pPr>
        <w:ind w:right="140" w:hanging="142"/>
        <w:jc w:val="center"/>
        <w:rPr>
          <w:b/>
          <w:color w:val="000000"/>
          <w:szCs w:val="28"/>
        </w:rPr>
      </w:pPr>
    </w:p>
    <w:p w14:paraId="2AC15FAD" w14:textId="77777777" w:rsidR="00C0105A" w:rsidRDefault="00C0105A">
      <w:pPr>
        <w:spacing w:after="160" w:line="259" w:lineRule="auto"/>
        <w:ind w:firstLine="0"/>
        <w:jc w:val="left"/>
        <w:rPr>
          <w:b/>
          <w:color w:val="000000"/>
          <w:szCs w:val="28"/>
        </w:rPr>
      </w:pPr>
    </w:p>
    <w:p w14:paraId="57802B7E" w14:textId="77777777" w:rsidR="00C0105A" w:rsidRPr="001D09F2" w:rsidRDefault="00C0105A" w:rsidP="001D09F2">
      <w:pPr>
        <w:ind w:firstLine="0"/>
        <w:jc w:val="center"/>
        <w:rPr>
          <w:b/>
          <w:color w:val="000000"/>
          <w:sz w:val="32"/>
          <w:szCs w:val="32"/>
        </w:rPr>
      </w:pPr>
      <w:r w:rsidRPr="001D09F2">
        <w:rPr>
          <w:b/>
          <w:color w:val="000000"/>
          <w:sz w:val="32"/>
          <w:szCs w:val="32"/>
        </w:rPr>
        <w:t xml:space="preserve">ПРОГРАММА </w:t>
      </w:r>
    </w:p>
    <w:p w14:paraId="6B11591D" w14:textId="77777777" w:rsidR="00C0105A" w:rsidRPr="001D09F2" w:rsidRDefault="00C0105A" w:rsidP="001D09F2">
      <w:pPr>
        <w:ind w:right="397" w:firstLine="0"/>
        <w:jc w:val="center"/>
        <w:rPr>
          <w:b/>
          <w:sz w:val="32"/>
          <w:szCs w:val="32"/>
        </w:rPr>
      </w:pPr>
      <w:r w:rsidRPr="001D09F2">
        <w:rPr>
          <w:b/>
          <w:color w:val="001F5F"/>
          <w:sz w:val="32"/>
          <w:szCs w:val="32"/>
        </w:rPr>
        <w:t>I</w:t>
      </w:r>
      <w:r w:rsidR="00A000E9">
        <w:rPr>
          <w:b/>
          <w:color w:val="001F5F"/>
          <w:sz w:val="32"/>
          <w:szCs w:val="32"/>
          <w:lang w:val="en-US"/>
        </w:rPr>
        <w:t>I</w:t>
      </w:r>
      <w:r w:rsidRPr="001D09F2">
        <w:rPr>
          <w:b/>
          <w:color w:val="001F5F"/>
          <w:spacing w:val="-7"/>
          <w:sz w:val="32"/>
          <w:szCs w:val="32"/>
        </w:rPr>
        <w:t xml:space="preserve"> </w:t>
      </w:r>
      <w:r w:rsidRPr="001D09F2">
        <w:rPr>
          <w:b/>
          <w:color w:val="001F5F"/>
          <w:sz w:val="32"/>
          <w:szCs w:val="32"/>
        </w:rPr>
        <w:t>международной</w:t>
      </w:r>
      <w:r w:rsidRPr="001D09F2">
        <w:rPr>
          <w:b/>
          <w:color w:val="001F5F"/>
          <w:spacing w:val="-7"/>
          <w:sz w:val="32"/>
          <w:szCs w:val="32"/>
        </w:rPr>
        <w:t xml:space="preserve"> </w:t>
      </w:r>
      <w:r w:rsidRPr="001D09F2">
        <w:rPr>
          <w:b/>
          <w:color w:val="001F5F"/>
          <w:sz w:val="32"/>
          <w:szCs w:val="32"/>
        </w:rPr>
        <w:t>научно-практической</w:t>
      </w:r>
      <w:r w:rsidRPr="001D09F2">
        <w:rPr>
          <w:b/>
          <w:color w:val="001F5F"/>
          <w:spacing w:val="-6"/>
          <w:sz w:val="32"/>
          <w:szCs w:val="32"/>
        </w:rPr>
        <w:t xml:space="preserve"> </w:t>
      </w:r>
      <w:r w:rsidRPr="001D09F2">
        <w:rPr>
          <w:b/>
          <w:color w:val="001F5F"/>
          <w:sz w:val="32"/>
          <w:szCs w:val="32"/>
        </w:rPr>
        <w:t>конференции</w:t>
      </w:r>
    </w:p>
    <w:p w14:paraId="13948D4C" w14:textId="77777777" w:rsidR="00C0105A" w:rsidRPr="001D09F2" w:rsidRDefault="00C0105A" w:rsidP="001D09F2">
      <w:pPr>
        <w:pStyle w:val="aa"/>
        <w:ind w:left="0"/>
        <w:rPr>
          <w:sz w:val="32"/>
          <w:szCs w:val="32"/>
        </w:rPr>
      </w:pPr>
      <w:r w:rsidRPr="001D09F2">
        <w:rPr>
          <w:color w:val="990033"/>
          <w:sz w:val="32"/>
          <w:szCs w:val="32"/>
        </w:rPr>
        <w:t>«Детерминанты развития экономики и</w:t>
      </w:r>
      <w:r w:rsidRPr="001D09F2">
        <w:rPr>
          <w:color w:val="990033"/>
          <w:spacing w:val="-127"/>
          <w:sz w:val="32"/>
          <w:szCs w:val="32"/>
        </w:rPr>
        <w:t xml:space="preserve"> </w:t>
      </w:r>
      <w:r w:rsidRPr="001D09F2">
        <w:rPr>
          <w:color w:val="990033"/>
          <w:sz w:val="32"/>
          <w:szCs w:val="32"/>
        </w:rPr>
        <w:t>общества</w:t>
      </w:r>
      <w:r w:rsidRPr="001D09F2">
        <w:rPr>
          <w:color w:val="990033"/>
          <w:spacing w:val="-2"/>
          <w:sz w:val="32"/>
          <w:szCs w:val="32"/>
        </w:rPr>
        <w:t xml:space="preserve"> </w:t>
      </w:r>
      <w:r w:rsidRPr="001D09F2">
        <w:rPr>
          <w:color w:val="990033"/>
          <w:sz w:val="32"/>
          <w:szCs w:val="32"/>
        </w:rPr>
        <w:t>в</w:t>
      </w:r>
      <w:r w:rsidRPr="001D09F2">
        <w:rPr>
          <w:color w:val="990033"/>
          <w:spacing w:val="-2"/>
          <w:sz w:val="32"/>
          <w:szCs w:val="32"/>
        </w:rPr>
        <w:t xml:space="preserve"> </w:t>
      </w:r>
      <w:r w:rsidRPr="001D09F2">
        <w:rPr>
          <w:color w:val="990033"/>
          <w:sz w:val="32"/>
          <w:szCs w:val="32"/>
        </w:rPr>
        <w:t>условиях</w:t>
      </w:r>
      <w:r w:rsidRPr="001D09F2">
        <w:rPr>
          <w:color w:val="990033"/>
          <w:spacing w:val="2"/>
          <w:sz w:val="32"/>
          <w:szCs w:val="32"/>
        </w:rPr>
        <w:t xml:space="preserve"> </w:t>
      </w:r>
      <w:r w:rsidRPr="001D09F2">
        <w:rPr>
          <w:color w:val="990033"/>
          <w:sz w:val="32"/>
          <w:szCs w:val="32"/>
        </w:rPr>
        <w:t>глобальных</w:t>
      </w:r>
      <w:r w:rsidR="001D09F2">
        <w:rPr>
          <w:color w:val="990033"/>
          <w:sz w:val="32"/>
          <w:szCs w:val="32"/>
        </w:rPr>
        <w:t xml:space="preserve"> </w:t>
      </w:r>
      <w:r w:rsidRPr="001D09F2">
        <w:rPr>
          <w:color w:val="990033"/>
          <w:sz w:val="32"/>
          <w:szCs w:val="32"/>
        </w:rPr>
        <w:t>изменений»</w:t>
      </w:r>
    </w:p>
    <w:p w14:paraId="44FD557B" w14:textId="77777777" w:rsidR="00C0105A" w:rsidRPr="001D09F2" w:rsidRDefault="00C0105A" w:rsidP="001D09F2">
      <w:pPr>
        <w:ind w:right="392" w:firstLine="0"/>
        <w:jc w:val="center"/>
        <w:rPr>
          <w:b/>
          <w:i/>
          <w:sz w:val="32"/>
          <w:szCs w:val="32"/>
        </w:rPr>
      </w:pPr>
    </w:p>
    <w:p w14:paraId="45C5245A" w14:textId="77777777" w:rsidR="00C0105A" w:rsidRPr="001D09F2" w:rsidRDefault="00C0105A" w:rsidP="001D09F2">
      <w:pPr>
        <w:ind w:right="397" w:firstLine="0"/>
        <w:jc w:val="center"/>
        <w:rPr>
          <w:b/>
          <w:sz w:val="32"/>
          <w:szCs w:val="32"/>
        </w:rPr>
      </w:pPr>
    </w:p>
    <w:p w14:paraId="37107447" w14:textId="77777777" w:rsidR="00C0105A" w:rsidRDefault="00C0105A">
      <w:pPr>
        <w:spacing w:after="160" w:line="259" w:lineRule="auto"/>
        <w:ind w:firstLine="0"/>
        <w:jc w:val="left"/>
        <w:rPr>
          <w:b/>
          <w:color w:val="000000"/>
          <w:szCs w:val="28"/>
        </w:rPr>
      </w:pPr>
    </w:p>
    <w:p w14:paraId="0D498AA2" w14:textId="77777777" w:rsidR="00C0105A" w:rsidRDefault="00C0105A" w:rsidP="001D09F2">
      <w:pPr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Тематический координатор мероприятия</w:t>
      </w:r>
    </w:p>
    <w:p w14:paraId="59581D3A" w14:textId="77777777" w:rsidR="00C0105A" w:rsidRPr="00C0105A" w:rsidRDefault="00C0105A" w:rsidP="001D09F2">
      <w:pPr>
        <w:pBdr>
          <w:bottom w:val="single" w:sz="12" w:space="1" w:color="auto"/>
        </w:pBdr>
        <w:ind w:right="140" w:firstLine="397"/>
        <w:jc w:val="center"/>
        <w:rPr>
          <w:b/>
          <w:bCs/>
          <w:sz w:val="24"/>
        </w:rPr>
      </w:pPr>
    </w:p>
    <w:p w14:paraId="246612A3" w14:textId="77777777" w:rsidR="001D09F2" w:rsidRPr="001D09F2" w:rsidRDefault="001D09F2" w:rsidP="001D09F2">
      <w:pPr>
        <w:ind w:right="140" w:hanging="142"/>
        <w:jc w:val="center"/>
        <w:rPr>
          <w:b/>
          <w:sz w:val="24"/>
        </w:rPr>
      </w:pPr>
      <w:r w:rsidRPr="001D09F2">
        <w:rPr>
          <w:b/>
          <w:sz w:val="24"/>
        </w:rPr>
        <w:t>ФЕДЕРАЛЬНОЕ ГОСУДАРСТВЕННОЕ БЮДЖЕТНОЕ</w:t>
      </w:r>
    </w:p>
    <w:p w14:paraId="7AE5C583" w14:textId="77777777" w:rsidR="001D09F2" w:rsidRPr="001D09F2" w:rsidRDefault="001D09F2" w:rsidP="001D09F2">
      <w:pPr>
        <w:ind w:right="140" w:hanging="142"/>
        <w:jc w:val="center"/>
        <w:rPr>
          <w:b/>
          <w:sz w:val="24"/>
        </w:rPr>
      </w:pPr>
      <w:r w:rsidRPr="001D09F2">
        <w:rPr>
          <w:b/>
          <w:sz w:val="24"/>
        </w:rPr>
        <w:t>ОБРАЗОВАТЕЛЬНОЕ УЧРЕЖДЕНИЕ ВЫСШЕГО ОБРАЗОВАНИЯ</w:t>
      </w:r>
    </w:p>
    <w:p w14:paraId="5BD72BAC" w14:textId="77777777" w:rsidR="001D09F2" w:rsidRPr="001D09F2" w:rsidRDefault="001D09F2" w:rsidP="001D09F2">
      <w:pPr>
        <w:ind w:right="140" w:hanging="142"/>
        <w:jc w:val="center"/>
        <w:rPr>
          <w:b/>
          <w:sz w:val="24"/>
        </w:rPr>
      </w:pPr>
      <w:r w:rsidRPr="001D09F2">
        <w:rPr>
          <w:b/>
          <w:sz w:val="24"/>
        </w:rPr>
        <w:t>«МОСКОВСКИЙ ГОСУДАРСТВЕННЫЙ УНИВЕРСИТЕТ ТЕХНОЛОГИЙ И УПРАВЛЕНИЯ ИМЕНИ К.Г. РАЗУМОВСКОГО (ПЕРВЫЙ КАЗАЧИЙ УНИВЕРСИТЕТ)»</w:t>
      </w:r>
    </w:p>
    <w:p w14:paraId="68B353B4" w14:textId="77777777" w:rsidR="001D09F2" w:rsidRPr="001D09F2" w:rsidRDefault="001D09F2" w:rsidP="001D09F2">
      <w:pPr>
        <w:ind w:right="140" w:hanging="142"/>
        <w:jc w:val="center"/>
        <w:rPr>
          <w:sz w:val="24"/>
        </w:rPr>
      </w:pPr>
      <w:r w:rsidRPr="001D09F2">
        <w:rPr>
          <w:sz w:val="24"/>
        </w:rPr>
        <w:t>Кафедра финансов, бухгалтерского учета и экономической безопасности</w:t>
      </w:r>
    </w:p>
    <w:p w14:paraId="429F01A6" w14:textId="77777777" w:rsidR="001D09F2" w:rsidRPr="001D09F2" w:rsidRDefault="001D09F2" w:rsidP="001D09F2">
      <w:pPr>
        <w:ind w:right="140" w:hanging="142"/>
        <w:jc w:val="center"/>
        <w:rPr>
          <w:sz w:val="24"/>
        </w:rPr>
      </w:pPr>
    </w:p>
    <w:p w14:paraId="690F0E4D" w14:textId="77777777" w:rsidR="001D09F2" w:rsidRPr="001D09F2" w:rsidRDefault="001D09F2" w:rsidP="001D09F2">
      <w:pPr>
        <w:ind w:right="140" w:hanging="142"/>
        <w:jc w:val="center"/>
        <w:rPr>
          <w:b/>
          <w:sz w:val="24"/>
        </w:rPr>
      </w:pPr>
      <w:r w:rsidRPr="001D09F2">
        <w:rPr>
          <w:b/>
          <w:sz w:val="24"/>
        </w:rPr>
        <w:t>ФЕДЕРАЛЬНОЕ ГОСУДАРСТВЕННОЕ ОБРАЗОВАТЕЛЬНОЕ БЮДЖЕТНОЕ УЧРЕЖДЕНИЕ ВЫСШЕГО ОБРАЗОВАНИЯ</w:t>
      </w:r>
    </w:p>
    <w:p w14:paraId="01A48761" w14:textId="77777777" w:rsidR="001D09F2" w:rsidRPr="001D09F2" w:rsidRDefault="001D09F2" w:rsidP="001D09F2">
      <w:pPr>
        <w:ind w:right="140" w:hanging="142"/>
        <w:jc w:val="center"/>
        <w:rPr>
          <w:b/>
          <w:sz w:val="24"/>
        </w:rPr>
      </w:pPr>
      <w:r w:rsidRPr="001D09F2">
        <w:rPr>
          <w:b/>
          <w:sz w:val="24"/>
        </w:rPr>
        <w:t>«ФИНАНСОВЫЙ УНИВЕРСИТЕТ ПРИ ПРАВИТЕЛЬСТВЕ РОССИЙСКОЙ ФЕДЕРАЦИИ»</w:t>
      </w:r>
    </w:p>
    <w:p w14:paraId="1FEA3AD4" w14:textId="77777777" w:rsidR="001D09F2" w:rsidRPr="001D09F2" w:rsidRDefault="001D09F2" w:rsidP="001D09F2">
      <w:pPr>
        <w:ind w:right="140" w:hanging="142"/>
        <w:jc w:val="center"/>
        <w:rPr>
          <w:sz w:val="24"/>
        </w:rPr>
      </w:pPr>
      <w:r w:rsidRPr="001D09F2">
        <w:rPr>
          <w:sz w:val="24"/>
        </w:rPr>
        <w:t>Департамент экономической безопасности и управления рисками</w:t>
      </w:r>
    </w:p>
    <w:p w14:paraId="77DF9F65" w14:textId="77777777" w:rsidR="001D09F2" w:rsidRPr="001D09F2" w:rsidRDefault="001D09F2" w:rsidP="001D09F2">
      <w:pPr>
        <w:ind w:right="140" w:hanging="142"/>
        <w:jc w:val="center"/>
        <w:rPr>
          <w:sz w:val="24"/>
        </w:rPr>
      </w:pPr>
    </w:p>
    <w:p w14:paraId="58F2DCDD" w14:textId="77777777" w:rsidR="00581475" w:rsidRDefault="00581475" w:rsidP="001D09F2">
      <w:pPr>
        <w:ind w:right="140" w:hanging="142"/>
        <w:jc w:val="center"/>
        <w:rPr>
          <w:b/>
          <w:caps/>
          <w:sz w:val="24"/>
        </w:rPr>
      </w:pPr>
      <w:r w:rsidRPr="00581475">
        <w:rPr>
          <w:b/>
          <w:caps/>
          <w:sz w:val="24"/>
        </w:rPr>
        <w:t xml:space="preserve">ФЕДЕРАЛЬНОЕ ГОСУДАРСТВЕННОЕ БЮДЖЕТНОЕ УЧРЕЖДЕНИЕ ВЫСШЕГО ОБРАЗОВАНИЯ </w:t>
      </w:r>
    </w:p>
    <w:p w14:paraId="780FF38E" w14:textId="77777777" w:rsidR="001D09F2" w:rsidRPr="00581475" w:rsidRDefault="00581475" w:rsidP="001D09F2">
      <w:pPr>
        <w:ind w:right="140" w:hanging="142"/>
        <w:jc w:val="center"/>
        <w:rPr>
          <w:b/>
          <w:sz w:val="24"/>
        </w:rPr>
      </w:pPr>
      <w:r w:rsidRPr="00581475">
        <w:rPr>
          <w:b/>
          <w:caps/>
          <w:sz w:val="24"/>
        </w:rPr>
        <w:t>«ДОНЕЦКИЙ ГОСУДАРСТВЕННЫЙ ПЕДАГОГИЧЕСКИЙ УНИВЕРСИТЕТ»</w:t>
      </w:r>
    </w:p>
    <w:p w14:paraId="16FF96A9" w14:textId="77777777" w:rsidR="001D09F2" w:rsidRPr="001D09F2" w:rsidRDefault="001D09F2" w:rsidP="001D09F2">
      <w:pPr>
        <w:ind w:right="140" w:hanging="142"/>
        <w:jc w:val="center"/>
        <w:rPr>
          <w:sz w:val="24"/>
        </w:rPr>
      </w:pPr>
      <w:r w:rsidRPr="001D09F2">
        <w:rPr>
          <w:sz w:val="24"/>
        </w:rPr>
        <w:t>Кафедра философии и истории</w:t>
      </w:r>
    </w:p>
    <w:p w14:paraId="66437F79" w14:textId="77777777" w:rsidR="001D09F2" w:rsidRDefault="001D09F2" w:rsidP="001D09F2">
      <w:pPr>
        <w:ind w:right="140" w:hanging="142"/>
        <w:jc w:val="center"/>
        <w:rPr>
          <w:b/>
          <w:color w:val="000000"/>
          <w:szCs w:val="28"/>
        </w:rPr>
      </w:pPr>
    </w:p>
    <w:p w14:paraId="467E39FF" w14:textId="77777777" w:rsidR="001D09F2" w:rsidRDefault="001D09F2" w:rsidP="001D09F2">
      <w:pPr>
        <w:ind w:right="140" w:hanging="142"/>
        <w:jc w:val="center"/>
        <w:rPr>
          <w:b/>
          <w:color w:val="000000"/>
          <w:szCs w:val="28"/>
        </w:rPr>
      </w:pPr>
    </w:p>
    <w:p w14:paraId="7383BAD5" w14:textId="77777777" w:rsidR="001D09F2" w:rsidRDefault="001D09F2" w:rsidP="001D09F2">
      <w:pPr>
        <w:ind w:right="140" w:hanging="142"/>
        <w:jc w:val="center"/>
        <w:rPr>
          <w:b/>
          <w:color w:val="000000"/>
          <w:szCs w:val="28"/>
        </w:rPr>
      </w:pPr>
    </w:p>
    <w:p w14:paraId="1FA37D5C" w14:textId="77777777" w:rsidR="001D09F2" w:rsidRDefault="001D09F2" w:rsidP="001D09F2">
      <w:pPr>
        <w:ind w:right="140" w:hanging="142"/>
        <w:jc w:val="center"/>
        <w:rPr>
          <w:b/>
          <w:color w:val="000000"/>
          <w:szCs w:val="28"/>
        </w:rPr>
      </w:pPr>
    </w:p>
    <w:p w14:paraId="5E0CEF30" w14:textId="1A66185C" w:rsidR="00C0105A" w:rsidRDefault="001D09F2" w:rsidP="001D09F2">
      <w:pPr>
        <w:ind w:right="140" w:hanging="142"/>
        <w:jc w:val="center"/>
        <w:rPr>
          <w:b/>
          <w:color w:val="000000"/>
          <w:szCs w:val="28"/>
        </w:rPr>
      </w:pPr>
      <w:r w:rsidRPr="001D09F2">
        <w:rPr>
          <w:b/>
          <w:color w:val="990033"/>
          <w:sz w:val="32"/>
          <w:szCs w:val="32"/>
        </w:rPr>
        <w:t>2</w:t>
      </w:r>
      <w:r w:rsidR="004C5FE9">
        <w:rPr>
          <w:b/>
          <w:color w:val="990033"/>
          <w:sz w:val="32"/>
          <w:szCs w:val="32"/>
        </w:rPr>
        <w:t>4</w:t>
      </w:r>
      <w:r w:rsidRPr="001D09F2">
        <w:rPr>
          <w:b/>
          <w:color w:val="990033"/>
          <w:sz w:val="32"/>
          <w:szCs w:val="32"/>
        </w:rPr>
        <w:t>–2</w:t>
      </w:r>
      <w:r w:rsidR="004C5FE9">
        <w:rPr>
          <w:b/>
          <w:color w:val="990033"/>
          <w:sz w:val="32"/>
          <w:szCs w:val="32"/>
        </w:rPr>
        <w:t>5</w:t>
      </w:r>
      <w:r w:rsidRPr="001D09F2">
        <w:rPr>
          <w:b/>
          <w:color w:val="990033"/>
          <w:spacing w:val="-3"/>
          <w:sz w:val="32"/>
          <w:szCs w:val="32"/>
        </w:rPr>
        <w:t xml:space="preserve"> </w:t>
      </w:r>
      <w:r w:rsidRPr="001D09F2">
        <w:rPr>
          <w:b/>
          <w:color w:val="990033"/>
          <w:sz w:val="32"/>
          <w:szCs w:val="32"/>
        </w:rPr>
        <w:t>апреля</w:t>
      </w:r>
      <w:r w:rsidRPr="001D09F2">
        <w:rPr>
          <w:b/>
          <w:color w:val="990033"/>
          <w:spacing w:val="-2"/>
          <w:sz w:val="32"/>
          <w:szCs w:val="32"/>
        </w:rPr>
        <w:t xml:space="preserve"> </w:t>
      </w:r>
      <w:r w:rsidRPr="001D09F2">
        <w:rPr>
          <w:b/>
          <w:color w:val="990033"/>
          <w:sz w:val="32"/>
          <w:szCs w:val="32"/>
        </w:rPr>
        <w:t>202</w:t>
      </w:r>
      <w:r w:rsidR="004C5FE9">
        <w:rPr>
          <w:b/>
          <w:color w:val="990033"/>
          <w:sz w:val="32"/>
          <w:szCs w:val="32"/>
        </w:rPr>
        <w:t>5</w:t>
      </w:r>
      <w:r w:rsidRPr="001D09F2">
        <w:rPr>
          <w:b/>
          <w:color w:val="990033"/>
          <w:spacing w:val="-3"/>
          <w:sz w:val="32"/>
          <w:szCs w:val="32"/>
        </w:rPr>
        <w:t xml:space="preserve"> </w:t>
      </w:r>
      <w:r w:rsidRPr="001D09F2">
        <w:rPr>
          <w:b/>
          <w:color w:val="990033"/>
          <w:sz w:val="32"/>
          <w:szCs w:val="32"/>
        </w:rPr>
        <w:t>года</w:t>
      </w:r>
      <w:r w:rsidR="00C0105A">
        <w:rPr>
          <w:b/>
          <w:color w:val="000000"/>
          <w:szCs w:val="28"/>
        </w:rPr>
        <w:br w:type="page"/>
      </w:r>
    </w:p>
    <w:p w14:paraId="3140EA31" w14:textId="77777777" w:rsidR="00736F2C" w:rsidRPr="00EA7E64" w:rsidRDefault="00736F2C" w:rsidP="00883A69">
      <w:pPr>
        <w:rPr>
          <w:b/>
          <w:szCs w:val="28"/>
        </w:rPr>
      </w:pPr>
      <w:r w:rsidRPr="00EA7E64">
        <w:rPr>
          <w:b/>
          <w:szCs w:val="28"/>
        </w:rPr>
        <w:lastRenderedPageBreak/>
        <w:t>Организационный комитет:</w:t>
      </w:r>
    </w:p>
    <w:p w14:paraId="226526E7" w14:textId="77777777" w:rsidR="00B10880" w:rsidRPr="00EA7E64" w:rsidRDefault="00B10880" w:rsidP="00883A69">
      <w:pPr>
        <w:rPr>
          <w:b/>
          <w:szCs w:val="28"/>
        </w:rPr>
      </w:pPr>
    </w:p>
    <w:p w14:paraId="1D92423D" w14:textId="77777777" w:rsidR="00B10880" w:rsidRPr="00EA7E64" w:rsidRDefault="00B10880" w:rsidP="00883A69">
      <w:pPr>
        <w:rPr>
          <w:b/>
          <w:szCs w:val="28"/>
        </w:rPr>
      </w:pPr>
      <w:r w:rsidRPr="00EA7E64">
        <w:rPr>
          <w:b/>
          <w:szCs w:val="28"/>
        </w:rPr>
        <w:t xml:space="preserve">Председатель: </w:t>
      </w:r>
    </w:p>
    <w:p w14:paraId="0F03DB3B" w14:textId="22DB264E" w:rsidR="00883A69" w:rsidRPr="00EA7E64" w:rsidRDefault="00883A69" w:rsidP="00883A69">
      <w:pPr>
        <w:rPr>
          <w:szCs w:val="28"/>
        </w:rPr>
      </w:pPr>
      <w:r w:rsidRPr="00EA7E64">
        <w:rPr>
          <w:b/>
          <w:szCs w:val="28"/>
        </w:rPr>
        <w:t>Федоров Борис Константинович</w:t>
      </w:r>
      <w:r w:rsidRPr="00EA7E64">
        <w:rPr>
          <w:szCs w:val="28"/>
        </w:rPr>
        <w:t xml:space="preserve">, доцент, к.э.н., </w:t>
      </w:r>
      <w:r w:rsidR="001070A7">
        <w:rPr>
          <w:szCs w:val="28"/>
        </w:rPr>
        <w:t>советник ректора</w:t>
      </w:r>
      <w:r w:rsidRPr="00EA7E64">
        <w:rPr>
          <w:szCs w:val="28"/>
        </w:rPr>
        <w:t xml:space="preserve"> по научной работе Московского государственного университета технологий и управления им. К.Г. Разумовского (Первый казачий университет)</w:t>
      </w:r>
    </w:p>
    <w:p w14:paraId="21FE1B56" w14:textId="77777777" w:rsidR="00B10880" w:rsidRPr="00EA7E64" w:rsidRDefault="00B10880" w:rsidP="00883A69">
      <w:pPr>
        <w:rPr>
          <w:b/>
          <w:szCs w:val="28"/>
        </w:rPr>
      </w:pPr>
    </w:p>
    <w:p w14:paraId="2C6B6EDC" w14:textId="77777777" w:rsidR="00736F2C" w:rsidRPr="00EA7E64" w:rsidRDefault="00736F2C" w:rsidP="00883A69">
      <w:pPr>
        <w:rPr>
          <w:b/>
          <w:szCs w:val="28"/>
        </w:rPr>
      </w:pPr>
      <w:r w:rsidRPr="00EA7E64">
        <w:rPr>
          <w:b/>
          <w:szCs w:val="28"/>
        </w:rPr>
        <w:t>Заместители председателя организационного комитета:</w:t>
      </w:r>
    </w:p>
    <w:p w14:paraId="3088C5BD" w14:textId="77777777" w:rsidR="00736F2C" w:rsidRPr="00EA7E64" w:rsidRDefault="00883A69" w:rsidP="00883A69">
      <w:pPr>
        <w:rPr>
          <w:szCs w:val="28"/>
        </w:rPr>
      </w:pPr>
      <w:r w:rsidRPr="00EA7E64">
        <w:rPr>
          <w:b/>
          <w:szCs w:val="28"/>
        </w:rPr>
        <w:t>Миргородская Марина Геннадьевна</w:t>
      </w:r>
      <w:r w:rsidRPr="00EA7E64">
        <w:rPr>
          <w:szCs w:val="28"/>
        </w:rPr>
        <w:t>, доцент, к.э.н.</w:t>
      </w:r>
      <w:r w:rsidR="00581475" w:rsidRPr="00EA7E64">
        <w:rPr>
          <w:szCs w:val="28"/>
        </w:rPr>
        <w:t>,</w:t>
      </w:r>
      <w:r w:rsidRPr="00EA7E64">
        <w:rPr>
          <w:szCs w:val="28"/>
        </w:rPr>
        <w:t xml:space="preserve"> заведующий кафедры финансов, бухгалтерского учета и экономической безопасности Московского государственного университета технологий и управления им. К.Г. Разумовского (Первый казачий университет)</w:t>
      </w:r>
    </w:p>
    <w:p w14:paraId="0A16B902" w14:textId="77777777" w:rsidR="00883A69" w:rsidRPr="00EA7E64" w:rsidRDefault="00883A69" w:rsidP="00883A69">
      <w:pPr>
        <w:rPr>
          <w:b/>
          <w:szCs w:val="28"/>
        </w:rPr>
      </w:pPr>
      <w:r w:rsidRPr="00EA7E64">
        <w:rPr>
          <w:b/>
          <w:szCs w:val="28"/>
        </w:rPr>
        <w:t xml:space="preserve">Шаповал Валентина Михайловна, </w:t>
      </w:r>
      <w:r w:rsidRPr="00EA7E64">
        <w:rPr>
          <w:szCs w:val="28"/>
        </w:rPr>
        <w:t>профессор, д.э.н.</w:t>
      </w:r>
      <w:r w:rsidR="00581475" w:rsidRPr="00EA7E64">
        <w:rPr>
          <w:szCs w:val="28"/>
        </w:rPr>
        <w:t>, профессор</w:t>
      </w:r>
      <w:r w:rsidRPr="00EA7E64">
        <w:rPr>
          <w:szCs w:val="28"/>
        </w:rPr>
        <w:t xml:space="preserve"> кафедры финансов, бухгалтерского учета и экономической безопасности Московского государственного университета технологий и управления им. К.Г. Разумовского (Первый казачий университет)</w:t>
      </w:r>
      <w:r w:rsidRPr="00EA7E64">
        <w:rPr>
          <w:b/>
          <w:szCs w:val="28"/>
        </w:rPr>
        <w:t xml:space="preserve"> </w:t>
      </w:r>
    </w:p>
    <w:p w14:paraId="24C430EF" w14:textId="77777777" w:rsidR="00B10880" w:rsidRPr="00EA7E64" w:rsidRDefault="00B10880" w:rsidP="00883A69">
      <w:pPr>
        <w:rPr>
          <w:b/>
          <w:szCs w:val="28"/>
        </w:rPr>
      </w:pPr>
    </w:p>
    <w:p w14:paraId="159604F0" w14:textId="77777777" w:rsidR="00736F2C" w:rsidRPr="00EA7E64" w:rsidRDefault="00736F2C" w:rsidP="00883A69">
      <w:pPr>
        <w:rPr>
          <w:b/>
          <w:szCs w:val="28"/>
        </w:rPr>
      </w:pPr>
      <w:r w:rsidRPr="00EA7E64">
        <w:rPr>
          <w:b/>
          <w:szCs w:val="28"/>
        </w:rPr>
        <w:t>Члены организационного комитета:</w:t>
      </w:r>
    </w:p>
    <w:p w14:paraId="374822EF" w14:textId="77777777" w:rsidR="00883A69" w:rsidRPr="00EA7E64" w:rsidRDefault="00883A69" w:rsidP="00883A69">
      <w:pPr>
        <w:rPr>
          <w:color w:val="000000"/>
          <w:szCs w:val="28"/>
        </w:rPr>
      </w:pPr>
      <w:proofErr w:type="spellStart"/>
      <w:r w:rsidRPr="00EA7E64">
        <w:rPr>
          <w:b/>
          <w:color w:val="000000"/>
          <w:szCs w:val="28"/>
        </w:rPr>
        <w:t>Авдийский</w:t>
      </w:r>
      <w:proofErr w:type="spellEnd"/>
      <w:r w:rsidRPr="00EA7E64">
        <w:rPr>
          <w:b/>
          <w:color w:val="000000"/>
          <w:szCs w:val="28"/>
        </w:rPr>
        <w:t xml:space="preserve"> Владимир Иванович, </w:t>
      </w:r>
      <w:r w:rsidRPr="00EA7E64">
        <w:rPr>
          <w:color w:val="000000"/>
          <w:szCs w:val="28"/>
        </w:rPr>
        <w:t>профессор</w:t>
      </w:r>
      <w:r w:rsidR="00EA7E64" w:rsidRPr="00EA7E64">
        <w:rPr>
          <w:color w:val="000000"/>
          <w:szCs w:val="28"/>
        </w:rPr>
        <w:t xml:space="preserve">, </w:t>
      </w:r>
      <w:proofErr w:type="spellStart"/>
      <w:r w:rsidR="00EA7E64" w:rsidRPr="00EA7E64">
        <w:rPr>
          <w:color w:val="000000"/>
          <w:szCs w:val="28"/>
        </w:rPr>
        <w:t>д.юрид.н</w:t>
      </w:r>
      <w:proofErr w:type="spellEnd"/>
      <w:r w:rsidR="00EA7E64" w:rsidRPr="00EA7E64">
        <w:rPr>
          <w:color w:val="000000"/>
          <w:szCs w:val="28"/>
        </w:rPr>
        <w:t>., профессор</w:t>
      </w:r>
      <w:r w:rsidRPr="00EA7E64">
        <w:rPr>
          <w:color w:val="000000"/>
          <w:szCs w:val="28"/>
        </w:rPr>
        <w:t xml:space="preserve"> </w:t>
      </w:r>
      <w:r w:rsidR="008A197D">
        <w:rPr>
          <w:color w:val="000000"/>
          <w:szCs w:val="28"/>
        </w:rPr>
        <w:t>Кафедры</w:t>
      </w:r>
      <w:r w:rsidRPr="00EA7E64">
        <w:rPr>
          <w:color w:val="000000"/>
          <w:szCs w:val="28"/>
        </w:rPr>
        <w:t xml:space="preserve"> экономической безопасности и управления рисками Факультета экономики и бизнеса Финансового университета при Пра</w:t>
      </w:r>
      <w:r w:rsidR="00EA7E64" w:rsidRPr="00EA7E64">
        <w:rPr>
          <w:color w:val="000000"/>
          <w:szCs w:val="28"/>
        </w:rPr>
        <w:t>вительстве Российской Федерации</w:t>
      </w:r>
    </w:p>
    <w:p w14:paraId="65710A0E" w14:textId="77777777" w:rsidR="00F24597" w:rsidRPr="00EA7E64" w:rsidRDefault="00F24597" w:rsidP="00F24597">
      <w:pPr>
        <w:rPr>
          <w:szCs w:val="28"/>
        </w:rPr>
      </w:pPr>
      <w:r w:rsidRPr="00EA7E64">
        <w:rPr>
          <w:b/>
          <w:szCs w:val="28"/>
        </w:rPr>
        <w:t>Аничкина Ольга Александровна</w:t>
      </w:r>
      <w:r w:rsidR="00581475" w:rsidRPr="00EA7E64">
        <w:rPr>
          <w:b/>
          <w:szCs w:val="28"/>
        </w:rPr>
        <w:t xml:space="preserve">, </w:t>
      </w:r>
      <w:r w:rsidR="00581475" w:rsidRPr="00EA7E64">
        <w:rPr>
          <w:szCs w:val="28"/>
        </w:rPr>
        <w:t>доцент,</w:t>
      </w:r>
      <w:r w:rsidRPr="00EA7E64">
        <w:rPr>
          <w:szCs w:val="28"/>
        </w:rPr>
        <w:t xml:space="preserve"> к.э.н., доцент кафедры финансов, бухгалтерского учета и экономической безопасности Московского государственного университета технологий и управления им. К.Г. Разумовского (Первый казачий университет)</w:t>
      </w:r>
    </w:p>
    <w:p w14:paraId="3C9BB61E" w14:textId="77777777" w:rsidR="00F24597" w:rsidRPr="00EA7E64" w:rsidRDefault="00F24597" w:rsidP="00F24597">
      <w:pPr>
        <w:rPr>
          <w:szCs w:val="28"/>
        </w:rPr>
      </w:pPr>
      <w:r w:rsidRPr="00EA7E64">
        <w:rPr>
          <w:b/>
          <w:szCs w:val="28"/>
        </w:rPr>
        <w:t>Бабенко Инна Викторовна</w:t>
      </w:r>
      <w:r w:rsidR="00581475" w:rsidRPr="00EA7E64">
        <w:rPr>
          <w:b/>
          <w:szCs w:val="28"/>
        </w:rPr>
        <w:t>,</w:t>
      </w:r>
      <w:r w:rsidRPr="00EA7E64">
        <w:rPr>
          <w:szCs w:val="28"/>
        </w:rPr>
        <w:t xml:space="preserve"> доцент, к.э.н.</w:t>
      </w:r>
      <w:r w:rsidR="00581475" w:rsidRPr="00EA7E64">
        <w:rPr>
          <w:szCs w:val="28"/>
        </w:rPr>
        <w:t>, доцент</w:t>
      </w:r>
      <w:r w:rsidRPr="00EA7E64">
        <w:rPr>
          <w:szCs w:val="28"/>
        </w:rPr>
        <w:t xml:space="preserve"> кафедры финансов, бухгалтерского учета и экономической безопасности Московского государственного университета технологий и управления им. К.Г. Разумовского (Первый казачий университет)</w:t>
      </w:r>
    </w:p>
    <w:p w14:paraId="3CA6807B" w14:textId="77777777" w:rsidR="00883A69" w:rsidRPr="00EA7E64" w:rsidRDefault="005B6835" w:rsidP="00883A69">
      <w:pPr>
        <w:rPr>
          <w:color w:val="000000"/>
          <w:szCs w:val="28"/>
        </w:rPr>
      </w:pPr>
      <w:r w:rsidRPr="00EA7E64">
        <w:rPr>
          <w:b/>
          <w:color w:val="000000"/>
          <w:szCs w:val="28"/>
        </w:rPr>
        <w:t>Капустина Надежда Валерьевна,</w:t>
      </w:r>
      <w:r w:rsidRPr="00EA7E64">
        <w:rPr>
          <w:color w:val="000000"/>
          <w:szCs w:val="28"/>
        </w:rPr>
        <w:t xml:space="preserve"> </w:t>
      </w:r>
      <w:r w:rsidR="00581475" w:rsidRPr="00EA7E64">
        <w:rPr>
          <w:color w:val="000000"/>
          <w:szCs w:val="28"/>
        </w:rPr>
        <w:t xml:space="preserve">доцент, д.э.н., </w:t>
      </w:r>
      <w:r w:rsidRPr="00EA7E64">
        <w:rPr>
          <w:color w:val="000000"/>
          <w:szCs w:val="28"/>
        </w:rPr>
        <w:t xml:space="preserve">профессор </w:t>
      </w:r>
      <w:r w:rsidR="008A197D">
        <w:rPr>
          <w:color w:val="000000"/>
          <w:szCs w:val="28"/>
        </w:rPr>
        <w:t>Кафедры</w:t>
      </w:r>
      <w:r w:rsidRPr="00EA7E64">
        <w:rPr>
          <w:color w:val="000000"/>
          <w:szCs w:val="28"/>
        </w:rPr>
        <w:t xml:space="preserve"> экономической безопасности и управления рисками Факультета экономики и бизнеса Финансового университета при Прав</w:t>
      </w:r>
      <w:r w:rsidR="00581475" w:rsidRPr="00EA7E64">
        <w:rPr>
          <w:color w:val="000000"/>
          <w:szCs w:val="28"/>
        </w:rPr>
        <w:t>ительстве Российской Федерации</w:t>
      </w:r>
    </w:p>
    <w:p w14:paraId="21F6160F" w14:textId="77777777" w:rsidR="00F24597" w:rsidRPr="007519EC" w:rsidRDefault="007519EC" w:rsidP="007519EC">
      <w:pPr>
        <w:rPr>
          <w:bCs/>
          <w:color w:val="000000"/>
          <w:szCs w:val="28"/>
        </w:rPr>
      </w:pPr>
      <w:proofErr w:type="spellStart"/>
      <w:r w:rsidRPr="007519EC">
        <w:rPr>
          <w:b/>
          <w:bCs/>
          <w:color w:val="000000"/>
          <w:szCs w:val="28"/>
        </w:rPr>
        <w:t>Зикриллаева</w:t>
      </w:r>
      <w:proofErr w:type="spellEnd"/>
      <w:r w:rsidRPr="007519EC">
        <w:rPr>
          <w:b/>
          <w:bCs/>
          <w:color w:val="000000"/>
          <w:szCs w:val="28"/>
        </w:rPr>
        <w:t xml:space="preserve"> </w:t>
      </w:r>
      <w:proofErr w:type="spellStart"/>
      <w:r w:rsidRPr="007519EC">
        <w:rPr>
          <w:b/>
          <w:bCs/>
          <w:color w:val="000000"/>
          <w:szCs w:val="28"/>
        </w:rPr>
        <w:t>Нодира</w:t>
      </w:r>
      <w:proofErr w:type="spellEnd"/>
      <w:r w:rsidRPr="007519EC">
        <w:rPr>
          <w:b/>
          <w:bCs/>
          <w:color w:val="000000"/>
          <w:szCs w:val="28"/>
        </w:rPr>
        <w:t xml:space="preserve"> </w:t>
      </w:r>
      <w:proofErr w:type="spellStart"/>
      <w:r w:rsidRPr="007519EC">
        <w:rPr>
          <w:b/>
          <w:bCs/>
          <w:color w:val="000000"/>
          <w:szCs w:val="28"/>
        </w:rPr>
        <w:t>Ахмедовна</w:t>
      </w:r>
      <w:proofErr w:type="spellEnd"/>
      <w:r w:rsidRPr="007519EC">
        <w:rPr>
          <w:b/>
          <w:bCs/>
          <w:color w:val="000000"/>
          <w:szCs w:val="28"/>
        </w:rPr>
        <w:t xml:space="preserve">, </w:t>
      </w:r>
      <w:r w:rsidRPr="007519EC">
        <w:rPr>
          <w:bCs/>
          <w:color w:val="000000"/>
          <w:szCs w:val="28"/>
        </w:rPr>
        <w:t>к.э.н.</w:t>
      </w:r>
      <w:r w:rsidR="00437811">
        <w:rPr>
          <w:bCs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</w:t>
      </w:r>
      <w:r w:rsidR="00437811" w:rsidRPr="007519EC">
        <w:rPr>
          <w:bCs/>
          <w:color w:val="000000"/>
          <w:szCs w:val="28"/>
        </w:rPr>
        <w:t>и.о. доцент</w:t>
      </w:r>
      <w:r w:rsidR="00437811">
        <w:rPr>
          <w:bCs/>
          <w:color w:val="000000"/>
          <w:szCs w:val="28"/>
        </w:rPr>
        <w:t xml:space="preserve"> кафедры</w:t>
      </w:r>
      <w:r w:rsidR="00437811" w:rsidRPr="007519E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мировой экономики и МЭО</w:t>
      </w:r>
      <w:r w:rsidR="00437811">
        <w:rPr>
          <w:bCs/>
          <w:color w:val="000000"/>
          <w:szCs w:val="28"/>
        </w:rPr>
        <w:t xml:space="preserve"> Ташкентского</w:t>
      </w:r>
      <w:r w:rsidRPr="007519EC">
        <w:rPr>
          <w:bCs/>
          <w:color w:val="000000"/>
          <w:szCs w:val="28"/>
        </w:rPr>
        <w:t xml:space="preserve"> государственн</w:t>
      </w:r>
      <w:r w:rsidR="00437811">
        <w:rPr>
          <w:bCs/>
          <w:color w:val="000000"/>
          <w:szCs w:val="28"/>
        </w:rPr>
        <w:t>ого экономического</w:t>
      </w:r>
      <w:r w:rsidRPr="007519EC">
        <w:rPr>
          <w:bCs/>
          <w:color w:val="000000"/>
          <w:szCs w:val="28"/>
        </w:rPr>
        <w:t xml:space="preserve"> университет</w:t>
      </w:r>
      <w:r w:rsidR="00437811">
        <w:rPr>
          <w:bCs/>
          <w:color w:val="000000"/>
          <w:szCs w:val="28"/>
        </w:rPr>
        <w:t>а (г. Ташкент,</w:t>
      </w:r>
      <w:r w:rsidRPr="007519EC">
        <w:rPr>
          <w:bCs/>
          <w:color w:val="000000"/>
          <w:szCs w:val="28"/>
        </w:rPr>
        <w:t xml:space="preserve"> Республика Узбекистан</w:t>
      </w:r>
      <w:r w:rsidR="00437811">
        <w:rPr>
          <w:bCs/>
          <w:color w:val="000000"/>
          <w:szCs w:val="28"/>
        </w:rPr>
        <w:t>)</w:t>
      </w:r>
    </w:p>
    <w:p w14:paraId="78B8EFA6" w14:textId="77777777" w:rsidR="00F24597" w:rsidRPr="00EA7E64" w:rsidRDefault="00F24597" w:rsidP="00F24597">
      <w:pPr>
        <w:rPr>
          <w:color w:val="000000"/>
          <w:szCs w:val="28"/>
        </w:rPr>
      </w:pPr>
      <w:r w:rsidRPr="00254337">
        <w:rPr>
          <w:b/>
          <w:bCs/>
          <w:color w:val="000000"/>
          <w:szCs w:val="28"/>
        </w:rPr>
        <w:t xml:space="preserve">Раджабов Раджаб </w:t>
      </w:r>
      <w:proofErr w:type="spellStart"/>
      <w:r w:rsidRPr="00254337">
        <w:rPr>
          <w:b/>
          <w:bCs/>
          <w:color w:val="000000"/>
          <w:szCs w:val="28"/>
        </w:rPr>
        <w:t>Кучакович</w:t>
      </w:r>
      <w:proofErr w:type="spellEnd"/>
      <w:r w:rsidRPr="00254337">
        <w:rPr>
          <w:color w:val="000000"/>
          <w:szCs w:val="28"/>
        </w:rPr>
        <w:t xml:space="preserve">, </w:t>
      </w:r>
      <w:r w:rsidR="00437811" w:rsidRPr="00254337">
        <w:rPr>
          <w:color w:val="000000"/>
          <w:szCs w:val="28"/>
        </w:rPr>
        <w:t>д.э.н., профессор</w:t>
      </w:r>
      <w:r w:rsidR="00437811">
        <w:rPr>
          <w:color w:val="000000"/>
          <w:szCs w:val="28"/>
        </w:rPr>
        <w:t xml:space="preserve">, </w:t>
      </w:r>
      <w:r w:rsidR="0037541A">
        <w:rPr>
          <w:color w:val="000000"/>
          <w:szCs w:val="28"/>
        </w:rPr>
        <w:t>профессор кафедры таможенного дела</w:t>
      </w:r>
      <w:r w:rsidRPr="00254337">
        <w:rPr>
          <w:color w:val="000000"/>
          <w:szCs w:val="28"/>
        </w:rPr>
        <w:t xml:space="preserve"> Таджикского государственного университета коммерции (г. Ду</w:t>
      </w:r>
      <w:r w:rsidR="00437811">
        <w:rPr>
          <w:color w:val="000000"/>
          <w:szCs w:val="28"/>
        </w:rPr>
        <w:t>шанбе, Республика Таджикистан)</w:t>
      </w:r>
    </w:p>
    <w:p w14:paraId="69CEA7F7" w14:textId="77777777" w:rsidR="005A4713" w:rsidRDefault="00F24597" w:rsidP="0041678D">
      <w:pPr>
        <w:rPr>
          <w:b/>
          <w:color w:val="000000"/>
          <w:szCs w:val="28"/>
        </w:rPr>
      </w:pPr>
      <w:proofErr w:type="spellStart"/>
      <w:r w:rsidRPr="00EA7E64">
        <w:rPr>
          <w:b/>
          <w:color w:val="000000"/>
          <w:szCs w:val="28"/>
        </w:rPr>
        <w:t>Рочняк</w:t>
      </w:r>
      <w:proofErr w:type="spellEnd"/>
      <w:r w:rsidRPr="00EA7E64">
        <w:rPr>
          <w:b/>
          <w:color w:val="000000"/>
          <w:szCs w:val="28"/>
        </w:rPr>
        <w:t xml:space="preserve"> Елена Владимировна, </w:t>
      </w:r>
      <w:r w:rsidR="00581475" w:rsidRPr="00EA7E64">
        <w:rPr>
          <w:b/>
          <w:color w:val="000000"/>
          <w:szCs w:val="28"/>
        </w:rPr>
        <w:t xml:space="preserve">доцент, </w:t>
      </w:r>
      <w:proofErr w:type="spellStart"/>
      <w:r w:rsidRPr="00EA7E64">
        <w:rPr>
          <w:bCs/>
          <w:color w:val="000000"/>
          <w:szCs w:val="28"/>
        </w:rPr>
        <w:t>к</w:t>
      </w:r>
      <w:r w:rsidR="00581475" w:rsidRPr="00EA7E64">
        <w:rPr>
          <w:bCs/>
          <w:color w:val="000000"/>
          <w:szCs w:val="28"/>
        </w:rPr>
        <w:t>.</w:t>
      </w:r>
      <w:r w:rsidRPr="00EA7E64">
        <w:rPr>
          <w:bCs/>
          <w:color w:val="000000"/>
          <w:szCs w:val="28"/>
        </w:rPr>
        <w:t>фило</w:t>
      </w:r>
      <w:r w:rsidR="00581475" w:rsidRPr="00EA7E64">
        <w:rPr>
          <w:bCs/>
          <w:color w:val="000000"/>
          <w:szCs w:val="28"/>
        </w:rPr>
        <w:t>с.</w:t>
      </w:r>
      <w:r w:rsidRPr="00EA7E64">
        <w:rPr>
          <w:bCs/>
          <w:color w:val="000000"/>
          <w:szCs w:val="28"/>
        </w:rPr>
        <w:t>н</w:t>
      </w:r>
      <w:proofErr w:type="spellEnd"/>
      <w:r w:rsidR="00EA7E64" w:rsidRPr="00EA7E64">
        <w:rPr>
          <w:bCs/>
          <w:color w:val="000000"/>
          <w:szCs w:val="28"/>
        </w:rPr>
        <w:t>.</w:t>
      </w:r>
      <w:r w:rsidRPr="00EA7E64">
        <w:rPr>
          <w:bCs/>
          <w:color w:val="000000"/>
          <w:szCs w:val="28"/>
        </w:rPr>
        <w:t>, доцент</w:t>
      </w:r>
      <w:r w:rsidR="00EA7E64" w:rsidRPr="00EA7E64">
        <w:rPr>
          <w:bCs/>
          <w:color w:val="000000"/>
          <w:szCs w:val="28"/>
        </w:rPr>
        <w:t xml:space="preserve"> кафедры философии и истории Донецкого государственного педагогического университет</w:t>
      </w:r>
      <w:r w:rsidR="00671E4D">
        <w:rPr>
          <w:bCs/>
          <w:color w:val="000000"/>
          <w:szCs w:val="28"/>
        </w:rPr>
        <w:t>а</w:t>
      </w:r>
      <w:r w:rsidR="005A4713">
        <w:rPr>
          <w:b/>
          <w:color w:val="000000"/>
          <w:szCs w:val="28"/>
        </w:rPr>
        <w:br w:type="page"/>
      </w:r>
    </w:p>
    <w:p w14:paraId="380EA7E4" w14:textId="48D89B99" w:rsidR="009D69B5" w:rsidRDefault="009D69B5" w:rsidP="009D69B5">
      <w:pPr>
        <w:ind w:firstLine="0"/>
        <w:rPr>
          <w:color w:val="000000"/>
          <w:szCs w:val="28"/>
        </w:rPr>
      </w:pPr>
      <w:r w:rsidRPr="006B39D8">
        <w:rPr>
          <w:b/>
          <w:color w:val="000000"/>
          <w:szCs w:val="28"/>
        </w:rPr>
        <w:lastRenderedPageBreak/>
        <w:t>Дата проведения:</w:t>
      </w:r>
      <w:r w:rsidRPr="006B39D8">
        <w:rPr>
          <w:color w:val="000000"/>
          <w:szCs w:val="28"/>
        </w:rPr>
        <w:t xml:space="preserve"> </w:t>
      </w:r>
      <w:r w:rsidR="00C0105A">
        <w:rPr>
          <w:color w:val="000000"/>
          <w:szCs w:val="28"/>
        </w:rPr>
        <w:t>2</w:t>
      </w:r>
      <w:r w:rsidR="004D4FF3">
        <w:rPr>
          <w:color w:val="000000"/>
          <w:szCs w:val="28"/>
        </w:rPr>
        <w:t>4</w:t>
      </w:r>
      <w:r w:rsidR="00C0105A">
        <w:rPr>
          <w:color w:val="000000"/>
          <w:szCs w:val="28"/>
        </w:rPr>
        <w:t xml:space="preserve"> и 2</w:t>
      </w:r>
      <w:r w:rsidR="004D4FF3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="00C0105A">
        <w:rPr>
          <w:color w:val="000000"/>
          <w:szCs w:val="28"/>
        </w:rPr>
        <w:t>апреля</w:t>
      </w:r>
      <w:r>
        <w:rPr>
          <w:color w:val="000000"/>
          <w:szCs w:val="28"/>
        </w:rPr>
        <w:t xml:space="preserve"> 202</w:t>
      </w:r>
      <w:r w:rsidR="004D4FF3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</w:t>
      </w:r>
    </w:p>
    <w:p w14:paraId="254BA4A8" w14:textId="77777777" w:rsidR="009D69B5" w:rsidRPr="006B39D8" w:rsidRDefault="009D69B5" w:rsidP="009D69B5">
      <w:pPr>
        <w:ind w:firstLine="0"/>
        <w:rPr>
          <w:color w:val="000000"/>
          <w:szCs w:val="28"/>
        </w:rPr>
      </w:pPr>
      <w:r w:rsidRPr="006B39D8">
        <w:rPr>
          <w:b/>
          <w:color w:val="000000"/>
          <w:szCs w:val="28"/>
        </w:rPr>
        <w:t>Время</w:t>
      </w:r>
      <w:r>
        <w:rPr>
          <w:b/>
          <w:color w:val="000000"/>
          <w:szCs w:val="28"/>
        </w:rPr>
        <w:t xml:space="preserve"> проведения</w:t>
      </w:r>
      <w:r w:rsidRPr="006B39D8">
        <w:rPr>
          <w:b/>
          <w:color w:val="000000"/>
          <w:szCs w:val="28"/>
        </w:rPr>
        <w:t>:</w:t>
      </w:r>
      <w:r>
        <w:rPr>
          <w:color w:val="000000"/>
          <w:szCs w:val="28"/>
        </w:rPr>
        <w:t xml:space="preserve"> 1</w:t>
      </w:r>
      <w:r w:rsidR="00CF07F6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  <w:r w:rsidR="000641F9">
        <w:rPr>
          <w:color w:val="000000"/>
          <w:szCs w:val="28"/>
        </w:rPr>
        <w:t>0</w:t>
      </w:r>
      <w:r>
        <w:rPr>
          <w:color w:val="000000"/>
          <w:szCs w:val="28"/>
        </w:rPr>
        <w:t>0 ч.</w:t>
      </w:r>
    </w:p>
    <w:p w14:paraId="61F877CD" w14:textId="77777777" w:rsidR="009D69B5" w:rsidRDefault="009D69B5" w:rsidP="009D69B5">
      <w:pPr>
        <w:ind w:firstLine="0"/>
        <w:rPr>
          <w:color w:val="000000"/>
          <w:szCs w:val="28"/>
        </w:rPr>
      </w:pPr>
      <w:r w:rsidRPr="006B39D8">
        <w:rPr>
          <w:b/>
          <w:color w:val="000000"/>
          <w:szCs w:val="28"/>
        </w:rPr>
        <w:t>Место проведения:</w:t>
      </w:r>
      <w:r>
        <w:rPr>
          <w:color w:val="000000"/>
          <w:szCs w:val="28"/>
        </w:rPr>
        <w:t xml:space="preserve"> </w:t>
      </w:r>
      <w:r w:rsidRPr="00D860DD">
        <w:rPr>
          <w:color w:val="000000"/>
          <w:szCs w:val="28"/>
        </w:rPr>
        <w:t>Московский государст</w:t>
      </w:r>
      <w:r>
        <w:rPr>
          <w:color w:val="000000"/>
          <w:szCs w:val="28"/>
        </w:rPr>
        <w:t xml:space="preserve">венный университет технологий и </w:t>
      </w:r>
      <w:r w:rsidRPr="00D860DD">
        <w:rPr>
          <w:color w:val="000000"/>
          <w:szCs w:val="28"/>
        </w:rPr>
        <w:t>управления им. К.Г. Разумовского</w:t>
      </w:r>
      <w:r>
        <w:rPr>
          <w:color w:val="000000"/>
          <w:szCs w:val="28"/>
        </w:rPr>
        <w:t xml:space="preserve"> </w:t>
      </w:r>
      <w:r w:rsidRPr="00D860DD">
        <w:rPr>
          <w:color w:val="000000"/>
          <w:szCs w:val="28"/>
        </w:rPr>
        <w:t>(</w:t>
      </w:r>
      <w:r>
        <w:rPr>
          <w:color w:val="000000"/>
          <w:szCs w:val="28"/>
        </w:rPr>
        <w:t>ПКУ</w:t>
      </w:r>
      <w:r w:rsidRPr="00D860DD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ул. </w:t>
      </w:r>
      <w:r w:rsidR="00C0105A">
        <w:rPr>
          <w:color w:val="000000"/>
          <w:szCs w:val="28"/>
        </w:rPr>
        <w:t>Народного ополчения</w:t>
      </w:r>
      <w:r>
        <w:rPr>
          <w:color w:val="000000"/>
          <w:szCs w:val="28"/>
        </w:rPr>
        <w:t xml:space="preserve">, </w:t>
      </w:r>
      <w:r w:rsidR="00C0105A">
        <w:rPr>
          <w:color w:val="000000"/>
          <w:szCs w:val="28"/>
        </w:rPr>
        <w:t>38 корп.</w:t>
      </w:r>
      <w:r>
        <w:rPr>
          <w:color w:val="000000"/>
          <w:szCs w:val="28"/>
        </w:rPr>
        <w:t>, каб.</w:t>
      </w:r>
      <w:r w:rsidR="00CF07F6">
        <w:rPr>
          <w:color w:val="000000"/>
          <w:szCs w:val="28"/>
        </w:rPr>
        <w:t>309</w:t>
      </w:r>
    </w:p>
    <w:p w14:paraId="1418EB36" w14:textId="77777777" w:rsidR="009D69B5" w:rsidRPr="00623E34" w:rsidRDefault="009D69B5" w:rsidP="009D69B5">
      <w:pPr>
        <w:ind w:firstLine="0"/>
        <w:rPr>
          <w:color w:val="000000"/>
          <w:szCs w:val="28"/>
        </w:rPr>
      </w:pPr>
      <w:r w:rsidRPr="00D860DD">
        <w:rPr>
          <w:b/>
          <w:color w:val="000000"/>
          <w:szCs w:val="28"/>
        </w:rPr>
        <w:t>Форма проведения:</w:t>
      </w:r>
      <w:r>
        <w:rPr>
          <w:color w:val="000000"/>
          <w:szCs w:val="28"/>
        </w:rPr>
        <w:t xml:space="preserve"> </w:t>
      </w:r>
      <w:r w:rsidR="008A197D">
        <w:rPr>
          <w:color w:val="000000"/>
          <w:szCs w:val="28"/>
        </w:rPr>
        <w:t xml:space="preserve">очно - </w:t>
      </w:r>
      <w:r w:rsidR="00C0105A">
        <w:rPr>
          <w:color w:val="000000"/>
          <w:szCs w:val="28"/>
        </w:rPr>
        <w:t>д</w:t>
      </w:r>
      <w:r w:rsidR="00623E34">
        <w:rPr>
          <w:color w:val="000000"/>
          <w:szCs w:val="28"/>
        </w:rPr>
        <w:t>истанционный</w:t>
      </w:r>
      <w:r w:rsidR="00623E34" w:rsidRPr="00623E34">
        <w:rPr>
          <w:color w:val="000000"/>
          <w:szCs w:val="28"/>
        </w:rPr>
        <w:t xml:space="preserve"> – </w:t>
      </w:r>
      <w:proofErr w:type="spellStart"/>
      <w:r w:rsidR="00623E34" w:rsidRPr="00623E34">
        <w:rPr>
          <w:color w:val="000000"/>
          <w:szCs w:val="28"/>
        </w:rPr>
        <w:t>online</w:t>
      </w:r>
      <w:proofErr w:type="spellEnd"/>
      <w:r w:rsidR="00623E34" w:rsidRPr="00623E34">
        <w:rPr>
          <w:color w:val="000000"/>
          <w:szCs w:val="28"/>
        </w:rPr>
        <w:t xml:space="preserve"> на платформе Microsoft </w:t>
      </w:r>
      <w:proofErr w:type="spellStart"/>
      <w:r w:rsidR="00623E34" w:rsidRPr="00623E34">
        <w:rPr>
          <w:color w:val="000000"/>
          <w:szCs w:val="28"/>
        </w:rPr>
        <w:t>Teams</w:t>
      </w:r>
      <w:proofErr w:type="spellEnd"/>
      <w:r w:rsidR="00623E34">
        <w:rPr>
          <w:color w:val="000000"/>
          <w:szCs w:val="28"/>
        </w:rPr>
        <w:t xml:space="preserve"> </w:t>
      </w:r>
      <w:r w:rsidRPr="00262F0C">
        <w:rPr>
          <w:color w:val="000000"/>
          <w:szCs w:val="28"/>
        </w:rPr>
        <w:t>(</w:t>
      </w:r>
      <w:r w:rsidRPr="006D5E85">
        <w:rPr>
          <w:color w:val="000000"/>
          <w:szCs w:val="28"/>
          <w:u w:val="single"/>
        </w:rPr>
        <w:t>ссылка для подключения</w:t>
      </w:r>
      <w:r w:rsidRPr="00262F0C">
        <w:rPr>
          <w:color w:val="000000"/>
          <w:szCs w:val="28"/>
        </w:rPr>
        <w:t>)</w:t>
      </w:r>
    </w:p>
    <w:p w14:paraId="1B043423" w14:textId="418A02AF" w:rsidR="009D69B5" w:rsidRPr="005B2B35" w:rsidRDefault="00373066" w:rsidP="009D69B5">
      <w:pPr>
        <w:ind w:firstLine="0"/>
        <w:rPr>
          <w:b/>
          <w:color w:val="2E74B5" w:themeColor="accent5" w:themeShade="BF"/>
        </w:rPr>
      </w:pPr>
      <w:hyperlink r:id="rId7" w:history="1">
        <w:r w:rsidR="004D4FF3" w:rsidRPr="000A484A">
          <w:rPr>
            <w:rStyle w:val="ac"/>
          </w:rPr>
          <w:t>https://teams.microsoft.com/l/meetup-join/19%3ameeting_MDFiOGNlYTktNjBmMi00N2MwLTllZDQtZDczODk4MzYyOThh%40thread.v2/0?context=%7b%22Tid%22%3a%2261fe535e-2085-45f5-b807-bc916d249db2%22%2c%22Oid%22%3a%22f2e00572-4680-4f35-a266-5d7571df9dfb%22%7d</w:t>
        </w:r>
      </w:hyperlink>
      <w:r w:rsidR="004D4FF3">
        <w:t xml:space="preserve"> </w:t>
      </w:r>
      <w:r w:rsidR="00CF07F6">
        <w:t xml:space="preserve"> </w:t>
      </w:r>
    </w:p>
    <w:p w14:paraId="0B50DB11" w14:textId="77777777" w:rsidR="00E8559B" w:rsidRDefault="009D69B5" w:rsidP="009D69B5">
      <w:r w:rsidRPr="00D0259C">
        <w:rPr>
          <w:b/>
        </w:rPr>
        <w:t>Актуальность мероприятия</w:t>
      </w:r>
      <w:r w:rsidRPr="00D0259C">
        <w:t xml:space="preserve"> </w:t>
      </w:r>
      <w:r w:rsidRPr="00E8559B">
        <w:t xml:space="preserve">продиктована </w:t>
      </w:r>
      <w:r w:rsidR="00E8559B" w:rsidRPr="00E8559B">
        <w:t>т</w:t>
      </w:r>
      <w:r w:rsidR="00E8559B">
        <w:t>ем, что в</w:t>
      </w:r>
      <w:r w:rsidR="00E8559B" w:rsidRPr="00E8559B">
        <w:t>ступление России в мировую экономическую систему осложнено и детерминировано целым комплексом экономических и политических проблем, носящих как эндогенный, так и экзогенный характер. Кризисные потрясения трансформационного периода, невосполнимая утрата внушительной части научно-технического и производственного потенциала и политического влияния, топливно-сырьевая ориентация экспорта и доминирование импортных товаров на российском рынке привели экономику современной России к серьезной зависимости от экономики и политики промышленно развитых стран, превратившихся в серьезнейших конкурентов и отодвигающих нашу страну на периферию мировой экономической системы.</w:t>
      </w:r>
      <w:r w:rsidR="00E8559B">
        <w:t xml:space="preserve"> Однако учитывая сложность геополитической ситуации необходимо определить новые д</w:t>
      </w:r>
      <w:r w:rsidR="00E8559B" w:rsidRPr="00E8559B">
        <w:t>етерминанты развития экономики и общества в условиях глобальных изменений</w:t>
      </w:r>
      <w:r w:rsidR="00E8559B">
        <w:t>.</w:t>
      </w:r>
    </w:p>
    <w:p w14:paraId="37F0BF11" w14:textId="77777777" w:rsidR="009D69B5" w:rsidRPr="00D0259C" w:rsidRDefault="009D69B5" w:rsidP="009D69B5">
      <w:r w:rsidRPr="00D0259C">
        <w:rPr>
          <w:b/>
        </w:rPr>
        <w:t xml:space="preserve">Цель </w:t>
      </w:r>
      <w:r w:rsidRPr="00736F2C">
        <w:rPr>
          <w:b/>
        </w:rPr>
        <w:t xml:space="preserve">мероприятия: </w:t>
      </w:r>
      <w:r w:rsidRPr="00736F2C">
        <w:t xml:space="preserve">научная поддержка, обмен опытом, современными знаниями, перспективными научными разработками для эффективного функционирования </w:t>
      </w:r>
      <w:r w:rsidR="00736F2C" w:rsidRPr="00736F2C">
        <w:t>экономики и общества в условиях глобальных изменений</w:t>
      </w:r>
      <w:r w:rsidRPr="00736F2C">
        <w:t>.</w:t>
      </w:r>
    </w:p>
    <w:p w14:paraId="29DEC93E" w14:textId="77777777" w:rsidR="009D69B5" w:rsidRPr="00490A7E" w:rsidRDefault="009D69B5" w:rsidP="009D69B5">
      <w:pPr>
        <w:ind w:right="113"/>
        <w:rPr>
          <w:b/>
          <w:color w:val="000000"/>
          <w:szCs w:val="28"/>
        </w:rPr>
      </w:pPr>
      <w:r w:rsidRPr="00490A7E">
        <w:rPr>
          <w:b/>
          <w:color w:val="000000"/>
          <w:szCs w:val="28"/>
        </w:rPr>
        <w:t>Вопросы для обсуждения:</w:t>
      </w:r>
    </w:p>
    <w:p w14:paraId="62DB0FBC" w14:textId="77777777" w:rsidR="009D69B5" w:rsidRPr="007F72F5" w:rsidRDefault="009D69B5" w:rsidP="009D69B5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 w:rsidRPr="007F72F5">
        <w:rPr>
          <w:i/>
          <w:color w:val="000000"/>
          <w:szCs w:val="28"/>
          <w:lang w:eastAsia="en-US"/>
        </w:rPr>
        <w:t>поддержка экономического развития российского казачества, в том числе путем привлечения казачьих обществ и иных объединений казаков к реализации государственных и муниципальных программ и проектов;</w:t>
      </w:r>
    </w:p>
    <w:p w14:paraId="08F792B1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г</w:t>
      </w:r>
      <w:r w:rsidR="00C0105A" w:rsidRPr="007F72F5">
        <w:rPr>
          <w:i/>
          <w:color w:val="000000"/>
          <w:szCs w:val="28"/>
          <w:lang w:eastAsia="en-US"/>
        </w:rPr>
        <w:t xml:space="preserve">лобальные вызовы современности и их </w:t>
      </w:r>
      <w:r>
        <w:rPr>
          <w:i/>
          <w:color w:val="000000"/>
          <w:szCs w:val="28"/>
          <w:lang w:eastAsia="en-US"/>
        </w:rPr>
        <w:t>влияние на общество и экономику;</w:t>
      </w:r>
    </w:p>
    <w:p w14:paraId="1CC3394A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п</w:t>
      </w:r>
      <w:r w:rsidR="00C0105A" w:rsidRPr="007F72F5">
        <w:rPr>
          <w:i/>
          <w:color w:val="000000"/>
          <w:szCs w:val="28"/>
          <w:lang w:eastAsia="en-US"/>
        </w:rPr>
        <w:t>роблемы общества с переходной экономикой (экономический, п</w:t>
      </w:r>
      <w:r>
        <w:rPr>
          <w:i/>
          <w:color w:val="000000"/>
          <w:szCs w:val="28"/>
          <w:lang w:eastAsia="en-US"/>
        </w:rPr>
        <w:t>олитический и духовный аспекты);</w:t>
      </w:r>
    </w:p>
    <w:p w14:paraId="08798D13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с</w:t>
      </w:r>
      <w:r w:rsidR="00C0105A" w:rsidRPr="007F72F5">
        <w:rPr>
          <w:i/>
          <w:color w:val="000000"/>
          <w:szCs w:val="28"/>
          <w:lang w:eastAsia="en-US"/>
        </w:rPr>
        <w:t>овременные векторы российской экономики в условиях политической и экономической изоляции: импортозамещение, инновационно</w:t>
      </w:r>
      <w:r>
        <w:rPr>
          <w:i/>
          <w:color w:val="000000"/>
          <w:szCs w:val="28"/>
          <w:lang w:eastAsia="en-US"/>
        </w:rPr>
        <w:t>сть, экономическая безопасность;</w:t>
      </w:r>
    </w:p>
    <w:p w14:paraId="3A25C66E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ц</w:t>
      </w:r>
      <w:r w:rsidR="00C0105A" w:rsidRPr="007F72F5">
        <w:rPr>
          <w:i/>
          <w:color w:val="000000"/>
          <w:szCs w:val="28"/>
          <w:lang w:eastAsia="en-US"/>
        </w:rPr>
        <w:t>ифровая трансформация общества и экономики: с</w:t>
      </w:r>
      <w:r>
        <w:rPr>
          <w:i/>
          <w:color w:val="000000"/>
          <w:szCs w:val="28"/>
          <w:lang w:eastAsia="en-US"/>
        </w:rPr>
        <w:t>остояние и перспективы развития;</w:t>
      </w:r>
    </w:p>
    <w:p w14:paraId="563A2A19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д</w:t>
      </w:r>
      <w:r w:rsidR="00C0105A" w:rsidRPr="007F72F5">
        <w:rPr>
          <w:i/>
          <w:color w:val="000000"/>
          <w:szCs w:val="28"/>
          <w:lang w:eastAsia="en-US"/>
        </w:rPr>
        <w:t>етерминанты устойчивого развития предприятий, отраслей и национальной экономики в условиях новой экономической и социальной реа</w:t>
      </w:r>
      <w:r>
        <w:rPr>
          <w:i/>
          <w:color w:val="000000"/>
          <w:szCs w:val="28"/>
          <w:lang w:eastAsia="en-US"/>
        </w:rPr>
        <w:t>льности;</w:t>
      </w:r>
    </w:p>
    <w:p w14:paraId="106DED82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lastRenderedPageBreak/>
        <w:t>с</w:t>
      </w:r>
      <w:r w:rsidR="00C0105A" w:rsidRPr="007F72F5">
        <w:rPr>
          <w:i/>
          <w:color w:val="000000"/>
          <w:szCs w:val="28"/>
          <w:lang w:eastAsia="en-US"/>
        </w:rPr>
        <w:t>тратегические направления и приоритеты регионального развития в условиях с</w:t>
      </w:r>
      <w:r>
        <w:rPr>
          <w:i/>
          <w:color w:val="000000"/>
          <w:szCs w:val="28"/>
          <w:lang w:eastAsia="en-US"/>
        </w:rPr>
        <w:t>овременных глобальных изменений;</w:t>
      </w:r>
    </w:p>
    <w:p w14:paraId="643D4155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п</w:t>
      </w:r>
      <w:r w:rsidR="00C0105A" w:rsidRPr="007F72F5">
        <w:rPr>
          <w:i/>
          <w:color w:val="000000"/>
          <w:szCs w:val="28"/>
          <w:lang w:eastAsia="en-US"/>
        </w:rPr>
        <w:t>ротиводействие незаконному вывозу капитала как элемент обеспечения экономической и национальной б</w:t>
      </w:r>
      <w:r>
        <w:rPr>
          <w:i/>
          <w:color w:val="000000"/>
          <w:szCs w:val="28"/>
          <w:lang w:eastAsia="en-US"/>
        </w:rPr>
        <w:t>езопасности государства в целом;</w:t>
      </w:r>
    </w:p>
    <w:p w14:paraId="1D00410F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р</w:t>
      </w:r>
      <w:r w:rsidR="00C0105A" w:rsidRPr="007F72F5">
        <w:rPr>
          <w:i/>
          <w:color w:val="000000"/>
          <w:szCs w:val="28"/>
          <w:lang w:eastAsia="en-US"/>
        </w:rPr>
        <w:t>иск-ориентированный подход в обеспечении продовольственной безопасности на региональном и государственном уровне как эл</w:t>
      </w:r>
      <w:r>
        <w:rPr>
          <w:i/>
          <w:color w:val="000000"/>
          <w:szCs w:val="28"/>
          <w:lang w:eastAsia="en-US"/>
        </w:rPr>
        <w:t>емент национальной безопасности;</w:t>
      </w:r>
    </w:p>
    <w:p w14:paraId="2DCC947F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э</w:t>
      </w:r>
      <w:r w:rsidR="00C0105A" w:rsidRPr="007F72F5">
        <w:rPr>
          <w:i/>
          <w:color w:val="000000"/>
          <w:szCs w:val="28"/>
          <w:lang w:eastAsia="en-US"/>
        </w:rPr>
        <w:t>нергетическая безопасность в условиях геополитических противоречий и</w:t>
      </w:r>
      <w:r>
        <w:rPr>
          <w:i/>
          <w:color w:val="000000"/>
          <w:szCs w:val="28"/>
          <w:lang w:eastAsia="en-US"/>
        </w:rPr>
        <w:t xml:space="preserve"> экономической неопределенности;</w:t>
      </w:r>
    </w:p>
    <w:p w14:paraId="1C69A0E2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э</w:t>
      </w:r>
      <w:r w:rsidR="00C0105A" w:rsidRPr="007F72F5">
        <w:rPr>
          <w:i/>
          <w:color w:val="000000"/>
          <w:szCs w:val="28"/>
          <w:lang w:eastAsia="en-US"/>
        </w:rPr>
        <w:t>кономические, политические, институциональные и социокультурные детерминанты соврем</w:t>
      </w:r>
      <w:r>
        <w:rPr>
          <w:i/>
          <w:color w:val="000000"/>
          <w:szCs w:val="28"/>
          <w:lang w:eastAsia="en-US"/>
        </w:rPr>
        <w:t>енных демографических процессов;</w:t>
      </w:r>
    </w:p>
    <w:p w14:paraId="1B4DC24A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ч</w:t>
      </w:r>
      <w:r w:rsidR="00C0105A" w:rsidRPr="007F72F5">
        <w:rPr>
          <w:i/>
          <w:color w:val="000000"/>
          <w:szCs w:val="28"/>
          <w:lang w:eastAsia="en-US"/>
        </w:rPr>
        <w:t>еловеческий капитал: особенности формирования, использования и оценк</w:t>
      </w:r>
      <w:r>
        <w:rPr>
          <w:i/>
          <w:color w:val="000000"/>
          <w:szCs w:val="28"/>
          <w:lang w:eastAsia="en-US"/>
        </w:rPr>
        <w:t>и в условиях цифровой экономики;</w:t>
      </w:r>
    </w:p>
    <w:p w14:paraId="11234F9A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н</w:t>
      </w:r>
      <w:r w:rsidR="00C0105A" w:rsidRPr="007F72F5">
        <w:rPr>
          <w:i/>
          <w:color w:val="000000"/>
          <w:szCs w:val="28"/>
          <w:lang w:eastAsia="en-US"/>
        </w:rPr>
        <w:t>аправления совершенствования бухгалтерского учета как информационного обеспечения управ</w:t>
      </w:r>
      <w:r>
        <w:rPr>
          <w:i/>
          <w:color w:val="000000"/>
          <w:szCs w:val="28"/>
          <w:lang w:eastAsia="en-US"/>
        </w:rPr>
        <w:t>ления экономическими субъектами;</w:t>
      </w:r>
    </w:p>
    <w:p w14:paraId="12B17BB3" w14:textId="77777777" w:rsidR="00C0105A" w:rsidRPr="007F72F5" w:rsidRDefault="00671E4D" w:rsidP="00C0105A">
      <w:pPr>
        <w:numPr>
          <w:ilvl w:val="0"/>
          <w:numId w:val="1"/>
        </w:numPr>
        <w:ind w:left="0" w:right="113" w:firstLine="360"/>
        <w:rPr>
          <w:i/>
          <w:color w:val="000000"/>
          <w:szCs w:val="28"/>
          <w:lang w:eastAsia="en-US"/>
        </w:rPr>
      </w:pPr>
      <w:r>
        <w:rPr>
          <w:i/>
          <w:color w:val="000000"/>
          <w:szCs w:val="28"/>
          <w:lang w:eastAsia="en-US"/>
        </w:rPr>
        <w:t>н</w:t>
      </w:r>
      <w:r w:rsidR="00C0105A" w:rsidRPr="007F72F5">
        <w:rPr>
          <w:i/>
          <w:color w:val="000000"/>
          <w:szCs w:val="28"/>
          <w:lang w:eastAsia="en-US"/>
        </w:rPr>
        <w:t>алоговое регулирование как инструмент социально-экономического развития отраслей и видов деятельности.</w:t>
      </w:r>
    </w:p>
    <w:p w14:paraId="3DE330B5" w14:textId="77777777" w:rsidR="003F1816" w:rsidRDefault="003F1816" w:rsidP="008C3606">
      <w:pPr>
        <w:pStyle w:val="a7"/>
      </w:pPr>
    </w:p>
    <w:p w14:paraId="4FD06FD0" w14:textId="77777777" w:rsidR="003F1816" w:rsidRDefault="003F1816" w:rsidP="008C3606">
      <w:pPr>
        <w:pStyle w:val="a7"/>
      </w:pPr>
    </w:p>
    <w:p w14:paraId="0A5E5329" w14:textId="77777777" w:rsidR="009D69B5" w:rsidRPr="002155E8" w:rsidRDefault="009D69B5" w:rsidP="008C3606">
      <w:pPr>
        <w:pStyle w:val="a7"/>
      </w:pPr>
      <w:r w:rsidRPr="002155E8">
        <w:t xml:space="preserve">ПРОГРАММА </w:t>
      </w:r>
      <w:r w:rsidR="00C0105A">
        <w:t>КОНФЕРЕНЦИИ</w:t>
      </w:r>
    </w:p>
    <w:p w14:paraId="5FA90224" w14:textId="77777777" w:rsidR="009D69B5" w:rsidRDefault="009D69B5" w:rsidP="009D69B5"/>
    <w:tbl>
      <w:tblPr>
        <w:tblStyle w:val="a6"/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843"/>
      </w:tblGrid>
      <w:tr w:rsidR="003F1816" w:rsidRPr="00C0105A" w14:paraId="5985B303" w14:textId="77777777" w:rsidTr="007704C8">
        <w:trPr>
          <w:trHeight w:val="416"/>
        </w:trPr>
        <w:tc>
          <w:tcPr>
            <w:tcW w:w="1710" w:type="dxa"/>
            <w:vMerge w:val="restart"/>
          </w:tcPr>
          <w:p w14:paraId="71C40C65" w14:textId="77777777" w:rsidR="003F1816" w:rsidRDefault="003F1816" w:rsidP="008C3606">
            <w:pPr>
              <w:pStyle w:val="a7"/>
            </w:pPr>
          </w:p>
          <w:p w14:paraId="091C7F6C" w14:textId="77777777" w:rsidR="003F1816" w:rsidRDefault="003F1816" w:rsidP="008C3606">
            <w:pPr>
              <w:pStyle w:val="a7"/>
            </w:pPr>
          </w:p>
          <w:p w14:paraId="2551081C" w14:textId="77777777" w:rsidR="003F1816" w:rsidRDefault="003F1816" w:rsidP="008C3606">
            <w:pPr>
              <w:pStyle w:val="a7"/>
            </w:pPr>
          </w:p>
          <w:p w14:paraId="30B0E4A7" w14:textId="77777777" w:rsidR="003F1816" w:rsidRDefault="003F1816" w:rsidP="008C3606">
            <w:pPr>
              <w:pStyle w:val="a7"/>
            </w:pPr>
          </w:p>
          <w:p w14:paraId="0D40A347" w14:textId="77777777" w:rsidR="003F1816" w:rsidRDefault="003F1816" w:rsidP="008C3606">
            <w:pPr>
              <w:pStyle w:val="a7"/>
            </w:pPr>
          </w:p>
          <w:p w14:paraId="03C48EA6" w14:textId="77777777" w:rsidR="003F1816" w:rsidRDefault="003F1816" w:rsidP="008C3606">
            <w:pPr>
              <w:pStyle w:val="a7"/>
            </w:pPr>
          </w:p>
          <w:p w14:paraId="26A11E18" w14:textId="77777777" w:rsidR="003F1816" w:rsidRDefault="003F1816" w:rsidP="008C3606">
            <w:pPr>
              <w:pStyle w:val="a7"/>
            </w:pPr>
          </w:p>
          <w:p w14:paraId="0E0C4382" w14:textId="77777777" w:rsidR="003F1816" w:rsidRDefault="003F1816" w:rsidP="008C3606">
            <w:pPr>
              <w:pStyle w:val="a7"/>
            </w:pPr>
          </w:p>
          <w:p w14:paraId="07867BF7" w14:textId="77777777" w:rsidR="00E6151F" w:rsidRDefault="00E6151F" w:rsidP="00E6151F">
            <w:pPr>
              <w:pStyle w:val="a7"/>
            </w:pPr>
            <w:r>
              <w:t>12:00-13:30</w:t>
            </w:r>
          </w:p>
          <w:p w14:paraId="4D4E6CE0" w14:textId="77777777" w:rsidR="003F1816" w:rsidRDefault="003F1816" w:rsidP="008C3606">
            <w:pPr>
              <w:pStyle w:val="a7"/>
            </w:pPr>
          </w:p>
          <w:p w14:paraId="54B3A56A" w14:textId="77777777" w:rsidR="003F1816" w:rsidRDefault="003F1816" w:rsidP="008C3606">
            <w:pPr>
              <w:pStyle w:val="a7"/>
            </w:pPr>
          </w:p>
          <w:p w14:paraId="0ADDBDC2" w14:textId="77777777" w:rsidR="003F1816" w:rsidRDefault="003F1816" w:rsidP="008C3606">
            <w:pPr>
              <w:pStyle w:val="a7"/>
            </w:pPr>
          </w:p>
          <w:p w14:paraId="77C584AE" w14:textId="77777777" w:rsidR="003F1816" w:rsidRDefault="003F1816" w:rsidP="008C3606">
            <w:pPr>
              <w:pStyle w:val="a7"/>
            </w:pPr>
          </w:p>
          <w:p w14:paraId="6F7FF2CE" w14:textId="77777777" w:rsidR="003F1816" w:rsidRDefault="003F1816" w:rsidP="008C3606">
            <w:pPr>
              <w:pStyle w:val="a7"/>
            </w:pPr>
          </w:p>
          <w:p w14:paraId="1A92C2BF" w14:textId="77777777" w:rsidR="003F1816" w:rsidRDefault="003F1816" w:rsidP="008C3606">
            <w:pPr>
              <w:pStyle w:val="a7"/>
            </w:pPr>
          </w:p>
          <w:p w14:paraId="0B45E13F" w14:textId="77777777" w:rsidR="003F1816" w:rsidRDefault="003F1816" w:rsidP="008C3606">
            <w:pPr>
              <w:pStyle w:val="a7"/>
            </w:pPr>
          </w:p>
          <w:p w14:paraId="12DEE8C9" w14:textId="77777777" w:rsidR="003F1816" w:rsidRDefault="003F1816" w:rsidP="008C3606">
            <w:pPr>
              <w:pStyle w:val="a7"/>
            </w:pPr>
          </w:p>
          <w:p w14:paraId="0C9511A8" w14:textId="77777777" w:rsidR="003F1816" w:rsidRDefault="003F1816" w:rsidP="008C3606">
            <w:pPr>
              <w:pStyle w:val="a7"/>
            </w:pPr>
          </w:p>
          <w:p w14:paraId="4DD31B12" w14:textId="77777777" w:rsidR="003F1816" w:rsidRDefault="003F1816" w:rsidP="008C3606">
            <w:pPr>
              <w:pStyle w:val="a7"/>
            </w:pPr>
          </w:p>
          <w:p w14:paraId="36C24E7E" w14:textId="77777777" w:rsidR="003F1816" w:rsidRDefault="003F1816" w:rsidP="008C3606">
            <w:pPr>
              <w:pStyle w:val="a7"/>
            </w:pPr>
          </w:p>
          <w:p w14:paraId="574A0027" w14:textId="77777777" w:rsidR="003F1816" w:rsidRDefault="003F1816" w:rsidP="008C3606">
            <w:pPr>
              <w:pStyle w:val="a7"/>
            </w:pPr>
          </w:p>
          <w:p w14:paraId="4CF4C3D7" w14:textId="77777777" w:rsidR="003F1816" w:rsidRDefault="003F1816" w:rsidP="008C3606">
            <w:pPr>
              <w:pStyle w:val="a7"/>
            </w:pPr>
          </w:p>
          <w:p w14:paraId="6509E99E" w14:textId="77777777" w:rsidR="003F1816" w:rsidRDefault="003F1816" w:rsidP="008C3606">
            <w:pPr>
              <w:pStyle w:val="a7"/>
            </w:pPr>
          </w:p>
          <w:p w14:paraId="48543C6C" w14:textId="77777777" w:rsidR="003F1816" w:rsidRDefault="003F1816" w:rsidP="008C3606">
            <w:pPr>
              <w:pStyle w:val="a7"/>
            </w:pPr>
          </w:p>
          <w:p w14:paraId="629ED5E5" w14:textId="77777777" w:rsidR="003F1816" w:rsidRDefault="003F1816" w:rsidP="008C3606">
            <w:pPr>
              <w:pStyle w:val="a7"/>
            </w:pPr>
          </w:p>
          <w:p w14:paraId="0280AA28" w14:textId="77777777" w:rsidR="003F1816" w:rsidRDefault="003F1816" w:rsidP="008C3606">
            <w:pPr>
              <w:pStyle w:val="a7"/>
            </w:pPr>
          </w:p>
          <w:p w14:paraId="1D0C6C97" w14:textId="77777777" w:rsidR="003F1816" w:rsidRDefault="003F1816" w:rsidP="008C3606">
            <w:pPr>
              <w:pStyle w:val="a7"/>
            </w:pPr>
          </w:p>
          <w:p w14:paraId="00AEAF35" w14:textId="77777777" w:rsidR="003F1816" w:rsidRDefault="003F1816" w:rsidP="008C3606">
            <w:pPr>
              <w:pStyle w:val="a7"/>
            </w:pPr>
          </w:p>
          <w:p w14:paraId="48844045" w14:textId="77777777" w:rsidR="003F1816" w:rsidRDefault="003F1816" w:rsidP="008C3606">
            <w:pPr>
              <w:pStyle w:val="a7"/>
            </w:pPr>
          </w:p>
          <w:p w14:paraId="14A283DE" w14:textId="77777777" w:rsidR="003F1816" w:rsidRDefault="003F1816" w:rsidP="008C3606">
            <w:pPr>
              <w:pStyle w:val="a7"/>
            </w:pPr>
          </w:p>
          <w:p w14:paraId="39A990B3" w14:textId="77777777" w:rsidR="007704C8" w:rsidRDefault="007704C8" w:rsidP="008C3606">
            <w:pPr>
              <w:pStyle w:val="a7"/>
            </w:pPr>
          </w:p>
          <w:p w14:paraId="3920ED95" w14:textId="77777777" w:rsidR="007704C8" w:rsidRDefault="007704C8" w:rsidP="008C3606">
            <w:pPr>
              <w:pStyle w:val="a7"/>
            </w:pPr>
          </w:p>
          <w:p w14:paraId="3F473CB4" w14:textId="77777777" w:rsidR="007704C8" w:rsidRDefault="007704C8" w:rsidP="008C3606">
            <w:pPr>
              <w:pStyle w:val="a7"/>
            </w:pPr>
          </w:p>
          <w:p w14:paraId="2AF09B7C" w14:textId="77777777" w:rsidR="007704C8" w:rsidRDefault="007704C8" w:rsidP="008C3606">
            <w:pPr>
              <w:pStyle w:val="a7"/>
            </w:pPr>
          </w:p>
          <w:p w14:paraId="6B89B292" w14:textId="77777777" w:rsidR="007704C8" w:rsidRDefault="007704C8" w:rsidP="008C3606">
            <w:pPr>
              <w:pStyle w:val="a7"/>
            </w:pPr>
          </w:p>
          <w:p w14:paraId="1C9472AB" w14:textId="77777777" w:rsidR="007704C8" w:rsidRDefault="007704C8" w:rsidP="008C3606">
            <w:pPr>
              <w:pStyle w:val="a7"/>
            </w:pPr>
          </w:p>
          <w:p w14:paraId="05FFC5B1" w14:textId="77777777" w:rsidR="007704C8" w:rsidRDefault="007704C8" w:rsidP="008C3606">
            <w:pPr>
              <w:pStyle w:val="a7"/>
            </w:pPr>
          </w:p>
          <w:p w14:paraId="404FDA49" w14:textId="77777777" w:rsidR="007704C8" w:rsidRDefault="007704C8" w:rsidP="008C3606">
            <w:pPr>
              <w:pStyle w:val="a7"/>
            </w:pPr>
          </w:p>
          <w:p w14:paraId="52760B32" w14:textId="77777777" w:rsidR="007704C8" w:rsidRDefault="007704C8" w:rsidP="008C3606">
            <w:pPr>
              <w:pStyle w:val="a7"/>
            </w:pPr>
          </w:p>
          <w:p w14:paraId="15984D7D" w14:textId="77777777" w:rsidR="007704C8" w:rsidRDefault="007704C8" w:rsidP="008C3606">
            <w:pPr>
              <w:pStyle w:val="a7"/>
            </w:pPr>
          </w:p>
          <w:p w14:paraId="0EE18376" w14:textId="77777777" w:rsidR="007704C8" w:rsidRDefault="007704C8" w:rsidP="008C3606">
            <w:pPr>
              <w:pStyle w:val="a7"/>
            </w:pPr>
          </w:p>
          <w:p w14:paraId="7C7D118B" w14:textId="77777777" w:rsidR="007704C8" w:rsidRDefault="007704C8" w:rsidP="008C3606">
            <w:pPr>
              <w:pStyle w:val="a7"/>
            </w:pPr>
          </w:p>
          <w:p w14:paraId="6516ECDE" w14:textId="77777777" w:rsidR="007704C8" w:rsidRDefault="007704C8" w:rsidP="008C3606">
            <w:pPr>
              <w:pStyle w:val="a7"/>
            </w:pPr>
          </w:p>
          <w:p w14:paraId="3B89E5BA" w14:textId="77777777" w:rsidR="007704C8" w:rsidRDefault="007704C8" w:rsidP="008C3606">
            <w:pPr>
              <w:pStyle w:val="a7"/>
            </w:pPr>
          </w:p>
          <w:p w14:paraId="343EEBAF" w14:textId="77777777" w:rsidR="007704C8" w:rsidRDefault="007704C8" w:rsidP="008C3606">
            <w:pPr>
              <w:pStyle w:val="a7"/>
            </w:pPr>
          </w:p>
          <w:p w14:paraId="6CE46D9E" w14:textId="77777777" w:rsidR="007704C8" w:rsidRDefault="007704C8" w:rsidP="008C3606">
            <w:pPr>
              <w:pStyle w:val="a7"/>
            </w:pPr>
          </w:p>
          <w:p w14:paraId="124E2676" w14:textId="77777777" w:rsidR="003F1816" w:rsidRDefault="003F1816" w:rsidP="008C3606">
            <w:pPr>
              <w:pStyle w:val="a7"/>
            </w:pPr>
          </w:p>
          <w:p w14:paraId="5B262B3F" w14:textId="77777777" w:rsidR="003F1816" w:rsidRDefault="003F1816" w:rsidP="008C3606">
            <w:pPr>
              <w:pStyle w:val="a7"/>
            </w:pPr>
          </w:p>
          <w:p w14:paraId="6255FA6F" w14:textId="77777777" w:rsidR="00E6151F" w:rsidRDefault="00E6151F" w:rsidP="00E6151F">
            <w:pPr>
              <w:pStyle w:val="a7"/>
            </w:pPr>
            <w:r>
              <w:t>12:00-13:30</w:t>
            </w:r>
          </w:p>
          <w:p w14:paraId="17755968" w14:textId="77777777" w:rsidR="003F1816" w:rsidRDefault="003F1816" w:rsidP="008C3606">
            <w:pPr>
              <w:pStyle w:val="a7"/>
            </w:pPr>
          </w:p>
          <w:p w14:paraId="0BF39F89" w14:textId="77777777" w:rsidR="003F1816" w:rsidRDefault="003F1816" w:rsidP="008C3606">
            <w:pPr>
              <w:pStyle w:val="a7"/>
            </w:pPr>
          </w:p>
          <w:p w14:paraId="1C3BF974" w14:textId="77777777" w:rsidR="003F1816" w:rsidRDefault="003F1816" w:rsidP="008C3606">
            <w:pPr>
              <w:pStyle w:val="a7"/>
            </w:pPr>
          </w:p>
          <w:p w14:paraId="43DD90D6" w14:textId="77777777" w:rsidR="003F1816" w:rsidRDefault="003F1816" w:rsidP="008C3606">
            <w:pPr>
              <w:pStyle w:val="a7"/>
            </w:pPr>
          </w:p>
          <w:p w14:paraId="260A3657" w14:textId="77777777" w:rsidR="003F1816" w:rsidRDefault="003F1816" w:rsidP="008C3606">
            <w:pPr>
              <w:pStyle w:val="a7"/>
            </w:pPr>
          </w:p>
          <w:p w14:paraId="70D35DDA" w14:textId="77777777" w:rsidR="003F1816" w:rsidRDefault="003F1816" w:rsidP="008C3606">
            <w:pPr>
              <w:pStyle w:val="a7"/>
            </w:pPr>
          </w:p>
          <w:p w14:paraId="77C46183" w14:textId="77777777" w:rsidR="003F1816" w:rsidRDefault="003F1816" w:rsidP="008C3606">
            <w:pPr>
              <w:pStyle w:val="a7"/>
            </w:pPr>
          </w:p>
          <w:p w14:paraId="43DDDF64" w14:textId="77777777" w:rsidR="003F1816" w:rsidRDefault="003F1816" w:rsidP="008C3606">
            <w:pPr>
              <w:pStyle w:val="a7"/>
            </w:pPr>
          </w:p>
          <w:p w14:paraId="31CFE276" w14:textId="77777777" w:rsidR="003F1816" w:rsidRDefault="003F1816" w:rsidP="008C3606">
            <w:pPr>
              <w:pStyle w:val="a7"/>
            </w:pPr>
          </w:p>
          <w:p w14:paraId="0F2F8843" w14:textId="77777777" w:rsidR="003F1816" w:rsidRDefault="003F1816" w:rsidP="008C3606">
            <w:pPr>
              <w:pStyle w:val="a7"/>
            </w:pPr>
          </w:p>
          <w:p w14:paraId="2D8B1914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4C4DEA95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642D398F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3605FE36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1EF6409A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68190565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22F0EF66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101CF1A0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416E4B3C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3F491AE8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729A1583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1C383DA0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34A0E07E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1AD1128C" w14:textId="77777777" w:rsidR="00E6151F" w:rsidRDefault="00E6151F" w:rsidP="008C3606">
            <w:pPr>
              <w:pStyle w:val="a7"/>
              <w:rPr>
                <w:highlight w:val="yellow"/>
              </w:rPr>
            </w:pPr>
          </w:p>
          <w:p w14:paraId="61C1575B" w14:textId="77777777" w:rsidR="00E50844" w:rsidRDefault="00E50844" w:rsidP="008C3606">
            <w:pPr>
              <w:pStyle w:val="a7"/>
              <w:rPr>
                <w:highlight w:val="yellow"/>
              </w:rPr>
            </w:pPr>
          </w:p>
          <w:p w14:paraId="5141175F" w14:textId="77777777" w:rsidR="00E50844" w:rsidRDefault="00E50844" w:rsidP="008C3606">
            <w:pPr>
              <w:pStyle w:val="a7"/>
              <w:rPr>
                <w:highlight w:val="yellow"/>
              </w:rPr>
            </w:pPr>
          </w:p>
          <w:p w14:paraId="7ACCA8D4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7AB34AA3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6DF1C8B8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08F9BA3F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6D0DD201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6368C852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4FB34DAB" w14:textId="77777777" w:rsidR="005073A5" w:rsidRDefault="005073A5" w:rsidP="008C3606">
            <w:pPr>
              <w:pStyle w:val="a7"/>
              <w:rPr>
                <w:highlight w:val="yellow"/>
              </w:rPr>
            </w:pPr>
          </w:p>
          <w:p w14:paraId="492A8522" w14:textId="77777777" w:rsidR="00E6151F" w:rsidRDefault="00E6151F" w:rsidP="008C3606">
            <w:pPr>
              <w:pStyle w:val="a7"/>
              <w:rPr>
                <w:highlight w:val="yellow"/>
              </w:rPr>
            </w:pPr>
          </w:p>
          <w:p w14:paraId="7F423939" w14:textId="77777777" w:rsidR="003F1816" w:rsidRDefault="003F1816" w:rsidP="008C3606">
            <w:pPr>
              <w:pStyle w:val="a7"/>
            </w:pPr>
            <w:r>
              <w:t>12:00-1</w:t>
            </w:r>
            <w:r w:rsidR="00E6151F">
              <w:t>3</w:t>
            </w:r>
            <w:r>
              <w:t>:</w:t>
            </w:r>
            <w:r w:rsidR="00E6151F">
              <w:t>30</w:t>
            </w:r>
          </w:p>
          <w:p w14:paraId="2A9A31AD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787077F6" w14:textId="77777777" w:rsidR="003F1816" w:rsidRDefault="003F1816" w:rsidP="008C3606">
            <w:pPr>
              <w:pStyle w:val="a7"/>
              <w:rPr>
                <w:highlight w:val="yellow"/>
              </w:rPr>
            </w:pPr>
          </w:p>
          <w:p w14:paraId="0DB70877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41CC6684" w14:textId="77777777" w:rsidR="003F1816" w:rsidRPr="00611989" w:rsidRDefault="003F1816" w:rsidP="00541AA2">
            <w:pPr>
              <w:ind w:firstLine="0"/>
              <w:jc w:val="center"/>
              <w:rPr>
                <w:b/>
                <w:i/>
                <w:sz w:val="24"/>
              </w:rPr>
            </w:pPr>
            <w:r w:rsidRPr="00611989">
              <w:rPr>
                <w:b/>
                <w:i/>
                <w:sz w:val="24"/>
              </w:rPr>
              <w:lastRenderedPageBreak/>
              <w:t>Пленарное заседание</w:t>
            </w:r>
          </w:p>
        </w:tc>
      </w:tr>
      <w:tr w:rsidR="001070A7" w:rsidRPr="00C0105A" w14:paraId="1944DA5E" w14:textId="77777777" w:rsidTr="007704C8">
        <w:trPr>
          <w:trHeight w:val="416"/>
        </w:trPr>
        <w:tc>
          <w:tcPr>
            <w:tcW w:w="1710" w:type="dxa"/>
            <w:vMerge/>
          </w:tcPr>
          <w:p w14:paraId="326D2690" w14:textId="77777777" w:rsidR="001070A7" w:rsidRDefault="001070A7" w:rsidP="008C3606">
            <w:pPr>
              <w:pStyle w:val="a7"/>
            </w:pPr>
          </w:p>
        </w:tc>
        <w:tc>
          <w:tcPr>
            <w:tcW w:w="7843" w:type="dxa"/>
            <w:vAlign w:val="center"/>
          </w:tcPr>
          <w:p w14:paraId="206D3988" w14:textId="363044F2" w:rsidR="001070A7" w:rsidRPr="00611989" w:rsidRDefault="001070A7" w:rsidP="001070A7">
            <w:pPr>
              <w:ind w:firstLine="0"/>
              <w:jc w:val="lef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Стояновский</w:t>
            </w:r>
            <w:proofErr w:type="spellEnd"/>
            <w:r>
              <w:rPr>
                <w:b/>
                <w:sz w:val="24"/>
              </w:rPr>
              <w:t xml:space="preserve"> Михаил Юрьевич, </w:t>
            </w:r>
            <w:r w:rsidRPr="00671E4D">
              <w:rPr>
                <w:sz w:val="24"/>
              </w:rPr>
              <w:t>доцент, к.</w:t>
            </w:r>
            <w:r>
              <w:rPr>
                <w:sz w:val="24"/>
              </w:rPr>
              <w:t>ф</w:t>
            </w:r>
            <w:r w:rsidRPr="00671E4D">
              <w:rPr>
                <w:sz w:val="24"/>
              </w:rPr>
              <w:t xml:space="preserve">.н., </w:t>
            </w:r>
            <w:r w:rsidRPr="001070A7">
              <w:rPr>
                <w:iCs/>
                <w:sz w:val="24"/>
              </w:rPr>
              <w:t>проектор по учебно-методической работе</w:t>
            </w:r>
            <w:r w:rsidRPr="001070A7">
              <w:rPr>
                <w:b/>
                <w:iCs/>
                <w:sz w:val="24"/>
              </w:rPr>
              <w:t xml:space="preserve"> </w:t>
            </w:r>
            <w:r w:rsidRPr="001070A7">
              <w:rPr>
                <w:iCs/>
                <w:sz w:val="24"/>
              </w:rPr>
              <w:t>Московского государственного</w:t>
            </w:r>
            <w:r w:rsidRPr="00611989">
              <w:rPr>
                <w:sz w:val="24"/>
              </w:rPr>
              <w:t xml:space="preserve"> университета технологий и управления им. К.Г. Разумовского (Первый казачий университет)</w:t>
            </w:r>
          </w:p>
        </w:tc>
      </w:tr>
      <w:tr w:rsidR="003F1816" w:rsidRPr="00C0105A" w14:paraId="7D42BB48" w14:textId="77777777" w:rsidTr="003F1816">
        <w:trPr>
          <w:trHeight w:val="745"/>
        </w:trPr>
        <w:tc>
          <w:tcPr>
            <w:tcW w:w="1710" w:type="dxa"/>
            <w:vMerge/>
          </w:tcPr>
          <w:p w14:paraId="79316ADB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77DD3B8E" w14:textId="6FF22186" w:rsidR="003F1816" w:rsidRPr="00611989" w:rsidRDefault="003F1816" w:rsidP="00817BB7">
            <w:pPr>
              <w:pStyle w:val="1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Федоров Борис Константинович</w:t>
            </w:r>
            <w:r w:rsidR="00671E4D">
              <w:rPr>
                <w:b/>
                <w:i w:val="0"/>
                <w:sz w:val="24"/>
              </w:rPr>
              <w:t>,</w:t>
            </w:r>
            <w:r>
              <w:rPr>
                <w:b/>
                <w:i w:val="0"/>
                <w:sz w:val="24"/>
              </w:rPr>
              <w:t xml:space="preserve"> </w:t>
            </w:r>
            <w:r w:rsidRPr="00671E4D">
              <w:rPr>
                <w:i w:val="0"/>
                <w:sz w:val="24"/>
              </w:rPr>
              <w:t xml:space="preserve">доцент, к.э.н., </w:t>
            </w:r>
            <w:r w:rsidR="001070A7">
              <w:rPr>
                <w:i w:val="0"/>
                <w:sz w:val="24"/>
              </w:rPr>
              <w:t>советник ректора</w:t>
            </w:r>
            <w:r w:rsidRPr="00671E4D">
              <w:rPr>
                <w:i w:val="0"/>
                <w:sz w:val="24"/>
              </w:rPr>
              <w:t xml:space="preserve"> по научной работе</w:t>
            </w:r>
            <w:r>
              <w:rPr>
                <w:b/>
                <w:i w:val="0"/>
                <w:sz w:val="24"/>
              </w:rPr>
              <w:t xml:space="preserve"> </w:t>
            </w:r>
            <w:r w:rsidRPr="00611989">
              <w:rPr>
                <w:i w:val="0"/>
                <w:sz w:val="24"/>
              </w:rPr>
              <w:t>Московского государственного университета технологий и управления им. К.Г. Разумовского (Первый казачий университет)</w:t>
            </w:r>
          </w:p>
        </w:tc>
      </w:tr>
      <w:tr w:rsidR="003F1816" w:rsidRPr="00C0105A" w14:paraId="3BF2B379" w14:textId="77777777" w:rsidTr="003F1816">
        <w:trPr>
          <w:trHeight w:val="630"/>
        </w:trPr>
        <w:tc>
          <w:tcPr>
            <w:tcW w:w="1710" w:type="dxa"/>
            <w:vMerge/>
          </w:tcPr>
          <w:p w14:paraId="0417AD60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1B62E4DD" w14:textId="77777777" w:rsidR="003F1816" w:rsidRPr="003F1816" w:rsidRDefault="003F1816" w:rsidP="00817BB7">
            <w:pPr>
              <w:pStyle w:val="1"/>
              <w:rPr>
                <w:i w:val="0"/>
                <w:sz w:val="24"/>
              </w:rPr>
            </w:pPr>
            <w:r w:rsidRPr="007F72F5">
              <w:rPr>
                <w:b/>
                <w:i w:val="0"/>
                <w:sz w:val="24"/>
              </w:rPr>
              <w:t xml:space="preserve">Миргородская Марина Геннадьевна, </w:t>
            </w:r>
            <w:r w:rsidRPr="00671E4D">
              <w:rPr>
                <w:i w:val="0"/>
                <w:sz w:val="24"/>
              </w:rPr>
              <w:t>доцент, к.э.н.</w:t>
            </w:r>
            <w:r w:rsidR="00A2318D">
              <w:rPr>
                <w:i w:val="0"/>
                <w:sz w:val="24"/>
              </w:rPr>
              <w:t>,</w:t>
            </w:r>
            <w:r w:rsidRPr="00671E4D">
              <w:rPr>
                <w:i w:val="0"/>
                <w:sz w:val="24"/>
              </w:rPr>
              <w:t xml:space="preserve"> заведующий кафедры</w:t>
            </w:r>
            <w:r w:rsidRPr="00611989">
              <w:rPr>
                <w:i w:val="0"/>
                <w:sz w:val="24"/>
              </w:rPr>
              <w:t xml:space="preserve"> финансов, бухгалтерского учета и экономической безопасности Московского государственного университета технологий и управления</w:t>
            </w:r>
            <w:r>
              <w:rPr>
                <w:i w:val="0"/>
                <w:sz w:val="24"/>
              </w:rPr>
              <w:t xml:space="preserve"> </w:t>
            </w:r>
            <w:r w:rsidRPr="00611989">
              <w:rPr>
                <w:i w:val="0"/>
                <w:sz w:val="24"/>
              </w:rPr>
              <w:t>им. К.Г. Разумовского (Первый казачий университет)</w:t>
            </w:r>
          </w:p>
        </w:tc>
      </w:tr>
      <w:tr w:rsidR="00A000E9" w:rsidRPr="00C0105A" w14:paraId="7D5E7268" w14:textId="77777777" w:rsidTr="003F1816">
        <w:trPr>
          <w:trHeight w:val="630"/>
        </w:trPr>
        <w:tc>
          <w:tcPr>
            <w:tcW w:w="1710" w:type="dxa"/>
            <w:vMerge/>
          </w:tcPr>
          <w:p w14:paraId="68DC03D8" w14:textId="77777777" w:rsidR="00A000E9" w:rsidRPr="00C0105A" w:rsidRDefault="00A000E9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5EC14FE1" w14:textId="77777777" w:rsidR="00B754CC" w:rsidRDefault="00B754CC" w:rsidP="00B754CC">
            <w:pPr>
              <w:ind w:firstLine="0"/>
              <w:rPr>
                <w:caps/>
                <w:sz w:val="24"/>
              </w:rPr>
            </w:pPr>
            <w:r w:rsidRPr="00B754CC">
              <w:rPr>
                <w:caps/>
                <w:sz w:val="24"/>
              </w:rPr>
              <w:t>Продовольственная система РФ: структура, функционирование, проблемные области»</w:t>
            </w:r>
          </w:p>
          <w:p w14:paraId="01DA917F" w14:textId="04342021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b/>
                <w:sz w:val="24"/>
              </w:rPr>
              <w:t>Маламуд Дмитрий Борисович</w:t>
            </w:r>
            <w:r w:rsidRPr="00B754CC">
              <w:rPr>
                <w:sz w:val="24"/>
              </w:rPr>
              <w:t>, доктор экономических наук, доцент,</w:t>
            </w:r>
          </w:p>
          <w:p w14:paraId="50F90C6C" w14:textId="2BAD987F" w:rsidR="00A000E9" w:rsidRPr="00B754CC" w:rsidRDefault="00B754CC" w:rsidP="00B754CC">
            <w:pPr>
              <w:ind w:firstLine="0"/>
              <w:rPr>
                <w:i/>
                <w:sz w:val="24"/>
              </w:rPr>
            </w:pPr>
            <w:r w:rsidRPr="00B754CC">
              <w:rPr>
                <w:i/>
                <w:sz w:val="24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</w:tc>
      </w:tr>
      <w:tr w:rsidR="003F1816" w:rsidRPr="00C0105A" w14:paraId="1CFE00F2" w14:textId="77777777" w:rsidTr="003F1816">
        <w:trPr>
          <w:trHeight w:val="630"/>
        </w:trPr>
        <w:tc>
          <w:tcPr>
            <w:tcW w:w="1710" w:type="dxa"/>
            <w:vMerge/>
          </w:tcPr>
          <w:p w14:paraId="2B58048E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779D9B9F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sz w:val="24"/>
              </w:rPr>
              <w:t xml:space="preserve">ЦИФРОВАЯ ТРАНСФОРМАЦИЯ В СЕЛЬСКОМ ХОЗЯЙСТВЕ В </w:t>
            </w:r>
          </w:p>
          <w:p w14:paraId="74681998" w14:textId="77777777" w:rsidR="00B754CC" w:rsidRPr="00B754CC" w:rsidRDefault="00B754CC" w:rsidP="00B754CC">
            <w:pPr>
              <w:ind w:firstLine="0"/>
              <w:rPr>
                <w:b/>
                <w:sz w:val="24"/>
              </w:rPr>
            </w:pPr>
            <w:r w:rsidRPr="00B754CC">
              <w:rPr>
                <w:sz w:val="24"/>
              </w:rPr>
              <w:t>КЫРГЫЗСКОЙ РЕСПУБЛИКЕ</w:t>
            </w:r>
          </w:p>
          <w:p w14:paraId="58AADFB7" w14:textId="77777777" w:rsidR="00B754CC" w:rsidRPr="00B754CC" w:rsidRDefault="00B754CC" w:rsidP="00B754CC">
            <w:pPr>
              <w:widowControl w:val="0"/>
              <w:ind w:firstLine="0"/>
              <w:rPr>
                <w:i/>
                <w:sz w:val="24"/>
              </w:rPr>
            </w:pPr>
            <w:r w:rsidRPr="00B754CC">
              <w:rPr>
                <w:b/>
                <w:sz w:val="24"/>
              </w:rPr>
              <w:t xml:space="preserve">Болотова </w:t>
            </w:r>
            <w:proofErr w:type="spellStart"/>
            <w:r w:rsidRPr="00B754CC">
              <w:rPr>
                <w:b/>
                <w:sz w:val="24"/>
              </w:rPr>
              <w:t>Махабат</w:t>
            </w:r>
            <w:proofErr w:type="spellEnd"/>
            <w:r w:rsidRPr="00B754CC">
              <w:rPr>
                <w:b/>
                <w:sz w:val="24"/>
              </w:rPr>
              <w:t xml:space="preserve"> </w:t>
            </w:r>
            <w:proofErr w:type="spellStart"/>
            <w:r w:rsidRPr="00B754CC">
              <w:rPr>
                <w:b/>
                <w:sz w:val="24"/>
              </w:rPr>
              <w:t>Алтымышовна</w:t>
            </w:r>
            <w:proofErr w:type="spellEnd"/>
            <w:r w:rsidRPr="00B754CC">
              <w:rPr>
                <w:b/>
                <w:sz w:val="24"/>
              </w:rPr>
              <w:t xml:space="preserve">, </w:t>
            </w:r>
            <w:r w:rsidRPr="00B754CC">
              <w:rPr>
                <w:i/>
                <w:sz w:val="24"/>
              </w:rPr>
              <w:t>кандидат экономических наук, доцент,</w:t>
            </w:r>
          </w:p>
          <w:p w14:paraId="04C537E5" w14:textId="1D686CBC" w:rsidR="003F1816" w:rsidRPr="00A2318D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i/>
                <w:sz w:val="24"/>
              </w:rPr>
              <w:t>Кыргызский государственный технический университет имени И. Раззакова, Бишкек, Кыргызская Республика</w:t>
            </w:r>
          </w:p>
        </w:tc>
      </w:tr>
      <w:tr w:rsidR="003F1816" w:rsidRPr="00C0105A" w14:paraId="3C47ABB9" w14:textId="77777777" w:rsidTr="003F1816">
        <w:trPr>
          <w:trHeight w:val="1407"/>
        </w:trPr>
        <w:tc>
          <w:tcPr>
            <w:tcW w:w="1710" w:type="dxa"/>
            <w:vMerge/>
          </w:tcPr>
          <w:p w14:paraId="5776F298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6385BC1D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sz w:val="24"/>
              </w:rPr>
              <w:t>ОБЕСПЕЧЕНИЕ ПРАВ НАНИМАТЕЛЯ НА ЗАЩИТУ ИНФОРМАЦИИ ПРИ ДИСТАНЦИОННОЙ ФОРМЕ ТРУДОВЫХ ОТНОШЕНИЙ: СРАВНИТЕЛЬНО-ПРАВОВОЙ АНАЛИЗ ЗАКОНОДАТЕЛЬСТВА РЕСПУБЛИКИ БЕЛАРУСЬ И РОССИЙСКОЙ ФЕДЕРАЦИИ</w:t>
            </w:r>
          </w:p>
          <w:p w14:paraId="1C8E9801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proofErr w:type="spellStart"/>
            <w:r w:rsidRPr="00B754CC">
              <w:rPr>
                <w:b/>
                <w:sz w:val="24"/>
              </w:rPr>
              <w:t>Козыревская</w:t>
            </w:r>
            <w:proofErr w:type="spellEnd"/>
            <w:r w:rsidRPr="00B754CC">
              <w:rPr>
                <w:b/>
                <w:sz w:val="24"/>
              </w:rPr>
              <w:t xml:space="preserve"> Лариса Анатольевна</w:t>
            </w:r>
            <w:r w:rsidRPr="00B754CC">
              <w:rPr>
                <w:sz w:val="24"/>
              </w:rPr>
              <w:t>, кандидат юридических наук, доцент,</w:t>
            </w:r>
          </w:p>
          <w:p w14:paraId="411E2394" w14:textId="70B41CDA" w:rsidR="003F1816" w:rsidRPr="00A2318D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i/>
                <w:sz w:val="24"/>
              </w:rPr>
              <w:t>Белорусский государственный экономический университет, Минск, Республика Беларусь</w:t>
            </w:r>
          </w:p>
        </w:tc>
      </w:tr>
      <w:tr w:rsidR="003F1816" w:rsidRPr="00C0105A" w14:paraId="7F716213" w14:textId="77777777" w:rsidTr="002A394E">
        <w:trPr>
          <w:trHeight w:val="637"/>
        </w:trPr>
        <w:tc>
          <w:tcPr>
            <w:tcW w:w="1710" w:type="dxa"/>
            <w:vMerge/>
          </w:tcPr>
          <w:p w14:paraId="2493B293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5E9E0504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sz w:val="24"/>
              </w:rPr>
              <w:t>ВЫПУСКНИКИ С ИНВАЛИДНОСТЬЮ НА РЫНКЕ ТРУДА: СОВРЕМЕННОЕ СОСТОЯНИЕ, ПРОБЛЕМАТИКА И МЕРОПРИЯТИЯ ПО СНИЖЕНИЮ «БАРЬЕРОВ» ДЛЯ ТРУДОУСТРОЙСТВА</w:t>
            </w:r>
          </w:p>
          <w:p w14:paraId="6F335C7E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proofErr w:type="spellStart"/>
            <w:r w:rsidRPr="00B754CC">
              <w:rPr>
                <w:b/>
                <w:sz w:val="24"/>
              </w:rPr>
              <w:t>Трубачеев</w:t>
            </w:r>
            <w:proofErr w:type="spellEnd"/>
            <w:r w:rsidRPr="00B754CC">
              <w:rPr>
                <w:b/>
                <w:sz w:val="24"/>
              </w:rPr>
              <w:t xml:space="preserve"> Евгений Валерьевич</w:t>
            </w:r>
            <w:r w:rsidRPr="00B754CC">
              <w:rPr>
                <w:sz w:val="24"/>
              </w:rPr>
              <w:t>, кандидат экономических наук, доцент,</w:t>
            </w:r>
          </w:p>
          <w:p w14:paraId="57234741" w14:textId="48C3D8D2" w:rsidR="003F1816" w:rsidRPr="00A2318D" w:rsidRDefault="00B754CC" w:rsidP="00B754CC">
            <w:pPr>
              <w:ind w:firstLine="0"/>
              <w:rPr>
                <w:b/>
                <w:sz w:val="24"/>
              </w:rPr>
            </w:pPr>
            <w:r w:rsidRPr="00B754CC">
              <w:rPr>
                <w:i/>
                <w:sz w:val="24"/>
              </w:rPr>
              <w:t>Российский государственный университет социальных технологий, Москва, Россия</w:t>
            </w:r>
          </w:p>
        </w:tc>
      </w:tr>
      <w:tr w:rsidR="003F1816" w:rsidRPr="00C0105A" w14:paraId="15C64C25" w14:textId="77777777" w:rsidTr="00B1510D">
        <w:tc>
          <w:tcPr>
            <w:tcW w:w="1710" w:type="dxa"/>
            <w:vMerge/>
          </w:tcPr>
          <w:p w14:paraId="3BCC6E76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0CA9FB44" w14:textId="77777777" w:rsidR="00B754CC" w:rsidRPr="00B754CC" w:rsidRDefault="00B754CC" w:rsidP="00B754CC">
            <w:pPr>
              <w:ind w:firstLine="0"/>
              <w:rPr>
                <w:rFonts w:eastAsia="Calibri"/>
                <w:sz w:val="24"/>
              </w:rPr>
            </w:pPr>
            <w:r w:rsidRPr="00B754CC">
              <w:rPr>
                <w:rFonts w:eastAsia="Calibri"/>
                <w:sz w:val="24"/>
              </w:rPr>
              <w:t>ИНТЕРНЕТ-АКТИВНОСТЬ ВЫСШИХ УЧЕБНЫХ ЗАВЕДЕНИЙ КАК ФАКТОР ПРИВЛЕЧЕНИЯ АБИТУРИЕНТОВ</w:t>
            </w:r>
          </w:p>
          <w:p w14:paraId="701915A6" w14:textId="77777777" w:rsidR="00B754CC" w:rsidRPr="00B754CC" w:rsidRDefault="00B754CC" w:rsidP="00B754CC">
            <w:pPr>
              <w:ind w:firstLine="0"/>
              <w:rPr>
                <w:rFonts w:eastAsia="Calibri"/>
                <w:b/>
                <w:sz w:val="24"/>
              </w:rPr>
            </w:pPr>
            <w:r w:rsidRPr="00B754CC">
              <w:rPr>
                <w:rFonts w:eastAsia="Calibri"/>
                <w:b/>
                <w:sz w:val="24"/>
              </w:rPr>
              <w:t xml:space="preserve">Педченко Дмитрий Васильевич, </w:t>
            </w:r>
            <w:r w:rsidRPr="00B754CC">
              <w:rPr>
                <w:rFonts w:eastAsia="Calibri"/>
                <w:bCs/>
                <w:sz w:val="24"/>
              </w:rPr>
              <w:t>с</w:t>
            </w:r>
            <w:r w:rsidRPr="00B754CC">
              <w:rPr>
                <w:rFonts w:eastAsia="Calibri"/>
                <w:iCs/>
                <w:sz w:val="24"/>
              </w:rPr>
              <w:t>тарший преподаватель,</w:t>
            </w:r>
          </w:p>
          <w:p w14:paraId="00249073" w14:textId="1C61D36C" w:rsidR="003F1816" w:rsidRPr="00A2318D" w:rsidRDefault="00B754CC" w:rsidP="00B754CC">
            <w:pPr>
              <w:ind w:firstLine="0"/>
              <w:rPr>
                <w:b/>
                <w:sz w:val="24"/>
              </w:rPr>
            </w:pPr>
            <w:r w:rsidRPr="00B754CC">
              <w:rPr>
                <w:rFonts w:eastAsia="Calibri"/>
                <w:i/>
                <w:sz w:val="24"/>
              </w:rPr>
              <w:t>Кубанский казачий государственный институт пищевой индустрии и бизнеса (филиал) Московского государственного университета технологий и управления им. К.Г. Разумовского (Первый казачий университет, Темрюк, Россия</w:t>
            </w:r>
          </w:p>
        </w:tc>
      </w:tr>
      <w:tr w:rsidR="003F1816" w:rsidRPr="00C0105A" w14:paraId="3435E171" w14:textId="77777777" w:rsidTr="00B1510D">
        <w:tc>
          <w:tcPr>
            <w:tcW w:w="1710" w:type="dxa"/>
            <w:vMerge/>
          </w:tcPr>
          <w:p w14:paraId="7363DC0A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3F5F11CE" w14:textId="77777777" w:rsidR="00B754CC" w:rsidRPr="00B754CC" w:rsidRDefault="00B754CC" w:rsidP="00B754CC">
            <w:pPr>
              <w:ind w:firstLine="0"/>
              <w:rPr>
                <w:rFonts w:eastAsia="Calibri"/>
                <w:bCs/>
                <w:sz w:val="24"/>
              </w:rPr>
            </w:pPr>
            <w:r w:rsidRPr="00B754CC">
              <w:rPr>
                <w:rFonts w:eastAsia="Calibri"/>
                <w:bCs/>
                <w:sz w:val="24"/>
              </w:rPr>
              <w:t>ОПЫТ ПРИВЛЕЧЕНИЯ ВЕТЕРАНОВ К ПЕДАГОГИЧЕСКОЙ ДЕЯТЕЛЬНОСТИ (НА ПРИМЕРЕ СИСТЕМЫ ПЕДАГОГИЧЕСКОГО ОБРАЗОВАНИЯ ДОНБАССА В 1954 -1964 ГГ.)</w:t>
            </w:r>
          </w:p>
          <w:p w14:paraId="3D3AD232" w14:textId="77777777" w:rsidR="00B754CC" w:rsidRPr="00B754CC" w:rsidRDefault="00B754CC" w:rsidP="00B754CC">
            <w:pPr>
              <w:ind w:firstLine="0"/>
              <w:rPr>
                <w:rFonts w:eastAsia="Calibri"/>
                <w:i/>
                <w:iCs/>
                <w:sz w:val="24"/>
              </w:rPr>
            </w:pPr>
            <w:r w:rsidRPr="00B754CC">
              <w:rPr>
                <w:rFonts w:eastAsia="Calibri"/>
                <w:b/>
                <w:bCs/>
                <w:sz w:val="24"/>
              </w:rPr>
              <w:t xml:space="preserve">Полякова Мария Андреевна, </w:t>
            </w:r>
            <w:r w:rsidRPr="00B754CC">
              <w:rPr>
                <w:rFonts w:eastAsia="Calibri"/>
                <w:bCs/>
                <w:sz w:val="24"/>
              </w:rPr>
              <w:t>с</w:t>
            </w:r>
            <w:r w:rsidRPr="00B754CC">
              <w:rPr>
                <w:rFonts w:eastAsia="Calibri"/>
                <w:iCs/>
                <w:sz w:val="24"/>
              </w:rPr>
              <w:t>тарший преподаватель,</w:t>
            </w:r>
            <w:r w:rsidRPr="00B754CC">
              <w:rPr>
                <w:rFonts w:eastAsia="Calibri"/>
                <w:i/>
                <w:iCs/>
                <w:sz w:val="24"/>
              </w:rPr>
              <w:t xml:space="preserve"> </w:t>
            </w:r>
          </w:p>
          <w:p w14:paraId="589055BC" w14:textId="6FF8959F" w:rsidR="003F1816" w:rsidRPr="00A2318D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rFonts w:eastAsia="Calibri"/>
                <w:i/>
                <w:iCs/>
                <w:sz w:val="24"/>
              </w:rPr>
              <w:t>Донецкий государственный педагогический университет им. В.</w:t>
            </w:r>
            <w:r w:rsidRPr="00B754CC">
              <w:rPr>
                <w:rFonts w:eastAsia="Calibri"/>
                <w:i/>
                <w:iCs/>
                <w:sz w:val="24"/>
                <w:lang w:val="en-US"/>
              </w:rPr>
              <w:t> </w:t>
            </w:r>
            <w:r w:rsidRPr="00B754CC">
              <w:rPr>
                <w:rFonts w:eastAsia="Calibri"/>
                <w:i/>
                <w:iCs/>
                <w:sz w:val="24"/>
              </w:rPr>
              <w:t>Шаталова, Горловка, ДНР, Россия</w:t>
            </w:r>
          </w:p>
        </w:tc>
      </w:tr>
      <w:tr w:rsidR="003F1816" w:rsidRPr="00C0105A" w14:paraId="476EC784" w14:textId="77777777" w:rsidTr="00B1510D">
        <w:tc>
          <w:tcPr>
            <w:tcW w:w="1710" w:type="dxa"/>
            <w:vMerge/>
          </w:tcPr>
          <w:p w14:paraId="12168538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18DBD7B5" w14:textId="77777777" w:rsidR="00B754CC" w:rsidRPr="00B754CC" w:rsidRDefault="00B754CC" w:rsidP="00B754CC">
            <w:pPr>
              <w:ind w:firstLine="0"/>
              <w:rPr>
                <w:caps/>
                <w:sz w:val="24"/>
              </w:rPr>
            </w:pPr>
            <w:r w:rsidRPr="00B754CC">
              <w:rPr>
                <w:caps/>
                <w:sz w:val="24"/>
              </w:rPr>
              <w:t xml:space="preserve">Влияние цифровизации на сферу девелопмента </w:t>
            </w:r>
          </w:p>
          <w:p w14:paraId="44EEF5B9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b/>
                <w:sz w:val="24"/>
              </w:rPr>
              <w:t>Альбрехт Иван Владимирович</w:t>
            </w:r>
            <w:r w:rsidRPr="00B754CC">
              <w:rPr>
                <w:sz w:val="24"/>
              </w:rPr>
              <w:t>, аспирант,</w:t>
            </w:r>
          </w:p>
          <w:p w14:paraId="3675273B" w14:textId="2E90E83A" w:rsidR="003F1816" w:rsidRPr="00A2318D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i/>
                <w:sz w:val="24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</w:tc>
      </w:tr>
      <w:tr w:rsidR="003F1816" w:rsidRPr="00C0105A" w14:paraId="0FAEE4BA" w14:textId="77777777" w:rsidTr="00B1510D">
        <w:tc>
          <w:tcPr>
            <w:tcW w:w="1710" w:type="dxa"/>
            <w:vMerge/>
          </w:tcPr>
          <w:p w14:paraId="7FE8FEEC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29B749B8" w14:textId="77777777" w:rsidR="00B754CC" w:rsidRPr="00B754CC" w:rsidRDefault="00B754CC" w:rsidP="00B754CC">
            <w:pPr>
              <w:ind w:firstLine="0"/>
              <w:rPr>
                <w:b/>
                <w:sz w:val="24"/>
              </w:rPr>
            </w:pPr>
            <w:r w:rsidRPr="00B754CC">
              <w:rPr>
                <w:caps/>
                <w:sz w:val="24"/>
              </w:rPr>
              <w:t>Особенности интеграции цифровых решений и технологий в сельское хозяйство</w:t>
            </w:r>
            <w:r w:rsidRPr="00B754CC">
              <w:rPr>
                <w:sz w:val="24"/>
              </w:rPr>
              <w:t xml:space="preserve"> </w:t>
            </w:r>
          </w:p>
          <w:p w14:paraId="7793E0D2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b/>
                <w:sz w:val="24"/>
              </w:rPr>
              <w:t>Бабаев Борис Станиславович</w:t>
            </w:r>
            <w:r w:rsidRPr="00B754CC">
              <w:rPr>
                <w:sz w:val="24"/>
              </w:rPr>
              <w:t>, аспирант,</w:t>
            </w:r>
          </w:p>
          <w:p w14:paraId="1C2D44A3" w14:textId="0829CF77" w:rsidR="003F1816" w:rsidRPr="00A2318D" w:rsidRDefault="00B754CC" w:rsidP="00B754CC">
            <w:pPr>
              <w:ind w:firstLine="0"/>
              <w:rPr>
                <w:b/>
                <w:sz w:val="24"/>
              </w:rPr>
            </w:pPr>
            <w:r w:rsidRPr="00B754CC">
              <w:rPr>
                <w:i/>
                <w:sz w:val="24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</w:tc>
      </w:tr>
      <w:tr w:rsidR="003F1816" w:rsidRPr="00C0105A" w14:paraId="4D32C6D9" w14:textId="77777777" w:rsidTr="00F82631">
        <w:trPr>
          <w:trHeight w:val="838"/>
        </w:trPr>
        <w:tc>
          <w:tcPr>
            <w:tcW w:w="1710" w:type="dxa"/>
            <w:vMerge/>
          </w:tcPr>
          <w:p w14:paraId="4389804C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1FC1F999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sz w:val="24"/>
              </w:rPr>
              <w:t>БЕЗОПАСНОСТЬ ФИНАНСОВОГО СЕКТОРА В УСЛОВИЯХ ЦИФРОВИЗАЦИИ</w:t>
            </w:r>
          </w:p>
          <w:p w14:paraId="6F9115D5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b/>
                <w:sz w:val="24"/>
              </w:rPr>
              <w:t>Воронин Евгений Викторович</w:t>
            </w:r>
            <w:r w:rsidRPr="00B754CC">
              <w:rPr>
                <w:sz w:val="24"/>
              </w:rPr>
              <w:t>, аспирант,</w:t>
            </w:r>
          </w:p>
          <w:p w14:paraId="56B7332A" w14:textId="0165B40F" w:rsidR="003F1816" w:rsidRPr="00A2318D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i/>
                <w:sz w:val="24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</w:tc>
      </w:tr>
      <w:tr w:rsidR="003F1816" w:rsidRPr="00C0105A" w14:paraId="5440F1BF" w14:textId="77777777" w:rsidTr="00F82631">
        <w:trPr>
          <w:trHeight w:val="838"/>
        </w:trPr>
        <w:tc>
          <w:tcPr>
            <w:tcW w:w="1710" w:type="dxa"/>
            <w:vMerge/>
          </w:tcPr>
          <w:p w14:paraId="30033E96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4CCC10E3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caps/>
                <w:sz w:val="24"/>
              </w:rPr>
              <w:t>Ключевые аспекты цифровизации в машиностроении</w:t>
            </w:r>
            <w:r w:rsidRPr="00B754CC">
              <w:rPr>
                <w:sz w:val="24"/>
              </w:rPr>
              <w:t xml:space="preserve"> </w:t>
            </w:r>
          </w:p>
          <w:p w14:paraId="4BB0A310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proofErr w:type="spellStart"/>
            <w:r w:rsidRPr="00B754CC">
              <w:rPr>
                <w:b/>
                <w:sz w:val="24"/>
              </w:rPr>
              <w:t>Жаднов</w:t>
            </w:r>
            <w:proofErr w:type="spellEnd"/>
            <w:r w:rsidRPr="00B754CC">
              <w:rPr>
                <w:b/>
                <w:sz w:val="24"/>
              </w:rPr>
              <w:t xml:space="preserve"> Александр Иванович</w:t>
            </w:r>
            <w:r w:rsidRPr="00B754CC">
              <w:rPr>
                <w:sz w:val="24"/>
              </w:rPr>
              <w:t>, аспирант,</w:t>
            </w:r>
          </w:p>
          <w:p w14:paraId="2FDD34D7" w14:textId="64CB5DFE" w:rsidR="003F1816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i/>
                <w:sz w:val="24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</w:tc>
      </w:tr>
      <w:tr w:rsidR="003F1816" w:rsidRPr="00C0105A" w14:paraId="583ABB48" w14:textId="77777777" w:rsidTr="00F82631">
        <w:trPr>
          <w:trHeight w:val="838"/>
        </w:trPr>
        <w:tc>
          <w:tcPr>
            <w:tcW w:w="1710" w:type="dxa"/>
            <w:vMerge/>
          </w:tcPr>
          <w:p w14:paraId="5A871DD4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6003AE22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caps/>
                <w:sz w:val="24"/>
              </w:rPr>
              <w:t>Основы эффективного использования цифровых технологий в туриндустрии</w:t>
            </w:r>
            <w:r w:rsidRPr="00B754CC">
              <w:rPr>
                <w:sz w:val="24"/>
              </w:rPr>
              <w:t xml:space="preserve"> </w:t>
            </w:r>
          </w:p>
          <w:p w14:paraId="083C3CF3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b/>
                <w:sz w:val="24"/>
              </w:rPr>
              <w:t>Завражнов Иван Сергеевич</w:t>
            </w:r>
            <w:r w:rsidRPr="00B754CC">
              <w:rPr>
                <w:sz w:val="24"/>
              </w:rPr>
              <w:t>, аспирант,</w:t>
            </w:r>
          </w:p>
          <w:p w14:paraId="09FAF91E" w14:textId="77777777" w:rsidR="00B754CC" w:rsidRPr="00B754CC" w:rsidRDefault="00B754CC" w:rsidP="00B754CC">
            <w:pPr>
              <w:ind w:firstLine="0"/>
              <w:rPr>
                <w:i/>
                <w:sz w:val="24"/>
              </w:rPr>
            </w:pPr>
            <w:r w:rsidRPr="00B754CC">
              <w:rPr>
                <w:sz w:val="24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  <w:p w14:paraId="00625A9C" w14:textId="4EC228D3" w:rsidR="003F1816" w:rsidRPr="00A2318D" w:rsidRDefault="003F1816" w:rsidP="003F1816">
            <w:pPr>
              <w:pStyle w:val="1"/>
              <w:rPr>
                <w:sz w:val="24"/>
              </w:rPr>
            </w:pPr>
          </w:p>
        </w:tc>
      </w:tr>
      <w:tr w:rsidR="003F1816" w:rsidRPr="00C0105A" w14:paraId="006D8FB0" w14:textId="77777777" w:rsidTr="00F82631">
        <w:trPr>
          <w:trHeight w:val="838"/>
        </w:trPr>
        <w:tc>
          <w:tcPr>
            <w:tcW w:w="1710" w:type="dxa"/>
            <w:vMerge/>
          </w:tcPr>
          <w:p w14:paraId="602FA43B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3C5E800F" w14:textId="77777777" w:rsidR="00B754CC" w:rsidRPr="008771B9" w:rsidRDefault="00B754CC" w:rsidP="00B754CC">
            <w:pPr>
              <w:ind w:firstLine="0"/>
              <w:rPr>
                <w:caps/>
                <w:szCs w:val="28"/>
              </w:rPr>
            </w:pPr>
            <w:r w:rsidRPr="008771B9">
              <w:rPr>
                <w:caps/>
                <w:szCs w:val="28"/>
              </w:rPr>
              <w:t>Этнический туризм как основа сохранения историко-культурного наследия народов, населяющих Российскую Федерацию</w:t>
            </w:r>
          </w:p>
          <w:p w14:paraId="10638403" w14:textId="77777777" w:rsidR="00B754CC" w:rsidRPr="008771B9" w:rsidRDefault="00B754CC" w:rsidP="00B754CC">
            <w:pPr>
              <w:ind w:firstLine="0"/>
              <w:rPr>
                <w:szCs w:val="28"/>
              </w:rPr>
            </w:pPr>
            <w:proofErr w:type="spellStart"/>
            <w:r w:rsidRPr="008771B9">
              <w:rPr>
                <w:b/>
                <w:szCs w:val="28"/>
              </w:rPr>
              <w:t>Лоев</w:t>
            </w:r>
            <w:proofErr w:type="spellEnd"/>
            <w:r w:rsidRPr="008771B9">
              <w:rPr>
                <w:b/>
                <w:szCs w:val="28"/>
              </w:rPr>
              <w:t xml:space="preserve"> Роман Александрович</w:t>
            </w:r>
            <w:r>
              <w:rPr>
                <w:szCs w:val="28"/>
              </w:rPr>
              <w:t xml:space="preserve">, </w:t>
            </w:r>
            <w:r w:rsidRPr="008771B9">
              <w:rPr>
                <w:szCs w:val="28"/>
              </w:rPr>
              <w:t>аспирант,</w:t>
            </w:r>
          </w:p>
          <w:p w14:paraId="297ECC3A" w14:textId="78224D50" w:rsidR="003F1816" w:rsidRPr="00A2318D" w:rsidRDefault="00B754CC" w:rsidP="00B754CC">
            <w:pPr>
              <w:ind w:firstLine="0"/>
              <w:rPr>
                <w:sz w:val="24"/>
              </w:rPr>
            </w:pPr>
            <w:r w:rsidRPr="008771B9">
              <w:rPr>
                <w:i/>
                <w:szCs w:val="28"/>
              </w:rPr>
              <w:t>Московский государственный университет технологий и управления им. К.Г. Разумовского (Первый казачий университет), Москва, Россия</w:t>
            </w:r>
          </w:p>
        </w:tc>
      </w:tr>
      <w:tr w:rsidR="003F1816" w:rsidRPr="00C0105A" w14:paraId="514F1F57" w14:textId="77777777" w:rsidTr="00F82631">
        <w:trPr>
          <w:trHeight w:val="838"/>
        </w:trPr>
        <w:tc>
          <w:tcPr>
            <w:tcW w:w="1710" w:type="dxa"/>
            <w:vMerge/>
          </w:tcPr>
          <w:p w14:paraId="062DF269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6443747D" w14:textId="77777777" w:rsidR="00B754CC" w:rsidRPr="00B754CC" w:rsidRDefault="00B754CC" w:rsidP="00B754CC">
            <w:pPr>
              <w:ind w:firstLine="0"/>
              <w:contextualSpacing/>
              <w:rPr>
                <w:color w:val="000000"/>
                <w:sz w:val="24"/>
              </w:rPr>
            </w:pPr>
            <w:r w:rsidRPr="00B754CC">
              <w:rPr>
                <w:color w:val="000000"/>
                <w:sz w:val="24"/>
              </w:rPr>
              <w:t>ПРИЧИНЫ И ПРЕДПОСЫЛКИ ВВЕДЕНИЯ НОВОЙ ЭКОНОМИЧЕСКОЙ ПОЛИТИКИ В СССР</w:t>
            </w:r>
          </w:p>
          <w:p w14:paraId="0AD8C34B" w14:textId="77777777" w:rsidR="00B754CC" w:rsidRPr="00B754CC" w:rsidRDefault="00B754CC" w:rsidP="00B754CC">
            <w:pPr>
              <w:ind w:firstLine="0"/>
              <w:contextualSpacing/>
              <w:rPr>
                <w:rFonts w:eastAsia="Calibri"/>
                <w:i/>
                <w:iCs/>
                <w:sz w:val="24"/>
              </w:rPr>
            </w:pPr>
            <w:proofErr w:type="spellStart"/>
            <w:r w:rsidRPr="00B754CC">
              <w:rPr>
                <w:b/>
                <w:bCs/>
                <w:color w:val="000000"/>
                <w:sz w:val="24"/>
              </w:rPr>
              <w:t>Замашная</w:t>
            </w:r>
            <w:proofErr w:type="spellEnd"/>
            <w:r w:rsidRPr="00A17384">
              <w:rPr>
                <w:b/>
                <w:bCs/>
                <w:color w:val="000000"/>
                <w:sz w:val="24"/>
              </w:rPr>
              <w:t xml:space="preserve"> </w:t>
            </w:r>
            <w:r w:rsidRPr="00B754CC">
              <w:rPr>
                <w:b/>
                <w:bCs/>
                <w:color w:val="000000"/>
                <w:sz w:val="24"/>
              </w:rPr>
              <w:t>Валерия</w:t>
            </w:r>
            <w:r w:rsidRPr="00A17384">
              <w:rPr>
                <w:b/>
                <w:bCs/>
                <w:color w:val="000000"/>
                <w:sz w:val="24"/>
              </w:rPr>
              <w:t xml:space="preserve"> </w:t>
            </w:r>
            <w:r w:rsidRPr="00B754CC">
              <w:rPr>
                <w:b/>
                <w:bCs/>
                <w:color w:val="000000"/>
                <w:sz w:val="24"/>
              </w:rPr>
              <w:t xml:space="preserve">Юрьевна, </w:t>
            </w:r>
            <w:r w:rsidRPr="00B754CC">
              <w:rPr>
                <w:rFonts w:eastAsia="Calibri"/>
                <w:iCs/>
                <w:sz w:val="24"/>
              </w:rPr>
              <w:t>магистрант,</w:t>
            </w:r>
          </w:p>
          <w:p w14:paraId="3C9593AD" w14:textId="46D4D505" w:rsidR="003F1816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i/>
                <w:sz w:val="24"/>
              </w:rPr>
              <w:t>Донецкий государственный педагогический университет им. В. Шаталова, Горловка, ДНР, Россия</w:t>
            </w:r>
          </w:p>
        </w:tc>
      </w:tr>
      <w:tr w:rsidR="003F1816" w:rsidRPr="00C0105A" w14:paraId="4DE94EF5" w14:textId="77777777" w:rsidTr="00F82631">
        <w:trPr>
          <w:trHeight w:val="838"/>
        </w:trPr>
        <w:tc>
          <w:tcPr>
            <w:tcW w:w="1710" w:type="dxa"/>
            <w:vMerge/>
          </w:tcPr>
          <w:p w14:paraId="63722A57" w14:textId="77777777" w:rsidR="003F1816" w:rsidRPr="00C0105A" w:rsidRDefault="003F1816" w:rsidP="008C3606">
            <w:pPr>
              <w:pStyle w:val="a7"/>
              <w:rPr>
                <w:highlight w:val="yellow"/>
              </w:rPr>
            </w:pPr>
          </w:p>
        </w:tc>
        <w:tc>
          <w:tcPr>
            <w:tcW w:w="7843" w:type="dxa"/>
            <w:vAlign w:val="center"/>
          </w:tcPr>
          <w:p w14:paraId="1183DE1A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sz w:val="24"/>
              </w:rPr>
              <w:t>РОЛЬ БАНКОВСКОГО КРЕДИТА В СОВРЕМЕННОЙ ЭКОНОМИКЕ РОССИИ</w:t>
            </w:r>
          </w:p>
          <w:p w14:paraId="0AEC3602" w14:textId="77777777" w:rsidR="00B754CC" w:rsidRPr="00B754CC" w:rsidRDefault="00B754CC" w:rsidP="00B754CC">
            <w:pPr>
              <w:ind w:firstLine="0"/>
              <w:rPr>
                <w:sz w:val="24"/>
              </w:rPr>
            </w:pPr>
            <w:r w:rsidRPr="00B754CC">
              <w:rPr>
                <w:b/>
                <w:sz w:val="24"/>
              </w:rPr>
              <w:t>Дорошкевич Максим Юрьевич</w:t>
            </w:r>
            <w:r w:rsidRPr="00B754CC">
              <w:rPr>
                <w:sz w:val="24"/>
              </w:rPr>
              <w:t xml:space="preserve">, студент бакалавриата, </w:t>
            </w:r>
          </w:p>
          <w:p w14:paraId="28E7565F" w14:textId="0A5DAD7A" w:rsidR="003F1816" w:rsidRPr="00B754CC" w:rsidRDefault="00B754CC" w:rsidP="00B754CC">
            <w:pPr>
              <w:ind w:firstLine="0"/>
              <w:rPr>
                <w:i/>
                <w:sz w:val="24"/>
              </w:rPr>
            </w:pPr>
            <w:r w:rsidRPr="00B754CC">
              <w:rPr>
                <w:i/>
                <w:sz w:val="24"/>
              </w:rPr>
              <w:t>Финансовый университет при правительстве Российской Федерации, Москва, Россия</w:t>
            </w:r>
          </w:p>
        </w:tc>
      </w:tr>
      <w:tr w:rsidR="007F72F5" w14:paraId="4717A8BB" w14:textId="77777777" w:rsidTr="00F82631">
        <w:tc>
          <w:tcPr>
            <w:tcW w:w="9553" w:type="dxa"/>
            <w:gridSpan w:val="2"/>
          </w:tcPr>
          <w:p w14:paraId="7F825C30" w14:textId="77777777" w:rsidR="007F72F5" w:rsidRPr="008C3606" w:rsidRDefault="007F72F5" w:rsidP="007F72F5">
            <w:pPr>
              <w:pStyle w:val="a7"/>
            </w:pPr>
            <w:r w:rsidRPr="008C3606">
              <w:t>Дискуссия. Подведение итогов</w:t>
            </w:r>
          </w:p>
        </w:tc>
      </w:tr>
      <w:tr w:rsidR="00A17384" w14:paraId="74D87476" w14:textId="77777777" w:rsidTr="00F82631">
        <w:tc>
          <w:tcPr>
            <w:tcW w:w="9553" w:type="dxa"/>
            <w:gridSpan w:val="2"/>
          </w:tcPr>
          <w:p w14:paraId="69F84769" w14:textId="0E2B3386" w:rsidR="00A17384" w:rsidRPr="00A17384" w:rsidRDefault="00A17384" w:rsidP="007F72F5">
            <w:pPr>
              <w:pStyle w:val="a7"/>
            </w:pPr>
            <w:r>
              <w:t>Работа по секциям</w:t>
            </w:r>
          </w:p>
        </w:tc>
      </w:tr>
    </w:tbl>
    <w:p w14:paraId="28D57E54" w14:textId="3003330D" w:rsidR="00CF07F6" w:rsidRDefault="00CF07F6">
      <w:pPr>
        <w:spacing w:after="160" w:line="259" w:lineRule="auto"/>
        <w:ind w:firstLine="0"/>
        <w:jc w:val="left"/>
        <w:rPr>
          <w:b/>
          <w:szCs w:val="28"/>
        </w:rPr>
      </w:pPr>
    </w:p>
    <w:p w14:paraId="215C37DB" w14:textId="77777777" w:rsidR="009D69B5" w:rsidRPr="005A4713" w:rsidRDefault="009D69B5" w:rsidP="009D69B5">
      <w:pPr>
        <w:rPr>
          <w:b/>
          <w:szCs w:val="28"/>
        </w:rPr>
      </w:pPr>
      <w:r w:rsidRPr="005A4713">
        <w:rPr>
          <w:b/>
          <w:szCs w:val="28"/>
        </w:rPr>
        <w:t>Модераторы:</w:t>
      </w:r>
    </w:p>
    <w:p w14:paraId="69D79024" w14:textId="77777777" w:rsidR="00C0105A" w:rsidRPr="00A87FA4" w:rsidRDefault="00C0105A" w:rsidP="00C0105A">
      <w:r>
        <w:rPr>
          <w:b/>
          <w:szCs w:val="28"/>
        </w:rPr>
        <w:t>Миргородская Марина Геннадьевна</w:t>
      </w:r>
      <w:r>
        <w:rPr>
          <w:i/>
          <w:szCs w:val="28"/>
        </w:rPr>
        <w:t xml:space="preserve">, </w:t>
      </w:r>
      <w:r>
        <w:rPr>
          <w:szCs w:val="28"/>
        </w:rPr>
        <w:t>доцент, к.э.н. заведующий кафедры финансов, бухгалтерского учета и экономической безопасности</w:t>
      </w:r>
      <w:r w:rsidRPr="00813898">
        <w:rPr>
          <w:szCs w:val="28"/>
        </w:rPr>
        <w:t xml:space="preserve"> Московского государственного университета технологий и управления им. К.Г. Разумовского (Первый казачий университет)</w:t>
      </w:r>
    </w:p>
    <w:p w14:paraId="0DC1AF24" w14:textId="77777777" w:rsidR="009D69B5" w:rsidRDefault="00C0105A" w:rsidP="009D69B5">
      <w:pPr>
        <w:rPr>
          <w:b/>
          <w:szCs w:val="28"/>
        </w:rPr>
      </w:pPr>
      <w:r>
        <w:rPr>
          <w:b/>
          <w:szCs w:val="28"/>
        </w:rPr>
        <w:t>Шаповал Валентина Михайловна</w:t>
      </w:r>
      <w:r w:rsidR="009D69B5" w:rsidRPr="00041675">
        <w:rPr>
          <w:b/>
          <w:szCs w:val="28"/>
        </w:rPr>
        <w:t>,</w:t>
      </w:r>
      <w:r w:rsidR="009D69B5">
        <w:rPr>
          <w:b/>
          <w:szCs w:val="28"/>
        </w:rPr>
        <w:t xml:space="preserve"> </w:t>
      </w:r>
      <w:r>
        <w:rPr>
          <w:szCs w:val="28"/>
        </w:rPr>
        <w:t>профессор, д.э.н. кафедры финансов, бухгалтерского учета и экономической безопасности</w:t>
      </w:r>
      <w:r w:rsidR="009D69B5" w:rsidRPr="00813898">
        <w:rPr>
          <w:szCs w:val="28"/>
        </w:rPr>
        <w:t xml:space="preserve"> Московского государственного университета технологий и управления им. К.Г. Разумовского (Первый казачий университет)</w:t>
      </w:r>
      <w:r w:rsidR="009D69B5" w:rsidRPr="00274FB4">
        <w:rPr>
          <w:b/>
          <w:szCs w:val="28"/>
        </w:rPr>
        <w:t xml:space="preserve"> </w:t>
      </w:r>
    </w:p>
    <w:p w14:paraId="5A68A76E" w14:textId="77777777" w:rsidR="00817BB7" w:rsidRDefault="00817BB7" w:rsidP="009D69B5">
      <w:pPr>
        <w:rPr>
          <w:b/>
          <w:szCs w:val="28"/>
        </w:rPr>
      </w:pPr>
      <w:proofErr w:type="spellStart"/>
      <w:r>
        <w:rPr>
          <w:b/>
          <w:szCs w:val="28"/>
        </w:rPr>
        <w:t>Сомодераторы</w:t>
      </w:r>
      <w:proofErr w:type="spellEnd"/>
      <w:r>
        <w:rPr>
          <w:b/>
          <w:szCs w:val="28"/>
        </w:rPr>
        <w:t>:</w:t>
      </w:r>
    </w:p>
    <w:p w14:paraId="7BEC1F5E" w14:textId="77777777" w:rsidR="00817BB7" w:rsidRPr="00A87FA4" w:rsidRDefault="00817BB7" w:rsidP="00817BB7">
      <w:r w:rsidRPr="005A4713">
        <w:rPr>
          <w:b/>
        </w:rPr>
        <w:t>Бабенко Инна Викторовна</w:t>
      </w:r>
      <w:r>
        <w:t xml:space="preserve"> </w:t>
      </w:r>
      <w:r w:rsidRPr="00817BB7">
        <w:t>к.э.н., доцент</w:t>
      </w:r>
      <w:r>
        <w:rPr>
          <w:szCs w:val="28"/>
        </w:rPr>
        <w:t>, к.э.н. кафедры финансов, бухгалтерского учета и экономической безопасности</w:t>
      </w:r>
      <w:r w:rsidRPr="00813898">
        <w:rPr>
          <w:szCs w:val="28"/>
        </w:rPr>
        <w:t xml:space="preserve"> Московского государственного университета технологий и управления им. К.Г. Разумовского (Первый казачий университет)</w:t>
      </w:r>
    </w:p>
    <w:p w14:paraId="2C7C5562" w14:textId="77777777" w:rsidR="009D69B5" w:rsidRDefault="00817BB7" w:rsidP="009E4DAF">
      <w:pPr>
        <w:rPr>
          <w:color w:val="000000"/>
          <w:sz w:val="16"/>
          <w:szCs w:val="16"/>
        </w:rPr>
      </w:pPr>
      <w:r w:rsidRPr="005A4713">
        <w:rPr>
          <w:b/>
        </w:rPr>
        <w:t>Аничкина Ольга Александровна</w:t>
      </w:r>
      <w:r>
        <w:t xml:space="preserve"> </w:t>
      </w:r>
      <w:r w:rsidRPr="00817BB7">
        <w:t>к.э.н., доцент</w:t>
      </w:r>
      <w:r>
        <w:rPr>
          <w:szCs w:val="28"/>
        </w:rPr>
        <w:t xml:space="preserve"> кафедры финансов, бухгалтерского учета и экономической безопасности</w:t>
      </w:r>
      <w:r w:rsidRPr="00813898">
        <w:rPr>
          <w:szCs w:val="28"/>
        </w:rPr>
        <w:t xml:space="preserve"> Московского государственного университета технологий и управления им. К.Г. Разумовского (Первый казачий университет)</w:t>
      </w:r>
      <w:r w:rsidR="009E4DAF">
        <w:rPr>
          <w:szCs w:val="28"/>
        </w:rPr>
        <w:t xml:space="preserve"> </w:t>
      </w:r>
    </w:p>
    <w:p w14:paraId="38E44A5F" w14:textId="77777777" w:rsidR="00D46884" w:rsidRDefault="00D46884" w:rsidP="009D69B5">
      <w:pPr>
        <w:spacing w:line="228" w:lineRule="auto"/>
        <w:ind w:firstLine="0"/>
        <w:jc w:val="center"/>
        <w:rPr>
          <w:b/>
          <w:color w:val="000000"/>
          <w:szCs w:val="28"/>
        </w:rPr>
      </w:pPr>
    </w:p>
    <w:p w14:paraId="2905FA13" w14:textId="00F45911" w:rsidR="00B754CC" w:rsidRDefault="00B754CC">
      <w:pPr>
        <w:spacing w:after="160" w:line="259" w:lineRule="auto"/>
        <w:ind w:firstLine="0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14:paraId="39098EA8" w14:textId="430356DB" w:rsidR="00D46884" w:rsidRDefault="00B754CC" w:rsidP="009D69B5">
      <w:pPr>
        <w:spacing w:line="228" w:lineRule="auto"/>
        <w:ind w:firstLine="0"/>
        <w:jc w:val="center"/>
        <w:rPr>
          <w:b/>
          <w:color w:val="000000"/>
          <w:szCs w:val="28"/>
        </w:rPr>
      </w:pPr>
      <w:r w:rsidRPr="00FA4983">
        <w:rPr>
          <w:b/>
          <w:color w:val="000000"/>
          <w:szCs w:val="28"/>
        </w:rPr>
        <w:lastRenderedPageBreak/>
        <w:t>ДЛЯ ЗАМЕТОК</w:t>
      </w:r>
    </w:p>
    <w:p w14:paraId="5F53BAE3" w14:textId="437194FD" w:rsidR="00B754CC" w:rsidRDefault="00B754CC" w:rsidP="009D69B5">
      <w:pPr>
        <w:spacing w:line="228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</w:t>
      </w:r>
    </w:p>
    <w:p w14:paraId="7B11721D" w14:textId="3D48E197" w:rsidR="00B754CC" w:rsidRDefault="00B754CC">
      <w:pPr>
        <w:spacing w:after="160" w:line="259" w:lineRule="auto"/>
        <w:ind w:firstLine="0"/>
        <w:jc w:val="left"/>
        <w:rPr>
          <w:b/>
          <w:color w:val="000000"/>
          <w:szCs w:val="28"/>
        </w:rPr>
      </w:pPr>
    </w:p>
    <w:sectPr w:rsidR="00B754CC" w:rsidSect="00671E4D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2D95" w14:textId="77777777" w:rsidR="00373066" w:rsidRDefault="00373066">
      <w:r>
        <w:separator/>
      </w:r>
    </w:p>
  </w:endnote>
  <w:endnote w:type="continuationSeparator" w:id="0">
    <w:p w14:paraId="0B0C94F7" w14:textId="77777777" w:rsidR="00373066" w:rsidRDefault="0037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88A4" w14:textId="77777777" w:rsidR="000B53A5" w:rsidRDefault="000B53A5" w:rsidP="00B1510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45DF62" w14:textId="77777777" w:rsidR="000B53A5" w:rsidRDefault="000B53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433467"/>
      <w:docPartObj>
        <w:docPartGallery w:val="Page Numbers (Bottom of Page)"/>
        <w:docPartUnique/>
      </w:docPartObj>
    </w:sdtPr>
    <w:sdtEndPr/>
    <w:sdtContent>
      <w:p w14:paraId="0BA32059" w14:textId="77777777" w:rsidR="000B53A5" w:rsidRDefault="000B53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C46" w:rsidRPr="00382C46">
          <w:rPr>
            <w:noProof/>
            <w:lang w:val="ru-RU"/>
          </w:rPr>
          <w:t>3</w:t>
        </w:r>
        <w:r>
          <w:fldChar w:fldCharType="end"/>
        </w:r>
      </w:p>
    </w:sdtContent>
  </w:sdt>
  <w:p w14:paraId="0C1CA9D0" w14:textId="77777777" w:rsidR="000B53A5" w:rsidRPr="00320E58" w:rsidRDefault="000B53A5" w:rsidP="00B1510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3278" w14:textId="77777777" w:rsidR="00373066" w:rsidRDefault="00373066">
      <w:r>
        <w:separator/>
      </w:r>
    </w:p>
  </w:footnote>
  <w:footnote w:type="continuationSeparator" w:id="0">
    <w:p w14:paraId="4FA15A6A" w14:textId="77777777" w:rsidR="00373066" w:rsidRDefault="0037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E4AC6"/>
    <w:multiLevelType w:val="hybridMultilevel"/>
    <w:tmpl w:val="A6409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E18CE"/>
    <w:multiLevelType w:val="hybridMultilevel"/>
    <w:tmpl w:val="A7BEA6BC"/>
    <w:lvl w:ilvl="0" w:tplc="E868A32A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en-US" w:bidi="ar-SA"/>
      </w:rPr>
    </w:lvl>
    <w:lvl w:ilvl="1" w:tplc="29D66116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00BC8B18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3" w:tplc="A4DE4DA8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B9440964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5" w:tplc="8F040934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6" w:tplc="7F0A3AD8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7" w:tplc="C82AAA76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 w:tplc="EE363B98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B5"/>
    <w:rsid w:val="00040A93"/>
    <w:rsid w:val="000641F9"/>
    <w:rsid w:val="00085CFA"/>
    <w:rsid w:val="000B53A5"/>
    <w:rsid w:val="001070A7"/>
    <w:rsid w:val="00122082"/>
    <w:rsid w:val="00156C57"/>
    <w:rsid w:val="001B0707"/>
    <w:rsid w:val="001D09F2"/>
    <w:rsid w:val="001F64F8"/>
    <w:rsid w:val="00254337"/>
    <w:rsid w:val="002A394E"/>
    <w:rsid w:val="002B296E"/>
    <w:rsid w:val="00300CFB"/>
    <w:rsid w:val="00337095"/>
    <w:rsid w:val="00373066"/>
    <w:rsid w:val="0037541A"/>
    <w:rsid w:val="00382C46"/>
    <w:rsid w:val="003B01EA"/>
    <w:rsid w:val="003D21C8"/>
    <w:rsid w:val="003F1816"/>
    <w:rsid w:val="003F2079"/>
    <w:rsid w:val="00403E28"/>
    <w:rsid w:val="0041678D"/>
    <w:rsid w:val="00432CAA"/>
    <w:rsid w:val="00437811"/>
    <w:rsid w:val="00442BF7"/>
    <w:rsid w:val="00475812"/>
    <w:rsid w:val="004A1CF1"/>
    <w:rsid w:val="004C5FE9"/>
    <w:rsid w:val="004C7D8A"/>
    <w:rsid w:val="004D4FF3"/>
    <w:rsid w:val="005073A5"/>
    <w:rsid w:val="0052581E"/>
    <w:rsid w:val="0053643A"/>
    <w:rsid w:val="00541AA2"/>
    <w:rsid w:val="00543677"/>
    <w:rsid w:val="00555048"/>
    <w:rsid w:val="00577EDB"/>
    <w:rsid w:val="00581475"/>
    <w:rsid w:val="005A4713"/>
    <w:rsid w:val="005B6835"/>
    <w:rsid w:val="00602523"/>
    <w:rsid w:val="00611989"/>
    <w:rsid w:val="00623E34"/>
    <w:rsid w:val="00642DA1"/>
    <w:rsid w:val="00671E4D"/>
    <w:rsid w:val="006942DE"/>
    <w:rsid w:val="00695CF2"/>
    <w:rsid w:val="006C2773"/>
    <w:rsid w:val="006C6645"/>
    <w:rsid w:val="00736F2C"/>
    <w:rsid w:val="00745976"/>
    <w:rsid w:val="00751571"/>
    <w:rsid w:val="007519EC"/>
    <w:rsid w:val="007704C8"/>
    <w:rsid w:val="007F480C"/>
    <w:rsid w:val="007F72F5"/>
    <w:rsid w:val="00817BB7"/>
    <w:rsid w:val="00822DCE"/>
    <w:rsid w:val="00855A36"/>
    <w:rsid w:val="00883A69"/>
    <w:rsid w:val="00885332"/>
    <w:rsid w:val="008A197D"/>
    <w:rsid w:val="008B0384"/>
    <w:rsid w:val="008C3606"/>
    <w:rsid w:val="009121EF"/>
    <w:rsid w:val="00993E08"/>
    <w:rsid w:val="0099717C"/>
    <w:rsid w:val="009B5B90"/>
    <w:rsid w:val="009C72AF"/>
    <w:rsid w:val="009D69B5"/>
    <w:rsid w:val="009E4DAF"/>
    <w:rsid w:val="009E5B9F"/>
    <w:rsid w:val="00A000E9"/>
    <w:rsid w:val="00A17384"/>
    <w:rsid w:val="00A2318D"/>
    <w:rsid w:val="00A334BE"/>
    <w:rsid w:val="00A40A3D"/>
    <w:rsid w:val="00A47800"/>
    <w:rsid w:val="00AB0015"/>
    <w:rsid w:val="00B10880"/>
    <w:rsid w:val="00B1510D"/>
    <w:rsid w:val="00B754CC"/>
    <w:rsid w:val="00B81FA7"/>
    <w:rsid w:val="00B87B99"/>
    <w:rsid w:val="00BB5F8A"/>
    <w:rsid w:val="00BD7067"/>
    <w:rsid w:val="00BE47B4"/>
    <w:rsid w:val="00C0105A"/>
    <w:rsid w:val="00C37C33"/>
    <w:rsid w:val="00C46CB1"/>
    <w:rsid w:val="00C662FC"/>
    <w:rsid w:val="00C73A1C"/>
    <w:rsid w:val="00CA4273"/>
    <w:rsid w:val="00CC0B04"/>
    <w:rsid w:val="00CF07F6"/>
    <w:rsid w:val="00D35A14"/>
    <w:rsid w:val="00D46884"/>
    <w:rsid w:val="00DB6389"/>
    <w:rsid w:val="00DC1FA7"/>
    <w:rsid w:val="00E3745B"/>
    <w:rsid w:val="00E50844"/>
    <w:rsid w:val="00E6151F"/>
    <w:rsid w:val="00E62E1B"/>
    <w:rsid w:val="00E82077"/>
    <w:rsid w:val="00E8559B"/>
    <w:rsid w:val="00EA7E64"/>
    <w:rsid w:val="00EF7EE9"/>
    <w:rsid w:val="00F0748F"/>
    <w:rsid w:val="00F21111"/>
    <w:rsid w:val="00F24597"/>
    <w:rsid w:val="00F80D31"/>
    <w:rsid w:val="00F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39B2"/>
  <w15:chartTrackingRefBased/>
  <w15:docId w15:val="{476ACC80-ED92-42A4-B399-6E939AD9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2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69B5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D69B5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a5">
    <w:name w:val="page number"/>
    <w:basedOn w:val="a0"/>
    <w:rsid w:val="009D69B5"/>
  </w:style>
  <w:style w:type="table" w:styleId="a6">
    <w:name w:val="Table Grid"/>
    <w:basedOn w:val="a1"/>
    <w:rsid w:val="009D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basedOn w:val="a"/>
    <w:link w:val="10"/>
    <w:qFormat/>
    <w:rsid w:val="009D69B5"/>
    <w:pPr>
      <w:ind w:firstLine="0"/>
    </w:pPr>
    <w:rPr>
      <w:i/>
    </w:rPr>
  </w:style>
  <w:style w:type="character" w:customStyle="1" w:styleId="10">
    <w:name w:val="Стиль1 Знак"/>
    <w:basedOn w:val="a0"/>
    <w:link w:val="1"/>
    <w:rsid w:val="009D69B5"/>
    <w:rPr>
      <w:rFonts w:ascii="Times New Roman" w:eastAsia="Times New Roman" w:hAnsi="Times New Roman" w:cs="Times New Roman"/>
      <w:i/>
      <w:kern w:val="0"/>
      <w:sz w:val="28"/>
      <w:szCs w:val="24"/>
      <w:lang w:eastAsia="ru-RU"/>
      <w14:ligatures w14:val="none"/>
    </w:rPr>
  </w:style>
  <w:style w:type="paragraph" w:styleId="a7">
    <w:name w:val="No Spacing"/>
    <w:link w:val="a8"/>
    <w:autoRedefine/>
    <w:uiPriority w:val="1"/>
    <w:qFormat/>
    <w:rsid w:val="008C360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kern w:val="0"/>
      <w:sz w:val="24"/>
      <w:szCs w:val="24"/>
      <w:lang w:eastAsia="ru-RU"/>
      <w14:ligatures w14:val="none"/>
    </w:rPr>
  </w:style>
  <w:style w:type="character" w:customStyle="1" w:styleId="a8">
    <w:name w:val="Без интервала Знак"/>
    <w:link w:val="a7"/>
    <w:uiPriority w:val="1"/>
    <w:rsid w:val="008C3606"/>
    <w:rPr>
      <w:rFonts w:ascii="Times New Roman" w:eastAsia="Times New Roman" w:hAnsi="Times New Roman" w:cs="Times New Roman"/>
      <w:b/>
      <w:color w:val="000000" w:themeColor="text1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1"/>
    <w:qFormat/>
    <w:rsid w:val="00C0105A"/>
    <w:pPr>
      <w:widowControl w:val="0"/>
      <w:autoSpaceDE w:val="0"/>
      <w:autoSpaceDN w:val="0"/>
      <w:ind w:left="113" w:firstLine="710"/>
    </w:pPr>
    <w:rPr>
      <w:sz w:val="22"/>
      <w:szCs w:val="22"/>
      <w:lang w:eastAsia="en-US"/>
    </w:rPr>
  </w:style>
  <w:style w:type="paragraph" w:styleId="aa">
    <w:name w:val="Title"/>
    <w:basedOn w:val="a"/>
    <w:link w:val="ab"/>
    <w:uiPriority w:val="1"/>
    <w:qFormat/>
    <w:rsid w:val="00C0105A"/>
    <w:pPr>
      <w:widowControl w:val="0"/>
      <w:autoSpaceDE w:val="0"/>
      <w:autoSpaceDN w:val="0"/>
      <w:ind w:left="299" w:right="397" w:firstLine="0"/>
      <w:jc w:val="center"/>
    </w:pPr>
    <w:rPr>
      <w:b/>
      <w:bCs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C0105A"/>
    <w:rPr>
      <w:rFonts w:ascii="Times New Roman" w:eastAsia="Times New Roman" w:hAnsi="Times New Roman" w:cs="Times New Roman"/>
      <w:b/>
      <w:bCs/>
      <w:kern w:val="0"/>
      <w:sz w:val="52"/>
      <w:szCs w:val="52"/>
      <w14:ligatures w14:val="none"/>
    </w:rPr>
  </w:style>
  <w:style w:type="character" w:styleId="ac">
    <w:name w:val="Hyperlink"/>
    <w:basedOn w:val="a0"/>
    <w:uiPriority w:val="99"/>
    <w:unhideWhenUsed/>
    <w:rsid w:val="008B03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FiOGNlYTktNjBmMi00N2MwLTllZDQtZDczODk4MzYyOThh%40thread.v2/0?context=%7b%22Tid%22%3a%2261fe535e-2085-45f5-b807-bc916d249db2%22%2c%22Oid%22%3a%22f2e00572-4680-4f35-a266-5d7571df9dfb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Аничкина</dc:creator>
  <cp:keywords/>
  <dc:description/>
  <cp:lastModifiedBy>Shapoval</cp:lastModifiedBy>
  <cp:revision>3</cp:revision>
  <dcterms:created xsi:type="dcterms:W3CDTF">2025-04-24T18:22:00Z</dcterms:created>
  <dcterms:modified xsi:type="dcterms:W3CDTF">2025-04-24T18:32:00Z</dcterms:modified>
</cp:coreProperties>
</file>