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96"/>
        <w:gridCol w:w="6753"/>
        <w:gridCol w:w="1296"/>
      </w:tblGrid>
      <w:tr w:rsidR="00340FB6" w:rsidTr="00340FB6">
        <w:tc>
          <w:tcPr>
            <w:tcW w:w="1296" w:type="dxa"/>
          </w:tcPr>
          <w:p w:rsidR="00340FB6" w:rsidRDefault="00F668B4" w:rsidP="004A2A00">
            <w:pPr>
              <w:jc w:val="center"/>
              <w:rPr>
                <w:rFonts w:ascii="Times New Roman" w:hAnsi="Times New Roman" w:cs="Times New Roman"/>
                <w:color w:val="5B9BD5" w:themeColor="accen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5B9BD5" w:themeColor="accent1"/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4pt;height:54pt">
                  <v:imagedata r:id="rId5" o:title="Логотип КГТУ"/>
                </v:shape>
              </w:pict>
            </w:r>
          </w:p>
        </w:tc>
        <w:tc>
          <w:tcPr>
            <w:tcW w:w="6753" w:type="dxa"/>
          </w:tcPr>
          <w:p w:rsidR="00340FB6" w:rsidRPr="005C436A" w:rsidRDefault="00340FB6" w:rsidP="00340FB6">
            <w:pPr>
              <w:jc w:val="center"/>
              <w:rPr>
                <w:rFonts w:ascii="Times New Roman" w:hAnsi="Times New Roman" w:cs="Times New Roman"/>
                <w:b/>
                <w:color w:val="5B9BD5" w:themeColor="accent1"/>
                <w:sz w:val="28"/>
                <w:szCs w:val="28"/>
              </w:rPr>
            </w:pPr>
            <w:r w:rsidRPr="005C436A">
              <w:rPr>
                <w:rFonts w:ascii="Times New Roman" w:hAnsi="Times New Roman" w:cs="Times New Roman"/>
                <w:b/>
                <w:color w:val="5B9BD5" w:themeColor="accent1"/>
                <w:sz w:val="28"/>
                <w:szCs w:val="28"/>
              </w:rPr>
              <w:t>ПРОГРАММА КРУГЛОГО СТОЛА</w:t>
            </w:r>
          </w:p>
          <w:p w:rsidR="00340FB6" w:rsidRDefault="00340FB6" w:rsidP="00340FB6">
            <w:pPr>
              <w:jc w:val="center"/>
              <w:rPr>
                <w:rFonts w:ascii="Times New Roman" w:hAnsi="Times New Roman" w:cs="Times New Roman"/>
                <w:color w:val="5B9BD5" w:themeColor="accent1"/>
                <w:sz w:val="28"/>
                <w:szCs w:val="28"/>
              </w:rPr>
            </w:pPr>
            <w:r w:rsidRPr="005C436A">
              <w:rPr>
                <w:rFonts w:ascii="Times New Roman" w:hAnsi="Times New Roman" w:cs="Times New Roman"/>
                <w:b/>
                <w:color w:val="5B9BD5" w:themeColor="accent1"/>
                <w:sz w:val="28"/>
                <w:szCs w:val="28"/>
              </w:rPr>
              <w:t>Актуальные вопросы  и перспективы  подготовки кадров  в области «Техносферная безопасность»</w:t>
            </w:r>
          </w:p>
        </w:tc>
        <w:tc>
          <w:tcPr>
            <w:tcW w:w="1296" w:type="dxa"/>
          </w:tcPr>
          <w:p w:rsidR="00340FB6" w:rsidRDefault="00340FB6" w:rsidP="004A2A00">
            <w:pPr>
              <w:jc w:val="center"/>
              <w:rPr>
                <w:rFonts w:ascii="Times New Roman" w:hAnsi="Times New Roman" w:cs="Times New Roman"/>
                <w:color w:val="5B9BD5" w:themeColor="accen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5B9BD5" w:themeColor="accent1"/>
                <w:sz w:val="28"/>
                <w:szCs w:val="28"/>
                <w:lang w:eastAsia="ru-RU"/>
              </w:rPr>
              <w:drawing>
                <wp:inline distT="0" distB="0" distL="0" distR="0">
                  <wp:extent cx="685800" cy="689211"/>
                  <wp:effectExtent l="0" t="0" r="0" b="0"/>
                  <wp:docPr id="1" name="Рисунок 1" descr="C:\Users\User\AppData\Local\Microsoft\Windows\INetCache\Content.Word\Логотип Кафедры Т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User\AppData\Local\Microsoft\Windows\INetCache\Content.Word\Логотип Кафедры ТБ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766" cy="698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40FB6" w:rsidRDefault="00340FB6" w:rsidP="004A2A00">
      <w:pPr>
        <w:jc w:val="center"/>
        <w:rPr>
          <w:rFonts w:ascii="Times New Roman" w:hAnsi="Times New Roman" w:cs="Times New Roman"/>
          <w:color w:val="5B9BD5" w:themeColor="accent1"/>
          <w:sz w:val="28"/>
          <w:szCs w:val="28"/>
        </w:rPr>
      </w:pPr>
    </w:p>
    <w:p w:rsidR="004A2A00" w:rsidRPr="004A2A00" w:rsidRDefault="004A2A00" w:rsidP="004A2A00">
      <w:pPr>
        <w:jc w:val="right"/>
        <w:rPr>
          <w:rFonts w:ascii="Times New Roman" w:hAnsi="Times New Roman" w:cs="Times New Roman"/>
          <w:color w:val="FF0000"/>
          <w:sz w:val="28"/>
          <w:szCs w:val="28"/>
        </w:rPr>
      </w:pPr>
      <w:r w:rsidRPr="004A2A00">
        <w:rPr>
          <w:rFonts w:ascii="Times New Roman" w:hAnsi="Times New Roman" w:cs="Times New Roman"/>
          <w:color w:val="FF0000"/>
          <w:sz w:val="28"/>
          <w:szCs w:val="28"/>
        </w:rPr>
        <w:t>25 марта  2025 г.</w:t>
      </w:r>
    </w:p>
    <w:p w:rsidR="004A2A00" w:rsidRDefault="004A2A00" w:rsidP="004A2A00">
      <w:pPr>
        <w:rPr>
          <w:rFonts w:ascii="Times New Roman" w:hAnsi="Times New Roman" w:cs="Times New Roman"/>
          <w:color w:val="5B9BD5" w:themeColor="accent1"/>
          <w:sz w:val="28"/>
          <w:szCs w:val="28"/>
        </w:rPr>
      </w:pPr>
      <w:r w:rsidRPr="004A2A00">
        <w:rPr>
          <w:rFonts w:ascii="Times New Roman" w:hAnsi="Times New Roman" w:cs="Times New Roman"/>
          <w:b/>
          <w:color w:val="5B9BD5" w:themeColor="accent1"/>
          <w:sz w:val="28"/>
          <w:szCs w:val="28"/>
        </w:rPr>
        <w:t>Место проведения:</w:t>
      </w:r>
      <w:r>
        <w:rPr>
          <w:rFonts w:ascii="Times New Roman" w:hAnsi="Times New Roman" w:cs="Times New Roman"/>
          <w:color w:val="5B9BD5" w:themeColor="accent1"/>
          <w:sz w:val="28"/>
          <w:szCs w:val="28"/>
        </w:rPr>
        <w:t xml:space="preserve"> Кыргызстан, г.  Бишкек, ул.  Ч. Айтматова 66, конференц - зал</w:t>
      </w:r>
    </w:p>
    <w:p w:rsidR="004A2A00" w:rsidRPr="004A2A00" w:rsidRDefault="004A2A00" w:rsidP="004A2A00">
      <w:pPr>
        <w:rPr>
          <w:rFonts w:ascii="Times New Roman" w:hAnsi="Times New Roman" w:cs="Times New Roman"/>
          <w:color w:val="5B9BD5" w:themeColor="accent1"/>
          <w:sz w:val="28"/>
          <w:szCs w:val="28"/>
        </w:rPr>
      </w:pPr>
      <w:r w:rsidRPr="004A2A00">
        <w:rPr>
          <w:rFonts w:ascii="Times New Roman" w:hAnsi="Times New Roman" w:cs="Times New Roman"/>
          <w:b/>
          <w:color w:val="5B9BD5" w:themeColor="accent1"/>
          <w:sz w:val="28"/>
          <w:szCs w:val="28"/>
        </w:rPr>
        <w:t>Время проведения:</w:t>
      </w:r>
      <w:r>
        <w:rPr>
          <w:rFonts w:ascii="Times New Roman" w:hAnsi="Times New Roman" w:cs="Times New Roman"/>
          <w:color w:val="5B9BD5" w:themeColor="accent1"/>
          <w:sz w:val="28"/>
          <w:szCs w:val="28"/>
        </w:rPr>
        <w:t xml:space="preserve"> 10.0</w:t>
      </w:r>
      <w:r w:rsidR="00FA558E">
        <w:rPr>
          <w:rFonts w:ascii="Times New Roman" w:hAnsi="Times New Roman" w:cs="Times New Roman"/>
          <w:color w:val="5B9BD5" w:themeColor="accent1"/>
          <w:sz w:val="28"/>
          <w:szCs w:val="28"/>
        </w:rPr>
        <w:t>0- 14</w:t>
      </w:r>
      <w:r w:rsidRPr="004A2A00">
        <w:rPr>
          <w:rFonts w:ascii="Times New Roman" w:hAnsi="Times New Roman" w:cs="Times New Roman"/>
          <w:color w:val="5B9BD5" w:themeColor="accent1"/>
          <w:sz w:val="28"/>
          <w:szCs w:val="28"/>
        </w:rPr>
        <w:t>.00 (время</w:t>
      </w:r>
      <w:r>
        <w:rPr>
          <w:rFonts w:ascii="Times New Roman" w:hAnsi="Times New Roman" w:cs="Times New Roman"/>
          <w:color w:val="5B9BD5" w:themeColor="accent1"/>
          <w:sz w:val="28"/>
          <w:szCs w:val="28"/>
        </w:rPr>
        <w:t xml:space="preserve"> местное</w:t>
      </w:r>
      <w:r w:rsidRPr="004A2A00">
        <w:rPr>
          <w:rFonts w:ascii="Times New Roman" w:hAnsi="Times New Roman" w:cs="Times New Roman"/>
          <w:color w:val="5B9BD5" w:themeColor="accent1"/>
          <w:sz w:val="28"/>
          <w:szCs w:val="28"/>
        </w:rPr>
        <w:t>)</w:t>
      </w:r>
    </w:p>
    <w:p w:rsidR="004A2A00" w:rsidRPr="004A2A00" w:rsidRDefault="004A2A00" w:rsidP="004A2A00">
      <w:pPr>
        <w:rPr>
          <w:rFonts w:ascii="Times New Roman" w:hAnsi="Times New Roman" w:cs="Times New Roman"/>
          <w:color w:val="5B9BD5" w:themeColor="accent1"/>
          <w:sz w:val="28"/>
          <w:szCs w:val="28"/>
        </w:rPr>
      </w:pPr>
      <w:r w:rsidRPr="004A2A00">
        <w:rPr>
          <w:rFonts w:ascii="Times New Roman" w:hAnsi="Times New Roman" w:cs="Times New Roman"/>
          <w:b/>
          <w:color w:val="5B9BD5" w:themeColor="accent1"/>
          <w:sz w:val="28"/>
          <w:szCs w:val="28"/>
        </w:rPr>
        <w:t>Формат проведения</w:t>
      </w:r>
      <w:r w:rsidRPr="004A2A00">
        <w:rPr>
          <w:rFonts w:ascii="Times New Roman" w:hAnsi="Times New Roman" w:cs="Times New Roman"/>
          <w:color w:val="5B9BD5" w:themeColor="accent1"/>
          <w:sz w:val="28"/>
          <w:szCs w:val="28"/>
        </w:rPr>
        <w:t>: смешанный</w:t>
      </w:r>
    </w:p>
    <w:p w:rsidR="004A2A00" w:rsidRPr="004A2A00" w:rsidRDefault="004A2A00" w:rsidP="004A2A00">
      <w:pPr>
        <w:spacing w:after="0" w:line="240" w:lineRule="auto"/>
        <w:rPr>
          <w:rFonts w:ascii="Times New Roman" w:hAnsi="Times New Roman" w:cs="Times New Roman"/>
          <w:b/>
          <w:color w:val="5B9BD5" w:themeColor="accent1"/>
          <w:sz w:val="28"/>
          <w:szCs w:val="28"/>
        </w:rPr>
      </w:pPr>
      <w:r w:rsidRPr="004A2A00">
        <w:rPr>
          <w:rFonts w:ascii="Times New Roman" w:hAnsi="Times New Roman" w:cs="Times New Roman"/>
          <w:b/>
          <w:i/>
          <w:color w:val="5B9BD5" w:themeColor="accent1"/>
          <w:sz w:val="28"/>
          <w:szCs w:val="28"/>
        </w:rPr>
        <w:t>Регламент выступлений</w:t>
      </w:r>
      <w:r w:rsidRPr="004A2A00">
        <w:rPr>
          <w:rFonts w:ascii="Times New Roman" w:hAnsi="Times New Roman" w:cs="Times New Roman"/>
          <w:b/>
          <w:color w:val="5B9BD5" w:themeColor="accent1"/>
          <w:sz w:val="28"/>
          <w:szCs w:val="28"/>
        </w:rPr>
        <w:t>:</w:t>
      </w:r>
    </w:p>
    <w:p w:rsidR="004A2A00" w:rsidRPr="004A2A00" w:rsidRDefault="004A2A00" w:rsidP="004A2A00">
      <w:pPr>
        <w:spacing w:after="0" w:line="240" w:lineRule="auto"/>
        <w:rPr>
          <w:rFonts w:ascii="Times New Roman" w:hAnsi="Times New Roman" w:cs="Times New Roman"/>
          <w:color w:val="5B9BD5" w:themeColor="accent1"/>
          <w:sz w:val="28"/>
          <w:szCs w:val="28"/>
        </w:rPr>
      </w:pPr>
      <w:r w:rsidRPr="004A2A00">
        <w:rPr>
          <w:rFonts w:ascii="Times New Roman" w:hAnsi="Times New Roman" w:cs="Times New Roman"/>
          <w:color w:val="5B9BD5" w:themeColor="accent1"/>
          <w:sz w:val="28"/>
          <w:szCs w:val="28"/>
        </w:rPr>
        <w:t>Доклад – 10 минут</w:t>
      </w:r>
    </w:p>
    <w:p w:rsidR="004A2A00" w:rsidRPr="004A2A00" w:rsidRDefault="004A2A00" w:rsidP="004A2A00">
      <w:pPr>
        <w:spacing w:after="0" w:line="240" w:lineRule="auto"/>
        <w:rPr>
          <w:rFonts w:ascii="Times New Roman" w:hAnsi="Times New Roman" w:cs="Times New Roman"/>
          <w:color w:val="5B9BD5" w:themeColor="accent1"/>
          <w:sz w:val="28"/>
          <w:szCs w:val="28"/>
        </w:rPr>
      </w:pPr>
      <w:r w:rsidRPr="004A2A00">
        <w:rPr>
          <w:rFonts w:ascii="Times New Roman" w:hAnsi="Times New Roman" w:cs="Times New Roman"/>
          <w:color w:val="5B9BD5" w:themeColor="accent1"/>
          <w:sz w:val="28"/>
          <w:szCs w:val="28"/>
        </w:rPr>
        <w:t>Ответы на вопросы- 5 минут</w:t>
      </w:r>
    </w:p>
    <w:p w:rsidR="004A2A00" w:rsidRPr="004A2A00" w:rsidRDefault="004A2A00" w:rsidP="004A2A00">
      <w:pPr>
        <w:spacing w:after="0" w:line="240" w:lineRule="auto"/>
        <w:rPr>
          <w:rFonts w:ascii="Times New Roman" w:hAnsi="Times New Roman" w:cs="Times New Roman"/>
          <w:color w:val="5B9BD5" w:themeColor="accent1"/>
          <w:sz w:val="28"/>
          <w:szCs w:val="28"/>
        </w:rPr>
      </w:pPr>
      <w:r w:rsidRPr="004A2A00">
        <w:rPr>
          <w:rFonts w:ascii="Times New Roman" w:hAnsi="Times New Roman" w:cs="Times New Roman"/>
          <w:color w:val="5B9BD5" w:themeColor="accent1"/>
          <w:sz w:val="28"/>
          <w:szCs w:val="28"/>
        </w:rPr>
        <w:t>Приветственное слово – 5 минут</w:t>
      </w:r>
    </w:p>
    <w:p w:rsidR="004A2A00" w:rsidRDefault="004A2A00" w:rsidP="004A2A00">
      <w:pPr>
        <w:jc w:val="center"/>
        <w:rPr>
          <w:rFonts w:ascii="Times New Roman" w:hAnsi="Times New Roman" w:cs="Times New Roman"/>
          <w:color w:val="5B9BD5" w:themeColor="accent1"/>
          <w:sz w:val="28"/>
          <w:szCs w:val="28"/>
        </w:rPr>
      </w:pPr>
    </w:p>
    <w:p w:rsidR="004A2A00" w:rsidRDefault="004A2A00" w:rsidP="00FA558E">
      <w:pPr>
        <w:jc w:val="center"/>
        <w:rPr>
          <w:rFonts w:ascii="Times New Roman" w:hAnsi="Times New Roman" w:cs="Times New Roman"/>
          <w:color w:val="5B9BD5" w:themeColor="accent1"/>
          <w:sz w:val="28"/>
          <w:szCs w:val="28"/>
        </w:rPr>
      </w:pPr>
      <w:r w:rsidRPr="004A2A00">
        <w:rPr>
          <w:rFonts w:ascii="Times New Roman" w:hAnsi="Times New Roman" w:cs="Times New Roman"/>
          <w:color w:val="5B9BD5" w:themeColor="accent1"/>
          <w:sz w:val="28"/>
          <w:szCs w:val="28"/>
        </w:rPr>
        <w:t>ЦЕЛЬ КРУГЛОГО СТОЛА:</w:t>
      </w:r>
    </w:p>
    <w:p w:rsidR="00CA7D89" w:rsidRDefault="00440763" w:rsidP="004A2A00">
      <w:pPr>
        <w:jc w:val="center"/>
        <w:rPr>
          <w:rFonts w:ascii="Times New Roman" w:hAnsi="Times New Roman" w:cs="Times New Roman"/>
          <w:color w:val="5B9BD5" w:themeColor="accent1"/>
          <w:sz w:val="28"/>
          <w:szCs w:val="28"/>
        </w:rPr>
      </w:pPr>
      <w:r>
        <w:rPr>
          <w:rFonts w:ascii="Times New Roman" w:hAnsi="Times New Roman" w:cs="Times New Roman"/>
          <w:color w:val="5B9BD5" w:themeColor="accent1"/>
          <w:sz w:val="28"/>
          <w:szCs w:val="28"/>
        </w:rPr>
        <w:t xml:space="preserve">  Анализ о качестве  и </w:t>
      </w:r>
      <w:r w:rsidR="00CA7D89">
        <w:rPr>
          <w:rFonts w:ascii="Times New Roman" w:hAnsi="Times New Roman" w:cs="Times New Roman"/>
          <w:color w:val="5B9BD5" w:themeColor="accent1"/>
          <w:sz w:val="28"/>
          <w:szCs w:val="28"/>
        </w:rPr>
        <w:t xml:space="preserve">  подготовки</w:t>
      </w:r>
      <w:r w:rsidR="00340FB6">
        <w:rPr>
          <w:rFonts w:ascii="Times New Roman" w:hAnsi="Times New Roman" w:cs="Times New Roman"/>
          <w:color w:val="5B9BD5" w:themeColor="accent1"/>
          <w:sz w:val="28"/>
          <w:szCs w:val="28"/>
        </w:rPr>
        <w:t xml:space="preserve"> специалистов  по направлению </w:t>
      </w:r>
      <w:r w:rsidR="00CA7D89">
        <w:rPr>
          <w:rFonts w:ascii="Times New Roman" w:hAnsi="Times New Roman" w:cs="Times New Roman"/>
          <w:color w:val="5B9BD5" w:themeColor="accent1"/>
          <w:sz w:val="28"/>
          <w:szCs w:val="28"/>
        </w:rPr>
        <w:t xml:space="preserve"> </w:t>
      </w:r>
    </w:p>
    <w:p w:rsidR="004A2A00" w:rsidRDefault="00CA7D89" w:rsidP="004A2A00">
      <w:pPr>
        <w:jc w:val="center"/>
        <w:rPr>
          <w:rFonts w:ascii="Times New Roman" w:hAnsi="Times New Roman" w:cs="Times New Roman"/>
          <w:color w:val="5B9BD5" w:themeColor="accent1"/>
          <w:sz w:val="28"/>
          <w:szCs w:val="28"/>
        </w:rPr>
      </w:pPr>
      <w:r>
        <w:rPr>
          <w:rFonts w:ascii="Times New Roman" w:hAnsi="Times New Roman" w:cs="Times New Roman"/>
          <w:color w:val="5B9BD5" w:themeColor="accent1"/>
          <w:sz w:val="28"/>
          <w:szCs w:val="28"/>
        </w:rPr>
        <w:t xml:space="preserve">760300 </w:t>
      </w:r>
      <w:r w:rsidR="00FA558E">
        <w:rPr>
          <w:rFonts w:ascii="Times New Roman" w:hAnsi="Times New Roman" w:cs="Times New Roman"/>
          <w:color w:val="5B9BD5" w:themeColor="accent1"/>
          <w:sz w:val="28"/>
          <w:szCs w:val="28"/>
        </w:rPr>
        <w:t>«</w:t>
      </w:r>
      <w:r w:rsidR="00C319E6">
        <w:rPr>
          <w:rFonts w:ascii="Times New Roman" w:hAnsi="Times New Roman" w:cs="Times New Roman"/>
          <w:color w:val="5B9BD5" w:themeColor="accent1"/>
          <w:sz w:val="28"/>
          <w:szCs w:val="28"/>
        </w:rPr>
        <w:t>Техносферная безопасность»</w:t>
      </w:r>
      <w:bookmarkStart w:id="0" w:name="_GoBack"/>
      <w:bookmarkEnd w:id="0"/>
    </w:p>
    <w:p w:rsidR="004A2A00" w:rsidRPr="004A2A00" w:rsidRDefault="004A2A00" w:rsidP="004A2A00">
      <w:pPr>
        <w:jc w:val="center"/>
        <w:rPr>
          <w:rFonts w:ascii="Times New Roman" w:hAnsi="Times New Roman" w:cs="Times New Roman"/>
          <w:color w:val="5B9BD5" w:themeColor="accent1"/>
          <w:sz w:val="28"/>
          <w:szCs w:val="28"/>
        </w:rPr>
      </w:pPr>
      <w:r w:rsidRPr="004A2A00">
        <w:rPr>
          <w:rFonts w:ascii="Times New Roman" w:hAnsi="Times New Roman" w:cs="Times New Roman"/>
          <w:color w:val="5B9BD5" w:themeColor="accent1"/>
          <w:sz w:val="28"/>
          <w:szCs w:val="28"/>
        </w:rPr>
        <w:t>ВОПРОСЫ ДЛЯ ОБСУЖДЕНИЯ:</w:t>
      </w:r>
    </w:p>
    <w:p w:rsidR="00340FB6" w:rsidRDefault="004A2A00" w:rsidP="00FA558E">
      <w:pPr>
        <w:jc w:val="center"/>
        <w:rPr>
          <w:rFonts w:ascii="Times New Roman" w:hAnsi="Times New Roman" w:cs="Times New Roman"/>
          <w:color w:val="5B9BD5" w:themeColor="accent1"/>
          <w:sz w:val="28"/>
          <w:szCs w:val="28"/>
        </w:rPr>
      </w:pPr>
      <w:r w:rsidRPr="004A2A00">
        <w:rPr>
          <w:rFonts w:ascii="Times New Roman" w:hAnsi="Times New Roman" w:cs="Times New Roman"/>
          <w:color w:val="5B9BD5" w:themeColor="accent1"/>
          <w:sz w:val="28"/>
          <w:szCs w:val="28"/>
        </w:rPr>
        <w:t>Диверсификация направлений подготовки кадров для потребностей</w:t>
      </w:r>
    </w:p>
    <w:p w:rsidR="00FA558E" w:rsidRPr="00FA558E" w:rsidRDefault="00FA558E" w:rsidP="00FA558E">
      <w:pPr>
        <w:pStyle w:val="2"/>
        <w:shd w:val="clear" w:color="auto" w:fill="FFFFFF"/>
        <w:spacing w:before="0"/>
        <w:jc w:val="center"/>
        <w:rPr>
          <w:rFonts w:ascii="Times New Roman" w:eastAsia="Times New Roman" w:hAnsi="Times New Roman" w:cs="Times New Roman"/>
          <w:bCs/>
          <w:color w:val="5B9BD5" w:themeColor="accen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5B9BD5" w:themeColor="accent1"/>
          <w:sz w:val="28"/>
          <w:szCs w:val="28"/>
        </w:rPr>
        <w:t>с</w:t>
      </w:r>
      <w:r w:rsidR="00340FB6">
        <w:rPr>
          <w:rFonts w:ascii="Times New Roman" w:hAnsi="Times New Roman" w:cs="Times New Roman"/>
          <w:color w:val="5B9BD5" w:themeColor="accent1"/>
          <w:sz w:val="28"/>
          <w:szCs w:val="28"/>
        </w:rPr>
        <w:t>пец</w:t>
      </w:r>
      <w:r>
        <w:rPr>
          <w:rFonts w:ascii="Times New Roman" w:hAnsi="Times New Roman" w:cs="Times New Roman"/>
          <w:color w:val="5B9BD5" w:themeColor="accent1"/>
          <w:sz w:val="28"/>
          <w:szCs w:val="28"/>
        </w:rPr>
        <w:t>и</w:t>
      </w:r>
      <w:r w:rsidR="00340FB6">
        <w:rPr>
          <w:rFonts w:ascii="Times New Roman" w:hAnsi="Times New Roman" w:cs="Times New Roman"/>
          <w:color w:val="5B9BD5" w:themeColor="accent1"/>
          <w:sz w:val="28"/>
          <w:szCs w:val="28"/>
        </w:rPr>
        <w:t>али</w:t>
      </w:r>
      <w:r>
        <w:rPr>
          <w:rFonts w:ascii="Times New Roman" w:hAnsi="Times New Roman" w:cs="Times New Roman"/>
          <w:color w:val="5B9BD5" w:themeColor="accent1"/>
          <w:sz w:val="28"/>
          <w:szCs w:val="28"/>
        </w:rPr>
        <w:t xml:space="preserve">стов в области </w:t>
      </w:r>
      <w:r w:rsidR="00340FB6">
        <w:rPr>
          <w:rFonts w:ascii="Times New Roman" w:hAnsi="Times New Roman" w:cs="Times New Roman"/>
          <w:color w:val="5B9BD5" w:themeColor="accen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5B9BD5" w:themeColor="accent1"/>
          <w:sz w:val="28"/>
          <w:szCs w:val="28"/>
        </w:rPr>
        <w:t xml:space="preserve">техносферная безопасность.  Обсуждение и корректировка  учебных планов  и дисциплин  со </w:t>
      </w:r>
      <w:r>
        <w:rPr>
          <w:rFonts w:ascii="Times New Roman" w:eastAsia="Times New Roman" w:hAnsi="Times New Roman" w:cs="Times New Roman"/>
          <w:bCs/>
          <w:color w:val="5B9BD5" w:themeColor="accent1"/>
          <w:sz w:val="28"/>
          <w:szCs w:val="28"/>
          <w:lang w:eastAsia="ru-RU"/>
        </w:rPr>
        <w:t>с</w:t>
      </w:r>
      <w:r w:rsidRPr="00FA558E">
        <w:rPr>
          <w:rFonts w:ascii="Times New Roman" w:eastAsia="Times New Roman" w:hAnsi="Times New Roman" w:cs="Times New Roman"/>
          <w:bCs/>
          <w:color w:val="5B9BD5" w:themeColor="accent1"/>
          <w:sz w:val="28"/>
          <w:szCs w:val="28"/>
          <w:lang w:eastAsia="ru-RU"/>
        </w:rPr>
        <w:t>тейкхолдер</w:t>
      </w:r>
      <w:r>
        <w:rPr>
          <w:rFonts w:ascii="Times New Roman" w:eastAsia="Times New Roman" w:hAnsi="Times New Roman" w:cs="Times New Roman"/>
          <w:bCs/>
          <w:color w:val="5B9BD5" w:themeColor="accent1"/>
          <w:sz w:val="28"/>
          <w:szCs w:val="28"/>
          <w:lang w:eastAsia="ru-RU"/>
        </w:rPr>
        <w:t>ами</w:t>
      </w:r>
    </w:p>
    <w:p w:rsidR="00FA558E" w:rsidRDefault="00FA558E" w:rsidP="00FA558E">
      <w:pPr>
        <w:jc w:val="center"/>
        <w:rPr>
          <w:rFonts w:ascii="Times New Roman" w:hAnsi="Times New Roman" w:cs="Times New Roman"/>
          <w:color w:val="5B9BD5" w:themeColor="accent1"/>
          <w:sz w:val="28"/>
          <w:szCs w:val="28"/>
        </w:rPr>
      </w:pPr>
      <w:r>
        <w:rPr>
          <w:rFonts w:ascii="Times New Roman" w:hAnsi="Times New Roman" w:cs="Times New Roman"/>
          <w:color w:val="5B9BD5" w:themeColor="accent1"/>
          <w:sz w:val="28"/>
          <w:szCs w:val="28"/>
        </w:rPr>
        <w:t>и работадателями</w:t>
      </w:r>
    </w:p>
    <w:p w:rsidR="007E1F9D" w:rsidRPr="007E1F9D" w:rsidRDefault="007E1F9D" w:rsidP="007E1F9D">
      <w:pPr>
        <w:spacing w:after="212" w:line="251" w:lineRule="auto"/>
        <w:ind w:left="641" w:right="124" w:hanging="7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7E1F9D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ФИО участников круглого стола</w:t>
      </w:r>
    </w:p>
    <w:p w:rsidR="007E1F9D" w:rsidRPr="007E1F9D" w:rsidRDefault="007E1F9D" w:rsidP="007E1F9D">
      <w:pPr>
        <w:spacing w:after="23" w:line="251" w:lineRule="auto"/>
        <w:ind w:right="124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tbl>
      <w:tblPr>
        <w:tblStyle w:val="1"/>
        <w:tblW w:w="0" w:type="auto"/>
        <w:tblInd w:w="154" w:type="dxa"/>
        <w:tblLayout w:type="fixed"/>
        <w:tblLook w:val="04A0" w:firstRow="1" w:lastRow="0" w:firstColumn="1" w:lastColumn="0" w:noHBand="0" w:noVBand="1"/>
      </w:tblPr>
      <w:tblGrid>
        <w:gridCol w:w="698"/>
        <w:gridCol w:w="2323"/>
        <w:gridCol w:w="3057"/>
        <w:gridCol w:w="1560"/>
        <w:gridCol w:w="1551"/>
      </w:tblGrid>
      <w:tr w:rsidR="007E1F9D" w:rsidRPr="007E1F9D" w:rsidTr="007E1F9D">
        <w:trPr>
          <w:trHeight w:val="638"/>
        </w:trPr>
        <w:tc>
          <w:tcPr>
            <w:tcW w:w="698" w:type="dxa"/>
          </w:tcPr>
          <w:p w:rsidR="007E1F9D" w:rsidRPr="007E1F9D" w:rsidRDefault="007E1F9D" w:rsidP="007E1F9D">
            <w:pPr>
              <w:spacing w:after="23" w:line="251" w:lineRule="auto"/>
              <w:ind w:right="12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F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323" w:type="dxa"/>
          </w:tcPr>
          <w:p w:rsidR="007E1F9D" w:rsidRPr="007E1F9D" w:rsidRDefault="007E1F9D" w:rsidP="007E1F9D">
            <w:pPr>
              <w:spacing w:after="23" w:line="251" w:lineRule="auto"/>
              <w:ind w:right="12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F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3057" w:type="dxa"/>
          </w:tcPr>
          <w:p w:rsidR="007E1F9D" w:rsidRPr="007E1F9D" w:rsidRDefault="007E1F9D" w:rsidP="007E1F9D">
            <w:pPr>
              <w:spacing w:after="23" w:line="251" w:lineRule="auto"/>
              <w:ind w:right="12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F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работы, должность</w:t>
            </w:r>
          </w:p>
        </w:tc>
        <w:tc>
          <w:tcPr>
            <w:tcW w:w="1560" w:type="dxa"/>
          </w:tcPr>
          <w:p w:rsidR="007E1F9D" w:rsidRPr="007E1F9D" w:rsidRDefault="007E1F9D" w:rsidP="007E1F9D">
            <w:pPr>
              <w:spacing w:after="23" w:line="251" w:lineRule="auto"/>
              <w:ind w:right="12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F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Контактные данные</w:t>
            </w:r>
          </w:p>
        </w:tc>
        <w:tc>
          <w:tcPr>
            <w:tcW w:w="1551" w:type="dxa"/>
          </w:tcPr>
          <w:p w:rsidR="007E1F9D" w:rsidRPr="007E1F9D" w:rsidRDefault="007E1F9D" w:rsidP="007E1F9D">
            <w:pPr>
              <w:spacing w:after="23" w:line="251" w:lineRule="auto"/>
              <w:ind w:right="12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F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Подпись участника</w:t>
            </w:r>
          </w:p>
        </w:tc>
      </w:tr>
      <w:tr w:rsidR="007E1F9D" w:rsidRPr="007E1F9D" w:rsidTr="007E1F9D">
        <w:trPr>
          <w:trHeight w:val="638"/>
        </w:trPr>
        <w:tc>
          <w:tcPr>
            <w:tcW w:w="698" w:type="dxa"/>
          </w:tcPr>
          <w:p w:rsidR="007E1F9D" w:rsidRPr="007E1F9D" w:rsidRDefault="007E1F9D" w:rsidP="007E1F9D">
            <w:pPr>
              <w:spacing w:after="23" w:line="251" w:lineRule="auto"/>
              <w:ind w:right="12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F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23" w:type="dxa"/>
          </w:tcPr>
          <w:p w:rsidR="007E1F9D" w:rsidRPr="007E1F9D" w:rsidRDefault="007E1F9D" w:rsidP="007E1F9D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E1F9D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Омуров Жыргал Макешович </w:t>
            </w:r>
          </w:p>
          <w:p w:rsidR="007E1F9D" w:rsidRPr="007E1F9D" w:rsidRDefault="007E1F9D" w:rsidP="007E1F9D">
            <w:pPr>
              <w:spacing w:after="23" w:line="251" w:lineRule="auto"/>
              <w:ind w:right="12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7" w:type="dxa"/>
          </w:tcPr>
          <w:p w:rsidR="007E1F9D" w:rsidRPr="007E1F9D" w:rsidRDefault="007E1F9D" w:rsidP="007E1F9D">
            <w:pPr>
              <w:spacing w:after="23" w:line="251" w:lineRule="auto"/>
              <w:ind w:right="12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F9D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Заведующий кафедры «Техносферная безопасность», к.т.н., доцент, </w:t>
            </w:r>
          </w:p>
        </w:tc>
        <w:tc>
          <w:tcPr>
            <w:tcW w:w="1560" w:type="dxa"/>
          </w:tcPr>
          <w:p w:rsidR="007E1F9D" w:rsidRPr="007E1F9D" w:rsidRDefault="007E1F9D" w:rsidP="007E1F9D">
            <w:pPr>
              <w:spacing w:after="23" w:line="251" w:lineRule="auto"/>
              <w:ind w:right="12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F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0559076090</w:t>
            </w:r>
          </w:p>
        </w:tc>
        <w:tc>
          <w:tcPr>
            <w:tcW w:w="1551" w:type="dxa"/>
          </w:tcPr>
          <w:p w:rsidR="007E1F9D" w:rsidRPr="007E1F9D" w:rsidRDefault="007E1F9D" w:rsidP="007E1F9D">
            <w:pPr>
              <w:spacing w:after="23" w:line="251" w:lineRule="auto"/>
              <w:ind w:right="12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1F9D" w:rsidRPr="007E1F9D" w:rsidTr="007E1F9D">
        <w:tc>
          <w:tcPr>
            <w:tcW w:w="698" w:type="dxa"/>
          </w:tcPr>
          <w:p w:rsidR="007E1F9D" w:rsidRPr="007E1F9D" w:rsidRDefault="007E1F9D" w:rsidP="007E1F9D">
            <w:pPr>
              <w:spacing w:after="23" w:line="251" w:lineRule="auto"/>
              <w:ind w:right="12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F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23" w:type="dxa"/>
          </w:tcPr>
          <w:p w:rsidR="007E1F9D" w:rsidRPr="007E1F9D" w:rsidRDefault="007E1F9D" w:rsidP="007E1F9D">
            <w:pPr>
              <w:ind w:firstLine="9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E1F9D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Чыныбаев Канат Койчубекович </w:t>
            </w:r>
          </w:p>
          <w:p w:rsidR="007E1F9D" w:rsidRPr="007E1F9D" w:rsidRDefault="007E1F9D" w:rsidP="007E1F9D">
            <w:pPr>
              <w:spacing w:after="23" w:line="251" w:lineRule="auto"/>
              <w:ind w:right="12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7" w:type="dxa"/>
          </w:tcPr>
          <w:p w:rsidR="007E1F9D" w:rsidRPr="007E1F9D" w:rsidRDefault="007E1F9D" w:rsidP="007E1F9D">
            <w:pPr>
              <w:spacing w:after="23" w:line="251" w:lineRule="auto"/>
              <w:ind w:right="12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F9D">
              <w:rPr>
                <w:rFonts w:ascii="Times New Roman" w:eastAsia="Calibri" w:hAnsi="Times New Roman" w:cs="Times New Roman"/>
                <w:sz w:val="24"/>
                <w:szCs w:val="28"/>
              </w:rPr>
              <w:t>Инспектор отдела мониторинга, анализа и безопасности Администрация Президента КР</w:t>
            </w:r>
          </w:p>
        </w:tc>
        <w:tc>
          <w:tcPr>
            <w:tcW w:w="1560" w:type="dxa"/>
          </w:tcPr>
          <w:p w:rsidR="007E1F9D" w:rsidRPr="007E1F9D" w:rsidRDefault="007E1F9D" w:rsidP="007E1F9D">
            <w:pPr>
              <w:spacing w:after="23" w:line="251" w:lineRule="auto"/>
              <w:ind w:right="12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F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0552525855</w:t>
            </w:r>
          </w:p>
        </w:tc>
        <w:tc>
          <w:tcPr>
            <w:tcW w:w="1551" w:type="dxa"/>
          </w:tcPr>
          <w:p w:rsidR="007E1F9D" w:rsidRPr="007E1F9D" w:rsidRDefault="007E1F9D" w:rsidP="007E1F9D">
            <w:pPr>
              <w:spacing w:after="23" w:line="251" w:lineRule="auto"/>
              <w:ind w:right="12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1F9D" w:rsidRPr="007E1F9D" w:rsidTr="007E1F9D">
        <w:tc>
          <w:tcPr>
            <w:tcW w:w="698" w:type="dxa"/>
          </w:tcPr>
          <w:p w:rsidR="007E1F9D" w:rsidRPr="007E1F9D" w:rsidRDefault="007E1F9D" w:rsidP="007E1F9D">
            <w:pPr>
              <w:spacing w:after="23" w:line="251" w:lineRule="auto"/>
              <w:ind w:right="12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F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23" w:type="dxa"/>
          </w:tcPr>
          <w:p w:rsidR="007E1F9D" w:rsidRPr="007E1F9D" w:rsidRDefault="007E1F9D" w:rsidP="007E1F9D">
            <w:pPr>
              <w:ind w:firstLine="9"/>
              <w:contextualSpacing/>
              <w:rPr>
                <w:rFonts w:ascii="Times New Roman" w:eastAsia="Calibri" w:hAnsi="Times New Roman" w:cs="Times New Roman"/>
                <w:color w:val="5B9BD5"/>
                <w:sz w:val="24"/>
                <w:szCs w:val="28"/>
              </w:rPr>
            </w:pPr>
            <w:r w:rsidRPr="007E1F9D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Садыков Рашит Сагиевич, </w:t>
            </w:r>
          </w:p>
          <w:p w:rsidR="007E1F9D" w:rsidRPr="007E1F9D" w:rsidRDefault="007E1F9D" w:rsidP="007E1F9D">
            <w:pPr>
              <w:spacing w:after="23" w:line="251" w:lineRule="auto"/>
              <w:ind w:right="12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7" w:type="dxa"/>
          </w:tcPr>
          <w:p w:rsidR="007E1F9D" w:rsidRPr="007E1F9D" w:rsidRDefault="007E1F9D" w:rsidP="007E1F9D">
            <w:pPr>
              <w:spacing w:after="23" w:line="251" w:lineRule="auto"/>
              <w:ind w:right="12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F9D">
              <w:rPr>
                <w:rFonts w:ascii="Times New Roman" w:eastAsia="Calibri" w:hAnsi="Times New Roman" w:cs="Times New Roman"/>
                <w:sz w:val="24"/>
                <w:szCs w:val="28"/>
              </w:rPr>
              <w:lastRenderedPageBreak/>
              <w:t xml:space="preserve">К.с-х.н., профессор кафедры «Экология и </w:t>
            </w:r>
            <w:r w:rsidRPr="007E1F9D">
              <w:rPr>
                <w:rFonts w:ascii="Times New Roman" w:eastAsia="Calibri" w:hAnsi="Times New Roman" w:cs="Times New Roman"/>
                <w:sz w:val="24"/>
                <w:szCs w:val="28"/>
              </w:rPr>
              <w:lastRenderedPageBreak/>
              <w:t>безопасность жизнедеятельности» Казахстанского университета инновационных и телекомуниукационных систем</w:t>
            </w:r>
          </w:p>
        </w:tc>
        <w:tc>
          <w:tcPr>
            <w:tcW w:w="1560" w:type="dxa"/>
          </w:tcPr>
          <w:p w:rsidR="007E1F9D" w:rsidRPr="007E1F9D" w:rsidRDefault="007E1F9D" w:rsidP="007E1F9D">
            <w:pPr>
              <w:spacing w:after="23" w:line="251" w:lineRule="auto"/>
              <w:ind w:right="12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1" w:type="dxa"/>
          </w:tcPr>
          <w:p w:rsidR="007E1F9D" w:rsidRPr="007E1F9D" w:rsidRDefault="007E1F9D" w:rsidP="007E1F9D">
            <w:pPr>
              <w:spacing w:after="23" w:line="251" w:lineRule="auto"/>
              <w:ind w:right="12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1F9D" w:rsidRPr="007E1F9D" w:rsidTr="007E1F9D">
        <w:tc>
          <w:tcPr>
            <w:tcW w:w="698" w:type="dxa"/>
          </w:tcPr>
          <w:p w:rsidR="007E1F9D" w:rsidRPr="007E1F9D" w:rsidRDefault="007E1F9D" w:rsidP="007E1F9D">
            <w:pPr>
              <w:spacing w:after="23" w:line="251" w:lineRule="auto"/>
              <w:ind w:right="12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F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2323" w:type="dxa"/>
          </w:tcPr>
          <w:p w:rsidR="007E1F9D" w:rsidRPr="007E1F9D" w:rsidRDefault="007E1F9D" w:rsidP="007E1F9D">
            <w:pPr>
              <w:spacing w:after="23" w:line="251" w:lineRule="auto"/>
              <w:ind w:right="12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F9D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Жумабаев Камалдин Жумабаевич, </w:t>
            </w:r>
          </w:p>
        </w:tc>
        <w:tc>
          <w:tcPr>
            <w:tcW w:w="3057" w:type="dxa"/>
          </w:tcPr>
          <w:p w:rsidR="007E1F9D" w:rsidRPr="007E1F9D" w:rsidRDefault="007E1F9D" w:rsidP="007E1F9D">
            <w:pPr>
              <w:spacing w:after="23" w:line="251" w:lineRule="auto"/>
              <w:ind w:right="12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F9D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Заведующий кафедры «Безопасность  жизнедеятельности» ОШТУ, к.э.н., профессор </w:t>
            </w:r>
          </w:p>
        </w:tc>
        <w:tc>
          <w:tcPr>
            <w:tcW w:w="1560" w:type="dxa"/>
          </w:tcPr>
          <w:p w:rsidR="007E1F9D" w:rsidRPr="007E1F9D" w:rsidRDefault="007E1F9D" w:rsidP="007E1F9D">
            <w:pPr>
              <w:spacing w:after="23" w:line="251" w:lineRule="auto"/>
              <w:ind w:right="12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F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0772125198</w:t>
            </w:r>
          </w:p>
        </w:tc>
        <w:tc>
          <w:tcPr>
            <w:tcW w:w="1551" w:type="dxa"/>
          </w:tcPr>
          <w:p w:rsidR="007E1F9D" w:rsidRPr="007E1F9D" w:rsidRDefault="007E1F9D" w:rsidP="007E1F9D">
            <w:pPr>
              <w:spacing w:after="23" w:line="251" w:lineRule="auto"/>
              <w:ind w:right="12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1F9D" w:rsidRPr="007E1F9D" w:rsidTr="007E1F9D">
        <w:tc>
          <w:tcPr>
            <w:tcW w:w="698" w:type="dxa"/>
          </w:tcPr>
          <w:p w:rsidR="007E1F9D" w:rsidRPr="007E1F9D" w:rsidRDefault="007E1F9D" w:rsidP="007E1F9D">
            <w:pPr>
              <w:spacing w:after="23" w:line="251" w:lineRule="auto"/>
              <w:ind w:right="12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F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323" w:type="dxa"/>
          </w:tcPr>
          <w:p w:rsidR="007E1F9D" w:rsidRPr="007E1F9D" w:rsidRDefault="007E1F9D" w:rsidP="007E1F9D">
            <w:pPr>
              <w:spacing w:after="23" w:line="251" w:lineRule="auto"/>
              <w:ind w:right="12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F9D">
              <w:rPr>
                <w:rFonts w:ascii="Times New Roman" w:eastAsia="Calibri" w:hAnsi="Times New Roman" w:cs="Times New Roman"/>
                <w:sz w:val="24"/>
                <w:szCs w:val="24"/>
              </w:rPr>
              <w:t>Эшбаев Абдилазиз Аматович</w:t>
            </w:r>
          </w:p>
        </w:tc>
        <w:tc>
          <w:tcPr>
            <w:tcW w:w="3057" w:type="dxa"/>
          </w:tcPr>
          <w:p w:rsidR="007E1F9D" w:rsidRPr="007E1F9D" w:rsidRDefault="007E1F9D" w:rsidP="007E1F9D">
            <w:pPr>
              <w:spacing w:after="23" w:line="251" w:lineRule="auto"/>
              <w:ind w:right="12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F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Председатель ПЦК "Защита в чрезвычайных ситуациях и техническое обслуживание и ремонт автомобильного транспорта" колледжа при</w:t>
            </w:r>
            <w:r w:rsidRPr="007E1F9D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r w:rsidRPr="007E1F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ЖАГУ им. Б. Осмонова</w:t>
            </w:r>
            <w:r w:rsidRPr="007E1F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7E1F9D" w:rsidRPr="007E1F9D" w:rsidRDefault="007E1F9D" w:rsidP="007E1F9D">
            <w:pPr>
              <w:spacing w:after="23" w:line="251" w:lineRule="auto"/>
              <w:ind w:right="12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F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0777290201</w:t>
            </w:r>
          </w:p>
        </w:tc>
        <w:tc>
          <w:tcPr>
            <w:tcW w:w="1551" w:type="dxa"/>
          </w:tcPr>
          <w:p w:rsidR="007E1F9D" w:rsidRPr="007E1F9D" w:rsidRDefault="007E1F9D" w:rsidP="007E1F9D">
            <w:pPr>
              <w:spacing w:after="23" w:line="251" w:lineRule="auto"/>
              <w:ind w:right="12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1F9D" w:rsidRPr="007E1F9D" w:rsidTr="007E1F9D">
        <w:tc>
          <w:tcPr>
            <w:tcW w:w="698" w:type="dxa"/>
          </w:tcPr>
          <w:p w:rsidR="007E1F9D" w:rsidRPr="007E1F9D" w:rsidRDefault="007E1F9D" w:rsidP="007E1F9D">
            <w:pPr>
              <w:spacing w:after="23" w:line="251" w:lineRule="auto"/>
              <w:ind w:right="12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F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323" w:type="dxa"/>
          </w:tcPr>
          <w:p w:rsidR="007E1F9D" w:rsidRPr="007E1F9D" w:rsidRDefault="007E1F9D" w:rsidP="007E1F9D">
            <w:pPr>
              <w:spacing w:after="23" w:line="251" w:lineRule="auto"/>
              <w:ind w:right="124" w:firstLine="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F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Мамбетов Эрик Мунайтбасович,  </w:t>
            </w:r>
          </w:p>
          <w:p w:rsidR="007E1F9D" w:rsidRPr="007E1F9D" w:rsidRDefault="007E1F9D" w:rsidP="007E1F9D">
            <w:pPr>
              <w:spacing w:after="23" w:line="251" w:lineRule="auto"/>
              <w:ind w:right="12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7" w:type="dxa"/>
          </w:tcPr>
          <w:p w:rsidR="007E1F9D" w:rsidRPr="007E1F9D" w:rsidRDefault="007E1F9D" w:rsidP="007E1F9D">
            <w:pPr>
              <w:spacing w:after="23" w:line="251" w:lineRule="auto"/>
              <w:ind w:right="12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F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Заведующий кафедрой «..»</w:t>
            </w:r>
            <w:r w:rsidRPr="007E1F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КРСУ им. Ельцина</w:t>
            </w:r>
            <w:r w:rsidRPr="007E1F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к.т.н., доцент</w:t>
            </w:r>
          </w:p>
        </w:tc>
        <w:tc>
          <w:tcPr>
            <w:tcW w:w="1560" w:type="dxa"/>
          </w:tcPr>
          <w:p w:rsidR="007E1F9D" w:rsidRPr="007E1F9D" w:rsidRDefault="007E1F9D" w:rsidP="007E1F9D">
            <w:pPr>
              <w:spacing w:after="23" w:line="251" w:lineRule="auto"/>
              <w:ind w:right="12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F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0555305238</w:t>
            </w:r>
          </w:p>
        </w:tc>
        <w:tc>
          <w:tcPr>
            <w:tcW w:w="1551" w:type="dxa"/>
          </w:tcPr>
          <w:p w:rsidR="007E1F9D" w:rsidRPr="007E1F9D" w:rsidRDefault="007E1F9D" w:rsidP="007E1F9D">
            <w:pPr>
              <w:spacing w:after="23" w:line="251" w:lineRule="auto"/>
              <w:ind w:right="12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1F9D" w:rsidRPr="007E1F9D" w:rsidTr="007E1F9D">
        <w:tc>
          <w:tcPr>
            <w:tcW w:w="698" w:type="dxa"/>
          </w:tcPr>
          <w:p w:rsidR="007E1F9D" w:rsidRPr="007E1F9D" w:rsidRDefault="007E1F9D" w:rsidP="007E1F9D">
            <w:pPr>
              <w:spacing w:after="23" w:line="251" w:lineRule="auto"/>
              <w:ind w:right="12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F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323" w:type="dxa"/>
          </w:tcPr>
          <w:p w:rsidR="007E1F9D" w:rsidRPr="007E1F9D" w:rsidRDefault="007E1F9D" w:rsidP="007E1F9D">
            <w:pPr>
              <w:spacing w:after="23" w:line="251" w:lineRule="auto"/>
              <w:ind w:right="124" w:firstLine="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F9D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 xml:space="preserve">Шаршеналиев Болот Арстанбекович –  </w:t>
            </w:r>
          </w:p>
          <w:p w:rsidR="007E1F9D" w:rsidRPr="007E1F9D" w:rsidRDefault="007E1F9D" w:rsidP="007E1F9D">
            <w:pPr>
              <w:spacing w:after="23" w:line="251" w:lineRule="auto"/>
              <w:ind w:right="12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7" w:type="dxa"/>
          </w:tcPr>
          <w:p w:rsidR="007E1F9D" w:rsidRPr="007E1F9D" w:rsidRDefault="007E1F9D" w:rsidP="007E1F9D">
            <w:pPr>
              <w:spacing w:after="23" w:line="251" w:lineRule="auto"/>
              <w:ind w:right="12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F9D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 xml:space="preserve">Председатель и </w:t>
            </w:r>
            <w:r w:rsidRPr="007E1F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 начальника</w:t>
            </w:r>
            <w:r w:rsidRPr="007E1F9D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 xml:space="preserve"> Отраслевого совета, </w:t>
            </w:r>
            <w:r w:rsidRPr="007E1F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оперативного отдела «Управления гражданской защиты» МЧС КР</w:t>
            </w:r>
          </w:p>
        </w:tc>
        <w:tc>
          <w:tcPr>
            <w:tcW w:w="1560" w:type="dxa"/>
          </w:tcPr>
          <w:p w:rsidR="007E1F9D" w:rsidRPr="007E1F9D" w:rsidRDefault="007E1F9D" w:rsidP="007E1F9D">
            <w:pPr>
              <w:spacing w:after="23" w:line="251" w:lineRule="auto"/>
              <w:ind w:right="12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F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0770226218</w:t>
            </w:r>
          </w:p>
        </w:tc>
        <w:tc>
          <w:tcPr>
            <w:tcW w:w="1551" w:type="dxa"/>
          </w:tcPr>
          <w:p w:rsidR="007E1F9D" w:rsidRPr="007E1F9D" w:rsidRDefault="007E1F9D" w:rsidP="007E1F9D">
            <w:pPr>
              <w:spacing w:after="23" w:line="251" w:lineRule="auto"/>
              <w:ind w:right="12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1F9D" w:rsidRPr="007E1F9D" w:rsidTr="007E1F9D">
        <w:tc>
          <w:tcPr>
            <w:tcW w:w="698" w:type="dxa"/>
          </w:tcPr>
          <w:p w:rsidR="007E1F9D" w:rsidRPr="007E1F9D" w:rsidRDefault="005C436A" w:rsidP="007E1F9D">
            <w:pPr>
              <w:spacing w:after="23" w:line="251" w:lineRule="auto"/>
              <w:ind w:right="12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323" w:type="dxa"/>
          </w:tcPr>
          <w:p w:rsidR="007E1F9D" w:rsidRPr="007E1F9D" w:rsidRDefault="007E1F9D" w:rsidP="007E1F9D">
            <w:pPr>
              <w:spacing w:after="23" w:line="251" w:lineRule="auto"/>
              <w:ind w:right="12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F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Дуйшеналиев Алик Качкынбаевич</w:t>
            </w:r>
          </w:p>
        </w:tc>
        <w:tc>
          <w:tcPr>
            <w:tcW w:w="3057" w:type="dxa"/>
          </w:tcPr>
          <w:p w:rsidR="007E1F9D" w:rsidRPr="007E1F9D" w:rsidRDefault="007E1F9D" w:rsidP="007E1F9D">
            <w:pPr>
              <w:spacing w:after="23" w:line="251" w:lineRule="auto"/>
              <w:ind w:right="12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F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Инженер по охране труда в области энергобезопасности МП Бишкекводоканал   «Общие требования  при обеспечении  организации безопасности труда и требования  к кадрам»</w:t>
            </w:r>
          </w:p>
        </w:tc>
        <w:tc>
          <w:tcPr>
            <w:tcW w:w="1560" w:type="dxa"/>
          </w:tcPr>
          <w:p w:rsidR="007E1F9D" w:rsidRPr="007E1F9D" w:rsidRDefault="007E1F9D" w:rsidP="007E1F9D">
            <w:pPr>
              <w:spacing w:after="23" w:line="251" w:lineRule="auto"/>
              <w:ind w:right="12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F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0701803327</w:t>
            </w:r>
          </w:p>
        </w:tc>
        <w:tc>
          <w:tcPr>
            <w:tcW w:w="1551" w:type="dxa"/>
          </w:tcPr>
          <w:p w:rsidR="007E1F9D" w:rsidRPr="007E1F9D" w:rsidRDefault="007E1F9D" w:rsidP="007E1F9D">
            <w:pPr>
              <w:spacing w:after="23" w:line="251" w:lineRule="auto"/>
              <w:ind w:right="12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1F9D" w:rsidRPr="007E1F9D" w:rsidTr="007E1F9D">
        <w:tc>
          <w:tcPr>
            <w:tcW w:w="698" w:type="dxa"/>
          </w:tcPr>
          <w:p w:rsidR="007E1F9D" w:rsidRPr="007E1F9D" w:rsidRDefault="005C436A" w:rsidP="007E1F9D">
            <w:pPr>
              <w:spacing w:after="23" w:line="251" w:lineRule="auto"/>
              <w:ind w:right="12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323" w:type="dxa"/>
          </w:tcPr>
          <w:p w:rsidR="007E1F9D" w:rsidRPr="007E1F9D" w:rsidRDefault="007E1F9D" w:rsidP="007E1F9D">
            <w:pPr>
              <w:spacing w:after="23" w:line="251" w:lineRule="auto"/>
              <w:ind w:right="12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F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Бекболотова Айгуль Керимкуловна</w:t>
            </w:r>
          </w:p>
        </w:tc>
        <w:tc>
          <w:tcPr>
            <w:tcW w:w="3057" w:type="dxa"/>
          </w:tcPr>
          <w:p w:rsidR="007E1F9D" w:rsidRPr="007E1F9D" w:rsidRDefault="007E1F9D" w:rsidP="007E1F9D">
            <w:pPr>
              <w:spacing w:after="23" w:line="251" w:lineRule="auto"/>
              <w:ind w:right="12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F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Д.б.н., профессор кафедры «ТБ» КГТУ им. И. Раззакова</w:t>
            </w:r>
          </w:p>
        </w:tc>
        <w:tc>
          <w:tcPr>
            <w:tcW w:w="1560" w:type="dxa"/>
          </w:tcPr>
          <w:p w:rsidR="007E1F9D" w:rsidRPr="007E1F9D" w:rsidRDefault="007E1F9D" w:rsidP="007E1F9D">
            <w:pPr>
              <w:spacing w:after="23" w:line="251" w:lineRule="auto"/>
              <w:ind w:right="12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F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0707707125</w:t>
            </w:r>
          </w:p>
        </w:tc>
        <w:tc>
          <w:tcPr>
            <w:tcW w:w="1551" w:type="dxa"/>
          </w:tcPr>
          <w:p w:rsidR="007E1F9D" w:rsidRPr="007E1F9D" w:rsidRDefault="007E1F9D" w:rsidP="007E1F9D">
            <w:pPr>
              <w:spacing w:after="23" w:line="251" w:lineRule="auto"/>
              <w:ind w:right="12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1F9D" w:rsidRPr="007E1F9D" w:rsidTr="007E1F9D">
        <w:tc>
          <w:tcPr>
            <w:tcW w:w="698" w:type="dxa"/>
          </w:tcPr>
          <w:p w:rsidR="007E1F9D" w:rsidRPr="007E1F9D" w:rsidRDefault="005C436A" w:rsidP="007E1F9D">
            <w:pPr>
              <w:spacing w:after="23" w:line="251" w:lineRule="auto"/>
              <w:ind w:right="12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323" w:type="dxa"/>
          </w:tcPr>
          <w:p w:rsidR="007E1F9D" w:rsidRPr="007E1F9D" w:rsidRDefault="007E1F9D" w:rsidP="007E1F9D">
            <w:pPr>
              <w:spacing w:after="23" w:line="251" w:lineRule="auto"/>
              <w:ind w:right="12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F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Бердиева Махберт Турабаевна </w:t>
            </w:r>
          </w:p>
        </w:tc>
        <w:tc>
          <w:tcPr>
            <w:tcW w:w="3057" w:type="dxa"/>
          </w:tcPr>
          <w:p w:rsidR="007E1F9D" w:rsidRPr="007E1F9D" w:rsidRDefault="007E1F9D" w:rsidP="007E1F9D">
            <w:pPr>
              <w:spacing w:after="23" w:line="251" w:lineRule="auto"/>
              <w:ind w:right="12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F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К.г.н., доцент кафедры «ТБ» КГТУ им. И. Раззакова</w:t>
            </w:r>
          </w:p>
        </w:tc>
        <w:tc>
          <w:tcPr>
            <w:tcW w:w="1560" w:type="dxa"/>
          </w:tcPr>
          <w:p w:rsidR="007E1F9D" w:rsidRPr="007E1F9D" w:rsidRDefault="007E1F9D" w:rsidP="007E1F9D">
            <w:pPr>
              <w:spacing w:after="23" w:line="251" w:lineRule="auto"/>
              <w:ind w:right="12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F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0777304138</w:t>
            </w:r>
          </w:p>
        </w:tc>
        <w:tc>
          <w:tcPr>
            <w:tcW w:w="1551" w:type="dxa"/>
          </w:tcPr>
          <w:p w:rsidR="007E1F9D" w:rsidRPr="007E1F9D" w:rsidRDefault="007E1F9D" w:rsidP="007E1F9D">
            <w:pPr>
              <w:spacing w:after="23" w:line="251" w:lineRule="auto"/>
              <w:ind w:right="12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E1F9D" w:rsidRPr="007E1F9D" w:rsidRDefault="007E1F9D" w:rsidP="007E1F9D">
      <w:pPr>
        <w:spacing w:after="23" w:line="251" w:lineRule="auto"/>
        <w:ind w:left="154" w:right="124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C436A" w:rsidRDefault="005C436A" w:rsidP="007E1F9D">
      <w:pPr>
        <w:spacing w:after="15" w:line="270" w:lineRule="auto"/>
        <w:ind w:left="186" w:right="1690" w:hanging="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7E1F9D" w:rsidRPr="007E1F9D" w:rsidRDefault="005C436A" w:rsidP="007E1F9D">
      <w:pPr>
        <w:spacing w:after="15" w:line="270" w:lineRule="auto"/>
        <w:ind w:left="186" w:right="1690" w:hanging="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10. </w:t>
      </w:r>
      <w:r w:rsidR="007E1F9D" w:rsidRPr="007E1F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7E1F9D" w:rsidRPr="007E1F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 УМО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Секция  № 4  «Техносферная безопасность»</w:t>
      </w:r>
    </w:p>
    <w:p w:rsidR="005C436A" w:rsidRDefault="005C436A" w:rsidP="007E1F9D">
      <w:pPr>
        <w:spacing w:after="15" w:line="270" w:lineRule="auto"/>
        <w:ind w:left="186" w:right="1690" w:hanging="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E1F9D" w:rsidRPr="005C436A" w:rsidRDefault="005C436A" w:rsidP="007E1F9D">
      <w:pPr>
        <w:spacing w:after="15" w:line="270" w:lineRule="auto"/>
        <w:ind w:left="186" w:right="1690" w:hanging="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11. </w:t>
      </w:r>
      <w:r w:rsidR="007E1F9D" w:rsidRPr="007E1F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Отраслевой  совет</w:t>
      </w:r>
    </w:p>
    <w:p w:rsidR="007E1F9D" w:rsidRPr="005C436A" w:rsidRDefault="007E1F9D" w:rsidP="007E1F9D">
      <w:pPr>
        <w:spacing w:after="15" w:line="270" w:lineRule="auto"/>
        <w:ind w:left="186" w:right="1690" w:hanging="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7E1F9D" w:rsidRDefault="007E1F9D" w:rsidP="005C436A">
      <w:pPr>
        <w:spacing w:after="0"/>
        <w:ind w:right="26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C436A" w:rsidRPr="007E1F9D" w:rsidRDefault="005C436A" w:rsidP="007E1F9D">
      <w:pPr>
        <w:spacing w:after="0"/>
        <w:ind w:left="-1344" w:right="26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TableGrid"/>
        <w:tblW w:w="9397" w:type="dxa"/>
        <w:tblInd w:w="285" w:type="dxa"/>
        <w:tblCellMar>
          <w:top w:w="62" w:type="dxa"/>
          <w:left w:w="103" w:type="dxa"/>
          <w:right w:w="1021" w:type="dxa"/>
        </w:tblCellMar>
        <w:tblLook w:val="04A0" w:firstRow="1" w:lastRow="0" w:firstColumn="1" w:lastColumn="0" w:noHBand="0" w:noVBand="1"/>
      </w:tblPr>
      <w:tblGrid>
        <w:gridCol w:w="2773"/>
        <w:gridCol w:w="6624"/>
      </w:tblGrid>
      <w:tr w:rsidR="007E1F9D" w:rsidRPr="007E1F9D" w:rsidTr="006A0635">
        <w:trPr>
          <w:trHeight w:val="381"/>
        </w:trPr>
        <w:tc>
          <w:tcPr>
            <w:tcW w:w="2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1F9D" w:rsidRPr="007E1F9D" w:rsidRDefault="007E1F9D" w:rsidP="007E1F9D">
            <w:pPr>
              <w:spacing w:line="259" w:lineRule="auto"/>
              <w:ind w:left="35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1F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Время</w:t>
            </w:r>
          </w:p>
        </w:tc>
        <w:tc>
          <w:tcPr>
            <w:tcW w:w="6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1F9D" w:rsidRPr="007E1F9D" w:rsidRDefault="007E1F9D" w:rsidP="007E1F9D">
            <w:pPr>
              <w:spacing w:line="259" w:lineRule="auto"/>
              <w:ind w:left="172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1F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Программа </w:t>
            </w:r>
          </w:p>
        </w:tc>
      </w:tr>
      <w:tr w:rsidR="007E1F9D" w:rsidRPr="007E1F9D" w:rsidTr="006A0635">
        <w:trPr>
          <w:trHeight w:val="388"/>
        </w:trPr>
        <w:tc>
          <w:tcPr>
            <w:tcW w:w="2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1F9D" w:rsidRPr="007E1F9D" w:rsidRDefault="007E1F9D" w:rsidP="007E1F9D">
            <w:pPr>
              <w:spacing w:line="259" w:lineRule="auto"/>
              <w:ind w:left="4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F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09.30-10.00</w:t>
            </w:r>
          </w:p>
        </w:tc>
        <w:tc>
          <w:tcPr>
            <w:tcW w:w="6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1F9D" w:rsidRPr="007E1F9D" w:rsidRDefault="007E1F9D" w:rsidP="007E1F9D">
            <w:pPr>
              <w:spacing w:line="259" w:lineRule="auto"/>
              <w:ind w:left="1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F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Регистрация участников круглого стола</w:t>
            </w:r>
          </w:p>
        </w:tc>
      </w:tr>
      <w:tr w:rsidR="007E1F9D" w:rsidRPr="007E1F9D" w:rsidTr="006A0635">
        <w:trPr>
          <w:trHeight w:val="387"/>
        </w:trPr>
        <w:tc>
          <w:tcPr>
            <w:tcW w:w="2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1F9D" w:rsidRPr="007E1F9D" w:rsidRDefault="007E1F9D" w:rsidP="007E1F9D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F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10.00-10.10</w:t>
            </w:r>
          </w:p>
        </w:tc>
        <w:tc>
          <w:tcPr>
            <w:tcW w:w="6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1F9D" w:rsidRPr="007E1F9D" w:rsidRDefault="007E1F9D" w:rsidP="007E1F9D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F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Открытие круглого стола и приветственные слова заведующего кафедры «Техносферная безопасность»</w:t>
            </w:r>
          </w:p>
        </w:tc>
      </w:tr>
      <w:tr w:rsidR="007E1F9D" w:rsidRPr="007E1F9D" w:rsidTr="006A0635">
        <w:trPr>
          <w:trHeight w:val="387"/>
        </w:trPr>
        <w:tc>
          <w:tcPr>
            <w:tcW w:w="2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1F9D" w:rsidRPr="007E1F9D" w:rsidRDefault="007E1F9D" w:rsidP="007E1F9D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F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10.10-10.20</w:t>
            </w:r>
          </w:p>
        </w:tc>
        <w:tc>
          <w:tcPr>
            <w:tcW w:w="6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1F9D" w:rsidRPr="007E1F9D" w:rsidRDefault="007E1F9D" w:rsidP="007E1F9D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F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Чыныбаев Канат Койчубекович,  инспектор отдела мониторинга, анализа и безопасности Администрация Президента КР</w:t>
            </w:r>
          </w:p>
        </w:tc>
      </w:tr>
      <w:tr w:rsidR="007E1F9D" w:rsidRPr="007E1F9D" w:rsidTr="006A0635">
        <w:trPr>
          <w:trHeight w:val="387"/>
        </w:trPr>
        <w:tc>
          <w:tcPr>
            <w:tcW w:w="2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1F9D" w:rsidRPr="007E1F9D" w:rsidRDefault="007E1F9D" w:rsidP="007E1F9D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F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10.20-10.40</w:t>
            </w:r>
          </w:p>
        </w:tc>
        <w:tc>
          <w:tcPr>
            <w:tcW w:w="6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1F9D" w:rsidRPr="007E1F9D" w:rsidRDefault="007E1F9D" w:rsidP="007E1F9D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F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Садыков Рашит Сагиевич, к.с-х.н., профессор кафедры «Экология и безопасность жизнедеятельности» Казахстанского университета инновационных и телекомуниукационных систем</w:t>
            </w:r>
          </w:p>
        </w:tc>
      </w:tr>
      <w:tr w:rsidR="007E1F9D" w:rsidRPr="007E1F9D" w:rsidTr="006A0635">
        <w:trPr>
          <w:trHeight w:val="387"/>
        </w:trPr>
        <w:tc>
          <w:tcPr>
            <w:tcW w:w="2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1F9D" w:rsidRPr="007E1F9D" w:rsidRDefault="007E1F9D" w:rsidP="007E1F9D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F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10.40-10.50</w:t>
            </w:r>
          </w:p>
        </w:tc>
        <w:tc>
          <w:tcPr>
            <w:tcW w:w="6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1F9D" w:rsidRPr="007E1F9D" w:rsidRDefault="007E1F9D" w:rsidP="007E1F9D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F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Жумабаев Камалдин Жумабаевич, заведующий кафедры «Безопасность  жизнедеятельности» ОШТУ, к.э.н., профессор</w:t>
            </w:r>
          </w:p>
        </w:tc>
      </w:tr>
      <w:tr w:rsidR="007E1F9D" w:rsidRPr="007E1F9D" w:rsidTr="006A0635">
        <w:trPr>
          <w:trHeight w:val="387"/>
        </w:trPr>
        <w:tc>
          <w:tcPr>
            <w:tcW w:w="2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1F9D" w:rsidRPr="007E1F9D" w:rsidRDefault="007E1F9D" w:rsidP="007E1F9D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F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10.50-11.00</w:t>
            </w:r>
          </w:p>
        </w:tc>
        <w:tc>
          <w:tcPr>
            <w:tcW w:w="6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1F9D" w:rsidRPr="007E1F9D" w:rsidRDefault="007E1F9D" w:rsidP="007E1F9D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F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Эшбаев Абдилазиз Аматович, председатель ПЦК "Защита в чрезвычайных ситуациях и техническое обслуживание и ремонт автомобильного транспорта" колледжа при ЖАГУ им. Б. Осмонова</w:t>
            </w:r>
          </w:p>
        </w:tc>
      </w:tr>
      <w:tr w:rsidR="007E1F9D" w:rsidRPr="007E1F9D" w:rsidTr="006A0635">
        <w:trPr>
          <w:trHeight w:val="886"/>
        </w:trPr>
        <w:tc>
          <w:tcPr>
            <w:tcW w:w="2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1F9D" w:rsidRPr="007E1F9D" w:rsidRDefault="007E1F9D" w:rsidP="007E1F9D">
            <w:pPr>
              <w:spacing w:line="259" w:lineRule="auto"/>
              <w:ind w:left="4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F9D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11.00-11.10</w:t>
            </w:r>
          </w:p>
        </w:tc>
        <w:tc>
          <w:tcPr>
            <w:tcW w:w="662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E1F9D" w:rsidRPr="007E1F9D" w:rsidRDefault="007E1F9D" w:rsidP="007E1F9D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F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Шаршеналиев Болот Арстанбекович, председатель и зам. Начальника Отраслевого совета, начальник оперативного отдела «Управления гражданской защиты» МЧС КР</w:t>
            </w:r>
          </w:p>
        </w:tc>
      </w:tr>
      <w:tr w:rsidR="007E1F9D" w:rsidRPr="007E1F9D" w:rsidTr="006A0635">
        <w:trPr>
          <w:trHeight w:val="886"/>
        </w:trPr>
        <w:tc>
          <w:tcPr>
            <w:tcW w:w="2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1F9D" w:rsidRPr="007E1F9D" w:rsidRDefault="007E1F9D" w:rsidP="007E1F9D">
            <w:pPr>
              <w:spacing w:line="259" w:lineRule="auto"/>
              <w:ind w:left="46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7E1F9D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11.10-11.20</w:t>
            </w:r>
          </w:p>
        </w:tc>
        <w:tc>
          <w:tcPr>
            <w:tcW w:w="662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E1F9D" w:rsidRPr="007E1F9D" w:rsidRDefault="007E1F9D" w:rsidP="007E1F9D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F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Дуйшеналиев Алик Качкынбаевич,  инженер по охране труда в области энергобезопасности МП Бишкекводоканал   «Общие требования  при обеспечении  организации безопасности труда и требования  к кадрам»</w:t>
            </w:r>
          </w:p>
        </w:tc>
      </w:tr>
      <w:tr w:rsidR="005C436A" w:rsidRPr="007E1F9D" w:rsidTr="006A0635">
        <w:trPr>
          <w:trHeight w:val="886"/>
        </w:trPr>
        <w:tc>
          <w:tcPr>
            <w:tcW w:w="2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436A" w:rsidRPr="007E1F9D" w:rsidRDefault="005C436A" w:rsidP="005C436A">
            <w:pPr>
              <w:spacing w:line="259" w:lineRule="auto"/>
              <w:ind w:left="46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7E1F9D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11.20-11.30</w:t>
            </w:r>
          </w:p>
        </w:tc>
        <w:tc>
          <w:tcPr>
            <w:tcW w:w="662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5C436A" w:rsidRPr="007E1F9D" w:rsidRDefault="005C436A" w:rsidP="005C436A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F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Мамбетов Эрик Мунайтбасович, заведующий кафедрой «..» КРСУ им. Ельцина, к.т.н., доцент</w:t>
            </w:r>
          </w:p>
        </w:tc>
      </w:tr>
      <w:tr w:rsidR="005C436A" w:rsidRPr="007E1F9D" w:rsidTr="006A0635">
        <w:trPr>
          <w:trHeight w:val="886"/>
        </w:trPr>
        <w:tc>
          <w:tcPr>
            <w:tcW w:w="2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436A" w:rsidRPr="007E1F9D" w:rsidRDefault="005C436A" w:rsidP="005C436A">
            <w:pPr>
              <w:spacing w:line="259" w:lineRule="auto"/>
              <w:ind w:left="46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7E1F9D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11.30-11.40</w:t>
            </w:r>
          </w:p>
        </w:tc>
        <w:tc>
          <w:tcPr>
            <w:tcW w:w="662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5C436A" w:rsidRPr="007E1F9D" w:rsidRDefault="005C436A" w:rsidP="005C436A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F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Бекболотова Айгуль Керимкуловна, д.б.н., профессор кафедры «ТБ» КГТУ им. И. Раззакова</w:t>
            </w:r>
          </w:p>
        </w:tc>
      </w:tr>
      <w:tr w:rsidR="005C436A" w:rsidRPr="007E1F9D" w:rsidTr="006A0635">
        <w:trPr>
          <w:trHeight w:val="886"/>
        </w:trPr>
        <w:tc>
          <w:tcPr>
            <w:tcW w:w="2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436A" w:rsidRPr="007E1F9D" w:rsidRDefault="005C436A" w:rsidP="005C436A">
            <w:pPr>
              <w:spacing w:line="259" w:lineRule="auto"/>
              <w:ind w:left="46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7E1F9D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11.40-11.50</w:t>
            </w:r>
          </w:p>
        </w:tc>
        <w:tc>
          <w:tcPr>
            <w:tcW w:w="662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5C436A" w:rsidRPr="007E1F9D" w:rsidRDefault="005C436A" w:rsidP="005C436A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Бердиева Махбрет Турарбаевна  к.г.н., доцент </w:t>
            </w:r>
          </w:p>
        </w:tc>
      </w:tr>
      <w:tr w:rsidR="005C436A" w:rsidRPr="007E1F9D" w:rsidTr="007E1F9D">
        <w:trPr>
          <w:trHeight w:val="624"/>
        </w:trPr>
        <w:tc>
          <w:tcPr>
            <w:tcW w:w="2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436A" w:rsidRPr="007E1F9D" w:rsidRDefault="005C436A" w:rsidP="005C436A">
            <w:pPr>
              <w:spacing w:line="259" w:lineRule="auto"/>
              <w:ind w:left="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F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12.00-12.30</w:t>
            </w:r>
          </w:p>
        </w:tc>
        <w:tc>
          <w:tcPr>
            <w:tcW w:w="6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436A" w:rsidRPr="007E1F9D" w:rsidRDefault="005C436A" w:rsidP="005C436A">
            <w:pPr>
              <w:spacing w:line="259" w:lineRule="auto"/>
              <w:ind w:left="5" w:firstLine="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F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Кофе-брейк</w:t>
            </w:r>
          </w:p>
        </w:tc>
      </w:tr>
      <w:tr w:rsidR="005C436A" w:rsidRPr="007E1F9D" w:rsidTr="007E1F9D">
        <w:trPr>
          <w:trHeight w:val="500"/>
        </w:trPr>
        <w:tc>
          <w:tcPr>
            <w:tcW w:w="2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436A" w:rsidRPr="007E1F9D" w:rsidRDefault="005C436A" w:rsidP="005C436A">
            <w:pPr>
              <w:spacing w:line="259" w:lineRule="auto"/>
              <w:ind w:left="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F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12.30-14.00</w:t>
            </w:r>
          </w:p>
        </w:tc>
        <w:tc>
          <w:tcPr>
            <w:tcW w:w="6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436A" w:rsidRPr="007E1F9D" w:rsidRDefault="005C436A" w:rsidP="005C436A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F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Вопросы и обсуждения </w:t>
            </w:r>
          </w:p>
        </w:tc>
      </w:tr>
    </w:tbl>
    <w:p w:rsidR="007E1F9D" w:rsidRPr="007E1F9D" w:rsidRDefault="007E1F9D" w:rsidP="007E1F9D">
      <w:pPr>
        <w:tabs>
          <w:tab w:val="center" w:pos="2371"/>
          <w:tab w:val="center" w:pos="6628"/>
        </w:tabs>
        <w:spacing w:after="212" w:line="251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D70D7" w:rsidRDefault="005D70D7" w:rsidP="00FA558E">
      <w:pPr>
        <w:jc w:val="center"/>
        <w:rPr>
          <w:rFonts w:ascii="Times New Roman" w:hAnsi="Times New Roman" w:cs="Times New Roman"/>
          <w:color w:val="5B9BD5" w:themeColor="accent1"/>
          <w:sz w:val="28"/>
          <w:szCs w:val="28"/>
        </w:rPr>
      </w:pPr>
    </w:p>
    <w:sectPr w:rsidR="005D70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6E7533"/>
    <w:multiLevelType w:val="hybridMultilevel"/>
    <w:tmpl w:val="4816E9A6"/>
    <w:lvl w:ilvl="0" w:tplc="E198034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FBD0546"/>
    <w:multiLevelType w:val="hybridMultilevel"/>
    <w:tmpl w:val="3488BDF2"/>
    <w:lvl w:ilvl="0" w:tplc="740446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3B53A40"/>
    <w:multiLevelType w:val="hybridMultilevel"/>
    <w:tmpl w:val="FF4EE5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A00"/>
    <w:rsid w:val="000939E4"/>
    <w:rsid w:val="00127419"/>
    <w:rsid w:val="002E4281"/>
    <w:rsid w:val="00340FB6"/>
    <w:rsid w:val="00355C02"/>
    <w:rsid w:val="00375BC2"/>
    <w:rsid w:val="003B60AF"/>
    <w:rsid w:val="00440763"/>
    <w:rsid w:val="00472A9C"/>
    <w:rsid w:val="004A2A00"/>
    <w:rsid w:val="005C436A"/>
    <w:rsid w:val="005D70D7"/>
    <w:rsid w:val="006603C9"/>
    <w:rsid w:val="007E1F9D"/>
    <w:rsid w:val="0093211C"/>
    <w:rsid w:val="00AF053A"/>
    <w:rsid w:val="00BD46D8"/>
    <w:rsid w:val="00C24F38"/>
    <w:rsid w:val="00C30577"/>
    <w:rsid w:val="00C319E6"/>
    <w:rsid w:val="00CA7D89"/>
    <w:rsid w:val="00F35075"/>
    <w:rsid w:val="00F64B60"/>
    <w:rsid w:val="00F668B4"/>
    <w:rsid w:val="00FA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7604C5-6B9B-4815-A641-BE6D766EF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558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0F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FA558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4">
    <w:name w:val="List Paragraph"/>
    <w:basedOn w:val="a"/>
    <w:uiPriority w:val="34"/>
    <w:qFormat/>
    <w:rsid w:val="005D70D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603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603C9"/>
    <w:rPr>
      <w:rFonts w:ascii="Segoe UI" w:hAnsi="Segoe UI" w:cs="Segoe UI"/>
      <w:sz w:val="18"/>
      <w:szCs w:val="18"/>
    </w:rPr>
  </w:style>
  <w:style w:type="table" w:customStyle="1" w:styleId="TableGrid">
    <w:name w:val="TableGrid"/>
    <w:rsid w:val="007E1F9D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Сетка таблицы1"/>
    <w:basedOn w:val="a1"/>
    <w:next w:val="a3"/>
    <w:uiPriority w:val="39"/>
    <w:rsid w:val="007E1F9D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76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cp:lastPrinted>2025-02-21T07:26:00Z</cp:lastPrinted>
  <dcterms:created xsi:type="dcterms:W3CDTF">2025-02-11T11:43:00Z</dcterms:created>
  <dcterms:modified xsi:type="dcterms:W3CDTF">2025-03-14T06:42:00Z</dcterms:modified>
</cp:coreProperties>
</file>