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14E9" w14:textId="30F882D5" w:rsidR="00BF3962" w:rsidRPr="004A2409" w:rsidRDefault="00BF3962" w:rsidP="00953722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4DE80698" wp14:editId="56C582DC">
            <wp:extent cx="1996440" cy="1112532"/>
            <wp:effectExtent l="0" t="0" r="0" b="0"/>
            <wp:docPr id="6" name="Рисунок 1" descr="C:\Users\User\Downloads\ЛОГО-КГТУ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C:\Users\User\Downloads\ЛОГО-КГТУ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27" cy="111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 xml:space="preserve"> </w:t>
      </w:r>
      <w:r w:rsidR="008A5A57" w:rsidRPr="008A5A57">
        <w:rPr>
          <w:rFonts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  <w:r w:rsidR="008A5A57" w:rsidRPr="008A5A57">
        <w:rPr>
          <w:rFonts w:eastAsia="Times New Roman" w:cs="Times New Roman"/>
          <w:b/>
          <w:bCs/>
          <w:noProof/>
          <w:kern w:val="36"/>
          <w:szCs w:val="28"/>
          <w:lang w:eastAsia="ru-RU"/>
          <w14:ligatures w14:val="none"/>
        </w:rPr>
        <w:drawing>
          <wp:inline distT="0" distB="0" distL="0" distR="0" wp14:anchorId="10630CDD" wp14:editId="723A2755">
            <wp:extent cx="935990" cy="847276"/>
            <wp:effectExtent l="0" t="0" r="0" b="0"/>
            <wp:docPr id="2417674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70" cy="85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409">
        <w:rPr>
          <w:noProof/>
        </w:rPr>
        <w:drawing>
          <wp:inline distT="0" distB="0" distL="0" distR="0" wp14:anchorId="48BFE13F" wp14:editId="233CA5B8">
            <wp:extent cx="975360" cy="909538"/>
            <wp:effectExtent l="0" t="0" r="0" b="5080"/>
            <wp:docPr id="5" name="Рисунок 1" descr="C:\Users\User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 descr="C:\Users\User\Downloads\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6" t="5116" r="10759"/>
                    <a:stretch>
                      <a:fillRect/>
                    </a:stretch>
                  </pic:blipFill>
                  <pic:spPr>
                    <a:xfrm>
                      <a:off x="0" y="0"/>
                      <a:ext cx="980751" cy="91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48BBA" w14:textId="3946F8D3" w:rsidR="00953722" w:rsidRPr="00953722" w:rsidRDefault="00953722" w:rsidP="00D10E68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color w:val="002060"/>
          <w:kern w:val="36"/>
          <w:szCs w:val="28"/>
          <w:lang w:eastAsia="ru-RU"/>
          <w14:ligatures w14:val="none"/>
        </w:rPr>
      </w:pPr>
      <w:r w:rsidRPr="00953722">
        <w:rPr>
          <w:rFonts w:eastAsia="Times New Roman" w:cs="Times New Roman"/>
          <w:b/>
          <w:bCs/>
          <w:color w:val="002060"/>
          <w:kern w:val="36"/>
          <w:szCs w:val="28"/>
          <w:lang w:eastAsia="ru-RU"/>
          <w14:ligatures w14:val="none"/>
        </w:rPr>
        <w:t>НАУЧНО-ПРАКТИЧЕСКАЯ КОНФЕРЕНЦИЯ</w:t>
      </w:r>
    </w:p>
    <w:p w14:paraId="53114B71" w14:textId="77777777" w:rsidR="00953722" w:rsidRPr="00953722" w:rsidRDefault="00953722" w:rsidP="00D10E68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</w:pPr>
      <w:r w:rsidRPr="00953722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«ЭКОЛОГИЧЕСКАЯ БЕЗОПАСНОСТЬ В КОНТЕКСТЕ УСТОЙЧИВОГО РАЗВИТИЯ»</w:t>
      </w:r>
    </w:p>
    <w:p w14:paraId="52336C8B" w14:textId="7CE0A5AC" w:rsidR="00953722" w:rsidRPr="00953722" w:rsidRDefault="00953722" w:rsidP="00953722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53722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Дата проведения:</w:t>
      </w:r>
      <w:r w:rsidRPr="00953722">
        <w:rPr>
          <w:rFonts w:eastAsia="Times New Roman" w:cs="Times New Roman"/>
          <w:color w:val="002060"/>
          <w:kern w:val="0"/>
          <w:szCs w:val="28"/>
          <w:lang w:eastAsia="ru-RU"/>
          <w14:ligatures w14:val="none"/>
        </w:rPr>
        <w:t xml:space="preserve"> </w:t>
      </w:r>
      <w:r w:rsidRPr="00953722">
        <w:rPr>
          <w:rFonts w:eastAsia="Times New Roman" w:cs="Times New Roman"/>
          <w:kern w:val="0"/>
          <w:szCs w:val="28"/>
          <w:lang w:eastAsia="ru-RU"/>
          <w14:ligatures w14:val="none"/>
        </w:rPr>
        <w:t>14 ноября 2025 года</w:t>
      </w:r>
      <w:r w:rsidRPr="00953722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Pr="00953722">
        <w:rPr>
          <w:rFonts w:eastAsia="Times New Roman" w:cs="Times New Roman"/>
          <w:color w:val="002060"/>
          <w:kern w:val="0"/>
          <w:szCs w:val="28"/>
          <w:lang w:eastAsia="ru-RU"/>
          <w14:ligatures w14:val="none"/>
        </w:rPr>
        <w:t xml:space="preserve"> </w:t>
      </w:r>
      <w:r w:rsidRPr="00953722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Время:</w:t>
      </w:r>
      <w:r w:rsidRPr="00953722">
        <w:rPr>
          <w:rFonts w:eastAsia="Times New Roman" w:cs="Times New Roman"/>
          <w:color w:val="002060"/>
          <w:kern w:val="0"/>
          <w:szCs w:val="28"/>
          <w:lang w:eastAsia="ru-RU"/>
          <w14:ligatures w14:val="none"/>
        </w:rPr>
        <w:t xml:space="preserve"> </w:t>
      </w:r>
      <w:r w:rsidRPr="00953722">
        <w:rPr>
          <w:rFonts w:eastAsia="Times New Roman" w:cs="Times New Roman"/>
          <w:kern w:val="0"/>
          <w:szCs w:val="28"/>
          <w:lang w:eastAsia="ru-RU"/>
          <w14:ligatures w14:val="none"/>
        </w:rPr>
        <w:t>11:00 – 13:00</w:t>
      </w:r>
      <w:r w:rsidRPr="00BF39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953722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Pr="00953722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Место проведения:</w:t>
      </w:r>
      <w:r w:rsidRPr="00953722">
        <w:rPr>
          <w:rFonts w:eastAsia="Times New Roman" w:cs="Times New Roman"/>
          <w:color w:val="002060"/>
          <w:kern w:val="0"/>
          <w:szCs w:val="28"/>
          <w:lang w:eastAsia="ru-RU"/>
          <w14:ligatures w14:val="none"/>
        </w:rPr>
        <w:t xml:space="preserve"> </w:t>
      </w:r>
      <w:r w:rsidRPr="00953722">
        <w:rPr>
          <w:rFonts w:eastAsia="Times New Roman" w:cs="Times New Roman"/>
          <w:kern w:val="0"/>
          <w:szCs w:val="28"/>
          <w:lang w:eastAsia="ru-RU"/>
          <w14:ligatures w14:val="none"/>
        </w:rPr>
        <w:t>конференц-зал КГТУ им. И. Раззакова, ауд. 1/314</w:t>
      </w:r>
    </w:p>
    <w:p w14:paraId="19D7F128" w14:textId="77777777" w:rsidR="00953722" w:rsidRPr="004A2409" w:rsidRDefault="00953722" w:rsidP="0095372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</w:pPr>
      <w:r w:rsidRPr="004A2409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ОРГАНИЗАТОРЫ</w:t>
      </w:r>
    </w:p>
    <w:p w14:paraId="10FCC023" w14:textId="77777777" w:rsidR="004A2409" w:rsidRPr="004A2409" w:rsidRDefault="004A2409" w:rsidP="004A240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b/>
          <w:bCs/>
          <w:color w:val="385623" w:themeColor="accent6" w:themeShade="80"/>
          <w:kern w:val="0"/>
          <w:szCs w:val="28"/>
          <w:lang w:eastAsia="ru-RU"/>
          <w14:ligatures w14:val="none"/>
        </w:rPr>
      </w:pPr>
      <w:r w:rsidRPr="004A2409">
        <w:rPr>
          <w:rFonts w:eastAsia="Times New Roman" w:cs="Times New Roman"/>
          <w:b/>
          <w:bCs/>
          <w:color w:val="385623" w:themeColor="accent6" w:themeShade="80"/>
          <w:kern w:val="0"/>
          <w:szCs w:val="28"/>
          <w:lang w:eastAsia="ru-RU"/>
          <w14:ligatures w14:val="none"/>
        </w:rPr>
        <w:t xml:space="preserve">Кафедра </w:t>
      </w:r>
      <w:r w:rsidRPr="004A2409">
        <w:rPr>
          <w:rFonts w:eastAsia="Times New Roman" w:cs="Times New Roman"/>
          <w:b/>
          <w:bCs/>
          <w:i/>
          <w:iCs/>
          <w:color w:val="385623" w:themeColor="accent6" w:themeShade="80"/>
          <w:kern w:val="0"/>
          <w:szCs w:val="28"/>
          <w:lang w:eastAsia="ru-RU"/>
          <w14:ligatures w14:val="none"/>
        </w:rPr>
        <w:t>Техносферной безопасности</w:t>
      </w:r>
    </w:p>
    <w:p w14:paraId="4B63C1DA" w14:textId="77777777" w:rsidR="004A2409" w:rsidRPr="004A2409" w:rsidRDefault="004A2409" w:rsidP="004A240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b/>
          <w:bCs/>
          <w:color w:val="385623" w:themeColor="accent6" w:themeShade="80"/>
          <w:kern w:val="0"/>
          <w:szCs w:val="28"/>
          <w:lang w:eastAsia="ru-RU"/>
          <w14:ligatures w14:val="none"/>
        </w:rPr>
      </w:pPr>
      <w:r w:rsidRPr="004A2409">
        <w:rPr>
          <w:rFonts w:eastAsia="Times New Roman" w:cs="Times New Roman"/>
          <w:b/>
          <w:bCs/>
          <w:color w:val="385623" w:themeColor="accent6" w:themeShade="80"/>
          <w:kern w:val="0"/>
          <w:szCs w:val="28"/>
          <w:lang w:eastAsia="ru-RU"/>
          <w14:ligatures w14:val="none"/>
        </w:rPr>
        <w:t xml:space="preserve">Офис </w:t>
      </w:r>
      <w:r w:rsidRPr="004A2409">
        <w:rPr>
          <w:rFonts w:eastAsia="Times New Roman" w:cs="Times New Roman"/>
          <w:b/>
          <w:bCs/>
          <w:i/>
          <w:iCs/>
          <w:color w:val="385623" w:themeColor="accent6" w:themeShade="80"/>
          <w:kern w:val="0"/>
          <w:szCs w:val="28"/>
          <w:lang w:eastAsia="ru-RU"/>
          <w14:ligatures w14:val="none"/>
        </w:rPr>
        <w:t>«Зелёных и цифровых решений»</w:t>
      </w:r>
      <w:r w:rsidRPr="004A2409">
        <w:rPr>
          <w:rFonts w:eastAsia="Times New Roman" w:cs="Times New Roman"/>
          <w:b/>
          <w:bCs/>
          <w:color w:val="385623" w:themeColor="accent6" w:themeShade="80"/>
          <w:kern w:val="0"/>
          <w:szCs w:val="28"/>
          <w:lang w:eastAsia="ru-RU"/>
          <w14:ligatures w14:val="none"/>
        </w:rPr>
        <w:t xml:space="preserve"> КГТУ им. И. Раззакова</w:t>
      </w:r>
    </w:p>
    <w:p w14:paraId="79CFC77C" w14:textId="77777777" w:rsidR="00953722" w:rsidRPr="00953722" w:rsidRDefault="00953722" w:rsidP="00953722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</w:pPr>
      <w:r w:rsidRPr="00953722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ЦЕЛЬ КОНФЕРЕНЦИИ</w:t>
      </w:r>
    </w:p>
    <w:p w14:paraId="39C858CA" w14:textId="5602FDF8" w:rsidR="00953722" w:rsidRPr="00BF3962" w:rsidRDefault="00953722" w:rsidP="00953722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53722">
        <w:rPr>
          <w:rFonts w:eastAsia="Times New Roman" w:cs="Times New Roman"/>
          <w:kern w:val="0"/>
          <w:szCs w:val="28"/>
          <w:lang w:eastAsia="ru-RU"/>
          <w14:ligatures w14:val="none"/>
        </w:rPr>
        <w:t>Обсуждение актуальных проблем и перспектив обеспечения экологической безопасности Кыргызской Республики в условиях глобальных изменений климата, обмен научными и практическими решениями в сфере устойчивого развития, взаимодействие научных и государственных структур, образовательных организаций и производственных предприятий.</w:t>
      </w:r>
    </w:p>
    <w:p w14:paraId="49996589" w14:textId="77777777" w:rsidR="00953722" w:rsidRPr="00953722" w:rsidRDefault="00953722" w:rsidP="0095372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</w:pPr>
      <w:r w:rsidRPr="00953722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МОДЕРАТОР КОНФЕРЕНЦИИ</w:t>
      </w:r>
    </w:p>
    <w:p w14:paraId="6B449EE3" w14:textId="77777777" w:rsidR="00953722" w:rsidRPr="00BF3962" w:rsidRDefault="00953722" w:rsidP="00953722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53722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 xml:space="preserve">Бурул </w:t>
      </w:r>
      <w:proofErr w:type="spellStart"/>
      <w:r w:rsidRPr="00953722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Жапакова</w:t>
      </w:r>
      <w:proofErr w:type="spellEnd"/>
      <w:r w:rsidRPr="00953722">
        <w:rPr>
          <w:rFonts w:eastAsia="Times New Roman" w:cs="Times New Roman"/>
          <w:color w:val="002060"/>
          <w:kern w:val="0"/>
          <w:szCs w:val="28"/>
          <w:lang w:eastAsia="ru-RU"/>
          <w14:ligatures w14:val="none"/>
        </w:rPr>
        <w:t xml:space="preserve"> </w:t>
      </w:r>
      <w:r w:rsidRPr="0095372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— Руководитель офиса </w:t>
      </w:r>
      <w:r w:rsidRPr="00953722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«Зеленых и цифровых решений»</w:t>
      </w:r>
      <w:r w:rsidRPr="0095372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КГТУ им. И. Раззакова</w:t>
      </w:r>
    </w:p>
    <w:p w14:paraId="70208E58" w14:textId="142BB17C" w:rsidR="00953722" w:rsidRPr="00953722" w:rsidRDefault="00953722" w:rsidP="00953722">
      <w:pPr>
        <w:spacing w:before="100" w:beforeAutospacing="1" w:after="100" w:afterAutospacing="1"/>
        <w:rPr>
          <w:rFonts w:eastAsia="Times New Roman" w:cs="Times New Roman"/>
          <w:color w:val="002060"/>
          <w:kern w:val="0"/>
          <w:szCs w:val="28"/>
          <w:lang w:eastAsia="ru-RU"/>
          <w14:ligatures w14:val="none"/>
        </w:rPr>
      </w:pPr>
      <w:r w:rsidRPr="00953722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РЕГИСТРАЦИЯ УЧАСТНИКОВ</w:t>
      </w:r>
    </w:p>
    <w:p w14:paraId="5A4D610B" w14:textId="6FF44860" w:rsidR="00953722" w:rsidRPr="00953722" w:rsidRDefault="00953722" w:rsidP="003361C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5372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Время: </w:t>
      </w:r>
      <w:r w:rsidRPr="0095372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1</w:t>
      </w:r>
      <w:r w:rsidR="00BF3962" w:rsidRPr="00BF396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0</w:t>
      </w:r>
      <w:r w:rsidRPr="0095372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:40 – 1</w:t>
      </w:r>
      <w:r w:rsidR="00BF3962" w:rsidRPr="00BF396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1</w:t>
      </w:r>
      <w:r w:rsidRPr="0095372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:</w:t>
      </w:r>
      <w:r w:rsidR="00BF3962" w:rsidRPr="00BF396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00</w:t>
      </w:r>
      <w:r w:rsidR="003361C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590B929" w14:textId="56DE4AA0" w:rsidR="00953722" w:rsidRPr="00953722" w:rsidRDefault="00953722" w:rsidP="0095372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5372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Участники: студенты и преподаватели кафедры </w:t>
      </w:r>
      <w:r w:rsidRPr="00953722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Техносферной безопасности</w:t>
      </w:r>
      <w:r w:rsidR="00BF3962" w:rsidRPr="00BF3962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и Энергетического института КГТУ </w:t>
      </w:r>
      <w:proofErr w:type="spellStart"/>
      <w:r w:rsidR="00BF3962" w:rsidRPr="00BF3962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им.И.Раззакова</w:t>
      </w:r>
      <w:proofErr w:type="spellEnd"/>
      <w:r w:rsidR="00E80F5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и приглашенные гости </w:t>
      </w:r>
      <w:proofErr w:type="gramStart"/>
      <w:r w:rsidR="00E80F55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с  </w:t>
      </w:r>
      <w:r w:rsidR="00E80F55" w:rsidRPr="00E80F55">
        <w:rPr>
          <w:b/>
          <w:bCs/>
          <w:i/>
          <w:iCs/>
        </w:rPr>
        <w:t>Министерства</w:t>
      </w:r>
      <w:proofErr w:type="gramEnd"/>
      <w:r w:rsidR="00E80F55" w:rsidRPr="00E80F55">
        <w:rPr>
          <w:b/>
          <w:bCs/>
          <w:i/>
          <w:iCs/>
        </w:rPr>
        <w:t xml:space="preserve">  природных ресурсов, экологии и технического надзора Кыргызской Республики, МЧС КР</w:t>
      </w:r>
      <w:r w:rsidR="00E80F55" w:rsidRPr="00E80F55">
        <w:rPr>
          <w:rFonts w:eastAsia="Times New Roman" w:cs="Times New Roman"/>
          <w:b/>
          <w:bCs/>
          <w:i/>
          <w:iCs/>
          <w:kern w:val="0"/>
          <w:szCs w:val="28"/>
          <w:lang w:eastAsia="ru-RU"/>
          <w14:ligatures w14:val="none"/>
        </w:rPr>
        <w:t xml:space="preserve"> и Мэрии Бишкек.</w:t>
      </w:r>
    </w:p>
    <w:p w14:paraId="398C4856" w14:textId="16B29B7F" w:rsidR="00953722" w:rsidRPr="00D10E68" w:rsidRDefault="00953722" w:rsidP="00953722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</w:pPr>
      <w:r w:rsidRPr="00953722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 xml:space="preserve">ПРОГРАММА </w:t>
      </w:r>
      <w:proofErr w:type="gramStart"/>
      <w:r w:rsidRPr="00953722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КОНФЕРЕНЦИИ</w:t>
      </w:r>
      <w:r w:rsidR="003361CA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(</w:t>
      </w:r>
      <w:proofErr w:type="gramEnd"/>
      <w:r w:rsidR="003361CA">
        <w:rPr>
          <w:rFonts w:eastAsia="Times New Roman" w:cs="Times New Roman"/>
          <w:b/>
          <w:bCs/>
          <w:color w:val="002060"/>
          <w:kern w:val="0"/>
          <w:szCs w:val="28"/>
          <w:lang w:eastAsia="ru-RU"/>
          <w14:ligatures w14:val="none"/>
        </w:rPr>
        <w:t>11.00-13.00 Бишкек)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3849"/>
        <w:gridCol w:w="4366"/>
      </w:tblGrid>
      <w:tr w:rsidR="00953722" w:rsidRPr="00BF3962" w14:paraId="0234AB44" w14:textId="77777777" w:rsidTr="00BF3962">
        <w:tc>
          <w:tcPr>
            <w:tcW w:w="1129" w:type="dxa"/>
            <w:shd w:val="clear" w:color="auto" w:fill="00B050"/>
            <w:vAlign w:val="center"/>
          </w:tcPr>
          <w:p w14:paraId="7C47814C" w14:textId="7C0DB965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Время</w:t>
            </w:r>
          </w:p>
        </w:tc>
        <w:tc>
          <w:tcPr>
            <w:tcW w:w="3849" w:type="dxa"/>
            <w:shd w:val="clear" w:color="auto" w:fill="00B050"/>
            <w:vAlign w:val="center"/>
          </w:tcPr>
          <w:p w14:paraId="5E383A97" w14:textId="358E5FFD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Докладчик / Должность</w:t>
            </w:r>
          </w:p>
        </w:tc>
        <w:tc>
          <w:tcPr>
            <w:tcW w:w="4366" w:type="dxa"/>
            <w:shd w:val="clear" w:color="auto" w:fill="00B050"/>
            <w:vAlign w:val="center"/>
          </w:tcPr>
          <w:p w14:paraId="2E2CA7F8" w14:textId="32052FF9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Тема выступления</w:t>
            </w:r>
          </w:p>
        </w:tc>
      </w:tr>
      <w:tr w:rsidR="00953722" w:rsidRPr="00BF3962" w14:paraId="1BC2880A" w14:textId="77777777" w:rsidTr="00D10E68">
        <w:tc>
          <w:tcPr>
            <w:tcW w:w="1129" w:type="dxa"/>
            <w:shd w:val="clear" w:color="auto" w:fill="00B050"/>
            <w:vAlign w:val="center"/>
          </w:tcPr>
          <w:p w14:paraId="399AFED5" w14:textId="201D32D6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lastRenderedPageBreak/>
              <w:t>11:00 – 11:</w:t>
            </w:r>
            <w:r w:rsidR="00BF396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05</w:t>
            </w:r>
          </w:p>
        </w:tc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0A2F14E4" w14:textId="2D6F2FC4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Арзыбаев</w:t>
            </w:r>
            <w:proofErr w:type="spellEnd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Алмазбек </w:t>
            </w: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Момунович</w:t>
            </w:r>
            <w:proofErr w:type="spellEnd"/>
            <w:r w:rsidRPr="0095372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 xml:space="preserve">Кандидат технических наук, </w:t>
            </w:r>
            <w:proofErr w:type="gramStart"/>
            <w:r w:rsidRPr="0095372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доцент</w:t>
            </w:r>
            <w:r w:rsidRPr="00BF396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,п</w:t>
            </w:r>
            <w:r w:rsidRPr="0095372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роректор</w:t>
            </w:r>
            <w:proofErr w:type="gramEnd"/>
            <w:r w:rsidRPr="0095372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 научной работе КГТУ им. И. Раззакова</w:t>
            </w:r>
          </w:p>
        </w:tc>
        <w:tc>
          <w:tcPr>
            <w:tcW w:w="4366" w:type="dxa"/>
            <w:shd w:val="clear" w:color="auto" w:fill="D9D9D9" w:themeFill="background1" w:themeFillShade="D9"/>
            <w:vAlign w:val="center"/>
          </w:tcPr>
          <w:p w14:paraId="4B411B56" w14:textId="552E5FB5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Открытие конференции. Приветственное слово.</w:t>
            </w:r>
          </w:p>
        </w:tc>
      </w:tr>
      <w:tr w:rsidR="00953722" w:rsidRPr="00BF3962" w14:paraId="2FB7B111" w14:textId="77777777" w:rsidTr="00D10E68">
        <w:tc>
          <w:tcPr>
            <w:tcW w:w="1129" w:type="dxa"/>
            <w:shd w:val="clear" w:color="auto" w:fill="00B050"/>
            <w:vAlign w:val="center"/>
          </w:tcPr>
          <w:p w14:paraId="10E99A4A" w14:textId="2556A005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11:</w:t>
            </w:r>
            <w:r w:rsidR="00BF396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05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– 11:</w:t>
            </w:r>
            <w:r w:rsidR="00BF396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6CD0B444" w14:textId="69440132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Омуров</w:t>
            </w:r>
            <w:proofErr w:type="spellEnd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Жыргалбек </w:t>
            </w: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Макешович</w:t>
            </w:r>
            <w:proofErr w:type="spellEnd"/>
            <w:r w:rsidRPr="0095372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 xml:space="preserve">Кандидат технических наук, доцент, заведующий кафедрой </w:t>
            </w:r>
            <w:r w:rsidRPr="00953722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Техносферной безопасности</w:t>
            </w:r>
            <w:r w:rsidRPr="0095372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КГТУ</w:t>
            </w:r>
          </w:p>
        </w:tc>
        <w:tc>
          <w:tcPr>
            <w:tcW w:w="4366" w:type="dxa"/>
            <w:shd w:val="clear" w:color="auto" w:fill="D9D9D9" w:themeFill="background1" w:themeFillShade="D9"/>
            <w:vAlign w:val="center"/>
          </w:tcPr>
          <w:p w14:paraId="1DA07510" w14:textId="70EEC230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«Роль образования и научных инициатив кафедры техносферной безопасности в адаптации к изменениям климата»</w:t>
            </w:r>
          </w:p>
        </w:tc>
      </w:tr>
      <w:tr w:rsidR="00953722" w:rsidRPr="00BF3962" w14:paraId="318CCB4A" w14:textId="77777777" w:rsidTr="00D10E68">
        <w:tc>
          <w:tcPr>
            <w:tcW w:w="1129" w:type="dxa"/>
            <w:shd w:val="clear" w:color="auto" w:fill="00B050"/>
            <w:vAlign w:val="center"/>
          </w:tcPr>
          <w:p w14:paraId="3510B33E" w14:textId="21E856BD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11:</w:t>
            </w:r>
            <w:r w:rsidR="00BF396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5 – 11:</w:t>
            </w:r>
            <w:r w:rsidR="00BF396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5CB911BC" w14:textId="5CBF38C2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Мамбеталиев</w:t>
            </w:r>
            <w:proofErr w:type="spellEnd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Кумар </w:t>
            </w: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Абылказымович</w:t>
            </w:r>
            <w:proofErr w:type="spellEnd"/>
            <w:r w:rsidRPr="0095372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>Начальник управления биоресурсов Министерства природных ресурсов, экологии и технического надзора КР</w:t>
            </w:r>
          </w:p>
        </w:tc>
        <w:tc>
          <w:tcPr>
            <w:tcW w:w="4366" w:type="dxa"/>
            <w:shd w:val="clear" w:color="auto" w:fill="D9D9D9" w:themeFill="background1" w:themeFillShade="D9"/>
            <w:vAlign w:val="center"/>
          </w:tcPr>
          <w:p w14:paraId="42EA4CB0" w14:textId="1E9E49B9" w:rsidR="00953722" w:rsidRPr="00E80F55" w:rsidRDefault="004A2409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 w:rsidRPr="004A2409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Проект </w:t>
            </w:r>
            <w:r w:rsidRPr="004A2409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br/>
              <w:t>Национального Адаптационного Плана Кыргызской Республики до 2025-2030 гг.</w:t>
            </w:r>
          </w:p>
        </w:tc>
      </w:tr>
      <w:tr w:rsidR="00953722" w:rsidRPr="00BF3962" w14:paraId="62BC2AF7" w14:textId="77777777" w:rsidTr="00D10E68">
        <w:tc>
          <w:tcPr>
            <w:tcW w:w="1129" w:type="dxa"/>
            <w:shd w:val="clear" w:color="auto" w:fill="00B050"/>
            <w:vAlign w:val="center"/>
          </w:tcPr>
          <w:p w14:paraId="015F9713" w14:textId="4EAF23BD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11: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25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– 11: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35</w:t>
            </w:r>
          </w:p>
        </w:tc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4B33686D" w14:textId="1E4FE7CE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Бекболотова</w:t>
            </w:r>
            <w:proofErr w:type="spellEnd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Айгуль </w:t>
            </w: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Керимкуловна</w:t>
            </w:r>
            <w:proofErr w:type="spellEnd"/>
            <w:r w:rsidRPr="0095372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 xml:space="preserve">Доктор биологических наук, профессор кафедры </w:t>
            </w:r>
            <w:r w:rsidRPr="00953722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Техносферной безопасности</w:t>
            </w:r>
            <w:r w:rsidRPr="0095372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КГТУ</w:t>
            </w:r>
            <w:r w:rsidRPr="00BF396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366" w:type="dxa"/>
            <w:shd w:val="clear" w:color="auto" w:fill="D9D9D9" w:themeFill="background1" w:themeFillShade="D9"/>
            <w:vAlign w:val="center"/>
          </w:tcPr>
          <w:p w14:paraId="0E3A041B" w14:textId="32874DFA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«Экологическое состояние Кыргызстана: достижения, проблемы и перспективы»</w:t>
            </w:r>
          </w:p>
        </w:tc>
      </w:tr>
      <w:tr w:rsidR="00953722" w:rsidRPr="00BF3962" w14:paraId="7A7F2A55" w14:textId="77777777" w:rsidTr="00D10E68">
        <w:tc>
          <w:tcPr>
            <w:tcW w:w="1129" w:type="dxa"/>
            <w:shd w:val="clear" w:color="auto" w:fill="00B050"/>
            <w:vAlign w:val="center"/>
          </w:tcPr>
          <w:p w14:paraId="67C9378B" w14:textId="4C571556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11: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35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– 1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: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45</w:t>
            </w:r>
          </w:p>
        </w:tc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2D64CC54" w14:textId="22B66714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Жумаев</w:t>
            </w:r>
            <w:proofErr w:type="spellEnd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Азим </w:t>
            </w: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Тоюнбекович</w:t>
            </w:r>
            <w:proofErr w:type="spellEnd"/>
            <w:r w:rsidRPr="0095372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>Заведующий отдела топливно-энергетического комплекса Департамента мэрии г. Бишкек</w:t>
            </w:r>
          </w:p>
        </w:tc>
        <w:tc>
          <w:tcPr>
            <w:tcW w:w="4366" w:type="dxa"/>
            <w:shd w:val="clear" w:color="auto" w:fill="D9D9D9" w:themeFill="background1" w:themeFillShade="D9"/>
            <w:vAlign w:val="center"/>
          </w:tcPr>
          <w:p w14:paraId="0EFF7D86" w14:textId="4A9D381E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«Меры по улучшению экологической ситуации города Бишкек»</w:t>
            </w:r>
          </w:p>
        </w:tc>
      </w:tr>
      <w:tr w:rsidR="00953722" w:rsidRPr="00BF3962" w14:paraId="57857E23" w14:textId="77777777" w:rsidTr="00D10E68">
        <w:tc>
          <w:tcPr>
            <w:tcW w:w="1129" w:type="dxa"/>
            <w:shd w:val="clear" w:color="auto" w:fill="00B050"/>
            <w:vAlign w:val="center"/>
          </w:tcPr>
          <w:p w14:paraId="5A0803BF" w14:textId="1C14172D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: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45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– 1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: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55</w:t>
            </w:r>
          </w:p>
        </w:tc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00849746" w14:textId="5B58E2D5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Тогузаков</w:t>
            </w:r>
            <w:proofErr w:type="spellEnd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Малик </w:t>
            </w:r>
            <w:proofErr w:type="spellStart"/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Нурбекович</w:t>
            </w:r>
            <w:proofErr w:type="spellEnd"/>
            <w:r w:rsidRPr="0095372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>Начальник ОЧС Первомайского района УМЧС КР по г. Бишкек, майор</w:t>
            </w:r>
            <w:r w:rsidRPr="00BF396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366" w:type="dxa"/>
            <w:shd w:val="clear" w:color="auto" w:fill="D9D9D9" w:themeFill="background1" w:themeFillShade="D9"/>
            <w:vAlign w:val="center"/>
          </w:tcPr>
          <w:p w14:paraId="79AC0695" w14:textId="7F0387AE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«Внедрение экологически чистых технологий в энергетике и снижение выбросов в атмосферу»</w:t>
            </w:r>
          </w:p>
        </w:tc>
      </w:tr>
      <w:tr w:rsidR="00953722" w:rsidRPr="00BF3962" w14:paraId="1CBE9DA1" w14:textId="77777777" w:rsidTr="00D10E68">
        <w:tc>
          <w:tcPr>
            <w:tcW w:w="1129" w:type="dxa"/>
            <w:shd w:val="clear" w:color="auto" w:fill="00B050"/>
            <w:vAlign w:val="center"/>
          </w:tcPr>
          <w:p w14:paraId="44E95BDB" w14:textId="332AF25D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: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5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5 – 12:</w:t>
            </w:r>
            <w:r w:rsidR="00D10E68"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0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4775CD21" w14:textId="3199950A" w:rsidR="00953722" w:rsidRPr="003361CA" w:rsidRDefault="003361CA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3361CA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Каниметова</w:t>
            </w:r>
            <w:proofErr w:type="spellEnd"/>
            <w:r w:rsidRPr="003361CA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Бермет </w:t>
            </w:r>
            <w:proofErr w:type="spellStart"/>
            <w:r w:rsidRPr="003361CA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Салаватовна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, </w:t>
            </w:r>
            <w:r w:rsidRPr="003361C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преподаватель кафедры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</w:t>
            </w:r>
            <w:r w:rsidRPr="003361CA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изайн</w:t>
            </w:r>
          </w:p>
        </w:tc>
        <w:tc>
          <w:tcPr>
            <w:tcW w:w="4366" w:type="dxa"/>
            <w:shd w:val="clear" w:color="auto" w:fill="D9D9D9" w:themeFill="background1" w:themeFillShade="D9"/>
            <w:vAlign w:val="center"/>
          </w:tcPr>
          <w:p w14:paraId="0D4B4C66" w14:textId="43FF713D" w:rsidR="00953722" w:rsidRPr="00E80F55" w:rsidRDefault="00E80F55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 w:rsidRPr="00E80F55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«Дизайн </w:t>
            </w:r>
            <w:proofErr w:type="spellStart"/>
            <w:r w:rsidRPr="00E80F55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аркылуу</w:t>
            </w:r>
            <w:proofErr w:type="spellEnd"/>
            <w:r w:rsidRPr="00E80F55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E80F55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экологиялык</w:t>
            </w:r>
            <w:proofErr w:type="spellEnd"/>
            <w:r w:rsidRPr="00E80F55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E80F55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көйгөйлөрдү</w:t>
            </w:r>
            <w:proofErr w:type="spellEnd"/>
            <w:r w:rsidRPr="00E80F55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E80F55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чечүүнүн</w:t>
            </w:r>
            <w:proofErr w:type="spellEnd"/>
            <w:r w:rsidRPr="00E80F55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E80F55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факторлору</w:t>
            </w:r>
            <w:proofErr w:type="spellEnd"/>
            <w:r w:rsidRPr="00E80F55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»</w:t>
            </w:r>
          </w:p>
        </w:tc>
      </w:tr>
      <w:tr w:rsidR="00953722" w:rsidRPr="00BF3962" w14:paraId="02CE9756" w14:textId="77777777" w:rsidTr="00D10E68">
        <w:tc>
          <w:tcPr>
            <w:tcW w:w="1129" w:type="dxa"/>
            <w:shd w:val="clear" w:color="auto" w:fill="00B050"/>
            <w:vAlign w:val="center"/>
          </w:tcPr>
          <w:p w14:paraId="1F06C2D3" w14:textId="36159F6D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12: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05</w:t>
            </w: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– 12:</w:t>
            </w:r>
            <w:r w:rsidR="00D10E68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616CD08C" w14:textId="480911F4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53722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Обсуждение и вопросы участников</w:t>
            </w:r>
          </w:p>
        </w:tc>
        <w:tc>
          <w:tcPr>
            <w:tcW w:w="4366" w:type="dxa"/>
            <w:shd w:val="clear" w:color="auto" w:fill="D9D9D9" w:themeFill="background1" w:themeFillShade="D9"/>
            <w:vAlign w:val="center"/>
          </w:tcPr>
          <w:p w14:paraId="26897808" w14:textId="78AC7442" w:rsidR="00953722" w:rsidRPr="00BF3962" w:rsidRDefault="00953722" w:rsidP="00953722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</w:p>
        </w:tc>
      </w:tr>
    </w:tbl>
    <w:p w14:paraId="2345B7F4" w14:textId="25DCF881" w:rsidR="00BF3962" w:rsidRPr="00BF3962" w:rsidRDefault="00BF3962" w:rsidP="00BF3962">
      <w:pPr>
        <w:spacing w:before="100" w:beforeAutospacing="1" w:after="100" w:afterAutospacing="1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BF3962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С уважением и надеждой на плодотворный диалог,</w:t>
      </w:r>
      <w:r w:rsidRPr="00BF3962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br/>
        <w:t>Оргкомитет конференции</w:t>
      </w:r>
      <w:r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F3962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br/>
        <w:t>+996703323710 , burul.japakova@kstu.kg</w:t>
      </w:r>
    </w:p>
    <w:p w14:paraId="316BCC29" w14:textId="77777777" w:rsidR="00BF3962" w:rsidRDefault="00BF3962" w:rsidP="006C0B77">
      <w:pPr>
        <w:spacing w:after="0"/>
        <w:ind w:firstLine="709"/>
        <w:jc w:val="both"/>
      </w:pPr>
    </w:p>
    <w:sectPr w:rsidR="00BF396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3AF8"/>
    <w:multiLevelType w:val="multilevel"/>
    <w:tmpl w:val="0AC6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51E9A"/>
    <w:multiLevelType w:val="multilevel"/>
    <w:tmpl w:val="875C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924AC"/>
    <w:multiLevelType w:val="multilevel"/>
    <w:tmpl w:val="6112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595716">
    <w:abstractNumId w:val="2"/>
  </w:num>
  <w:num w:numId="2" w16cid:durableId="405229527">
    <w:abstractNumId w:val="0"/>
  </w:num>
  <w:num w:numId="3" w16cid:durableId="63532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22"/>
    <w:rsid w:val="00053934"/>
    <w:rsid w:val="003361CA"/>
    <w:rsid w:val="004A2409"/>
    <w:rsid w:val="006C0B77"/>
    <w:rsid w:val="007E6EBB"/>
    <w:rsid w:val="008242FF"/>
    <w:rsid w:val="00870751"/>
    <w:rsid w:val="008A5A57"/>
    <w:rsid w:val="00922C48"/>
    <w:rsid w:val="00953722"/>
    <w:rsid w:val="00B915B7"/>
    <w:rsid w:val="00BA7DF5"/>
    <w:rsid w:val="00BF3962"/>
    <w:rsid w:val="00CF69DA"/>
    <w:rsid w:val="00D10E68"/>
    <w:rsid w:val="00DD3300"/>
    <w:rsid w:val="00E80F5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061D"/>
  <w15:chartTrackingRefBased/>
  <w15:docId w15:val="{C29D2B21-EAD9-4B95-85D5-54EA3AE7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5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7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7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7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7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7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7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7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7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7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7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72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372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537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5372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537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5372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53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7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72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53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72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7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72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53722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5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2025-11-10T05:00:00Z</dcterms:created>
  <dcterms:modified xsi:type="dcterms:W3CDTF">2025-11-10T08:53:00Z</dcterms:modified>
</cp:coreProperties>
</file>