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5454" w:rsidRPr="00A67A33" w:rsidRDefault="00DF5454" w:rsidP="00DF5454">
      <w:pPr>
        <w:spacing w:line="360" w:lineRule="auto"/>
        <w:jc w:val="center"/>
        <w:rPr>
          <w:b/>
          <w:sz w:val="28"/>
          <w:szCs w:val="28"/>
          <w:lang w:val="uk-UA"/>
        </w:rPr>
      </w:pPr>
      <w:r w:rsidRPr="00A67A33">
        <w:rPr>
          <w:b/>
          <w:sz w:val="28"/>
          <w:szCs w:val="28"/>
          <w:lang w:val="uk-UA"/>
        </w:rPr>
        <w:t>МИНИСТЕРСТВО ОБРАЗОВАНИЯ И НАУКИ КР</w:t>
      </w:r>
    </w:p>
    <w:p w:rsidR="00DF5454" w:rsidRPr="00A67A33" w:rsidRDefault="00DF5454" w:rsidP="00DF5454">
      <w:pPr>
        <w:jc w:val="center"/>
        <w:rPr>
          <w:b/>
          <w:sz w:val="28"/>
          <w:szCs w:val="28"/>
          <w:lang w:val="uk-UA"/>
        </w:rPr>
      </w:pPr>
      <w:r w:rsidRPr="00A67A33">
        <w:rPr>
          <w:b/>
          <w:sz w:val="28"/>
          <w:szCs w:val="28"/>
          <w:lang w:val="uk-UA"/>
        </w:rPr>
        <w:t>КЫРГЫЗСКИЙ ГОСУДАРСТВЕННЫЙ ТЕХНИЧЕСКИЙ УНИВЕРСИТЕТ им.И.РАЗЗАКОВА</w:t>
      </w:r>
    </w:p>
    <w:p w:rsidR="00DF5454" w:rsidRPr="00A67A33" w:rsidRDefault="00DF5454" w:rsidP="00DF5454">
      <w:pPr>
        <w:jc w:val="center"/>
        <w:rPr>
          <w:b/>
          <w:caps/>
          <w:sz w:val="28"/>
          <w:szCs w:val="28"/>
          <w:lang w:val="uk-UA"/>
        </w:rPr>
      </w:pPr>
      <w:r w:rsidRPr="00A67A33">
        <w:rPr>
          <w:b/>
          <w:caps/>
          <w:sz w:val="28"/>
          <w:szCs w:val="28"/>
          <w:lang w:val="uk-UA"/>
        </w:rPr>
        <w:t>Кызыл-Кийский филиал</w:t>
      </w:r>
    </w:p>
    <w:p w:rsidR="00DF5454" w:rsidRDefault="00DF5454" w:rsidP="00DF5454">
      <w:pPr>
        <w:pStyle w:val="a3"/>
        <w:widowControl w:val="0"/>
        <w:tabs>
          <w:tab w:val="center" w:pos="2410"/>
        </w:tabs>
        <w:ind w:right="536" w:firstLine="2268"/>
        <w:jc w:val="right"/>
        <w:rPr>
          <w:sz w:val="48"/>
        </w:rPr>
      </w:pPr>
    </w:p>
    <w:p w:rsidR="00DF5454" w:rsidRPr="00A67A33" w:rsidRDefault="00DF5454" w:rsidP="00DF5454">
      <w:pPr>
        <w:pStyle w:val="a3"/>
        <w:widowControl w:val="0"/>
        <w:rPr>
          <w:b/>
          <w:bCs/>
          <w:sz w:val="28"/>
          <w:szCs w:val="28"/>
        </w:rPr>
      </w:pPr>
      <w:r w:rsidRPr="00A67A33">
        <w:rPr>
          <w:b/>
          <w:bCs/>
          <w:sz w:val="28"/>
          <w:szCs w:val="28"/>
        </w:rPr>
        <w:t>СОПРОТИВЛЕНИЕ МАТЕРИАЛОВ</w:t>
      </w:r>
    </w:p>
    <w:p w:rsidR="00DF5454" w:rsidRDefault="00DF5454" w:rsidP="00DF5454">
      <w:pPr>
        <w:pStyle w:val="a3"/>
        <w:widowControl w:val="0"/>
        <w:tabs>
          <w:tab w:val="left" w:pos="340"/>
        </w:tabs>
        <w:rPr>
          <w:b/>
          <w:szCs w:val="32"/>
        </w:rPr>
      </w:pPr>
      <w:r>
        <w:rPr>
          <w:b/>
          <w:szCs w:val="32"/>
        </w:rPr>
        <w:t>Методические указания к практическим занятиям  по выполнению</w:t>
      </w:r>
    </w:p>
    <w:p w:rsidR="00DF5454" w:rsidRDefault="00DF5454" w:rsidP="00DF5454">
      <w:pPr>
        <w:pStyle w:val="a3"/>
        <w:widowControl w:val="0"/>
        <w:tabs>
          <w:tab w:val="left" w:pos="340"/>
          <w:tab w:val="left" w:pos="1560"/>
          <w:tab w:val="left" w:pos="13183"/>
        </w:tabs>
        <w:rPr>
          <w:b/>
          <w:szCs w:val="32"/>
        </w:rPr>
      </w:pPr>
      <w:r>
        <w:rPr>
          <w:b/>
          <w:szCs w:val="32"/>
        </w:rPr>
        <w:t xml:space="preserve"> расчетно-графических и студенческих</w:t>
      </w:r>
    </w:p>
    <w:p w:rsidR="00DF5454" w:rsidRPr="00A174BF" w:rsidRDefault="00DF5454" w:rsidP="00DF5454">
      <w:pPr>
        <w:pStyle w:val="a3"/>
        <w:widowControl w:val="0"/>
        <w:tabs>
          <w:tab w:val="left" w:pos="340"/>
        </w:tabs>
        <w:rPr>
          <w:b/>
          <w:szCs w:val="32"/>
        </w:rPr>
      </w:pPr>
      <w:r>
        <w:rPr>
          <w:b/>
          <w:szCs w:val="32"/>
        </w:rPr>
        <w:t>научно-исследовательских работ</w:t>
      </w:r>
    </w:p>
    <w:p w:rsidR="00DF5454" w:rsidRPr="00525DCD" w:rsidRDefault="00DF5454" w:rsidP="00DF5454">
      <w:pPr>
        <w:ind w:left="567"/>
      </w:pPr>
    </w:p>
    <w:p w:rsidR="00DF5454" w:rsidRDefault="00DF5454" w:rsidP="00DF5454">
      <w:pPr>
        <w:pStyle w:val="a3"/>
        <w:widowControl w:val="0"/>
        <w:tabs>
          <w:tab w:val="left" w:pos="840"/>
        </w:tabs>
      </w:pPr>
      <w:r>
        <w:t xml:space="preserve">                          </w:t>
      </w:r>
    </w:p>
    <w:p w:rsidR="00DF5454" w:rsidRDefault="00DF5454" w:rsidP="00DF5454">
      <w:pPr>
        <w:pStyle w:val="a3"/>
        <w:widowControl w:val="0"/>
        <w:tabs>
          <w:tab w:val="left" w:pos="840"/>
        </w:tabs>
      </w:pPr>
    </w:p>
    <w:p w:rsidR="00DF5454" w:rsidRDefault="00DF5454" w:rsidP="00DF5454">
      <w:pPr>
        <w:pStyle w:val="a3"/>
        <w:widowControl w:val="0"/>
        <w:tabs>
          <w:tab w:val="left" w:pos="840"/>
        </w:tabs>
      </w:pPr>
    </w:p>
    <w:p w:rsidR="00DF5454" w:rsidRDefault="00DF5454" w:rsidP="00DF5454">
      <w:pPr>
        <w:pStyle w:val="a3"/>
        <w:widowControl w:val="0"/>
        <w:tabs>
          <w:tab w:val="left" w:pos="840"/>
        </w:tabs>
      </w:pPr>
    </w:p>
    <w:p w:rsidR="00DF5454" w:rsidRPr="00933CAF" w:rsidRDefault="00DF5454" w:rsidP="00DF5454">
      <w:pPr>
        <w:pStyle w:val="a3"/>
        <w:widowControl w:val="0"/>
        <w:tabs>
          <w:tab w:val="left" w:pos="840"/>
        </w:tabs>
        <w:ind w:firstLine="357"/>
        <w:jc w:val="both"/>
      </w:pPr>
      <w:r>
        <w:t xml:space="preserve"> П</w:t>
      </w:r>
      <w:r w:rsidRPr="00AC0099">
        <w:t>риводятся общие вопросы теории, решения типовых за</w:t>
      </w:r>
      <w:r>
        <w:t>дач в упругой постановке и в ст</w:t>
      </w:r>
      <w:r w:rsidRPr="00AC0099">
        <w:t>адии развития пластических деформ</w:t>
      </w:r>
      <w:r w:rsidRPr="00933CAF">
        <w:t>а</w:t>
      </w:r>
      <w:r w:rsidRPr="00AC0099">
        <w:t xml:space="preserve">ций вплоть до </w:t>
      </w:r>
      <w:r>
        <w:t>исчерпания несущей способности.</w:t>
      </w:r>
      <w:r w:rsidRPr="00D61105">
        <w:t xml:space="preserve"> </w:t>
      </w:r>
    </w:p>
    <w:p w:rsidR="00DF5454" w:rsidRPr="00D61105" w:rsidRDefault="00DF5454" w:rsidP="00DF5454">
      <w:pPr>
        <w:pStyle w:val="a3"/>
        <w:widowControl w:val="0"/>
        <w:tabs>
          <w:tab w:val="left" w:pos="840"/>
        </w:tabs>
        <w:ind w:firstLine="357"/>
        <w:jc w:val="both"/>
      </w:pPr>
      <w:r w:rsidRPr="00D61105">
        <w:t>Определяются реальные коэффициенты запаса прочности</w:t>
      </w:r>
      <w:r>
        <w:t>,</w:t>
      </w:r>
      <w:r w:rsidRPr="00D61105">
        <w:t xml:space="preserve"> и на этой основе делается вывод о дополнительных резервах нагружения.</w:t>
      </w:r>
    </w:p>
    <w:p w:rsidR="00DF5454" w:rsidRPr="00D61105" w:rsidRDefault="00DF5454" w:rsidP="00DF5454">
      <w:pPr>
        <w:pStyle w:val="a3"/>
        <w:widowControl w:val="0"/>
        <w:tabs>
          <w:tab w:val="left" w:pos="840"/>
        </w:tabs>
        <w:ind w:firstLine="357"/>
        <w:jc w:val="both"/>
      </w:pPr>
      <w:r w:rsidRPr="00D61105">
        <w:t>Приводимые примеры соответствуют типовым задачам</w:t>
      </w:r>
      <w:r>
        <w:t>,</w:t>
      </w:r>
      <w:r w:rsidRPr="00D61105">
        <w:t xml:space="preserve"> выдаваемым студентам технических специальностей вузов.</w:t>
      </w:r>
    </w:p>
    <w:p w:rsidR="00DF5454" w:rsidRDefault="00DF5454" w:rsidP="00DF5454">
      <w:pPr>
        <w:pStyle w:val="a3"/>
        <w:widowControl w:val="0"/>
        <w:tabs>
          <w:tab w:val="left" w:pos="840"/>
        </w:tabs>
      </w:pPr>
    </w:p>
    <w:p w:rsidR="00DF5454" w:rsidRPr="00A174BF" w:rsidRDefault="00DF5454" w:rsidP="00DF5454">
      <w:pPr>
        <w:pStyle w:val="a3"/>
        <w:widowControl w:val="0"/>
        <w:tabs>
          <w:tab w:val="left" w:pos="840"/>
        </w:tabs>
        <w:jc w:val="left"/>
      </w:pPr>
      <w:r>
        <w:t xml:space="preserve"> </w:t>
      </w:r>
      <w:r w:rsidRPr="00D61105">
        <w:t xml:space="preserve">   </w:t>
      </w:r>
    </w:p>
    <w:p w:rsidR="00DF5454" w:rsidRPr="008026A1" w:rsidRDefault="00DF5454" w:rsidP="00DF5454">
      <w:pPr>
        <w:pStyle w:val="a3"/>
        <w:widowControl w:val="0"/>
        <w:tabs>
          <w:tab w:val="left" w:pos="1700"/>
        </w:tabs>
      </w:pPr>
    </w:p>
    <w:p w:rsidR="00DF5454" w:rsidRPr="008026A1" w:rsidRDefault="00DF5454" w:rsidP="00DF5454">
      <w:pPr>
        <w:pStyle w:val="a3"/>
        <w:widowControl w:val="0"/>
        <w:tabs>
          <w:tab w:val="left" w:pos="1700"/>
        </w:tabs>
      </w:pPr>
    </w:p>
    <w:p w:rsidR="00DF5454" w:rsidRPr="00D61105" w:rsidRDefault="00DF5454" w:rsidP="00DF5454">
      <w:pPr>
        <w:pStyle w:val="a3"/>
        <w:widowControl w:val="0"/>
        <w:tabs>
          <w:tab w:val="left" w:pos="1700"/>
        </w:tabs>
        <w:rPr>
          <w:lang w:val="en-US"/>
        </w:rPr>
      </w:pPr>
      <w:r>
        <w:t>Оглавление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8401"/>
        <w:gridCol w:w="696"/>
      </w:tblGrid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jc w:val="both"/>
            </w:pPr>
            <w:r>
              <w:t>Предисловие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lastRenderedPageBreak/>
              <w:t>Глава 1. Общие сведения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DF5454">
            <w:pPr>
              <w:pStyle w:val="a3"/>
              <w:widowControl w:val="0"/>
              <w:numPr>
                <w:ilvl w:val="1"/>
                <w:numId w:val="10"/>
              </w:numPr>
              <w:tabs>
                <w:tab w:val="clear" w:pos="720"/>
              </w:tabs>
              <w:spacing w:line="312" w:lineRule="auto"/>
              <w:ind w:left="540" w:hanging="540"/>
              <w:jc w:val="both"/>
            </w:pPr>
            <w:r>
              <w:t>Общие понятия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DF5454">
            <w:pPr>
              <w:pStyle w:val="a3"/>
              <w:widowControl w:val="0"/>
              <w:numPr>
                <w:ilvl w:val="1"/>
                <w:numId w:val="10"/>
              </w:numPr>
              <w:tabs>
                <w:tab w:val="clear" w:pos="720"/>
              </w:tabs>
              <w:spacing w:line="312" w:lineRule="auto"/>
              <w:ind w:left="540" w:hanging="540"/>
              <w:jc w:val="both"/>
            </w:pPr>
            <w:r>
              <w:t>Общие принципы расчета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t>Глава 2. Растяжение и сжатие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jc w:val="both"/>
            </w:pPr>
            <w:r>
              <w:t>2.1. Общие вопросы и расчетные формулы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jc w:val="both"/>
            </w:pPr>
            <w:r>
              <w:t>2.2. Проектирование растянутого или сжатого бруса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2.3. Расчет при развитии пластических деформаций (по предельному состоянию)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2.4. Расчет статически неопределимой стержневой системы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2.5. Расчет по методу предельных состояний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23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  <w:rPr>
                <w:b/>
              </w:rPr>
            </w:pPr>
            <w:r>
              <w:rPr>
                <w:b/>
              </w:rPr>
              <w:t>Глава 3. Геометрические характеристики плоских сечений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25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3.1. Общие понятия и расчетные формулы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25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3.2. Главные оси и главные моменты инерции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27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3.3. Графическое представление моментов инерции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29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3.4. Проектирование составного сечения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720" w:right="-108" w:hanging="720"/>
            </w:pPr>
            <w:r>
              <w:t>3.4.1.</w:t>
            </w:r>
            <w:r>
              <w:rPr>
                <w:spacing w:val="-12"/>
                <w:szCs w:val="28"/>
              </w:rPr>
              <w:t>Аналитическое решение для составного сечения из уголка и швеллера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31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3.4.2. Графическое решение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34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  <w:rPr>
                <w:b/>
              </w:rPr>
            </w:pPr>
            <w:r>
              <w:rPr>
                <w:b/>
              </w:rPr>
              <w:t>Глава 4. Расчеты на кручение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37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4.1. Общие понятия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37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lastRenderedPageBreak/>
              <w:t>4.2. Напряжения при кручении брусьев круглого сплошного и кольцевого сечений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4.3. Определение перемещений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39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4.4. Расчет вала на прочность и жесткость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4.4.1. Расчет на прочность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hanging="540"/>
            </w:pPr>
            <w:r>
              <w:t>4.4.2. Расчет на жесткость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41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4.5. Исследование работы вала с учетом пластических деформаций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4.6. Пример расчета вала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4.7. Расчет по предельному состоянию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47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  <w:rPr>
                <w:b/>
              </w:rPr>
            </w:pPr>
            <w:r>
              <w:rPr>
                <w:b/>
              </w:rPr>
              <w:t>Глава 5. Изгиб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5.1. Основные понятия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48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5.2. Внутренние силовые факторы при изгибе и построение их эпюр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 xml:space="preserve">5.3. Дифференциальные зависимости между </w:t>
            </w:r>
            <w:r>
              <w:rPr>
                <w:i/>
                <w:lang w:val="en-US"/>
              </w:rPr>
              <w:t>Q</w:t>
            </w:r>
            <w:r>
              <w:rPr>
                <w:i/>
                <w:vertAlign w:val="subscript"/>
              </w:rPr>
              <w:t>у</w:t>
            </w:r>
            <w:r>
              <w:t xml:space="preserve">, </w:t>
            </w:r>
            <w:r>
              <w:rPr>
                <w:i/>
                <w:lang w:val="en-US"/>
              </w:rPr>
              <w:t>M</w:t>
            </w:r>
            <w:r>
              <w:rPr>
                <w:i/>
                <w:vertAlign w:val="subscript"/>
                <w:lang w:val="en-US"/>
              </w:rPr>
              <w:t>x</w:t>
            </w:r>
            <w:r>
              <w:rPr>
                <w:i/>
              </w:rPr>
              <w:t xml:space="preserve"> </w:t>
            </w:r>
            <w:r>
              <w:t>и</w:t>
            </w:r>
            <w:r>
              <w:rPr>
                <w:i/>
              </w:rPr>
              <w:t xml:space="preserve"> </w:t>
            </w:r>
            <w:r>
              <w:rPr>
                <w:i/>
                <w:lang w:val="en-US"/>
              </w:rPr>
              <w:t>q</w:t>
            </w:r>
            <w:r>
              <w:t>.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51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5.4. Напряжения при изгибе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54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5.4.1. Чистый изгиб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54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5.4.2. Поперечный изгиб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5.5. Расчеты на прочность при изгибе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58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5.6. Перемещения при прямом изгибе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61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 xml:space="preserve">5.7. </w:t>
            </w:r>
            <w:r>
              <w:rPr>
                <w:spacing w:val="-6"/>
                <w:szCs w:val="28"/>
              </w:rPr>
              <w:t xml:space="preserve">Дифференциальное уравнение упругой линии и его </w:t>
            </w:r>
            <w:r>
              <w:rPr>
                <w:spacing w:val="-6"/>
                <w:szCs w:val="28"/>
              </w:rPr>
              <w:lastRenderedPageBreak/>
              <w:t>интегрирование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lastRenderedPageBreak/>
              <w:t>62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lastRenderedPageBreak/>
              <w:t>5.8. Универсальное уравнение упругой линии балки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5.9. Исследование работы балки с учетом пластических деформаций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5.10. Расчет статически определимой консольной балки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69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5.11. Расчет статически определимой двухопорной балки с консолью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73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900" w:right="-108" w:hanging="900"/>
            </w:pPr>
            <w:r>
              <w:t>5.11.1. Исследование работы балки с учетом развития пластических деформаций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79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  <w:rPr>
                <w:b/>
              </w:rPr>
            </w:pPr>
            <w:r>
              <w:rPr>
                <w:b/>
              </w:rPr>
              <w:t>Глава 6. Расчет статически неопределимых балок и рам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6.1. Основные понятия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6.2. Потенциальная энергия бруса в общем случае нагружения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6.3. Интеграл Мора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84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6.4. Способ Верещагина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85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6.5. Канонические уравнения метода сил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6.6. Расчет статически неопределимой балки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89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6.7. Расчет статически неопределимой рамы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96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720" w:right="-108" w:hanging="720"/>
            </w:pPr>
            <w:r>
              <w:t>6.7.1. Исследование работы рамы с учетом развития пластических   деформаций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102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  <w:rPr>
                <w:b/>
              </w:rPr>
            </w:pPr>
            <w:r>
              <w:rPr>
                <w:b/>
              </w:rPr>
              <w:t>Глава 7. Устойчивость сжатых стержней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lastRenderedPageBreak/>
              <w:t>7.1. Расчет сжатых стержней на устойчивость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103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7.2. Дополнительные указания к расчетам на устойчивость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108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7.3. Расчет сжатых стержней на устойчивость по коэффициентам продольного изгиба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110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7.4. Расчет составной стойки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112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  <w:rPr>
                <w:b/>
              </w:rPr>
            </w:pPr>
            <w:r>
              <w:rPr>
                <w:b/>
              </w:rPr>
              <w:t>Глава 8. Расчеты на действие ударных нагрузок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119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8.1 Определение напряжений и перемещений при ударе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119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right="-108"/>
            </w:pPr>
            <w:r>
              <w:t>8.2. Расчеты на удар при изгибе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121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right="-108"/>
            </w:pPr>
            <w:r>
              <w:t>Список рекомендуемой литературы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126</w:t>
            </w:r>
          </w:p>
        </w:tc>
      </w:tr>
      <w:tr w:rsidR="00DF5454" w:rsidRPr="000005C9" w:rsidTr="00BA6AAD">
        <w:tc>
          <w:tcPr>
            <w:tcW w:w="8401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  <w:ind w:left="540" w:right="-108" w:hanging="540"/>
            </w:pPr>
            <w:r>
              <w:t>Приложения</w:t>
            </w:r>
          </w:p>
        </w:tc>
        <w:tc>
          <w:tcPr>
            <w:tcW w:w="642" w:type="dxa"/>
          </w:tcPr>
          <w:p w:rsidR="00DF5454" w:rsidRDefault="00DF5454" w:rsidP="00BA6AAD">
            <w:pPr>
              <w:pStyle w:val="a3"/>
              <w:widowControl w:val="0"/>
              <w:spacing w:line="312" w:lineRule="auto"/>
            </w:pPr>
            <w:r>
              <w:t>127</w:t>
            </w:r>
          </w:p>
        </w:tc>
      </w:tr>
    </w:tbl>
    <w:p w:rsidR="00DF5454" w:rsidRPr="00022E1F" w:rsidRDefault="00DF5454" w:rsidP="00DF5454">
      <w:pPr>
        <w:pStyle w:val="a3"/>
        <w:widowControl w:val="0"/>
      </w:pPr>
      <w:r>
        <w:br w:type="page"/>
      </w:r>
      <w:r>
        <w:rPr>
          <w:b/>
          <w:bCs/>
        </w:rPr>
        <w:lastRenderedPageBreak/>
        <w:t>1. ПРЕДИСЛОВИЕ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Курс сопротивления материалов занимает одно из ведущих мест в учебных планах инженерных специальностей вузов.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Несмотря на то, что по данному курсу имеется большое количество учебной и вспомогательной литературы, в последнее время стал ощущаться дефицит по части обеспечения учебного процесса краткими учебниками и учебными пособиями. Особенно это касается вопросов решения конкретных задач, связанных с самостоятельным выполнением расчетно-графических работ и введением в них элементов исследовательского характера. Этот пробел мы постарались восполнить таким образом, что в начале каждой главы приводятся теоретические сведения, а затем решение типовых задач, в каждой из которых имеются дополнительные разделы исследовательского характера, формирующие у студентов широкое инженерное мышление. Эти вопросы, как нам представляется, могут носить факультативный характер, и предназначены для студентов, интересующихся научными исследованиями по линии студенческих научных работ, а также специалистов, занимающихся вопросами обеспечения прочности конструкций.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Электронный вариант пособия может быть использован для самостоятельного изучения курса, применени</w:t>
      </w:r>
      <w:r w:rsidRPr="00727C6C">
        <w:t>я</w:t>
      </w:r>
      <w:r>
        <w:t xml:space="preserve"> мультимедийных средств обучения и решени</w:t>
      </w:r>
      <w:r w:rsidRPr="00727C6C">
        <w:t>я</w:t>
      </w:r>
      <w:r>
        <w:t xml:space="preserve"> типовых задач, как студентами очного отделения, так и заочного (дистанционного) обучения.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Пособие состоит из 8 глав, каждая из которых подкреплена решением конкретной задачи. Приводится расширенное условие с вопросами, включающими исследование работы конструкции за пределом упругости, определения предельных нагрузок и выявления возможностей дополнительного нагружения, обязательных выводов и заключений по работоспособности конструкции.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Автор приносит благодарность Марковской О.Е. за компьютерный набор, редактирование и оформление текста.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br w:type="page"/>
      </w:r>
      <w:r>
        <w:rPr>
          <w:b/>
          <w:bCs/>
        </w:rPr>
        <w:lastRenderedPageBreak/>
        <w:t>Глава 1. ОБЩИЕ СВЕДЕНИЯ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1.1. Общие понятия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Сопротивление материалов – наука о прочности и жесткости элементов инженерных конструкций.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Задачей сопротивления материалов является обеспечение безопасной и долговечной работы как существующих, так и вновь проектируемых конструкций.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Вводятся понятия, связанные с решением указанных задач.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К ним относятся:</w:t>
      </w:r>
    </w:p>
    <w:p w:rsidR="00DF5454" w:rsidRDefault="00DF5454" w:rsidP="00DF5454">
      <w:pPr>
        <w:pStyle w:val="a3"/>
        <w:widowControl w:val="0"/>
        <w:numPr>
          <w:ilvl w:val="0"/>
          <w:numId w:val="2"/>
        </w:numPr>
        <w:spacing w:line="360" w:lineRule="auto"/>
        <w:ind w:firstLine="714"/>
        <w:jc w:val="both"/>
      </w:pPr>
      <w:r>
        <w:t>Расчетная схема – реальный объект, освобожденный от несущественных особенностей, не влияющих на прочность конструкции.</w:t>
      </w:r>
    </w:p>
    <w:p w:rsidR="00DF5454" w:rsidRDefault="00DF5454" w:rsidP="00DF5454">
      <w:pPr>
        <w:pStyle w:val="a3"/>
        <w:widowControl w:val="0"/>
        <w:numPr>
          <w:ilvl w:val="0"/>
          <w:numId w:val="2"/>
        </w:numPr>
        <w:spacing w:line="360" w:lineRule="auto"/>
        <w:jc w:val="both"/>
      </w:pPr>
      <w:r>
        <w:t>Строение материала – сплошность, изотропность. Материал в реальной конструкции имеет сплошное строение, и его свойства не зависят от выбранного направления. В противном случае это оговаривается специально (анизотропность).</w:t>
      </w:r>
    </w:p>
    <w:p w:rsidR="00DF5454" w:rsidRDefault="00DF5454" w:rsidP="00DF5454">
      <w:pPr>
        <w:pStyle w:val="a3"/>
        <w:widowControl w:val="0"/>
        <w:numPr>
          <w:ilvl w:val="0"/>
          <w:numId w:val="2"/>
        </w:numPr>
        <w:spacing w:line="360" w:lineRule="auto"/>
        <w:jc w:val="both"/>
      </w:pPr>
      <w:r>
        <w:t>Деформируемость материала конструкции под действием внешнего воздействия.</w:t>
      </w:r>
    </w:p>
    <w:p w:rsidR="00DF5454" w:rsidRDefault="00DF5454" w:rsidP="00DF5454">
      <w:pPr>
        <w:pStyle w:val="a3"/>
        <w:widowControl w:val="0"/>
        <w:numPr>
          <w:ilvl w:val="0"/>
          <w:numId w:val="2"/>
        </w:numPr>
        <w:spacing w:line="360" w:lineRule="auto"/>
        <w:jc w:val="both"/>
      </w:pPr>
      <w:r>
        <w:t>Классификация элементов конструкции на составные части – брус, пластинка, оболочка, массив.</w:t>
      </w:r>
    </w:p>
    <w:p w:rsidR="00DF5454" w:rsidRDefault="00DF5454" w:rsidP="00DF5454">
      <w:pPr>
        <w:pStyle w:val="a3"/>
        <w:widowControl w:val="0"/>
        <w:numPr>
          <w:ilvl w:val="0"/>
          <w:numId w:val="2"/>
        </w:numPr>
        <w:spacing w:line="360" w:lineRule="auto"/>
        <w:jc w:val="both"/>
      </w:pPr>
      <w:r>
        <w:t>Материал занимает весь объем, занимаемый рассчитываемым элементом.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Вводятся также понятия, связанные с внешним воздействием: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1. Силы внешние – результат взаимодействия рассматриваемого объекта с другими телами вне связи с ними.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Подразделяются на: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  <w:lang w:val="en-US"/>
        </w:rPr>
        <w:t>F</w:t>
      </w:r>
      <w:r>
        <w:t xml:space="preserve"> </w:t>
      </w:r>
      <w:r w:rsidRPr="00D41C13">
        <w:rPr>
          <w:position w:val="-12"/>
        </w:rPr>
        <w:object w:dxaOrig="88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2.75pt;height:19.5pt" o:ole="">
            <v:imagedata r:id="rId5" o:title=""/>
          </v:shape>
          <o:OLEObject Type="Embed" ProgID="Equation.3" ShapeID="_x0000_i1026" DrawAspect="Content" ObjectID="_1743321192" r:id="rId6"/>
        </w:object>
      </w:r>
      <w:r>
        <w:t xml:space="preserve"> – сосредоточенные, условно прикладываемые в точке;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  <w:lang w:val="en-US"/>
        </w:rPr>
        <w:t>q</w:t>
      </w:r>
      <w:r>
        <w:t xml:space="preserve"> </w:t>
      </w:r>
      <w:r w:rsidRPr="00D41C13">
        <w:rPr>
          <w:position w:val="-32"/>
          <w:lang w:val="en-US"/>
        </w:rPr>
        <w:object w:dxaOrig="1100" w:dyaOrig="780">
          <v:shape id="_x0000_i1027" type="#_x0000_t75" style="width:54.75pt;height:38.25pt" o:ole="">
            <v:imagedata r:id="rId7" o:title=""/>
          </v:shape>
          <o:OLEObject Type="Embed" ProgID="Equation.3" ShapeID="_x0000_i1027" DrawAspect="Content" ObjectID="_1743321193" r:id="rId8"/>
        </w:object>
      </w:r>
      <w:r>
        <w:t xml:space="preserve"> – распределенные по длине (погонные усилия) или распределенные по площадке </w:t>
      </w:r>
      <w:r w:rsidRPr="00D41C13">
        <w:rPr>
          <w:position w:val="-32"/>
          <w:lang w:val="en-US"/>
        </w:rPr>
        <w:object w:dxaOrig="1200" w:dyaOrig="780">
          <v:shape id="_x0000_i1028" type="#_x0000_t75" style="width:60pt;height:38.25pt" o:ole="">
            <v:imagedata r:id="rId9" o:title=""/>
          </v:shape>
          <o:OLEObject Type="Embed" ProgID="Equation.3" ShapeID="_x0000_i1028" DrawAspect="Content" ObjectID="_1743321194" r:id="rId10"/>
        </w:object>
      </w:r>
      <w:r>
        <w:t>;</w:t>
      </w:r>
    </w:p>
    <w:p w:rsidR="00DF5454" w:rsidRDefault="00DF5454" w:rsidP="00DF5454">
      <w:pPr>
        <w:pStyle w:val="a3"/>
        <w:widowControl w:val="0"/>
      </w:pPr>
      <w:r>
        <w:rPr>
          <w:i/>
          <w:iCs/>
        </w:rPr>
        <w:t>М</w:t>
      </w:r>
      <w:r>
        <w:t xml:space="preserve"> </w:t>
      </w:r>
      <w:r w:rsidRPr="00D41C13">
        <w:rPr>
          <w:position w:val="-12"/>
        </w:rPr>
        <w:object w:dxaOrig="1560" w:dyaOrig="380">
          <v:shape id="_x0000_i1029" type="#_x0000_t75" style="width:77.25pt;height:19.5pt" o:ole="">
            <v:imagedata r:id="rId11" o:title=""/>
          </v:shape>
          <o:OLEObject Type="Embed" ProgID="Equation.3" ShapeID="_x0000_i1029" DrawAspect="Content" ObjectID="_1743321195" r:id="rId12"/>
        </w:object>
      </w:r>
      <w:r>
        <w:t xml:space="preserve"> – сосредоточенный момент;</w:t>
      </w:r>
    </w:p>
    <w:p w:rsidR="00DF5454" w:rsidRDefault="00DF5454" w:rsidP="00DF5454">
      <w:pPr>
        <w:pStyle w:val="a3"/>
        <w:widowControl w:val="0"/>
        <w:spacing w:line="312" w:lineRule="auto"/>
        <w:ind w:firstLine="595"/>
        <w:jc w:val="both"/>
      </w:pPr>
      <w:r>
        <w:rPr>
          <w:i/>
          <w:iCs/>
          <w:lang w:val="en-US"/>
        </w:rPr>
        <w:t>m</w:t>
      </w:r>
      <w:r>
        <w:t xml:space="preserve"> </w:t>
      </w:r>
      <w:r w:rsidRPr="00D41C13">
        <w:rPr>
          <w:position w:val="-32"/>
          <w:lang w:val="en-US"/>
        </w:rPr>
        <w:object w:dxaOrig="1780" w:dyaOrig="780">
          <v:shape id="_x0000_i1030" type="#_x0000_t75" style="width:89.25pt;height:38.25pt" o:ole="">
            <v:imagedata r:id="rId13" o:title=""/>
          </v:shape>
          <o:OLEObject Type="Embed" ProgID="Equation.3" ShapeID="_x0000_i1030" DrawAspect="Content" ObjectID="_1743321196" r:id="rId14"/>
        </w:object>
      </w:r>
      <w:r>
        <w:t xml:space="preserve"> – распределенный по длине момент;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 xml:space="preserve">   А </w:t>
      </w:r>
      <w:r w:rsidRPr="00F6265A">
        <w:t>[</w:t>
      </w:r>
      <w:r>
        <w:t>м</w:t>
      </w:r>
      <w:r>
        <w:rPr>
          <w:vertAlign w:val="superscript"/>
        </w:rPr>
        <w:t>2</w:t>
      </w:r>
      <w:r w:rsidRPr="00F6265A">
        <w:t>]</w:t>
      </w:r>
      <w:r>
        <w:rPr>
          <w:vertAlign w:val="superscript"/>
        </w:rPr>
        <w:t xml:space="preserve"> </w:t>
      </w:r>
      <w:r>
        <w:t>– площадь поперечного сечения.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2. Силы внутренние – результат взаимодействия одной части тела с другой при его условном рассечении. Эти силы в зависимости от характера действия обозначаются: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  <w:lang w:val="en-US"/>
        </w:rPr>
        <w:t>N</w:t>
      </w:r>
      <w:r>
        <w:t xml:space="preserve"> </w:t>
      </w:r>
      <w:r w:rsidRPr="00D41C13">
        <w:rPr>
          <w:position w:val="-12"/>
        </w:rPr>
        <w:object w:dxaOrig="880" w:dyaOrig="380">
          <v:shape id="_x0000_i1031" type="#_x0000_t75" style="width:42.75pt;height:19.5pt" o:ole="">
            <v:imagedata r:id="rId5" o:title=""/>
          </v:shape>
          <o:OLEObject Type="Embed" ProgID="Equation.3" ShapeID="_x0000_i1031" DrawAspect="Content" ObjectID="_1743321197" r:id="rId15"/>
        </w:object>
      </w:r>
      <w:r>
        <w:t xml:space="preserve"> – продольные,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  <w:lang w:val="en-US"/>
        </w:rPr>
        <w:t>Q</w:t>
      </w:r>
      <w:r>
        <w:t xml:space="preserve"> </w:t>
      </w:r>
      <w:r w:rsidRPr="00D41C13">
        <w:rPr>
          <w:position w:val="-12"/>
        </w:rPr>
        <w:object w:dxaOrig="880" w:dyaOrig="380">
          <v:shape id="_x0000_i1032" type="#_x0000_t75" style="width:42.75pt;height:19.5pt" o:ole="">
            <v:imagedata r:id="rId5" o:title=""/>
          </v:shape>
          <o:OLEObject Type="Embed" ProgID="Equation.3" ShapeID="_x0000_i1032" DrawAspect="Content" ObjectID="_1743321198" r:id="rId16"/>
        </w:object>
      </w:r>
      <w:r>
        <w:t xml:space="preserve"> – поперечные,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</w:rPr>
        <w:t>М</w:t>
      </w:r>
      <w:r>
        <w:rPr>
          <w:i/>
          <w:iCs/>
          <w:vertAlign w:val="subscript"/>
          <w:lang w:val="en-US"/>
        </w:rPr>
        <w:t>z</w:t>
      </w:r>
      <w:r>
        <w:rPr>
          <w:i/>
          <w:iCs/>
        </w:rPr>
        <w:t xml:space="preserve"> = М</w:t>
      </w:r>
      <w:r>
        <w:rPr>
          <w:vertAlign w:val="subscript"/>
        </w:rPr>
        <w:t>кр</w:t>
      </w:r>
      <w:r>
        <w:t xml:space="preserve"> </w:t>
      </w:r>
      <w:r w:rsidRPr="00D41C13">
        <w:rPr>
          <w:position w:val="-12"/>
        </w:rPr>
        <w:object w:dxaOrig="1560" w:dyaOrig="380">
          <v:shape id="_x0000_i1033" type="#_x0000_t75" style="width:77.25pt;height:19.5pt" o:ole="">
            <v:imagedata r:id="rId11" o:title=""/>
          </v:shape>
          <o:OLEObject Type="Embed" ProgID="Equation.3" ShapeID="_x0000_i1033" DrawAspect="Content" ObjectID="_1743321199" r:id="rId17"/>
        </w:object>
      </w:r>
      <w:r>
        <w:t xml:space="preserve"> – крутящие моменты,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i/>
          <w:iCs/>
        </w:rPr>
        <w:t>М</w:t>
      </w:r>
      <w:r>
        <w:rPr>
          <w:i/>
          <w:iCs/>
          <w:vertAlign w:val="subscript"/>
        </w:rPr>
        <w:t>х</w:t>
      </w:r>
      <w:r>
        <w:t xml:space="preserve">, </w:t>
      </w:r>
      <w:r>
        <w:rPr>
          <w:i/>
          <w:iCs/>
        </w:rPr>
        <w:t>М</w:t>
      </w:r>
      <w:r>
        <w:rPr>
          <w:i/>
          <w:iCs/>
          <w:vertAlign w:val="subscript"/>
        </w:rPr>
        <w:t>у</w:t>
      </w:r>
      <w:r>
        <w:t xml:space="preserve"> </w:t>
      </w:r>
      <w:r w:rsidRPr="00D41C13">
        <w:rPr>
          <w:position w:val="-12"/>
        </w:rPr>
        <w:object w:dxaOrig="1560" w:dyaOrig="380">
          <v:shape id="_x0000_i1034" type="#_x0000_t75" style="width:77.25pt;height:19.5pt" o:ole="">
            <v:imagedata r:id="rId11" o:title=""/>
          </v:shape>
          <o:OLEObject Type="Embed" ProgID="Equation.3" ShapeID="_x0000_i1034" DrawAspect="Content" ObjectID="_1743321200" r:id="rId18"/>
        </w:object>
      </w:r>
      <w:r>
        <w:t xml:space="preserve"> – изгибающие моменты.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 инженерных задачах внутренние силы обычно определяются с использованием метода сечений или задаются и в каждом случае принимается определенное правило знаков.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3. Напряжения – мера внутренних сил, приходящихся на единицу площади сечения. Различают:</w:t>
      </w:r>
    </w:p>
    <w:p w:rsidR="00DF5454" w:rsidRDefault="00DF5454" w:rsidP="00DF5454">
      <w:pPr>
        <w:pStyle w:val="a3"/>
        <w:widowControl w:val="0"/>
        <w:ind w:firstLine="720"/>
        <w:jc w:val="both"/>
      </w:pPr>
      <w:r w:rsidRPr="00941B98">
        <w:rPr>
          <w:position w:val="-28"/>
        </w:rPr>
        <w:object w:dxaOrig="1359" w:dyaOrig="680">
          <v:shape id="_x0000_i1035" type="#_x0000_t75" style="width:67.5pt;height:33.75pt" o:ole="">
            <v:imagedata r:id="rId19" o:title=""/>
          </v:shape>
          <o:OLEObject Type="Embed" ProgID="Equation.3" ShapeID="_x0000_i1035" DrawAspect="Content" ObjectID="_1743321201" r:id="rId20"/>
        </w:object>
      </w:r>
      <w:r>
        <w:t xml:space="preserve"> – нормальные напряжения, т. е. действующие по нормали к сечению;</w:t>
      </w:r>
    </w:p>
    <w:p w:rsidR="00DF5454" w:rsidRDefault="00DF5454" w:rsidP="00DF5454">
      <w:pPr>
        <w:pStyle w:val="a3"/>
        <w:widowControl w:val="0"/>
        <w:ind w:firstLine="720"/>
        <w:jc w:val="both"/>
      </w:pPr>
      <w:r w:rsidRPr="00D41C13">
        <w:rPr>
          <w:position w:val="-32"/>
        </w:rPr>
        <w:object w:dxaOrig="1480" w:dyaOrig="780">
          <v:shape id="_x0000_i1036" type="#_x0000_t75" style="width:72.75pt;height:38.25pt" o:ole="">
            <v:imagedata r:id="rId21" o:title=""/>
          </v:shape>
          <o:OLEObject Type="Embed" ProgID="Equation.3" ShapeID="_x0000_i1036" DrawAspect="Content" ObjectID="_1743321202" r:id="rId22"/>
        </w:object>
      </w:r>
      <w:r>
        <w:t xml:space="preserve"> – касательные напряжения, т. е. действующие в плоскости сечения.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них, так же, как и для внутренних сил, вводится определенное правило знаков.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4. Деформации – мера изменения формы тела.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szCs w:val="32"/>
        </w:rPr>
        <w:sym w:font="Symbol" w:char="F065"/>
      </w:r>
      <w:r>
        <w:t xml:space="preserve"> [безразмерная] – относительная продольная, связанная с </w:t>
      </w:r>
      <w:r>
        <w:rPr>
          <w:szCs w:val="32"/>
          <w:lang w:val="en-US"/>
        </w:rPr>
        <w:sym w:font="Symbol" w:char="F073"/>
      </w:r>
      <w:r>
        <w:t>;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 </w:t>
      </w:r>
      <w:r>
        <w:rPr>
          <w:szCs w:val="32"/>
          <w:lang w:val="en-US"/>
        </w:rPr>
        <w:sym w:font="Symbol" w:char="F067"/>
      </w:r>
      <w:r>
        <w:t xml:space="preserve"> [рад] – угловая, связанная с </w:t>
      </w:r>
      <w:r>
        <w:rPr>
          <w:szCs w:val="32"/>
          <w:lang w:val="en-US"/>
        </w:rPr>
        <w:sym w:font="Symbol" w:char="F074"/>
      </w:r>
      <w:r>
        <w:t>.</w:t>
      </w:r>
    </w:p>
    <w:p w:rsidR="00DF5454" w:rsidRPr="00727C6C" w:rsidRDefault="00DF5454" w:rsidP="00DF5454">
      <w:pPr>
        <w:pStyle w:val="a3"/>
        <w:widowControl w:val="0"/>
        <w:jc w:val="both"/>
      </w:pPr>
      <w:r>
        <w:t xml:space="preserve">    5. Перемещения – изменение линейного положения точек тела в результате деформации.</w:t>
      </w:r>
    </w:p>
    <w:p w:rsidR="00DF5454" w:rsidRDefault="00DF5454" w:rsidP="00DF5454">
      <w:pPr>
        <w:pStyle w:val="a3"/>
        <w:widowControl w:val="0"/>
        <w:jc w:val="both"/>
      </w:pP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 xml:space="preserve"> [м, мм]</w:t>
      </w:r>
      <w:r w:rsidRPr="00727C6C">
        <w:t>-</w:t>
      </w:r>
      <w:r>
        <w:t xml:space="preserve">изменение линейного положения точки </w:t>
      </w:r>
      <w:r w:rsidRPr="00727C6C">
        <w:t>-</w:t>
      </w:r>
      <w:r>
        <w:t>абсолютная деформация.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Между </w:t>
      </w:r>
      <w:r>
        <w:rPr>
          <w:szCs w:val="32"/>
        </w:rPr>
        <w:sym w:font="Symbol" w:char="F065"/>
      </w:r>
      <w:r>
        <w:t xml:space="preserve"> и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 xml:space="preserve"> существует связь: </w:t>
      </w:r>
      <w:r w:rsidRPr="009C2A29">
        <w:rPr>
          <w:position w:val="-6"/>
        </w:rPr>
        <w:object w:dxaOrig="200" w:dyaOrig="220">
          <v:shape id="_x0000_i1037" type="#_x0000_t75" style="width:10.5pt;height:10.5pt" o:ole="">
            <v:imagedata r:id="rId23" o:title=""/>
          </v:shape>
          <o:OLEObject Type="Embed" ProgID="Equation.3" ShapeID="_x0000_i1037" DrawAspect="Content" ObjectID="_1743321203" r:id="rId24"/>
        </w:object>
      </w:r>
      <w:r w:rsidRPr="008F4998">
        <w:rPr>
          <w:position w:val="-24"/>
        </w:rPr>
        <w:object w:dxaOrig="560" w:dyaOrig="620">
          <v:shape id="_x0000_i1038" type="#_x0000_t75" style="width:28.5pt;height:30.75pt" o:ole="">
            <v:imagedata r:id="rId25" o:title=""/>
          </v:shape>
          <o:OLEObject Type="Embed" ProgID="Equation.3" ShapeID="_x0000_i1038" DrawAspect="Content" ObjectID="_1743321204" r:id="rId26"/>
        </w:object>
      </w:r>
      <w:r>
        <w:t xml:space="preserve">, где </w:t>
      </w:r>
      <w:r>
        <w:rPr>
          <w:i/>
          <w:iCs/>
          <w:lang w:val="en-US"/>
        </w:rPr>
        <w:t>l</w:t>
      </w:r>
      <w:r>
        <w:t xml:space="preserve"> – линейный размер.</w:t>
      </w:r>
    </w:p>
    <w:p w:rsidR="00DF5454" w:rsidRDefault="00DF5454" w:rsidP="00DF5454">
      <w:pPr>
        <w:pStyle w:val="a3"/>
        <w:widowControl w:val="0"/>
        <w:jc w:val="both"/>
      </w:pPr>
      <w:r>
        <w:lastRenderedPageBreak/>
        <w:t xml:space="preserve">    Связь между внешними, внутренними силами и напряжениями вполне определенна. Величина внутренних сил и напряжений напрямую зависит от величины внешней силы.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Внутренние силы, через внешние, определяются методом сечений с использованием уравнений равновесия статики, рассматриваемых в курсе теоретической механики.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6. В сопротивлении материалов рассматриваются деформации несоизмеримо малые (малые деформации), по сравнению с размерами элемента конструкции. Малость деформаций предполагает их упругость, т. е. после снятия нагрузки деформации полностью исчезают.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Это положение, в свою очередь, позволяет использовать принцип независимости действия сил, т. е. результирующее воздействие от системы сил можно определить как сумму воздействий от каждой силы в отдельности, что существенно упрощает решение задачи.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Принцип независимости действия сил вытекает из закона Гука, согласно которому перемещения (деформации) прямо пропорциональны действующим силам и вызываемым ими напряжениям.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Эта связь является линейной функцией и обозначает увеличение перемещений при увеличении усилий.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Подробнее эти вопросы будут  отражены при рассмотрении отдельных видов нагружения.</w:t>
      </w:r>
    </w:p>
    <w:p w:rsidR="00DF5454" w:rsidRDefault="00DF5454" w:rsidP="00DF5454">
      <w:pPr>
        <w:pStyle w:val="a3"/>
        <w:widowControl w:val="0"/>
        <w:ind w:firstLine="357"/>
        <w:jc w:val="both"/>
        <w:rPr>
          <w:spacing w:val="-4"/>
          <w:szCs w:val="28"/>
        </w:rPr>
      </w:pPr>
      <w:r>
        <w:rPr>
          <w:spacing w:val="-4"/>
          <w:szCs w:val="28"/>
        </w:rPr>
        <w:t>Как и в любой другой науке, в сопротивлении материалов все исследуемые объекты представляются в виде совокупности простейших составляющих.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>Закономерности, полученные путем такого дробления, распространяются на объект в целом, и затем эта закономерность, получив экспериментальное подтверждение, используется в инженерной практике.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 xml:space="preserve"> В сопротивлении материалов дробление любого сложного нагружения приводит к следующим простейшим случаям нагружений: растяжению или сжатию, сдвигу или срезу, кручению, изгибу, потере устойчивости, а также комбинации этих нагружений применительно к простейшей конструкции – брусу. К этим задачам добавляются динамические задачи.</w:t>
      </w:r>
    </w:p>
    <w:p w:rsidR="00DF5454" w:rsidRDefault="00DF5454" w:rsidP="00DF5454">
      <w:pPr>
        <w:pStyle w:val="a3"/>
        <w:widowControl w:val="0"/>
        <w:spacing w:before="120"/>
        <w:rPr>
          <w:b/>
          <w:bCs/>
        </w:rPr>
      </w:pPr>
    </w:p>
    <w:p w:rsidR="00DF5454" w:rsidRDefault="00DF5454" w:rsidP="00DF5454">
      <w:pPr>
        <w:pStyle w:val="a3"/>
        <w:widowControl w:val="0"/>
        <w:spacing w:before="120"/>
        <w:rPr>
          <w:b/>
          <w:bCs/>
        </w:rPr>
      </w:pPr>
      <w:r>
        <w:rPr>
          <w:b/>
          <w:bCs/>
        </w:rPr>
        <w:t>1.2. Общие принципы расчета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Основная цель расчета инженерной конструкции – удовлетворение требований прочности и надежности с возможно минимальным расходом материала.</w:t>
      </w:r>
    </w:p>
    <w:p w:rsidR="00DF5454" w:rsidRDefault="00DF5454" w:rsidP="00DF5454">
      <w:pPr>
        <w:pStyle w:val="a3"/>
        <w:widowControl w:val="0"/>
        <w:jc w:val="both"/>
      </w:pPr>
      <w:r>
        <w:lastRenderedPageBreak/>
        <w:t xml:space="preserve">    Эти задачи решаются выбором метода расчета. Наиболее распространенным методом расчета в машиностроении является расчет по напряжениям. Согласно этому методу критерием надежности конструкции является напряжение или напряженное состояние в точке.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Схема расчета выглядит следующим образом: на основе анализа работы конструкции выявляется точка в ней, где возникают наибольшие напряжения, затем эти напряжения сравниваются с предельной величиной для данного материала конструкции, которые в свою очередь получаются на основе лабораторных испытаний.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На основе такого сравнения делается заключение о прочности конструкции.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Совершенно очевидно, что сравнение напряжений в одной точке, хотя и наиболее «опасной», не позволяет однозначно оценить прочность конструкции. Всегда будет возникать вопрос, а насколько это опасно, имеется ли дальнейший резерв нагружения, а что будет, если предельные напряжения возникнут не в одной точке, а допустим, в определенном объеме тела?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Эти вопросы носят исследовательский характер и ответ на них, в данном пособии позволяет более точно оценить  работоспособность конструкции и выбрать такие параметры, которые сделают ее более рациональной и менее материалоемкой.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 разрезе поставленных выше вопросов, в пособии приводятся решения задач в классической - упругой постановке, и исследование их же с учетом развития неупругих, пластических деформаций, вплоть до исчерпания несущей способности, причем во всех задачах материал считается идеально пластичным с диаграммой Прандтля. Упрочнение материала не учитывается.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А истина будет лежать где-то между ними, и зависеть от потребностей практики и интеллекта инженера.</w:t>
      </w:r>
    </w:p>
    <w:p w:rsidR="00DF5454" w:rsidRDefault="00DF5454" w:rsidP="00DF5454">
      <w:pPr>
        <w:pStyle w:val="a3"/>
        <w:widowControl w:val="0"/>
        <w:rPr>
          <w:b/>
          <w:bCs/>
        </w:rPr>
      </w:pPr>
    </w:p>
    <w:p w:rsidR="00DF5454" w:rsidRDefault="00DF5454" w:rsidP="00DF5454">
      <w:pPr>
        <w:pStyle w:val="a3"/>
        <w:widowControl w:val="0"/>
        <w:spacing w:before="120"/>
        <w:rPr>
          <w:b/>
          <w:bCs/>
        </w:rPr>
      </w:pPr>
      <w:r>
        <w:rPr>
          <w:b/>
          <w:bCs/>
        </w:rPr>
        <w:t>Глава 2. РАСТЯЖЕНИЕ И СЖАТИЕ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2.1. Общие вопросы и расчетные формулы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Растяжением или сжатием называется вид нагружения, при котором в поперечных сечениях бруса возникает только одно внутреннее усилие - продольная сила </w:t>
      </w:r>
      <w:r>
        <w:rPr>
          <w:i/>
          <w:iCs/>
          <w:lang w:val="en-US"/>
        </w:rPr>
        <w:t>N</w: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Внутренние силы определяются по методу сечений, как проекции всех сил на продольную ось бруса </w:t>
      </w:r>
      <w:r>
        <w:rPr>
          <w:i/>
          <w:iCs/>
          <w:lang w:val="en-US"/>
        </w:rPr>
        <w:lastRenderedPageBreak/>
        <w:t>z</w:t>
      </w:r>
      <w:r>
        <w:t>: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12"/>
        </w:rPr>
        <w:object w:dxaOrig="1060" w:dyaOrig="380">
          <v:shape id="_x0000_i1039" type="#_x0000_t75" style="width:52.5pt;height:19.5pt" o:ole="">
            <v:imagedata r:id="rId27" o:title=""/>
          </v:shape>
          <o:OLEObject Type="Embed" ProgID="Equation.3" ShapeID="_x0000_i1039" DrawAspect="Content" ObjectID="_1743321205" r:id="rId28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Правило знаков: если сила направлена от сечения (растяжение), она берется со знаком «+», если к сечению (сжатие) – со знаком «–».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Расчетные формулы при сжатии отличаются от растяжения знаком. </w:t>
      </w:r>
    </w:p>
    <w:p w:rsidR="00DF5454" w:rsidRDefault="00DF5454" w:rsidP="00DF5454">
      <w:pPr>
        <w:pStyle w:val="a3"/>
        <w:widowControl w:val="0"/>
        <w:jc w:val="both"/>
        <w:rPr>
          <w:spacing w:val="-2"/>
        </w:rPr>
      </w:pPr>
      <w:r>
        <w:rPr>
          <w:spacing w:val="-2"/>
        </w:rPr>
        <w:t xml:space="preserve">    При растяжении и сжатии в поперечных сечениях возникают нормальные напряжения «</w:t>
      </w:r>
      <w:r>
        <w:rPr>
          <w:spacing w:val="-2"/>
          <w:szCs w:val="32"/>
        </w:rPr>
        <w:sym w:font="Symbol" w:char="F073"/>
      </w:r>
      <w:r>
        <w:rPr>
          <w:spacing w:val="-2"/>
        </w:rPr>
        <w:t xml:space="preserve">», причем </w:t>
      </w:r>
      <w:r w:rsidRPr="00952054">
        <w:rPr>
          <w:spacing w:val="-2"/>
          <w:position w:val="-24"/>
        </w:rPr>
        <w:object w:dxaOrig="740" w:dyaOrig="620">
          <v:shape id="_x0000_i1040" type="#_x0000_t75" style="width:36.75pt;height:30.75pt" o:ole="">
            <v:imagedata r:id="rId29" o:title=""/>
          </v:shape>
          <o:OLEObject Type="Embed" ProgID="Equation.3" ShapeID="_x0000_i1040" DrawAspect="Content" ObjectID="_1743321206" r:id="rId30"/>
        </w:object>
      </w:r>
      <w:r>
        <w:rPr>
          <w:spacing w:val="-2"/>
        </w:rPr>
        <w:t xml:space="preserve">, где – </w:t>
      </w:r>
      <w:r>
        <w:rPr>
          <w:i/>
          <w:iCs/>
          <w:spacing w:val="-2"/>
          <w:lang w:val="en-US"/>
        </w:rPr>
        <w:t>N</w:t>
      </w:r>
      <w:r>
        <w:rPr>
          <w:spacing w:val="-2"/>
        </w:rPr>
        <w:t xml:space="preserve"> продольная сила, </w:t>
      </w:r>
      <w:r>
        <w:rPr>
          <w:i/>
          <w:iCs/>
          <w:spacing w:val="-2"/>
        </w:rPr>
        <w:t>А</w:t>
      </w:r>
      <w:r>
        <w:rPr>
          <w:spacing w:val="-2"/>
        </w:rPr>
        <w:t xml:space="preserve"> – площадь поперечного сечения. Эта формула справедлива для однородного напряженного состояния, т. е. когда напряжения распределены внутри тела равномерно.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 наклонных сечениях действуют напряжения «</w:t>
      </w:r>
      <w:r>
        <w:rPr>
          <w:i/>
          <w:iCs/>
        </w:rPr>
        <w:t>р</w:t>
      </w:r>
      <w:r>
        <w:t xml:space="preserve">», которые раскладываются на нормальные </w:t>
      </w:r>
      <w:r>
        <w:rPr>
          <w:szCs w:val="32"/>
        </w:rPr>
        <w:sym w:font="Symbol" w:char="F073"/>
      </w:r>
      <w:r>
        <w:t xml:space="preserve"> = </w:t>
      </w:r>
      <w:r>
        <w:rPr>
          <w:i/>
          <w:iCs/>
        </w:rPr>
        <w:t>р</w:t>
      </w:r>
      <w:r>
        <w:t xml:space="preserve"> </w:t>
      </w:r>
      <w:r>
        <w:rPr>
          <w:lang w:val="en-US"/>
        </w:rPr>
        <w:t>cos</w:t>
      </w:r>
      <w:r>
        <w:rPr>
          <w:szCs w:val="32"/>
        </w:rPr>
        <w:sym w:font="Symbol" w:char="F061"/>
      </w:r>
      <w:r>
        <w:t xml:space="preserve"> и касательные </w:t>
      </w:r>
      <w:r>
        <w:rPr>
          <w:szCs w:val="32"/>
        </w:rPr>
        <w:sym w:font="Symbol" w:char="F074"/>
      </w:r>
      <w:r>
        <w:t xml:space="preserve"> = </w:t>
      </w:r>
      <w:r>
        <w:rPr>
          <w:i/>
          <w:iCs/>
        </w:rPr>
        <w:t>р</w:t>
      </w:r>
      <w:r>
        <w:t xml:space="preserve"> </w:t>
      </w:r>
      <w:r>
        <w:rPr>
          <w:lang w:val="en-US"/>
        </w:rPr>
        <w:t>sin</w:t>
      </w:r>
      <w:r>
        <w:rPr>
          <w:szCs w:val="32"/>
        </w:rPr>
        <w:sym w:font="Symbol" w:char="F061"/>
      </w:r>
      <w:r>
        <w:t xml:space="preserve">, где </w:t>
      </w:r>
      <w:r>
        <w:rPr>
          <w:szCs w:val="32"/>
        </w:rPr>
        <w:sym w:font="Symbol" w:char="F061"/>
      </w:r>
      <w:r>
        <w:t>– угол наклона сечения к продольной оси бруса.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При растяжении и сжатии продольные и поперечные  размеры бруса изменяются, причем:  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rPr>
          <w:i/>
          <w:iCs/>
        </w:rPr>
        <w:t xml:space="preserve"> = </w:t>
      </w:r>
      <w:r>
        <w:rPr>
          <w:i/>
          <w:iCs/>
          <w:lang w:val="en-US"/>
        </w:rPr>
        <w:t>l</w:t>
      </w:r>
      <w:r>
        <w:rPr>
          <w:vertAlign w:val="subscript"/>
        </w:rPr>
        <w:t>1</w:t>
      </w:r>
      <w:r>
        <w:t xml:space="preserve"> – </w:t>
      </w:r>
      <w:r>
        <w:rPr>
          <w:i/>
          <w:iCs/>
          <w:lang w:val="en-US"/>
        </w:rPr>
        <w:t>l</w:t>
      </w:r>
      <w:r>
        <w:t xml:space="preserve"> [м],</w:t>
      </w:r>
    </w:p>
    <w:p w:rsidR="00DF5454" w:rsidRDefault="00DF5454" w:rsidP="00DF5454">
      <w:pPr>
        <w:pStyle w:val="a3"/>
        <w:widowControl w:val="0"/>
        <w:jc w:val="both"/>
      </w:pPr>
      <w:r>
        <w:t xml:space="preserve">где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 xml:space="preserve"> – абсолютное удлинение при растяжении или абсолютное укорочение при сжатии;</w:t>
      </w:r>
    </w:p>
    <w:p w:rsidR="00DF5454" w:rsidRDefault="00DF5454" w:rsidP="00DF5454">
      <w:pPr>
        <w:pStyle w:val="a3"/>
        <w:widowControl w:val="0"/>
        <w:jc w:val="both"/>
      </w:pPr>
      <w:r>
        <w:rPr>
          <w:i/>
          <w:iCs/>
          <w:lang w:val="en-US"/>
        </w:rPr>
        <w:t>l</w:t>
      </w:r>
      <w:r>
        <w:t xml:space="preserve"> – </w:t>
      </w:r>
      <w:r>
        <w:tab/>
        <w:t>начальная длина бруса;</w:t>
      </w:r>
    </w:p>
    <w:p w:rsidR="00DF5454" w:rsidRDefault="00DF5454" w:rsidP="00DF5454">
      <w:pPr>
        <w:pStyle w:val="a3"/>
        <w:widowControl w:val="0"/>
        <w:jc w:val="both"/>
      </w:pPr>
      <w:r>
        <w:rPr>
          <w:i/>
          <w:iCs/>
          <w:lang w:val="en-US"/>
        </w:rPr>
        <w:t>l</w:t>
      </w:r>
      <w:r>
        <w:rPr>
          <w:vertAlign w:val="subscript"/>
        </w:rPr>
        <w:t>1</w:t>
      </w:r>
      <w:r>
        <w:t xml:space="preserve"> – </w:t>
      </w:r>
      <w:r>
        <w:tab/>
        <w:t xml:space="preserve">конечная длина бруса, </w:t>
      </w:r>
    </w:p>
    <w:p w:rsidR="00DF5454" w:rsidRDefault="00DF5454" w:rsidP="00DF5454">
      <w:pPr>
        <w:pStyle w:val="a3"/>
        <w:widowControl w:val="0"/>
        <w:jc w:val="both"/>
      </w:pPr>
      <w:r>
        <w:t xml:space="preserve">а </w:t>
      </w:r>
      <w:r>
        <w:rPr>
          <w:szCs w:val="32"/>
        </w:rPr>
        <w:sym w:font="Symbol" w:char="F044"/>
      </w:r>
      <w:r>
        <w:rPr>
          <w:i/>
          <w:iCs/>
        </w:rPr>
        <w:t>а = а</w:t>
      </w:r>
      <w:r>
        <w:rPr>
          <w:vertAlign w:val="subscript"/>
        </w:rPr>
        <w:t>1</w:t>
      </w:r>
      <w:r>
        <w:t xml:space="preserve"> – </w:t>
      </w:r>
      <w:r>
        <w:rPr>
          <w:i/>
          <w:iCs/>
        </w:rPr>
        <w:t>а</w:t>
      </w:r>
      <w:r>
        <w:t xml:space="preserve"> [м], где </w:t>
      </w:r>
      <w:r>
        <w:rPr>
          <w:szCs w:val="32"/>
        </w:rPr>
        <w:sym w:font="Symbol" w:char="F044"/>
      </w:r>
      <w:r>
        <w:rPr>
          <w:i/>
          <w:iCs/>
        </w:rPr>
        <w:t>а</w:t>
      </w:r>
      <w:r>
        <w:t xml:space="preserve"> – абсолютное сужение  поперечного размера при растяжении или абсолютное расширение при сжатии.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Этим перемещениям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 xml:space="preserve"> и </w:t>
      </w:r>
      <w:r>
        <w:rPr>
          <w:szCs w:val="32"/>
        </w:rPr>
        <w:sym w:font="Symbol" w:char="F044"/>
      </w:r>
      <w:r>
        <w:rPr>
          <w:i/>
          <w:iCs/>
        </w:rPr>
        <w:t>а</w:t>
      </w:r>
      <w:r>
        <w:t xml:space="preserve"> соответствуют:</w:t>
      </w:r>
    </w:p>
    <w:p w:rsidR="00DF5454" w:rsidRDefault="00DF5454" w:rsidP="00DF5454">
      <w:pPr>
        <w:pStyle w:val="a3"/>
        <w:widowControl w:val="0"/>
        <w:jc w:val="both"/>
      </w:pPr>
      <w:r w:rsidRPr="009E59C5">
        <w:rPr>
          <w:position w:val="-24"/>
        </w:rPr>
        <w:object w:dxaOrig="720" w:dyaOrig="620">
          <v:shape id="_x0000_i1041" type="#_x0000_t75" style="width:36pt;height:30.75pt" o:ole="">
            <v:imagedata r:id="rId31" o:title=""/>
          </v:shape>
          <o:OLEObject Type="Embed" ProgID="Equation.3" ShapeID="_x0000_i1041" DrawAspect="Content" ObjectID="_1743321207" r:id="rId32"/>
        </w:object>
      </w:r>
      <w:r>
        <w:t xml:space="preserve"> [безразмерное] – относительное удлинение или укорочение,</w:t>
      </w:r>
    </w:p>
    <w:p w:rsidR="00DF5454" w:rsidRDefault="00DF5454" w:rsidP="00DF5454">
      <w:pPr>
        <w:pStyle w:val="a3"/>
        <w:widowControl w:val="0"/>
        <w:jc w:val="both"/>
      </w:pPr>
      <w:r w:rsidRPr="009E59C5">
        <w:rPr>
          <w:position w:val="-24"/>
        </w:rPr>
        <w:object w:dxaOrig="840" w:dyaOrig="620">
          <v:shape id="_x0000_i1042" type="#_x0000_t75" style="width:42pt;height:30.75pt" o:ole="">
            <v:imagedata r:id="rId33" o:title=""/>
          </v:shape>
          <o:OLEObject Type="Embed" ProgID="Equation.3" ShapeID="_x0000_i1042" DrawAspect="Content" ObjectID="_1743321208" r:id="rId34"/>
        </w:object>
      </w:r>
      <w:r>
        <w:t xml:space="preserve"> [безразмерное] – относительное сужение или расширение,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Отношение </w:t>
      </w:r>
      <w:r w:rsidRPr="009C2A29">
        <w:rPr>
          <w:position w:val="-24"/>
        </w:rPr>
        <w:object w:dxaOrig="720" w:dyaOrig="620">
          <v:shape id="_x0000_i1043" type="#_x0000_t75" style="width:36pt;height:30.75pt" o:ole="">
            <v:imagedata r:id="rId35" o:title=""/>
          </v:shape>
          <o:OLEObject Type="Embed" ProgID="Equation.3" ShapeID="_x0000_i1043" DrawAspect="Content" ObjectID="_1743321209" r:id="rId36"/>
        </w:object>
      </w:r>
      <w:r>
        <w:t xml:space="preserve"> – коэффициент Пуассона, физическая величина, определяемая экспериментально и характеризующая способность материала получать поперечные деформации.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Экспериментами установлено, что для различных материалов при различных условиях нагружения 0 </w:t>
      </w:r>
      <w:r>
        <w:rPr>
          <w:szCs w:val="32"/>
        </w:rPr>
        <w:sym w:font="Symbol" w:char="F0A3"/>
      </w:r>
      <w:r>
        <w:t xml:space="preserve"> </w:t>
      </w:r>
      <w:r>
        <w:rPr>
          <w:szCs w:val="32"/>
        </w:rPr>
        <w:sym w:font="Symbol" w:char="F06D"/>
      </w:r>
      <w:r>
        <w:t xml:space="preserve"> </w:t>
      </w:r>
      <w:r>
        <w:rPr>
          <w:szCs w:val="32"/>
        </w:rPr>
        <w:sym w:font="Symbol" w:char="F0A3"/>
      </w:r>
      <w:r>
        <w:t xml:space="preserve"> 0,5. </w:t>
      </w:r>
    </w:p>
    <w:p w:rsidR="00DF5454" w:rsidRDefault="00DF5454" w:rsidP="00DF5454">
      <w:pPr>
        <w:pStyle w:val="a3"/>
        <w:widowControl w:val="0"/>
        <w:jc w:val="both"/>
      </w:pPr>
      <w:r>
        <w:lastRenderedPageBreak/>
        <w:t xml:space="preserve">    При </w:t>
      </w:r>
      <w:r>
        <w:rPr>
          <w:szCs w:val="32"/>
        </w:rPr>
        <w:sym w:font="Symbol" w:char="F06D"/>
      </w:r>
      <w:r>
        <w:t xml:space="preserve"> = 0 материал остается абсолютно жестким, недеформируемым.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При </w:t>
      </w:r>
      <w:r>
        <w:rPr>
          <w:szCs w:val="32"/>
        </w:rPr>
        <w:sym w:font="Symbol" w:char="F06D"/>
      </w:r>
      <w:r>
        <w:t xml:space="preserve"> = 0,5 материал (например, конструкционная сталь) течет. 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стали Ст. 3 в условиях упругих деформаций </w:t>
      </w:r>
      <w:r>
        <w:rPr>
          <w:szCs w:val="32"/>
        </w:rPr>
        <w:sym w:font="Symbol" w:char="F06D"/>
      </w:r>
      <w:r>
        <w:t xml:space="preserve"> = 0,25</w:t>
      </w:r>
      <w:r>
        <w:rPr>
          <w:szCs w:val="32"/>
        </w:rPr>
        <w:sym w:font="Symbol" w:char="F0B8"/>
      </w:r>
      <w:r>
        <w:t xml:space="preserve">0,33, в условиях пластических деформаций </w:t>
      </w:r>
      <w:r>
        <w:rPr>
          <w:szCs w:val="32"/>
        </w:rPr>
        <w:sym w:font="Symbol" w:char="F06D"/>
      </w:r>
      <w:r>
        <w:t xml:space="preserve"> = 0,5.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чугуна </w:t>
      </w:r>
      <w:r>
        <w:rPr>
          <w:szCs w:val="32"/>
        </w:rPr>
        <w:sym w:font="Symbol" w:char="F06D"/>
      </w:r>
      <w:r>
        <w:t xml:space="preserve"> = 0,23</w:t>
      </w:r>
      <w:r>
        <w:rPr>
          <w:szCs w:val="32"/>
        </w:rPr>
        <w:sym w:font="Symbol" w:char="F0B8"/>
      </w:r>
      <w:r>
        <w:t>0,27, а пластических деформаций чугун не испытывает.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При малых упругих деформациях между </w:t>
      </w:r>
      <w:r>
        <w:rPr>
          <w:szCs w:val="32"/>
        </w:rPr>
        <w:sym w:font="Symbol" w:char="F073"/>
      </w:r>
      <w:r>
        <w:t xml:space="preserve"> и </w:t>
      </w:r>
      <w:r>
        <w:rPr>
          <w:szCs w:val="32"/>
        </w:rPr>
        <w:sym w:font="Symbol" w:char="F065"/>
      </w:r>
      <w:r>
        <w:t xml:space="preserve"> существует линейная зависимость, называемая законом Гука:</w:t>
      </w:r>
    </w:p>
    <w:p w:rsidR="00DF5454" w:rsidRDefault="00DF5454" w:rsidP="00DF5454">
      <w:pPr>
        <w:pStyle w:val="a3"/>
        <w:widowControl w:val="0"/>
      </w:pPr>
      <w:r w:rsidRPr="00E80D49">
        <w:rPr>
          <w:position w:val="-6"/>
        </w:rPr>
        <w:object w:dxaOrig="780" w:dyaOrig="279">
          <v:shape id="_x0000_i1044" type="#_x0000_t75" style="width:38.25pt;height:15.75pt" o:ole="">
            <v:imagedata r:id="rId37" o:title=""/>
          </v:shape>
          <o:OLEObject Type="Embed" ProgID="Equation.3" ShapeID="_x0000_i1044" DrawAspect="Content" ObjectID="_1743321210" r:id="rId38"/>
        </w:object>
      </w:r>
      <w:r>
        <w:t>,</w:t>
      </w:r>
    </w:p>
    <w:p w:rsidR="00DF5454" w:rsidRDefault="00DF5454" w:rsidP="00DF5454">
      <w:pPr>
        <w:pStyle w:val="a3"/>
        <w:widowControl w:val="0"/>
        <w:jc w:val="both"/>
      </w:pPr>
      <w:r>
        <w:t xml:space="preserve">где </w:t>
      </w:r>
      <w:r>
        <w:rPr>
          <w:i/>
          <w:iCs/>
        </w:rPr>
        <w:t>Е</w:t>
      </w:r>
      <w:r>
        <w:t xml:space="preserve"> [Па] – модуль продольной упругости, характеризующий способность материала сопротивляться действию продольной нагрузки. Является, как и </w:t>
      </w:r>
      <w:r>
        <w:rPr>
          <w:szCs w:val="32"/>
        </w:rPr>
        <w:sym w:font="Symbol" w:char="F06D"/>
      </w:r>
      <w:r>
        <w:t>, физической характеристикой материала и определяется экспериментально.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Например, для сталей </w:t>
      </w:r>
      <w:r>
        <w:rPr>
          <w:i/>
          <w:iCs/>
        </w:rPr>
        <w:t>Е</w:t>
      </w:r>
      <w:r>
        <w:t xml:space="preserve"> = (1,87</w:t>
      </w:r>
      <w:r>
        <w:rPr>
          <w:szCs w:val="32"/>
        </w:rPr>
        <w:sym w:font="Symbol" w:char="F0B8"/>
      </w:r>
      <w:r>
        <w:t>2,16)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5</w:t>
      </w:r>
      <w:r>
        <w:t xml:space="preserve"> МПа, для чугунов               </w:t>
      </w:r>
    </w:p>
    <w:p w:rsidR="00DF5454" w:rsidRDefault="00DF5454" w:rsidP="00DF5454">
      <w:pPr>
        <w:pStyle w:val="a3"/>
        <w:widowControl w:val="0"/>
        <w:jc w:val="both"/>
      </w:pPr>
      <w:r>
        <w:rPr>
          <w:i/>
          <w:iCs/>
        </w:rPr>
        <w:t>Е</w:t>
      </w:r>
      <w:r>
        <w:t xml:space="preserve"> = (0,8</w:t>
      </w:r>
      <w:r>
        <w:rPr>
          <w:szCs w:val="32"/>
        </w:rPr>
        <w:sym w:font="Symbol" w:char="F0B8"/>
      </w:r>
      <w:r>
        <w:t>1,6)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5</w:t>
      </w:r>
      <w:r>
        <w:t xml:space="preserve"> МПа. Для упрощения расчетов обычно принимают для сталей </w:t>
      </w:r>
      <w:r>
        <w:rPr>
          <w:i/>
          <w:iCs/>
        </w:rPr>
        <w:t>Е</w:t>
      </w:r>
      <w:r>
        <w:t xml:space="preserve"> = 2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5</w:t>
      </w:r>
      <w:r>
        <w:t xml:space="preserve"> МПа, для чугунов </w:t>
      </w:r>
      <w:r>
        <w:rPr>
          <w:i/>
          <w:iCs/>
        </w:rPr>
        <w:t>Е</w:t>
      </w:r>
      <w:r>
        <w:t xml:space="preserve"> = 1,2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5</w:t>
      </w:r>
      <w:r>
        <w:t xml:space="preserve"> МПа. 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других материалов величина </w:t>
      </w:r>
      <w:r>
        <w:rPr>
          <w:i/>
          <w:iCs/>
        </w:rPr>
        <w:t>Е</w:t>
      </w:r>
      <w:r>
        <w:t xml:space="preserve"> приводится в справочниках.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Размерность </w:t>
      </w:r>
      <w:r>
        <w:rPr>
          <w:i/>
          <w:iCs/>
        </w:rPr>
        <w:t>Е</w:t>
      </w:r>
      <w:r>
        <w:t xml:space="preserve"> та же, что и у </w:t>
      </w:r>
      <w:r>
        <w:rPr>
          <w:szCs w:val="32"/>
        </w:rPr>
        <w:sym w:font="Symbol" w:char="F073"/>
      </w:r>
      <w:r>
        <w:t xml:space="preserve"> – Па, МПа.</w:t>
      </w:r>
    </w:p>
    <w:p w:rsidR="00DF5454" w:rsidRDefault="00DF5454" w:rsidP="00DF5454">
      <w:pPr>
        <w:pStyle w:val="a3"/>
        <w:widowControl w:val="0"/>
        <w:jc w:val="both"/>
        <w:rPr>
          <w:spacing w:val="-10"/>
          <w:szCs w:val="28"/>
        </w:rPr>
      </w:pPr>
      <w:r>
        <w:rPr>
          <w:spacing w:val="-10"/>
          <w:szCs w:val="28"/>
        </w:rPr>
        <w:t xml:space="preserve">    Подставляя значения </w:t>
      </w:r>
      <w:r>
        <w:rPr>
          <w:spacing w:val="-10"/>
          <w:szCs w:val="32"/>
        </w:rPr>
        <w:sym w:font="Symbol" w:char="F073"/>
      </w:r>
      <w:r>
        <w:rPr>
          <w:spacing w:val="-10"/>
          <w:szCs w:val="28"/>
        </w:rPr>
        <w:t xml:space="preserve"> и </w:t>
      </w:r>
      <w:r>
        <w:rPr>
          <w:spacing w:val="-10"/>
          <w:szCs w:val="32"/>
        </w:rPr>
        <w:sym w:font="Symbol" w:char="F065"/>
      </w:r>
      <w:r>
        <w:rPr>
          <w:spacing w:val="-10"/>
          <w:szCs w:val="28"/>
        </w:rPr>
        <w:t xml:space="preserve"> в закон Гука, получим другую форму этого закона:</w:t>
      </w:r>
    </w:p>
    <w:p w:rsidR="00DF5454" w:rsidRDefault="00DF5454" w:rsidP="00DF5454">
      <w:pPr>
        <w:pStyle w:val="a3"/>
        <w:widowControl w:val="0"/>
      </w:pPr>
      <w:r w:rsidRPr="003A1F0B">
        <w:rPr>
          <w:position w:val="-24"/>
        </w:rPr>
        <w:object w:dxaOrig="900" w:dyaOrig="620">
          <v:shape id="_x0000_i1045" type="#_x0000_t75" style="width:44.25pt;height:30.75pt" o:ole="">
            <v:imagedata r:id="rId39" o:title=""/>
          </v:shape>
          <o:OLEObject Type="Embed" ProgID="Equation.3" ShapeID="_x0000_i1045" DrawAspect="Content" ObjectID="_1743321211" r:id="rId40"/>
        </w:object>
      </w:r>
      <w:r>
        <w:t>,</w:t>
      </w:r>
    </w:p>
    <w:p w:rsidR="00DF5454" w:rsidRDefault="00DF5454" w:rsidP="00DF5454">
      <w:pPr>
        <w:pStyle w:val="a3"/>
        <w:widowControl w:val="0"/>
        <w:jc w:val="both"/>
      </w:pPr>
      <w:r>
        <w:t xml:space="preserve">где </w:t>
      </w:r>
      <w:r>
        <w:rPr>
          <w:i/>
          <w:iCs/>
          <w:lang w:val="en-US"/>
        </w:rPr>
        <w:t>E</w:t>
      </w:r>
      <w:r>
        <w:rPr>
          <w:i/>
          <w:iCs/>
        </w:rPr>
        <w:t xml:space="preserve">А </w:t>
      </w:r>
      <w:r>
        <w:t>– жесткость бруса при растяжении и сжатии.</w:t>
      </w:r>
    </w:p>
    <w:p w:rsidR="00DF5454" w:rsidRDefault="00DF5454" w:rsidP="00DF5454">
      <w:pPr>
        <w:pStyle w:val="a3"/>
        <w:widowControl w:val="0"/>
        <w:jc w:val="both"/>
        <w:rPr>
          <w:szCs w:val="28"/>
        </w:rPr>
      </w:pPr>
      <w:r>
        <w:rPr>
          <w:szCs w:val="28"/>
        </w:rPr>
        <w:t xml:space="preserve">    Для расчета растянутых и сжатых брусьев на прочность используется условие прочности, согласно которому действующие или расчетные напряжения сравниваются с допускаемыми для данного материала значениями напряжений, которые обозначаются [</w:t>
      </w:r>
      <w:r>
        <w:rPr>
          <w:szCs w:val="32"/>
        </w:rPr>
        <w:sym w:font="Symbol" w:char="F073"/>
      </w:r>
      <w:r>
        <w:rPr>
          <w:szCs w:val="28"/>
        </w:rPr>
        <w:t xml:space="preserve">]. Это условие имеет вид: </w:t>
      </w:r>
    </w:p>
    <w:p w:rsidR="00DF5454" w:rsidRPr="00380D07" w:rsidRDefault="00DF5454" w:rsidP="00DF5454">
      <w:pPr>
        <w:pStyle w:val="a3"/>
        <w:widowControl w:val="0"/>
        <w:rPr>
          <w:b/>
        </w:rPr>
      </w:pPr>
      <w:r w:rsidRPr="00E3299C">
        <w:rPr>
          <w:b/>
          <w:position w:val="-24"/>
        </w:rPr>
        <w:object w:dxaOrig="1260" w:dyaOrig="620">
          <v:shape id="_x0000_i1046" type="#_x0000_t75" style="width:62.25pt;height:30.75pt" o:ole="">
            <v:imagedata r:id="rId41" o:title=""/>
          </v:shape>
          <o:OLEObject Type="Embed" ProgID="Equation.3" ShapeID="_x0000_i1046" DrawAspect="Content" ObjectID="_1743321212" r:id="rId42"/>
        </w:object>
      </w:r>
      <w:r w:rsidRPr="00380D07">
        <w:rPr>
          <w:b/>
        </w:rP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Величина </w:t>
      </w:r>
      <w:r w:rsidRPr="002E0ABD">
        <w:rPr>
          <w:position w:val="-10"/>
        </w:rPr>
        <w:object w:dxaOrig="380" w:dyaOrig="320">
          <v:shape id="_x0000_i1047" type="#_x0000_t75" style="width:19.5pt;height:15.75pt" o:ole="">
            <v:imagedata r:id="rId43" o:title=""/>
          </v:shape>
          <o:OLEObject Type="Embed" ProgID="Equation.3" ShapeID="_x0000_i1047" DrawAspect="Content" ObjectID="_1743321213" r:id="rId44"/>
        </w:object>
      </w:r>
      <w:r>
        <w:t xml:space="preserve"> назначается для различных материалов и условий эксплуатации конструкции из соотношения  </w:t>
      </w:r>
      <w:r w:rsidRPr="00380D07">
        <w:rPr>
          <w:b/>
        </w:rPr>
        <w:t xml:space="preserve"> </w:t>
      </w:r>
      <w:r w:rsidRPr="00380D07">
        <w:rPr>
          <w:b/>
          <w:position w:val="-24"/>
        </w:rPr>
        <w:object w:dxaOrig="960" w:dyaOrig="639">
          <v:shape id="_x0000_i1048" type="#_x0000_t75" style="width:48pt;height:32.25pt" o:ole="">
            <v:imagedata r:id="rId45" o:title=""/>
          </v:shape>
          <o:OLEObject Type="Embed" ProgID="Equation.3" ShapeID="_x0000_i1048" DrawAspect="Content" ObjectID="_1743321214" r:id="rId46"/>
        </w:object>
      </w:r>
      <w:r>
        <w:t>,</w:t>
      </w:r>
    </w:p>
    <w:p w:rsidR="00DF5454" w:rsidRDefault="00DF5454" w:rsidP="00DF5454">
      <w:pPr>
        <w:pStyle w:val="a3"/>
        <w:widowControl w:val="0"/>
        <w:ind w:left="1080" w:hanging="1080"/>
        <w:jc w:val="both"/>
      </w:pPr>
      <w:r>
        <w:lastRenderedPageBreak/>
        <w:t xml:space="preserve">где </w:t>
      </w:r>
      <w:r w:rsidRPr="00E80D49">
        <w:rPr>
          <w:position w:val="-10"/>
        </w:rPr>
        <w:object w:dxaOrig="320" w:dyaOrig="340">
          <v:shape id="_x0000_i1049" type="#_x0000_t75" style="width:15.75pt;height:17.25pt" o:ole="">
            <v:imagedata r:id="rId47" o:title=""/>
          </v:shape>
          <o:OLEObject Type="Embed" ProgID="Equation.3" ShapeID="_x0000_i1049" DrawAspect="Content" ObjectID="_1743321215" r:id="rId48"/>
        </w:object>
      </w:r>
      <w:r>
        <w:t xml:space="preserve"> – предельное  напряжение, достижение которого в конструкции недопустимо из соображений безопасности;</w:t>
      </w:r>
    </w:p>
    <w:p w:rsidR="00DF5454" w:rsidRDefault="00DF5454" w:rsidP="00DF5454">
      <w:pPr>
        <w:pStyle w:val="a3"/>
        <w:widowControl w:val="0"/>
        <w:ind w:left="1080" w:hanging="540"/>
        <w:jc w:val="both"/>
      </w:pPr>
      <w:r>
        <w:rPr>
          <w:i/>
          <w:iCs/>
        </w:rPr>
        <w:t>п</w:t>
      </w:r>
      <w:r w:rsidRPr="003A1F0B">
        <w:rPr>
          <w:i/>
          <w:iCs/>
        </w:rPr>
        <w:t>&gt;1</w:t>
      </w:r>
      <w:r>
        <w:t xml:space="preserve"> – коэффициент запаса, назначаемый в зависимости от материала и условий эксплуатации.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определения предельных напряжений </w:t>
      </w:r>
      <w:r w:rsidRPr="004660E7">
        <w:rPr>
          <w:position w:val="-10"/>
        </w:rPr>
        <w:object w:dxaOrig="340" w:dyaOrig="340">
          <v:shape id="_x0000_i1050" type="#_x0000_t75" style="width:17.25pt;height:17.25pt" o:ole="">
            <v:imagedata r:id="rId49" o:title=""/>
          </v:shape>
          <o:OLEObject Type="Embed" ProgID="Equation.3" ShapeID="_x0000_i1050" DrawAspect="Content" ObjectID="_1743321216" r:id="rId50"/>
        </w:object>
      </w:r>
      <w:r>
        <w:t xml:space="preserve"> образцы из различных материалов подвергают испытаниям.</w:t>
      </w:r>
    </w:p>
    <w:p w:rsidR="00DF5454" w:rsidRDefault="00DF5454" w:rsidP="00DF5454">
      <w:pPr>
        <w:pStyle w:val="a3"/>
        <w:widowControl w:val="0"/>
        <w:jc w:val="both"/>
        <w:rPr>
          <w:spacing w:val="-6"/>
        </w:rPr>
      </w:pPr>
      <w:r>
        <w:rPr>
          <w:spacing w:val="-6"/>
        </w:rPr>
        <w:t xml:space="preserve">    Условно все материалы подразделяются на пластичные – когда материал может получать большие остаточные деформации, не разрушаясь, и хрупкие – когда материал разрушается без образования заметных остаточных деформаций.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пластичных материалов предельным напряжением будет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Т</w:t>
      </w:r>
      <w:r>
        <w:t xml:space="preserve"> – предел текучести, чтобы избежать в работающей конструкции образования заметных остаточных деформаций принимают </w:t>
      </w:r>
      <w:r w:rsidRPr="00E80D49">
        <w:rPr>
          <w:position w:val="-10"/>
        </w:rPr>
        <w:object w:dxaOrig="859" w:dyaOrig="340">
          <v:shape id="_x0000_i1051" type="#_x0000_t75" style="width:43.5pt;height:17.25pt" o:ole="">
            <v:imagedata r:id="rId51" o:title=""/>
          </v:shape>
          <o:OLEObject Type="Embed" ProgID="Equation.3" ShapeID="_x0000_i1051" DrawAspect="Content" ObjectID="_1743321217" r:id="rId52"/>
        </w:object>
      </w:r>
      <w:r>
        <w:t xml:space="preserve">, тогда  </w:t>
      </w:r>
      <w:r w:rsidRPr="00E80D49">
        <w:rPr>
          <w:position w:val="-30"/>
        </w:rPr>
        <w:object w:dxaOrig="1080" w:dyaOrig="700">
          <v:shape id="_x0000_i1052" type="#_x0000_t75" style="width:53.25pt;height:34.5pt" o:ole="">
            <v:imagedata r:id="rId53" o:title=""/>
          </v:shape>
          <o:OLEObject Type="Embed" ProgID="Equation.3" ShapeID="_x0000_i1052" DrawAspect="Content" ObjectID="_1743321218" r:id="rId54"/>
        </w:object>
      </w:r>
      <w:r>
        <w:t>,</w:t>
      </w:r>
    </w:p>
    <w:p w:rsidR="00DF5454" w:rsidRDefault="00DF5454" w:rsidP="00DF5454">
      <w:pPr>
        <w:pStyle w:val="a3"/>
        <w:widowControl w:val="0"/>
        <w:jc w:val="both"/>
      </w:pPr>
      <w:r>
        <w:t xml:space="preserve">где </w:t>
      </w:r>
      <w:r>
        <w:rPr>
          <w:i/>
          <w:iCs/>
        </w:rPr>
        <w:t>п</w:t>
      </w:r>
      <w:r>
        <w:rPr>
          <w:i/>
          <w:iCs/>
          <w:vertAlign w:val="subscript"/>
        </w:rPr>
        <w:t>Т</w:t>
      </w:r>
      <w:r>
        <w:t xml:space="preserve"> – коэффициент запаса по пределу текучести.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хрупких материалов предельным напряжением будет </w:t>
      </w:r>
      <w:r>
        <w:rPr>
          <w:szCs w:val="32"/>
        </w:rPr>
        <w:sym w:font="Symbol" w:char="F073"/>
      </w:r>
      <w:r>
        <w:rPr>
          <w:vertAlign w:val="subscript"/>
        </w:rPr>
        <w:t>вр</w:t>
      </w:r>
      <w:r>
        <w:t xml:space="preserve"> – предел прочности, т. е. </w:t>
      </w:r>
      <w:r w:rsidRPr="00E80D49">
        <w:rPr>
          <w:position w:val="-14"/>
        </w:rPr>
        <w:object w:dxaOrig="920" w:dyaOrig="380">
          <v:shape id="_x0000_i1053" type="#_x0000_t75" style="width:46.5pt;height:19.5pt" o:ole="">
            <v:imagedata r:id="rId55" o:title=""/>
          </v:shape>
          <o:OLEObject Type="Embed" ProgID="Equation.3" ShapeID="_x0000_i1053" DrawAspect="Content" ObjectID="_1743321219" r:id="rId56"/>
        </w:object>
      </w:r>
      <w:r>
        <w:t xml:space="preserve">, тогда  </w:t>
      </w:r>
      <w:r w:rsidRPr="00E80D49">
        <w:rPr>
          <w:position w:val="-32"/>
        </w:rPr>
        <w:object w:dxaOrig="1120" w:dyaOrig="740">
          <v:shape id="_x0000_i1054" type="#_x0000_t75" style="width:56.25pt;height:36.75pt" o:ole="">
            <v:imagedata r:id="rId57" o:title=""/>
          </v:shape>
          <o:OLEObject Type="Embed" ProgID="Equation.3" ShapeID="_x0000_i1054" DrawAspect="Content" ObjectID="_1743321220" r:id="rId58"/>
        </w:object>
      </w:r>
      <w:r>
        <w:t>,</w:t>
      </w:r>
    </w:p>
    <w:p w:rsidR="00DF5454" w:rsidRDefault="00DF5454" w:rsidP="00DF5454">
      <w:pPr>
        <w:pStyle w:val="a3"/>
        <w:widowControl w:val="0"/>
        <w:jc w:val="both"/>
      </w:pPr>
      <w:r>
        <w:t xml:space="preserve">где </w:t>
      </w:r>
      <w:r>
        <w:rPr>
          <w:i/>
          <w:iCs/>
        </w:rPr>
        <w:t>п</w:t>
      </w:r>
      <w:r>
        <w:rPr>
          <w:vertAlign w:val="subscript"/>
        </w:rPr>
        <w:t>вр</w:t>
      </w:r>
      <w:r>
        <w:t xml:space="preserve"> – коэффициент запаса по пределу прочности.</w:t>
      </w:r>
    </w:p>
    <w:p w:rsidR="00DF5454" w:rsidRDefault="00DF5454" w:rsidP="00DF5454">
      <w:pPr>
        <w:pStyle w:val="a3"/>
        <w:widowControl w:val="0"/>
        <w:ind w:firstLine="360"/>
        <w:jc w:val="both"/>
      </w:pPr>
      <w:r>
        <w:rPr>
          <w:i/>
          <w:iCs/>
        </w:rPr>
        <w:t xml:space="preserve">  п</w:t>
      </w:r>
      <w:r>
        <w:rPr>
          <w:i/>
          <w:iCs/>
          <w:vertAlign w:val="subscript"/>
        </w:rPr>
        <w:t>Т</w:t>
      </w:r>
      <w:r>
        <w:t xml:space="preserve"> и </w:t>
      </w:r>
      <w:r>
        <w:rPr>
          <w:i/>
          <w:iCs/>
        </w:rPr>
        <w:t>п</w:t>
      </w:r>
      <w:r>
        <w:rPr>
          <w:vertAlign w:val="subscript"/>
        </w:rPr>
        <w:t>вр</w:t>
      </w:r>
      <w:r>
        <w:t xml:space="preserve"> обычно нормируются в зависимости от назначения конструкции.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Достижение напряжениями предельных значений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Т</w:t>
      </w:r>
      <w:r>
        <w:t xml:space="preserve"> и </w:t>
      </w:r>
      <w:r>
        <w:rPr>
          <w:szCs w:val="32"/>
        </w:rPr>
        <w:sym w:font="Symbol" w:char="F073"/>
      </w:r>
      <w:r>
        <w:rPr>
          <w:vertAlign w:val="subscript"/>
        </w:rPr>
        <w:t>вр</w:t>
      </w:r>
      <w:r>
        <w:t xml:space="preserve"> в отдельных точках нагруженного тела еще не означает исчерпания несущей способности и, как правило</w:t>
      </w:r>
      <w:r w:rsidRPr="00EE2393">
        <w:t>,</w:t>
      </w:r>
      <w:r>
        <w:t xml:space="preserve"> приводит к перераспределению усилий, а конструкция продолжает воспринимать нагрузку. Поэтому расчет можно вести также по предельному состоянию (предельной нагрузке).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Расчеты по предельным состояниям приводятся далее на конкретных примерах.</w:t>
      </w:r>
    </w:p>
    <w:p w:rsidR="00DF5454" w:rsidRDefault="00DF5454" w:rsidP="00DF5454">
      <w:pPr>
        <w:pStyle w:val="a3"/>
        <w:widowControl w:val="0"/>
        <w:jc w:val="both"/>
        <w:rPr>
          <w:spacing w:val="-4"/>
        </w:rPr>
      </w:pPr>
      <w:r>
        <w:rPr>
          <w:spacing w:val="-4"/>
        </w:rPr>
        <w:t xml:space="preserve">    Кроме вышесказанного, в зависимости от количества наложенных связей конструкции делятся, на статически определимые и статически неопределимые. Они различаются тем, что в первых все реакции связей определяются из уравнений статики, а во вторых число неизвестных, подлежащих определению, больше числа уравнений статики и в качестве дополнительных составляются уравнения деформации </w:t>
      </w:r>
      <w:r>
        <w:rPr>
          <w:spacing w:val="-4"/>
        </w:rPr>
        <w:lastRenderedPageBreak/>
        <w:t>системы. Как это делается, показано на примерах.</w:t>
      </w:r>
    </w:p>
    <w:p w:rsidR="00DF5454" w:rsidRDefault="00DF5454" w:rsidP="00DF5454">
      <w:pPr>
        <w:pStyle w:val="a3"/>
        <w:widowControl w:val="0"/>
        <w:ind w:firstLine="720"/>
        <w:jc w:val="both"/>
      </w:pP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2.2. Проектирование растянутого или сжатого бруса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Статически неопределимый стальной ступенчатый брус находится  под действием продольных сил (рис. 1).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Необходимо:</w:t>
      </w:r>
    </w:p>
    <w:p w:rsidR="00DF5454" w:rsidRDefault="00DF5454" w:rsidP="00DF5454">
      <w:pPr>
        <w:pStyle w:val="a3"/>
        <w:widowControl w:val="0"/>
        <w:numPr>
          <w:ilvl w:val="0"/>
          <w:numId w:val="3"/>
        </w:numPr>
        <w:spacing w:line="360" w:lineRule="auto"/>
        <w:jc w:val="both"/>
      </w:pPr>
      <w:r>
        <w:t>Раскрыть статическую неопределимость.</w:t>
      </w:r>
    </w:p>
    <w:p w:rsidR="00DF5454" w:rsidRDefault="00DF5454" w:rsidP="00DF5454">
      <w:pPr>
        <w:pStyle w:val="a3"/>
        <w:widowControl w:val="0"/>
        <w:numPr>
          <w:ilvl w:val="0"/>
          <w:numId w:val="3"/>
        </w:numPr>
        <w:spacing w:line="360" w:lineRule="auto"/>
        <w:jc w:val="both"/>
      </w:pPr>
      <w:r>
        <w:t xml:space="preserve">Построить эпюры продольных сил </w:t>
      </w:r>
      <w:r>
        <w:rPr>
          <w:i/>
          <w:iCs/>
          <w:lang w:val="en-US"/>
        </w:rPr>
        <w:t>N</w:t>
      </w:r>
      <w:r>
        <w:t xml:space="preserve">, нормальных напряжений </w:t>
      </w:r>
      <w:r>
        <w:rPr>
          <w:szCs w:val="32"/>
        </w:rPr>
        <w:sym w:font="Symbol" w:char="F073"/>
      </w:r>
      <w:r>
        <w:t xml:space="preserve"> и перемещений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>.</w:t>
      </w:r>
    </w:p>
    <w:p w:rsidR="00DF5454" w:rsidRDefault="00DF5454" w:rsidP="00DF5454">
      <w:pPr>
        <w:pStyle w:val="a3"/>
        <w:widowControl w:val="0"/>
        <w:numPr>
          <w:ilvl w:val="0"/>
          <w:numId w:val="3"/>
        </w:numPr>
        <w:spacing w:line="360" w:lineRule="auto"/>
        <w:jc w:val="both"/>
      </w:pPr>
      <w:r>
        <w:t xml:space="preserve">Исходя из условия прочности по методу допускаемых напряжений вычислить размеры сечений </w:t>
      </w:r>
      <w:r>
        <w:rPr>
          <w:i/>
          <w:iCs/>
        </w:rPr>
        <w:t>А</w:t>
      </w:r>
      <w:r>
        <w:rPr>
          <w:i/>
          <w:iCs/>
          <w:vertAlign w:val="subscript"/>
          <w:lang w:val="en-US"/>
        </w:rPr>
        <w:t>i</w:t>
      </w:r>
      <w:r>
        <w:t xml:space="preserve"> на каждом участке, выразив их через силу </w:t>
      </w:r>
      <w:r>
        <w:rPr>
          <w:i/>
          <w:iCs/>
          <w:lang w:val="en-US"/>
        </w:rPr>
        <w:t>F</w:t>
      </w:r>
      <w:r>
        <w:t xml:space="preserve"> и допускаемые напряжения </w:t>
      </w:r>
      <w:r w:rsidRPr="00E80D49">
        <w:rPr>
          <w:position w:val="-14"/>
        </w:rPr>
        <w:object w:dxaOrig="1120" w:dyaOrig="380">
          <v:shape id="_x0000_i1055" type="#_x0000_t75" style="width:56.25pt;height:19.5pt" o:ole="">
            <v:imagedata r:id="rId59" o:title=""/>
          </v:shape>
          <o:OLEObject Type="Embed" ProgID="Equation.3" ShapeID="_x0000_i1055" DrawAspect="Content" ObjectID="_1743321221" r:id="rId60"/>
        </w:object>
      </w:r>
      <w:r>
        <w:t>.</w:t>
      </w:r>
    </w:p>
    <w:p w:rsidR="00DF5454" w:rsidRDefault="00DF5454" w:rsidP="00DF5454">
      <w:pPr>
        <w:pStyle w:val="a3"/>
        <w:widowControl w:val="0"/>
        <w:numPr>
          <w:ilvl w:val="0"/>
          <w:numId w:val="3"/>
        </w:numPr>
        <w:spacing w:line="360" w:lineRule="auto"/>
        <w:jc w:val="both"/>
      </w:pPr>
      <w:r>
        <w:t>Дать чертеж бруса с указанием вычисленных размеров «</w:t>
      </w:r>
      <w:r>
        <w:rPr>
          <w:i/>
          <w:iCs/>
          <w:lang w:val="en-US"/>
        </w:rPr>
        <w:t>A</w:t>
      </w:r>
      <w:r>
        <w:rPr>
          <w:i/>
          <w:iCs/>
          <w:vertAlign w:val="subscript"/>
          <w:lang w:val="en-US"/>
        </w:rPr>
        <w:t>i</w:t>
      </w:r>
      <w:r>
        <w:t>» в условном масштабе.</w:t>
      </w:r>
    </w:p>
    <w:p w:rsidR="00DF5454" w:rsidRDefault="00DF5454" w:rsidP="00DF5454">
      <w:pPr>
        <w:pStyle w:val="a3"/>
        <w:widowControl w:val="0"/>
        <w:numPr>
          <w:ilvl w:val="0"/>
          <w:numId w:val="3"/>
        </w:numPr>
        <w:spacing w:line="360" w:lineRule="auto"/>
        <w:jc w:val="both"/>
        <w:rPr>
          <w:spacing w:val="-4"/>
        </w:rPr>
      </w:pPr>
      <w:r>
        <w:rPr>
          <w:spacing w:val="-4"/>
        </w:rPr>
        <w:t xml:space="preserve">Факультативно. Произвести расчет этого же бруса по методу предельных состояний и определить суммарный запас прочности, если материал бруса имеет диаграмму идеальной пластичности с </w:t>
      </w:r>
      <w:r>
        <w:rPr>
          <w:spacing w:val="-4"/>
          <w:szCs w:val="32"/>
        </w:rPr>
        <w:sym w:font="Symbol" w:char="F073"/>
      </w:r>
      <w:r>
        <w:rPr>
          <w:i/>
          <w:iCs/>
          <w:spacing w:val="-4"/>
          <w:vertAlign w:val="subscript"/>
        </w:rPr>
        <w:t>Т</w:t>
      </w:r>
      <w:r>
        <w:rPr>
          <w:spacing w:val="-4"/>
        </w:rPr>
        <w:t xml:space="preserve"> = 240 МПа и [</w:t>
      </w:r>
      <w:r>
        <w:rPr>
          <w:spacing w:val="-4"/>
          <w:szCs w:val="32"/>
        </w:rPr>
        <w:sym w:font="Symbol" w:char="F073"/>
      </w:r>
      <w:r>
        <w:rPr>
          <w:spacing w:val="-4"/>
        </w:rPr>
        <w:t>] = 160 МПа.</w:t>
      </w:r>
    </w:p>
    <w:p w:rsidR="00DF5454" w:rsidRDefault="00DF5454" w:rsidP="00DF5454">
      <w:pPr>
        <w:pStyle w:val="a3"/>
        <w:widowControl w:val="0"/>
      </w:pPr>
    </w:p>
    <w:p w:rsidR="00DF5454" w:rsidRDefault="00DF5454" w:rsidP="00DF5454">
      <w:pPr>
        <w:pStyle w:val="a3"/>
        <w:widowControl w:val="0"/>
      </w:pPr>
      <w:r>
        <w:t>Порядок решения</w:t>
      </w:r>
    </w:p>
    <w:p w:rsidR="00DF5454" w:rsidRDefault="00DF5454" w:rsidP="00DF5454">
      <w:pPr>
        <w:pStyle w:val="a3"/>
        <w:widowControl w:val="0"/>
        <w:ind w:firstLine="238"/>
        <w:jc w:val="both"/>
      </w:pPr>
      <w:r w:rsidRPr="000650A2">
        <w:t xml:space="preserve">    1</w:t>
      </w:r>
      <w:r>
        <w:t>. Вычертить в условном масштабе расчетную схему по исходным данным.</w:t>
      </w:r>
    </w:p>
    <w:p w:rsidR="00DF5454" w:rsidRPr="000650A2" w:rsidRDefault="00DF5454" w:rsidP="00DF5454">
      <w:pPr>
        <w:pStyle w:val="a3"/>
        <w:widowControl w:val="0"/>
        <w:jc w:val="both"/>
      </w:pPr>
      <w:r>
        <w:t xml:space="preserve">       2.  Обозначить на схеме опорные реакции, подлежащие определению.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 3.  Составить уравнения статического равновесия </w:t>
      </w:r>
      <w:r w:rsidRPr="00D41C13">
        <w:rPr>
          <w:position w:val="-12"/>
        </w:rPr>
        <w:object w:dxaOrig="1100" w:dyaOrig="380">
          <v:shape id="_x0000_i1056" type="#_x0000_t75" style="width:54.75pt;height:19.5pt" o:ole="">
            <v:imagedata r:id="rId61" o:title=""/>
          </v:shape>
          <o:OLEObject Type="Embed" ProgID="Equation.3" ShapeID="_x0000_i1056" DrawAspect="Content" ObjectID="_1743321222" r:id="rId62"/>
        </w:object>
      </w:r>
      <w:r>
        <w:t xml:space="preserve"> и совместности деформаций </w:t>
      </w:r>
      <w:r w:rsidRPr="00D41C13">
        <w:rPr>
          <w:position w:val="-16"/>
        </w:rPr>
        <w:object w:dxaOrig="1719" w:dyaOrig="420">
          <v:shape id="_x0000_i1057" type="#_x0000_t75" style="width:84.75pt;height:20.25pt" o:ole="">
            <v:imagedata r:id="rId63" o:title=""/>
          </v:shape>
          <o:OLEObject Type="Embed" ProgID="Equation.3" ShapeID="_x0000_i1057" DrawAspect="Content" ObjectID="_1743321223" r:id="rId64"/>
        </w:object>
      </w:r>
      <w:r>
        <w:t>.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 xml:space="preserve"> 4</w:t>
      </w:r>
      <w:r w:rsidRPr="000650A2">
        <w:t xml:space="preserve">. </w:t>
      </w:r>
      <w:r>
        <w:t>Определить опорные реакции.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5. Проверить соответствие расчетной схеме.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6. Записать выражения для продольных сил </w:t>
      </w:r>
      <w:r w:rsidRPr="00D41C13">
        <w:rPr>
          <w:position w:val="-12"/>
        </w:rPr>
        <w:object w:dxaOrig="340" w:dyaOrig="380">
          <v:shape id="_x0000_i1058" type="#_x0000_t75" style="width:17.25pt;height:19.5pt" o:ole="">
            <v:imagedata r:id="rId65" o:title=""/>
          </v:shape>
          <o:OLEObject Type="Embed" ProgID="Equation.3" ShapeID="_x0000_i1058" DrawAspect="Content" ObjectID="_1743321224" r:id="rId66"/>
        </w:object>
      </w:r>
      <w:r>
        <w:t>, используя правило знаков</w:t>
      </w:r>
      <w:r>
        <w:rPr>
          <w:spacing w:val="-4"/>
        </w:rPr>
        <w:t xml:space="preserve">: если сила направлена от </w:t>
      </w:r>
      <w:r>
        <w:rPr>
          <w:spacing w:val="-4"/>
        </w:rPr>
        <w:lastRenderedPageBreak/>
        <w:t>сечения – знак «+», если к сечению – знак «–».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7. По вычисленным значениям </w:t>
      </w:r>
      <w:r w:rsidRPr="00D41C13">
        <w:rPr>
          <w:position w:val="-12"/>
        </w:rPr>
        <w:object w:dxaOrig="340" w:dyaOrig="380">
          <v:shape id="_x0000_i1059" type="#_x0000_t75" style="width:17.25pt;height:19.5pt" o:ole="">
            <v:imagedata r:id="rId65" o:title=""/>
          </v:shape>
          <o:OLEObject Type="Embed" ProgID="Equation.3" ShapeID="_x0000_i1059" DrawAspect="Content" ObjectID="_1743321225" r:id="rId67"/>
        </w:object>
      </w:r>
      <w:r>
        <w:t xml:space="preserve"> построить эпюру продольных сил в долях </w:t>
      </w:r>
      <w:r>
        <w:rPr>
          <w:i/>
          <w:iCs/>
        </w:rPr>
        <w:t>Р</w: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8. Вычислить напряжения на каждом участке, используя формулу </w:t>
      </w:r>
      <w:r w:rsidRPr="009E59C5">
        <w:rPr>
          <w:position w:val="-30"/>
        </w:rPr>
        <w:object w:dxaOrig="880" w:dyaOrig="700">
          <v:shape id="_x0000_i1060" type="#_x0000_t75" style="width:42.75pt;height:34.5pt" o:ole="">
            <v:imagedata r:id="rId68" o:title=""/>
          </v:shape>
          <o:OLEObject Type="Embed" ProgID="Equation.3" ShapeID="_x0000_i1060" DrawAspect="Content" ObjectID="_1743321226" r:id="rId69"/>
        </w:object>
      </w:r>
      <w:r>
        <w:t xml:space="preserve">, выражая их в долях </w:t>
      </w:r>
      <w:r>
        <w:rPr>
          <w:i/>
          <w:iCs/>
          <w:lang w:val="en-US"/>
        </w:rPr>
        <w:t>F</w:t>
      </w:r>
      <w:r>
        <w:t xml:space="preserve"> и </w:t>
      </w:r>
      <w:r>
        <w:rPr>
          <w:i/>
          <w:iCs/>
          <w:lang w:val="en-US"/>
        </w:rPr>
        <w:t>A</w:t>
      </w:r>
      <w:r>
        <w:rPr>
          <w:i/>
          <w:iCs/>
          <w:vertAlign w:val="subscript"/>
          <w:lang w:val="en-US"/>
        </w:rPr>
        <w:t>i</w: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9. По вычисленным значениям построить эпюру </w:t>
      </w:r>
      <w:r>
        <w:rPr>
          <w:szCs w:val="32"/>
        </w:rPr>
        <w:sym w:font="Symbol" w:char="F073"/>
      </w:r>
      <w:r>
        <w:rPr>
          <w:i/>
          <w:iCs/>
          <w:vertAlign w:val="subscript"/>
          <w:lang w:val="en-US"/>
        </w:rPr>
        <w:t>i</w:t>
      </w:r>
      <w:r>
        <w:t>.</w:t>
      </w:r>
    </w:p>
    <w:p w:rsidR="00DF5454" w:rsidRDefault="00DF5454" w:rsidP="00DF5454">
      <w:pPr>
        <w:pStyle w:val="a3"/>
        <w:widowControl w:val="0"/>
        <w:ind w:left="720"/>
        <w:jc w:val="both"/>
      </w:pPr>
      <w:r>
        <w:t xml:space="preserve">10. Записать выражения для перемещений, используя закон Гука, причем </w:t>
      </w:r>
      <w:r w:rsidRPr="00E3299C">
        <w:rPr>
          <w:position w:val="-30"/>
        </w:rPr>
        <w:object w:dxaOrig="1660" w:dyaOrig="680">
          <v:shape id="_x0000_i1061" type="#_x0000_t75" style="width:82.5pt;height:33.75pt" o:ole="">
            <v:imagedata r:id="rId70" o:title=""/>
          </v:shape>
          <o:OLEObject Type="Embed" ProgID="Equation.3" ShapeID="_x0000_i1061" DrawAspect="Content" ObjectID="_1743321227" r:id="rId71"/>
        </w:object>
      </w:r>
      <w:r>
        <w:t>.</w:t>
      </w:r>
    </w:p>
    <w:p w:rsidR="00DF5454" w:rsidRDefault="00DF5454" w:rsidP="00DF5454">
      <w:pPr>
        <w:pStyle w:val="a3"/>
        <w:widowControl w:val="0"/>
        <w:ind w:left="720"/>
        <w:jc w:val="both"/>
      </w:pPr>
      <w:r>
        <w:t xml:space="preserve">11.По вычисленным значениям построить эпюру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rPr>
          <w:i/>
          <w:iCs/>
          <w:vertAlign w:val="subscript"/>
          <w:lang w:val="en-US"/>
        </w:rPr>
        <w:t>i</w:t>
      </w:r>
      <w:r>
        <w:t xml:space="preserve">, выразив их в долях </w:t>
      </w:r>
      <w:r w:rsidRPr="00D41C13">
        <w:rPr>
          <w:position w:val="-12"/>
        </w:rPr>
        <w:object w:dxaOrig="340" w:dyaOrig="380">
          <v:shape id="_x0000_i1062" type="#_x0000_t75" style="width:17.25pt;height:19.5pt" o:ole="">
            <v:imagedata r:id="rId65" o:title=""/>
          </v:shape>
          <o:OLEObject Type="Embed" ProgID="Equation.3" ShapeID="_x0000_i1062" DrawAspect="Content" ObjectID="_1743321228" r:id="rId72"/>
        </w:object>
      </w:r>
      <w:r>
        <w:t xml:space="preserve">, </w:t>
      </w:r>
      <w:r>
        <w:rPr>
          <w:i/>
          <w:iCs/>
          <w:lang w:val="en-US"/>
        </w:rPr>
        <w:t>l</w:t>
      </w:r>
      <w:r>
        <w:rPr>
          <w:i/>
          <w:iCs/>
          <w:vertAlign w:val="subscript"/>
          <w:lang w:val="en-US"/>
        </w:rPr>
        <w:t>i</w:t>
      </w:r>
      <w:r>
        <w:t>,</w:t>
      </w:r>
      <w:r>
        <w:rPr>
          <w:i/>
          <w:iCs/>
        </w:rPr>
        <w:t xml:space="preserve"> </w:t>
      </w:r>
      <w:r>
        <w:rPr>
          <w:i/>
          <w:iCs/>
          <w:lang w:val="en-US"/>
        </w:rPr>
        <w:t>EA</w:t>
      </w:r>
      <w:r>
        <w:rPr>
          <w:i/>
          <w:iCs/>
          <w:vertAlign w:val="subscript"/>
          <w:lang w:val="en-US"/>
        </w:rPr>
        <w:t>i</w:t>
      </w:r>
      <w:r>
        <w:t>.</w:t>
      </w:r>
    </w:p>
    <w:p w:rsidR="00DF5454" w:rsidRDefault="00DF5454" w:rsidP="00DF5454">
      <w:pPr>
        <w:pStyle w:val="a3"/>
        <w:widowControl w:val="0"/>
        <w:ind w:left="720"/>
        <w:jc w:val="both"/>
      </w:pPr>
      <w:r>
        <w:t xml:space="preserve">12. Используя условие прочности по методу допускаемых напряжений </w:t>
      </w:r>
      <w:r w:rsidRPr="00816DE2">
        <w:rPr>
          <w:position w:val="-30"/>
        </w:rPr>
        <w:object w:dxaOrig="1400" w:dyaOrig="700">
          <v:shape id="_x0000_i1063" type="#_x0000_t75" style="width:70.5pt;height:34.5pt" o:ole="">
            <v:imagedata r:id="rId73" o:title=""/>
          </v:shape>
          <o:OLEObject Type="Embed" ProgID="Equation.3" ShapeID="_x0000_i1063" DrawAspect="Content" ObjectID="_1743321229" r:id="rId74"/>
        </w:object>
      </w:r>
      <w:r>
        <w:t xml:space="preserve">, определить безопасные площади сечений </w:t>
      </w:r>
      <w:r w:rsidRPr="00727C6C">
        <w:rPr>
          <w:i/>
          <w:iCs/>
        </w:rPr>
        <w:t>А</w:t>
      </w:r>
      <w:r>
        <w:rPr>
          <w:i/>
          <w:iCs/>
          <w:vertAlign w:val="subscript"/>
          <w:lang w:val="en-US"/>
        </w:rPr>
        <w:t>i</w:t>
      </w:r>
      <w:r>
        <w:t xml:space="preserve"> на каждом участке, не подставляя значения </w:t>
      </w:r>
      <w:r>
        <w:rPr>
          <w:i/>
          <w:iCs/>
          <w:lang w:val="en-US"/>
        </w:rPr>
        <w:t>F</w:t>
      </w:r>
      <w:r>
        <w:t>, [</w:t>
      </w:r>
      <w:r>
        <w:rPr>
          <w:szCs w:val="32"/>
        </w:rPr>
        <w:sym w:font="Symbol" w:char="F073"/>
      </w:r>
      <w:r>
        <w:t>].</w:t>
      </w:r>
    </w:p>
    <w:p w:rsidR="00DF5454" w:rsidRDefault="00DF5454" w:rsidP="00DF5454">
      <w:pPr>
        <w:pStyle w:val="a3"/>
        <w:widowControl w:val="0"/>
        <w:ind w:left="720"/>
        <w:jc w:val="both"/>
        <w:rPr>
          <w:spacing w:val="-6"/>
        </w:rPr>
      </w:pPr>
      <w:r>
        <w:rPr>
          <w:spacing w:val="-6"/>
        </w:rPr>
        <w:t xml:space="preserve">13. Дать эскиз бруса в условном масштабе с указанием </w:t>
      </w:r>
      <w:r>
        <w:rPr>
          <w:i/>
          <w:iCs/>
          <w:spacing w:val="-6"/>
          <w:lang w:val="en-US"/>
        </w:rPr>
        <w:t>A</w:t>
      </w:r>
      <w:r>
        <w:rPr>
          <w:i/>
          <w:iCs/>
          <w:spacing w:val="-6"/>
          <w:vertAlign w:val="subscript"/>
          <w:lang w:val="en-US"/>
        </w:rPr>
        <w:t>i</w:t>
      </w:r>
      <w:r>
        <w:rPr>
          <w:spacing w:val="-6"/>
        </w:rPr>
        <w:t xml:space="preserve"> в долях </w:t>
      </w:r>
      <w:r>
        <w:rPr>
          <w:i/>
          <w:iCs/>
          <w:spacing w:val="-6"/>
          <w:lang w:val="en-US"/>
        </w:rPr>
        <w:t>F</w:t>
      </w:r>
      <w:r>
        <w:rPr>
          <w:spacing w:val="-6"/>
        </w:rPr>
        <w:t xml:space="preserve"> и [</w:t>
      </w:r>
      <w:r>
        <w:rPr>
          <w:spacing w:val="-6"/>
          <w:szCs w:val="32"/>
        </w:rPr>
        <w:sym w:font="Symbol" w:char="F073"/>
      </w:r>
      <w:r>
        <w:rPr>
          <w:spacing w:val="-6"/>
        </w:rPr>
        <w:t>].</w:t>
      </w:r>
    </w:p>
    <w:p w:rsidR="00DF5454" w:rsidRDefault="00DF5454" w:rsidP="00DF5454">
      <w:pPr>
        <w:pStyle w:val="a3"/>
        <w:widowControl w:val="0"/>
        <w:ind w:left="720"/>
        <w:jc w:val="both"/>
      </w:pPr>
      <w:r>
        <w:t>14. Произвести расчет того же бруса с учетом развития пластических деформаций, для этого: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14.1. Проанализировать порядок перехода в пластическое состояние того или иного участка при увеличении нагрузки при условии </w:t>
      </w:r>
      <w:r w:rsidRPr="00E80D49">
        <w:rPr>
          <w:position w:val="-12"/>
        </w:rPr>
        <w:object w:dxaOrig="1020" w:dyaOrig="360">
          <v:shape id="_x0000_i1064" type="#_x0000_t75" style="width:51pt;height:18pt" o:ole="">
            <v:imagedata r:id="rId75" o:title=""/>
          </v:shape>
          <o:OLEObject Type="Embed" ProgID="Equation.3" ShapeID="_x0000_i1064" DrawAspect="Content" ObjectID="_1743321230" r:id="rId76"/>
        </w:objec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14.2. Определить усилие </w:t>
      </w:r>
      <w:r w:rsidRPr="00E3299C">
        <w:rPr>
          <w:position w:val="-10"/>
        </w:rPr>
        <w:object w:dxaOrig="400" w:dyaOrig="360">
          <v:shape id="_x0000_i1065" type="#_x0000_t75" style="width:19.5pt;height:18pt" o:ole="">
            <v:imagedata r:id="rId77" o:title=""/>
          </v:shape>
          <o:OLEObject Type="Embed" ProgID="Equation.3" ShapeID="_x0000_i1065" DrawAspect="Content" ObjectID="_1743321231" r:id="rId78"/>
        </w:object>
      </w:r>
      <w:r>
        <w:t>, при котором в пластическое состояние переходит наиболее нагруженный участок.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14.3. Выявить условие перехода в пластическое состояние следующего участка при условии </w:t>
      </w:r>
      <w:r w:rsidRPr="009E59C5">
        <w:rPr>
          <w:position w:val="-12"/>
        </w:rPr>
        <w:object w:dxaOrig="1520" w:dyaOrig="360">
          <v:shape id="_x0000_i1066" type="#_x0000_t75" style="width:75.75pt;height:18pt" o:ole="">
            <v:imagedata r:id="rId79" o:title=""/>
          </v:shape>
          <o:OLEObject Type="Embed" ProgID="Equation.3" ShapeID="_x0000_i1066" DrawAspect="Content" ObjectID="_1743321232" r:id="rId80"/>
        </w:objec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14.4. Определить усилие </w:t>
      </w:r>
      <w:r w:rsidRPr="00E3299C">
        <w:rPr>
          <w:position w:val="-10"/>
        </w:rPr>
        <w:object w:dxaOrig="440" w:dyaOrig="360">
          <v:shape id="_x0000_i1067" type="#_x0000_t75" style="width:22.5pt;height:18pt" o:ole="">
            <v:imagedata r:id="rId81" o:title=""/>
          </v:shape>
          <o:OLEObject Type="Embed" ProgID="Equation.3" ShapeID="_x0000_i1067" DrawAspect="Content" ObjectID="_1743321233" r:id="rId82"/>
        </w:object>
      </w:r>
      <w:r>
        <w:t>, при котором следующий участок переходит в пластическое состояние.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14.5. Сформулировать условие наступления предельного состояния.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14.6. Определить предельную нагрузку на конструкцию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>, при условии исчерпания несущей способности.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14.7. Определить коэффициент запаса по предельному состоянию по условию </w:t>
      </w:r>
      <w:r w:rsidRPr="00E3299C">
        <w:rPr>
          <w:position w:val="-30"/>
        </w:rPr>
        <w:object w:dxaOrig="1219" w:dyaOrig="720">
          <v:shape id="_x0000_i1068" type="#_x0000_t75" style="width:61.5pt;height:36pt" o:ole="">
            <v:imagedata r:id="rId83" o:title=""/>
          </v:shape>
          <o:OLEObject Type="Embed" ProgID="Equation.3" ShapeID="_x0000_i1068" DrawAspect="Content" ObjectID="_1743321234" r:id="rId84"/>
        </w:objec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14.8. Определить общий (суммарный) коэффициент запаса с учетом запаса по методу допускаемых </w:t>
      </w:r>
      <w:r>
        <w:lastRenderedPageBreak/>
        <w:t xml:space="preserve">напряжений и </w:t>
      </w:r>
      <w:r>
        <w:rPr>
          <w:i/>
          <w:iCs/>
        </w:rPr>
        <w:t>п</w:t>
      </w:r>
      <w:r>
        <w:rPr>
          <w:vertAlign w:val="subscript"/>
        </w:rPr>
        <w:t>пред</w:t>
      </w:r>
      <w:r>
        <w:t xml:space="preserve">: </w:t>
      </w:r>
      <w:r w:rsidRPr="009E59C5">
        <w:rPr>
          <w:position w:val="-28"/>
        </w:rPr>
        <w:object w:dxaOrig="1719" w:dyaOrig="680">
          <v:shape id="_x0000_i1069" type="#_x0000_t75" style="width:84.75pt;height:33.75pt" o:ole="">
            <v:imagedata r:id="rId85" o:title=""/>
          </v:shape>
          <o:OLEObject Type="Embed" ProgID="Equation.3" ShapeID="_x0000_i1069" DrawAspect="Content" ObjectID="_1743321235" r:id="rId86"/>
        </w:object>
      </w:r>
      <w:r>
        <w:t xml:space="preserve">, при заданных по условию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Т</w:t>
      </w:r>
      <w:r>
        <w:t xml:space="preserve"> и [</w:t>
      </w:r>
      <w:r>
        <w:rPr>
          <w:szCs w:val="32"/>
        </w:rPr>
        <w:sym w:font="Symbol" w:char="F073"/>
      </w:r>
      <w:r>
        <w:t>].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14.9. Сформулировать вывод.</w:t>
      </w:r>
    </w:p>
    <w:p w:rsidR="00DF5454" w:rsidRDefault="00DF5454" w:rsidP="00DF5454">
      <w:pPr>
        <w:pStyle w:val="a3"/>
        <w:widowControl w:val="0"/>
      </w:pPr>
    </w:p>
    <w:p w:rsidR="00DF5454" w:rsidRDefault="00DF5454" w:rsidP="00DF5454">
      <w:pPr>
        <w:pStyle w:val="a3"/>
        <w:widowControl w:val="0"/>
        <w:rPr>
          <w:spacing w:val="100"/>
        </w:rPr>
      </w:pPr>
    </w:p>
    <w:p w:rsidR="00DF5454" w:rsidRDefault="00DF5454" w:rsidP="00DF5454">
      <w:pPr>
        <w:pStyle w:val="a3"/>
        <w:widowControl w:val="0"/>
        <w:rPr>
          <w:spacing w:val="100"/>
        </w:rPr>
      </w:pPr>
    </w:p>
    <w:p w:rsidR="00DF5454" w:rsidRDefault="00DF5454" w:rsidP="00DF5454">
      <w:pPr>
        <w:pStyle w:val="a3"/>
        <w:widowControl w:val="0"/>
        <w:rPr>
          <w:spacing w:val="100"/>
        </w:rPr>
      </w:pPr>
    </w:p>
    <w:p w:rsidR="00DF5454" w:rsidRDefault="00DF5454" w:rsidP="00DF5454">
      <w:pPr>
        <w:pStyle w:val="a3"/>
        <w:widowControl w:val="0"/>
        <w:rPr>
          <w:spacing w:val="100"/>
        </w:rPr>
      </w:pPr>
    </w:p>
    <w:p w:rsidR="00DF5454" w:rsidRDefault="00DF5454" w:rsidP="00DF5454">
      <w:pPr>
        <w:pStyle w:val="a3"/>
        <w:widowControl w:val="0"/>
        <w:rPr>
          <w:spacing w:val="100"/>
        </w:rPr>
      </w:pPr>
      <w:r>
        <w:rPr>
          <w:spacing w:val="100"/>
        </w:rPr>
        <w:t>Решение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1. Раскроем статическую неопределимость. Условие равновесия бруса по рис. 1.1. имеет вид: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12"/>
        </w:rPr>
        <w:object w:dxaOrig="1100" w:dyaOrig="380">
          <v:shape id="_x0000_i1070" type="#_x0000_t75" style="width:54.75pt;height:19.5pt" o:ole="">
            <v:imagedata r:id="rId61" o:title=""/>
          </v:shape>
          <o:OLEObject Type="Embed" ProgID="Equation.3" ShapeID="_x0000_i1070" DrawAspect="Content" ObjectID="_1743321236" r:id="rId87"/>
        </w:object>
      </w:r>
      <w:r>
        <w:t xml:space="preserve">, или </w:t>
      </w:r>
      <w:r w:rsidRPr="00A40B1A">
        <w:rPr>
          <w:position w:val="-10"/>
        </w:rPr>
        <w:object w:dxaOrig="1380" w:dyaOrig="340">
          <v:shape id="_x0000_i1071" type="#_x0000_t75" style="width:68.25pt;height:17.25pt" o:ole="">
            <v:imagedata r:id="rId88" o:title=""/>
          </v:shape>
          <o:OLEObject Type="Embed" ProgID="Equation.3" ShapeID="_x0000_i1071" DrawAspect="Content" ObjectID="_1743321237" r:id="rId89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Задача один раз статически неопределима, т. к. уравнение равновесия включает две неизвестные реакции </w:t>
      </w:r>
      <w:r>
        <w:rPr>
          <w:i/>
          <w:iCs/>
          <w:lang w:val="en-US"/>
        </w:rPr>
        <w:t>R</w:t>
      </w:r>
      <w:r>
        <w:rPr>
          <w:i/>
          <w:iCs/>
          <w:vertAlign w:val="subscript"/>
          <w:lang w:val="en-US"/>
        </w:rPr>
        <w:t>A</w:t>
      </w:r>
      <w:r>
        <w:t xml:space="preserve"> и 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B</w: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составления дополнительного уравнения составим условие деформации системы.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Так как оба конца бруса закреплены (рис. 1.1), то 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12"/>
        </w:rPr>
        <w:object w:dxaOrig="2760" w:dyaOrig="380">
          <v:shape id="_x0000_i1072" type="#_x0000_t75" style="width:138pt;height:19.5pt" o:ole="">
            <v:imagedata r:id="rId90" o:title=""/>
          </v:shape>
          <o:OLEObject Type="Embed" ProgID="Equation.3" ShapeID="_x0000_i1072" DrawAspect="Content" ObjectID="_1743321238" r:id="rId91"/>
        </w:objec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или, используя закон Гука, получим:</w:t>
      </w:r>
    </w:p>
    <w:p w:rsidR="00DF5454" w:rsidRDefault="00DF5454" w:rsidP="00DF5454">
      <w:pPr>
        <w:pStyle w:val="a3"/>
        <w:widowControl w:val="0"/>
      </w:pPr>
      <w:r w:rsidRPr="00A40B1A">
        <w:rPr>
          <w:position w:val="-24"/>
        </w:rPr>
        <w:object w:dxaOrig="4020" w:dyaOrig="620">
          <v:shape id="_x0000_i1073" type="#_x0000_t75" style="width:201pt;height:30.75pt" o:ole="">
            <v:imagedata r:id="rId92" o:title=""/>
          </v:shape>
          <o:OLEObject Type="Embed" ProgID="Equation.3" ShapeID="_x0000_i1073" DrawAspect="Content" ObjectID="_1743321239" r:id="rId93"/>
        </w:objec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Или </w:t>
      </w:r>
      <w:r>
        <w:rPr>
          <w:i/>
          <w:iCs/>
          <w:lang w:val="en-US"/>
        </w:rPr>
        <w:t>R</w:t>
      </w:r>
      <w:r>
        <w:rPr>
          <w:i/>
          <w:iCs/>
          <w:vertAlign w:val="subscript"/>
          <w:lang w:val="en-US"/>
        </w:rPr>
        <w:t>A</w:t>
      </w:r>
      <w:r>
        <w:rPr>
          <w:i/>
          <w:iCs/>
        </w:rPr>
        <w:t xml:space="preserve"> = </w:t>
      </w:r>
      <w:r>
        <w:t>2,8</w:t>
      </w:r>
      <w:r>
        <w:rPr>
          <w:i/>
          <w:iCs/>
          <w:lang w:val="en-US"/>
        </w:rPr>
        <w:t>F</w:t>
      </w:r>
      <w:r>
        <w:t xml:space="preserve">; </w:t>
      </w:r>
      <w:r>
        <w:rPr>
          <w:i/>
          <w:iCs/>
          <w:lang w:val="en-US"/>
        </w:rPr>
        <w:t>R</w:t>
      </w:r>
      <w:r>
        <w:rPr>
          <w:i/>
          <w:iCs/>
          <w:vertAlign w:val="subscript"/>
          <w:lang w:val="en-US"/>
        </w:rPr>
        <w:t>B</w:t>
      </w:r>
      <w:r>
        <w:t xml:space="preserve"> = 1,2</w:t>
      </w:r>
      <w:r>
        <w:rPr>
          <w:i/>
          <w:iCs/>
          <w:lang w:val="en-US"/>
        </w:rPr>
        <w:t>F</w: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2. Построим эпюры: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2.1. Продольных сил  (рис. 1.2)</w:t>
      </w:r>
    </w:p>
    <w:p w:rsidR="00DF5454" w:rsidRDefault="00DF5454" w:rsidP="00DF5454">
      <w:pPr>
        <w:pStyle w:val="a3"/>
        <w:widowControl w:val="0"/>
      </w:pPr>
      <w:r w:rsidRPr="00A40B1A">
        <w:rPr>
          <w:position w:val="-10"/>
        </w:rPr>
        <w:object w:dxaOrig="1700" w:dyaOrig="340">
          <v:shape id="_x0000_i1074" type="#_x0000_t75" style="width:84.75pt;height:17.25pt" o:ole="">
            <v:imagedata r:id="rId94" o:title=""/>
          </v:shape>
          <o:OLEObject Type="Embed" ProgID="Equation.3" ShapeID="_x0000_i1074" DrawAspect="Content" ObjectID="_1743321240" r:id="rId95"/>
        </w:object>
      </w:r>
      <w:r>
        <w:t xml:space="preserve"> – растяжение.  </w:t>
      </w:r>
      <w:r w:rsidRPr="00A40B1A">
        <w:rPr>
          <w:position w:val="-10"/>
        </w:rPr>
        <w:object w:dxaOrig="2380" w:dyaOrig="340">
          <v:shape id="_x0000_i1075" type="#_x0000_t75" style="width:117.75pt;height:17.25pt" o:ole="">
            <v:imagedata r:id="rId96" o:title=""/>
          </v:shape>
          <o:OLEObject Type="Embed" ProgID="Equation.3" ShapeID="_x0000_i1075" DrawAspect="Content" ObjectID="_1743321241" r:id="rId97"/>
        </w:object>
      </w:r>
      <w:r>
        <w:t xml:space="preserve"> – сжатие.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             </w:t>
      </w:r>
      <w:r w:rsidRPr="00A40B1A">
        <w:rPr>
          <w:position w:val="-12"/>
        </w:rPr>
        <w:object w:dxaOrig="2900" w:dyaOrig="360">
          <v:shape id="_x0000_i1076" type="#_x0000_t75" style="width:144.75pt;height:18pt" o:ole="">
            <v:imagedata r:id="rId98" o:title=""/>
          </v:shape>
          <o:OLEObject Type="Embed" ProgID="Equation.3" ShapeID="_x0000_i1076" DrawAspect="Content" ObjectID="_1743321242" r:id="rId99"/>
        </w:object>
      </w:r>
      <w:r>
        <w:t xml:space="preserve"> – сжатие.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2.2. Нормальных напряжений (рис. 1.3)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    </w:t>
      </w:r>
      <w:r w:rsidRPr="00E80D49">
        <w:rPr>
          <w:position w:val="-30"/>
        </w:rPr>
        <w:object w:dxaOrig="1680" w:dyaOrig="700">
          <v:shape id="_x0000_i1077" type="#_x0000_t75" style="width:84pt;height:34.5pt" o:ole="">
            <v:imagedata r:id="rId100" o:title=""/>
          </v:shape>
          <o:OLEObject Type="Embed" ProgID="Equation.3" ShapeID="_x0000_i1077" DrawAspect="Content" ObjectID="_1743321243" r:id="rId101"/>
        </w:object>
      </w:r>
      <w:r>
        <w:t xml:space="preserve"> – растяжение.    </w:t>
      </w:r>
      <w:r w:rsidRPr="00E80D49">
        <w:rPr>
          <w:position w:val="-30"/>
        </w:rPr>
        <w:object w:dxaOrig="1860" w:dyaOrig="700">
          <v:shape id="_x0000_i1078" type="#_x0000_t75" style="width:92.25pt;height:34.5pt" o:ole="">
            <v:imagedata r:id="rId102" o:title=""/>
          </v:shape>
          <o:OLEObject Type="Embed" ProgID="Equation.3" ShapeID="_x0000_i1078" DrawAspect="Content" ObjectID="_1743321244" r:id="rId103"/>
        </w:object>
      </w:r>
      <w:r>
        <w:t xml:space="preserve"> – сжатие.</w:t>
      </w:r>
    </w:p>
    <w:p w:rsidR="00DF5454" w:rsidRDefault="00DF5454" w:rsidP="00DF5454">
      <w:pPr>
        <w:pStyle w:val="a3"/>
        <w:widowControl w:val="0"/>
        <w:jc w:val="both"/>
      </w:pPr>
      <w:r>
        <w:lastRenderedPageBreak/>
        <w:t xml:space="preserve">                            </w:t>
      </w:r>
      <w:r w:rsidRPr="00E80D49">
        <w:rPr>
          <w:position w:val="-30"/>
        </w:rPr>
        <w:object w:dxaOrig="1840" w:dyaOrig="700">
          <v:shape id="_x0000_i1079" type="#_x0000_t75" style="width:90.75pt;height:34.5pt" o:ole="">
            <v:imagedata r:id="rId104" o:title=""/>
          </v:shape>
          <o:OLEObject Type="Embed" ProgID="Equation.3" ShapeID="_x0000_i1079" DrawAspect="Content" ObjectID="_1743321245" r:id="rId105"/>
        </w:object>
      </w:r>
      <w:r>
        <w:t xml:space="preserve"> – сжатие. </w:t>
      </w:r>
    </w:p>
    <w:p w:rsidR="00DF5454" w:rsidRDefault="00DF5454" w:rsidP="00DF5454">
      <w:pPr>
        <w:widowControl w:val="0"/>
        <w:autoSpaceDE w:val="0"/>
        <w:autoSpaceDN w:val="0"/>
        <w:adjustRightInd w:val="0"/>
      </w:pPr>
      <w:r>
        <w:rPr>
          <w:noProof/>
          <w:lang w:eastAsia="ru-RU"/>
        </w:rPr>
        <w:drawing>
          <wp:inline distT="0" distB="0" distL="0" distR="0">
            <wp:extent cx="6334125" cy="41338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0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41338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454" w:rsidRDefault="00DF5454" w:rsidP="00DF5454">
      <w:pPr>
        <w:widowControl w:val="0"/>
        <w:autoSpaceDE w:val="0"/>
        <w:autoSpaceDN w:val="0"/>
        <w:adjustRightInd w:val="0"/>
        <w:rPr>
          <w:sz w:val="2"/>
          <w:szCs w:val="2"/>
        </w:rPr>
      </w:pPr>
    </w:p>
    <w:p w:rsidR="00DF5454" w:rsidRDefault="00DF5454" w:rsidP="00DF5454">
      <w:pPr>
        <w:pStyle w:val="a3"/>
        <w:widowControl w:val="0"/>
        <w:jc w:val="both"/>
      </w:pPr>
    </w:p>
    <w:p w:rsidR="00DF5454" w:rsidRDefault="00DF5454" w:rsidP="00DF5454">
      <w:pPr>
        <w:pStyle w:val="a3"/>
        <w:widowControl w:val="0"/>
        <w:jc w:val="both"/>
      </w:pPr>
    </w:p>
    <w:p w:rsidR="00DF5454" w:rsidRDefault="00DF5454" w:rsidP="00DF5454">
      <w:pPr>
        <w:pStyle w:val="a3"/>
        <w:widowControl w:val="0"/>
        <w:jc w:val="both"/>
        <w:sectPr w:rsidR="00DF5454" w:rsidSect="00577EC8">
          <w:pgSz w:w="16838" w:h="11906" w:orient="landscape" w:code="9"/>
          <w:pgMar w:top="993" w:right="851" w:bottom="568" w:left="1701" w:header="709" w:footer="709" w:gutter="0"/>
          <w:cols w:space="708"/>
          <w:docGrid w:linePitch="360"/>
        </w:sectPr>
      </w:pPr>
    </w:p>
    <w:p w:rsidR="00DF5454" w:rsidRDefault="00DF5454" w:rsidP="00DF5454">
      <w:pPr>
        <w:pStyle w:val="a3"/>
        <w:widowControl w:val="0"/>
        <w:jc w:val="both"/>
      </w:pPr>
      <w:r>
        <w:lastRenderedPageBreak/>
        <w:t xml:space="preserve">    2.3. Продольных перемещений </w:t>
      </w:r>
      <w:r>
        <w:rPr>
          <w:szCs w:val="32"/>
        </w:rPr>
        <w:sym w:font="Symbol" w:char="F044"/>
      </w:r>
      <w:r>
        <w:rPr>
          <w:i/>
          <w:iCs/>
          <w:lang w:val="en-US"/>
        </w:rPr>
        <w:t>l</w:t>
      </w:r>
      <w:r>
        <w:t xml:space="preserve"> (рис. 1.4)       </w:t>
      </w:r>
    </w:p>
    <w:p w:rsidR="00DF5454" w:rsidRDefault="00DF5454" w:rsidP="00DF5454">
      <w:pPr>
        <w:pStyle w:val="a3"/>
        <w:widowControl w:val="0"/>
      </w:pPr>
      <w:r w:rsidRPr="008A0C87">
        <w:rPr>
          <w:position w:val="-30"/>
        </w:rPr>
        <w:object w:dxaOrig="1080" w:dyaOrig="680">
          <v:shape id="_x0000_i1081" type="#_x0000_t75" style="width:53.25pt;height:33.75pt" o:ole="">
            <v:imagedata r:id="rId107" o:title=""/>
          </v:shape>
          <o:OLEObject Type="Embed" ProgID="Equation.3" ShapeID="_x0000_i1081" DrawAspect="Content" ObjectID="_1743321246" r:id="rId108"/>
        </w:object>
      </w:r>
      <w:r>
        <w:t>;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участок 1. </w:t>
      </w:r>
      <w:r w:rsidRPr="00367925">
        <w:rPr>
          <w:position w:val="-10"/>
        </w:rPr>
        <w:object w:dxaOrig="1040" w:dyaOrig="340">
          <v:shape id="_x0000_i1082" type="#_x0000_t75" style="width:52.5pt;height:17.25pt" o:ole="">
            <v:imagedata r:id="rId109" o:title=""/>
          </v:shape>
          <o:OLEObject Type="Embed" ProgID="Equation.3" ShapeID="_x0000_i1082" DrawAspect="Content" ObjectID="_1743321247" r:id="rId110"/>
        </w:object>
      </w:r>
      <w:r>
        <w:t xml:space="preserve">;  </w:t>
      </w:r>
      <w:r w:rsidRPr="008A0C87">
        <w:rPr>
          <w:position w:val="-30"/>
        </w:rPr>
        <w:object w:dxaOrig="2100" w:dyaOrig="680">
          <v:shape id="_x0000_i1083" type="#_x0000_t75" style="width:105pt;height:33.75pt" o:ole="">
            <v:imagedata r:id="rId111" o:title=""/>
          </v:shape>
          <o:OLEObject Type="Embed" ProgID="Equation.3" ShapeID="_x0000_i1083" DrawAspect="Content" ObjectID="_1743321248" r:id="rId112"/>
        </w:object>
      </w:r>
      <w:r w:rsidRPr="008A0C87">
        <w:rPr>
          <w:position w:val="-46"/>
        </w:rPr>
        <w:object w:dxaOrig="2100" w:dyaOrig="1040">
          <v:shape id="_x0000_i1084" type="#_x0000_t75" style="width:105pt;height:52.5pt" o:ole="">
            <v:imagedata r:id="rId113" o:title=""/>
          </v:shape>
          <o:OLEObject Type="Embed" ProgID="Equation.3" ShapeID="_x0000_i1084" DrawAspect="Content" ObjectID="_1743321249" r:id="rId114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участок 2. </w:t>
      </w:r>
      <w:r w:rsidRPr="00D41C13">
        <w:rPr>
          <w:position w:val="-12"/>
        </w:rPr>
        <w:object w:dxaOrig="1180" w:dyaOrig="380">
          <v:shape id="_x0000_i1085" type="#_x0000_t75" style="width:57.75pt;height:19.5pt" o:ole="">
            <v:imagedata r:id="rId115" o:title=""/>
          </v:shape>
          <o:OLEObject Type="Embed" ProgID="Equation.3" ShapeID="_x0000_i1085" DrawAspect="Content" ObjectID="_1743321250" r:id="rId116"/>
        </w:object>
      </w:r>
      <w:r>
        <w:t>;</w:t>
      </w:r>
    </w:p>
    <w:p w:rsidR="00DF5454" w:rsidRDefault="00DF5454" w:rsidP="00DF5454">
      <w:pPr>
        <w:pStyle w:val="a3"/>
        <w:widowControl w:val="0"/>
        <w:ind w:right="-186"/>
        <w:jc w:val="both"/>
      </w:pPr>
      <w:r>
        <w:t xml:space="preserve">    </w:t>
      </w:r>
      <w:r w:rsidRPr="008A0C87">
        <w:rPr>
          <w:position w:val="-30"/>
        </w:rPr>
        <w:object w:dxaOrig="3960" w:dyaOrig="680">
          <v:shape id="_x0000_i1086" type="#_x0000_t75" style="width:195.75pt;height:33.75pt" o:ole="">
            <v:imagedata r:id="rId117" o:title=""/>
          </v:shape>
          <o:OLEObject Type="Embed" ProgID="Equation.3" ShapeID="_x0000_i1086" DrawAspect="Content" ObjectID="_1743321251" r:id="rId118"/>
        </w:object>
      </w:r>
      <w:r w:rsidRPr="008A0C87">
        <w:rPr>
          <w:position w:val="-24"/>
        </w:rPr>
        <w:object w:dxaOrig="1780" w:dyaOrig="620">
          <v:shape id="_x0000_i1087" type="#_x0000_t75" style="width:89.25pt;height:30.75pt" o:ole="">
            <v:imagedata r:id="rId119" o:title=""/>
          </v:shape>
          <o:OLEObject Type="Embed" ProgID="Equation.3" ShapeID="_x0000_i1087" DrawAspect="Content" ObjectID="_1743321252" r:id="rId120"/>
        </w:object>
      </w:r>
      <w:r w:rsidRPr="008A0C87">
        <w:rPr>
          <w:position w:val="-60"/>
        </w:rPr>
        <w:object w:dxaOrig="2100" w:dyaOrig="1320">
          <v:shape id="_x0000_i1088" type="#_x0000_t75" style="width:105pt;height:66pt" o:ole="">
            <v:imagedata r:id="rId121" o:title=""/>
          </v:shape>
          <o:OLEObject Type="Embed" ProgID="Equation.3" ShapeID="_x0000_i1088" DrawAspect="Content" ObjectID="_1743321253" r:id="rId122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участок 3. </w:t>
      </w:r>
      <w:r w:rsidRPr="00D41C13">
        <w:rPr>
          <w:position w:val="-12"/>
        </w:rPr>
        <w:object w:dxaOrig="1160" w:dyaOrig="380">
          <v:shape id="_x0000_i1089" type="#_x0000_t75" style="width:57.75pt;height:19.5pt" o:ole="">
            <v:imagedata r:id="rId123" o:title=""/>
          </v:shape>
          <o:OLEObject Type="Embed" ProgID="Equation.3" ShapeID="_x0000_i1089" DrawAspect="Content" ObjectID="_1743321254" r:id="rId124"/>
        </w:object>
      </w:r>
      <w:r>
        <w:t>;</w:t>
      </w:r>
    </w:p>
    <w:p w:rsidR="00DF5454" w:rsidRDefault="00DF5454" w:rsidP="00DF5454">
      <w:pPr>
        <w:pStyle w:val="a3"/>
        <w:widowControl w:val="0"/>
        <w:ind w:right="-186"/>
        <w:jc w:val="both"/>
      </w:pPr>
      <w:r>
        <w:t xml:space="preserve">    </w:t>
      </w:r>
      <w:r w:rsidRPr="008A0C87">
        <w:rPr>
          <w:position w:val="-30"/>
        </w:rPr>
        <w:object w:dxaOrig="3920" w:dyaOrig="680">
          <v:shape id="_x0000_i1090" type="#_x0000_t75" style="width:195.75pt;height:33.75pt" o:ole="">
            <v:imagedata r:id="rId125" o:title=""/>
          </v:shape>
          <o:OLEObject Type="Embed" ProgID="Equation.3" ShapeID="_x0000_i1090" DrawAspect="Content" ObjectID="_1743321255" r:id="rId126"/>
        </w:object>
      </w:r>
      <w:r w:rsidRPr="008A0C87">
        <w:rPr>
          <w:position w:val="-24"/>
        </w:rPr>
        <w:object w:dxaOrig="1680" w:dyaOrig="620">
          <v:shape id="_x0000_i1091" type="#_x0000_t75" style="width:84pt;height:30.75pt" o:ole="">
            <v:imagedata r:id="rId127" o:title=""/>
          </v:shape>
          <o:OLEObject Type="Embed" ProgID="Equation.3" ShapeID="_x0000_i1091" DrawAspect="Content" ObjectID="_1743321256" r:id="rId128"/>
        </w:object>
      </w:r>
      <w:r w:rsidRPr="00FA2493">
        <w:rPr>
          <w:position w:val="-46"/>
        </w:rPr>
        <w:object w:dxaOrig="2120" w:dyaOrig="1040">
          <v:shape id="_x0000_i1092" type="#_x0000_t75" style="width:105.75pt;height:52.5pt" o:ole="">
            <v:imagedata r:id="rId129" o:title=""/>
          </v:shape>
          <o:OLEObject Type="Embed" ProgID="Equation.3" ShapeID="_x0000_i1092" DrawAspect="Content" ObjectID="_1743321257" r:id="rId130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3.Вычислим безопасные размеры сечений на всех участках бруса, исходя из условия прочности по методу допускаемых напряжений:</w:t>
      </w:r>
    </w:p>
    <w:p w:rsidR="00DF5454" w:rsidRDefault="00DF5454" w:rsidP="00DF5454">
      <w:pPr>
        <w:pStyle w:val="a3"/>
        <w:widowControl w:val="0"/>
      </w:pPr>
      <w:r w:rsidRPr="00E80D49">
        <w:rPr>
          <w:position w:val="-30"/>
        </w:rPr>
        <w:object w:dxaOrig="1400" w:dyaOrig="700">
          <v:shape id="_x0000_i1093" type="#_x0000_t75" style="width:70.5pt;height:34.5pt" o:ole="">
            <v:imagedata r:id="rId131" o:title=""/>
          </v:shape>
          <o:OLEObject Type="Embed" ProgID="Equation.3" ShapeID="_x0000_i1093" DrawAspect="Content" ObjectID="_1743321258" r:id="rId132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Так как по условию сечения участков </w:t>
      </w:r>
      <w:r w:rsidRPr="00FA2493">
        <w:rPr>
          <w:position w:val="-12"/>
        </w:rPr>
        <w:object w:dxaOrig="1180" w:dyaOrig="360">
          <v:shape id="_x0000_i1094" type="#_x0000_t75" style="width:57.75pt;height:18pt" o:ole="">
            <v:imagedata r:id="rId133" o:title=""/>
          </v:shape>
          <o:OLEObject Type="Embed" ProgID="Equation.3" ShapeID="_x0000_i1094" DrawAspect="Content" ObjectID="_1743321259" r:id="rId134"/>
        </w:object>
      </w:r>
      <w:r>
        <w:t xml:space="preserve">, а </w:t>
      </w:r>
      <w:r w:rsidRPr="00FA2493">
        <w:rPr>
          <w:position w:val="-10"/>
        </w:rPr>
        <w:object w:dxaOrig="859" w:dyaOrig="340">
          <v:shape id="_x0000_i1095" type="#_x0000_t75" style="width:43.5pt;height:17.25pt" o:ole="">
            <v:imagedata r:id="rId135" o:title=""/>
          </v:shape>
          <o:OLEObject Type="Embed" ProgID="Equation.3" ShapeID="_x0000_i1095" DrawAspect="Content" ObjectID="_1743321260" r:id="rId136"/>
        </w:object>
      </w:r>
      <w:r>
        <w:t>, то вычислим сначала размеры сечения на 1 и 3 участках и выберем из них наибольшее значение:</w:t>
      </w:r>
    </w:p>
    <w:p w:rsidR="00DF5454" w:rsidRDefault="00DF5454" w:rsidP="00DF5454">
      <w:pPr>
        <w:pStyle w:val="a3"/>
        <w:widowControl w:val="0"/>
        <w:ind w:firstLine="720"/>
      </w:pPr>
      <w:r w:rsidRPr="00572C51">
        <w:rPr>
          <w:position w:val="-28"/>
        </w:rPr>
        <w:object w:dxaOrig="2160" w:dyaOrig="680">
          <v:shape id="_x0000_i1096" type="#_x0000_t75" style="width:108pt;height:33.75pt" o:ole="">
            <v:imagedata r:id="rId137" o:title=""/>
          </v:shape>
          <o:OLEObject Type="Embed" ProgID="Equation.3" ShapeID="_x0000_i1096" DrawAspect="Content" ObjectID="_1743321261" r:id="rId138"/>
        </w:object>
      </w:r>
      <w:r>
        <w:t xml:space="preserve">;       </w:t>
      </w:r>
      <w:r w:rsidRPr="0064018B">
        <w:rPr>
          <w:position w:val="-28"/>
        </w:rPr>
        <w:object w:dxaOrig="2160" w:dyaOrig="680">
          <v:shape id="_x0000_i1097" type="#_x0000_t75" style="width:108pt;height:33.75pt" o:ole="">
            <v:imagedata r:id="rId139" o:title=""/>
          </v:shape>
          <o:OLEObject Type="Embed" ProgID="Equation.3" ShapeID="_x0000_i1097" DrawAspect="Content" ObjectID="_1743321262" r:id="rId140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Выбираем </w:t>
      </w:r>
      <w:r w:rsidRPr="0064018B">
        <w:rPr>
          <w:position w:val="-28"/>
        </w:rPr>
        <w:object w:dxaOrig="2000" w:dyaOrig="660">
          <v:shape id="_x0000_i1098" type="#_x0000_t75" style="width:99.75pt;height:33pt" o:ole="">
            <v:imagedata r:id="rId141" o:title=""/>
          </v:shape>
          <o:OLEObject Type="Embed" ProgID="Equation.3" ShapeID="_x0000_i1098" DrawAspect="Content" ObjectID="_1743321263" r:id="rId142"/>
        </w:object>
      </w:r>
      <w:r>
        <w:t xml:space="preserve">.    Тогда </w:t>
      </w:r>
      <w:r w:rsidRPr="0064018B">
        <w:rPr>
          <w:position w:val="-28"/>
        </w:rPr>
        <w:object w:dxaOrig="1740" w:dyaOrig="660">
          <v:shape id="_x0000_i1099" type="#_x0000_t75" style="width:86.25pt;height:33pt" o:ole="">
            <v:imagedata r:id="rId143" o:title=""/>
          </v:shape>
          <o:OLEObject Type="Embed" ProgID="Equation.3" ShapeID="_x0000_i1099" DrawAspect="Content" ObjectID="_1743321264" r:id="rId144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4. Эскиз бруса показан на рис. 1.5.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 xml:space="preserve">             </w:t>
      </w:r>
    </w:p>
    <w:p w:rsidR="00DF5454" w:rsidRDefault="00DF5454" w:rsidP="00DF5454">
      <w:pPr>
        <w:pStyle w:val="a3"/>
        <w:widowControl w:val="0"/>
        <w:ind w:firstLine="119"/>
        <w:rPr>
          <w:b/>
          <w:bCs/>
        </w:rPr>
      </w:pPr>
      <w:r>
        <w:rPr>
          <w:b/>
          <w:bCs/>
        </w:rPr>
        <w:t>2.3. Расчет при развитии пластических деформаций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(по предельному состоянию)</w:t>
      </w:r>
    </w:p>
    <w:p w:rsidR="00DF5454" w:rsidRDefault="00DF5454" w:rsidP="00DF5454">
      <w:pPr>
        <w:pStyle w:val="a3"/>
        <w:widowControl w:val="0"/>
        <w:ind w:firstLine="357"/>
        <w:jc w:val="both"/>
      </w:pPr>
      <w:r>
        <w:t xml:space="preserve">Из эпюра </w:t>
      </w:r>
      <w:r>
        <w:rPr>
          <w:szCs w:val="32"/>
        </w:rPr>
        <w:sym w:font="Symbol" w:char="F073"/>
      </w:r>
      <w:r>
        <w:t xml:space="preserve"> на рис. 1.3 видно, что </w:t>
      </w:r>
      <w:r>
        <w:rPr>
          <w:szCs w:val="32"/>
        </w:rPr>
        <w:sym w:font="Symbol" w:char="F073"/>
      </w:r>
      <w:r>
        <w:rPr>
          <w:vertAlign w:val="subscript"/>
          <w:lang w:val="en-US"/>
        </w:rPr>
        <w:t>max</w:t>
      </w:r>
      <w:r>
        <w:t xml:space="preserve"> = </w:t>
      </w:r>
      <w:r>
        <w:rPr>
          <w:szCs w:val="32"/>
        </w:rPr>
        <w:sym w:font="Symbol" w:char="F073"/>
      </w:r>
      <w:r>
        <w:rPr>
          <w:vertAlign w:val="subscript"/>
        </w:rPr>
        <w:t>1</w:t>
      </w:r>
      <w:r>
        <w:t xml:space="preserve">, поэтому при постепенном росте нагрузки первым в пластическую стадию перейдет участок 1. 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Для определения значения нагрузки, при котором это произойдет, приравняем </w:t>
      </w:r>
      <w:r>
        <w:rPr>
          <w:szCs w:val="32"/>
        </w:rPr>
        <w:sym w:font="Symbol" w:char="F073"/>
      </w:r>
      <w:r>
        <w:rPr>
          <w:vertAlign w:val="subscript"/>
          <w:lang w:val="en-US"/>
        </w:rPr>
        <w:t>max</w:t>
      </w:r>
      <w:r>
        <w:t xml:space="preserve"> = </w:t>
      </w:r>
      <w:r>
        <w:rPr>
          <w:szCs w:val="32"/>
        </w:rPr>
        <w:sym w:font="Symbol" w:char="F073"/>
      </w:r>
      <w:r>
        <w:rPr>
          <w:vertAlign w:val="subscript"/>
        </w:rPr>
        <w:t>1</w:t>
      </w:r>
      <w:r>
        <w:t xml:space="preserve"> = </w:t>
      </w:r>
      <w:r w:rsidRPr="00351F5C">
        <w:rPr>
          <w:position w:val="-24"/>
        </w:rPr>
        <w:object w:dxaOrig="1320" w:dyaOrig="660">
          <v:shape id="_x0000_i1100" type="#_x0000_t75" style="width:66pt;height:33pt" o:ole="">
            <v:imagedata r:id="rId145" o:title=""/>
          </v:shape>
          <o:OLEObject Type="Embed" ProgID="Equation.3" ShapeID="_x0000_i1100" DrawAspect="Content" ObjectID="_1743321265" r:id="rId146"/>
        </w:object>
      </w:r>
      <w:r>
        <w:t xml:space="preserve">, отсюда </w:t>
      </w:r>
      <w:r w:rsidRPr="00E80D49">
        <w:rPr>
          <w:position w:val="-28"/>
        </w:rPr>
        <w:object w:dxaOrig="2540" w:dyaOrig="680">
          <v:shape id="_x0000_i1101" type="#_x0000_t75" style="width:126pt;height:33.75pt" o:ole="">
            <v:imagedata r:id="rId147" o:title=""/>
          </v:shape>
          <o:OLEObject Type="Embed" ProgID="Equation.3" ShapeID="_x0000_i1101" DrawAspect="Content" ObjectID="_1743321266" r:id="rId148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Дальнейшее увеличение нагрузки не приведет к увеличению </w:t>
      </w:r>
      <w:r w:rsidRPr="00351F5C">
        <w:rPr>
          <w:position w:val="-10"/>
        </w:rPr>
        <w:object w:dxaOrig="920" w:dyaOrig="360">
          <v:shape id="_x0000_i1102" type="#_x0000_t75" style="width:46.5pt;height:18pt" o:ole="">
            <v:imagedata r:id="rId149" o:title=""/>
          </v:shape>
          <o:OLEObject Type="Embed" ProgID="Equation.3" ShapeID="_x0000_i1102" DrawAspect="Content" ObjectID="_1743321267" r:id="rId150"/>
        </w:object>
      </w:r>
      <w:r>
        <w:t>, а усилия на участках 2 и 3 будут увеличиваться.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Решая задачу о равновесии участков 2 и 3, находящихся еще в упругой стадии под действием силы </w:t>
      </w:r>
      <w:r w:rsidRPr="00351F5C">
        <w:rPr>
          <w:position w:val="-10"/>
        </w:rPr>
        <w:object w:dxaOrig="400" w:dyaOrig="360">
          <v:shape id="_x0000_i1103" type="#_x0000_t75" style="width:19.5pt;height:18pt" o:ole="">
            <v:imagedata r:id="rId151" o:title=""/>
          </v:shape>
          <o:OLEObject Type="Embed" ProgID="Equation.3" ShapeID="_x0000_i1103" DrawAspect="Content" ObjectID="_1743321268" r:id="rId152"/>
        </w:object>
      </w:r>
      <w:r>
        <w:t>, найдем</w:t>
      </w:r>
    </w:p>
    <w:p w:rsidR="00DF5454" w:rsidRDefault="00DF5454" w:rsidP="00DF5454">
      <w:pPr>
        <w:pStyle w:val="a3"/>
        <w:widowControl w:val="0"/>
        <w:ind w:firstLine="720"/>
        <w:rPr>
          <w:lang w:val="en-US"/>
        </w:rPr>
      </w:pPr>
      <w:r w:rsidRPr="00351F5C">
        <w:rPr>
          <w:position w:val="-12"/>
          <w:lang w:val="en-US"/>
        </w:rPr>
        <w:object w:dxaOrig="4940" w:dyaOrig="380">
          <v:shape id="_x0000_i1104" type="#_x0000_t75" style="width:244.5pt;height:19.5pt" o:ole="">
            <v:imagedata r:id="rId153" o:title=""/>
          </v:shape>
          <o:OLEObject Type="Embed" ProgID="Equation.3" ShapeID="_x0000_i1104" DrawAspect="Content" ObjectID="_1743321269" r:id="rId154"/>
        </w:object>
      </w:r>
    </w:p>
    <w:p w:rsidR="00DF5454" w:rsidRDefault="00DF5454" w:rsidP="00DF5454">
      <w:pPr>
        <w:pStyle w:val="a3"/>
        <w:widowControl w:val="0"/>
        <w:ind w:firstLine="720"/>
      </w:pPr>
      <w:r w:rsidRPr="00E80D49">
        <w:rPr>
          <w:position w:val="-24"/>
        </w:rPr>
        <w:object w:dxaOrig="4480" w:dyaOrig="660">
          <v:shape id="_x0000_i1105" type="#_x0000_t75" style="width:224.25pt;height:33pt" o:ole="">
            <v:imagedata r:id="rId155" o:title=""/>
          </v:shape>
          <o:OLEObject Type="Embed" ProgID="Equation.3" ShapeID="_x0000_i1105" DrawAspect="Content" ObjectID="_1743321270" r:id="rId156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Как видим </w:t>
      </w:r>
      <w:r>
        <w:rPr>
          <w:szCs w:val="32"/>
        </w:rPr>
        <w:sym w:font="Symbol" w:char="F073"/>
      </w:r>
      <w:r>
        <w:rPr>
          <w:vertAlign w:val="subscript"/>
        </w:rPr>
        <w:t>3</w:t>
      </w:r>
      <w:r>
        <w:t xml:space="preserve"> &gt; </w:t>
      </w:r>
      <w:r>
        <w:rPr>
          <w:szCs w:val="32"/>
        </w:rPr>
        <w:sym w:font="Symbol" w:char="F073"/>
      </w:r>
      <w:r>
        <w:rPr>
          <w:vertAlign w:val="subscript"/>
        </w:rPr>
        <w:t>2</w:t>
      </w:r>
      <w:r>
        <w:t xml:space="preserve">, следовательно, следующим перейдет в пластическую стадию участок 3, при нагрузке, определяемой из условия </w:t>
      </w:r>
      <w:r w:rsidRPr="00E80D49">
        <w:rPr>
          <w:position w:val="-24"/>
        </w:rPr>
        <w:object w:dxaOrig="2040" w:dyaOrig="660">
          <v:shape id="_x0000_i1106" type="#_x0000_t75" style="width:101.25pt;height:33pt" o:ole="">
            <v:imagedata r:id="rId157" o:title=""/>
          </v:shape>
          <o:OLEObject Type="Embed" ProgID="Equation.3" ShapeID="_x0000_i1106" DrawAspect="Content" ObjectID="_1743321271" r:id="rId158"/>
        </w:object>
      </w:r>
      <w:r>
        <w:t xml:space="preserve"> или, подставляя значение </w:t>
      </w:r>
      <w:r w:rsidRPr="00E80D49">
        <w:rPr>
          <w:position w:val="-10"/>
        </w:rPr>
        <w:object w:dxaOrig="1740" w:dyaOrig="360">
          <v:shape id="_x0000_i1107" type="#_x0000_t75" style="width:86.25pt;height:18pt" o:ole="">
            <v:imagedata r:id="rId159" o:title=""/>
          </v:shape>
          <o:OLEObject Type="Embed" ProgID="Equation.3" ShapeID="_x0000_i1107" DrawAspect="Content" ObjectID="_1743321272" r:id="rId160"/>
        </w:object>
      </w:r>
      <w:r>
        <w:t xml:space="preserve">, найдем: </w:t>
      </w:r>
      <w:r w:rsidRPr="00E80D49">
        <w:rPr>
          <w:position w:val="-10"/>
        </w:rPr>
        <w:object w:dxaOrig="1820" w:dyaOrig="360">
          <v:shape id="_x0000_i1108" type="#_x0000_t75" style="width:90.75pt;height:18pt" o:ole="">
            <v:imagedata r:id="rId161" o:title=""/>
          </v:shape>
          <o:OLEObject Type="Embed" ProgID="Equation.3" ShapeID="_x0000_i1108" DrawAspect="Content" ObjectID="_1743321273" r:id="rId162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Таким образом, предельное состояние системы наступит тогда, когда будет исчерпана несущая способность системы или когда два участка 1 и 3 будут находиться в пластически деформированном состоянии, а средний участок 2, находясь между ними, не встретит возрастающего сопротивления перемещению.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Предельная нагрузка при этом найдется как сумма нагрузок:</w:t>
      </w:r>
    </w:p>
    <w:p w:rsidR="00DF5454" w:rsidRDefault="00DF5454" w:rsidP="00DF5454">
      <w:pPr>
        <w:pStyle w:val="a3"/>
        <w:widowControl w:val="0"/>
        <w:ind w:firstLine="720"/>
      </w:pPr>
      <w:r w:rsidRPr="001053BB">
        <w:rPr>
          <w:position w:val="-14"/>
        </w:rPr>
        <w:object w:dxaOrig="1900" w:dyaOrig="400">
          <v:shape id="_x0000_i1109" type="#_x0000_t75" style="width:93.75pt;height:19.5pt" o:ole="">
            <v:imagedata r:id="rId163" o:title=""/>
          </v:shape>
          <o:OLEObject Type="Embed" ProgID="Equation.3" ShapeID="_x0000_i1109" DrawAspect="Content" ObjectID="_1743321274" r:id="rId164"/>
        </w:object>
      </w:r>
      <w:r w:rsidRPr="00E80D49">
        <w:rPr>
          <w:position w:val="-10"/>
        </w:rPr>
        <w:object w:dxaOrig="3879" w:dyaOrig="340">
          <v:shape id="_x0000_i1110" type="#_x0000_t75" style="width:192pt;height:17.25pt" o:ole="">
            <v:imagedata r:id="rId165" o:title=""/>
          </v:shape>
          <o:OLEObject Type="Embed" ProgID="Equation.3" ShapeID="_x0000_i1110" DrawAspect="Content" ObjectID="_1743321275" r:id="rId166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Запас прочности системы, по сравнению с </w:t>
      </w:r>
      <w:r w:rsidRPr="00367925">
        <w:rPr>
          <w:position w:val="-10"/>
        </w:rPr>
        <w:object w:dxaOrig="420" w:dyaOrig="360">
          <v:shape id="_x0000_i1111" type="#_x0000_t75" style="width:20.25pt;height:18pt" o:ole="">
            <v:imagedata r:id="rId167" o:title=""/>
          </v:shape>
          <o:OLEObject Type="Embed" ProgID="Equation.3" ShapeID="_x0000_i1111" DrawAspect="Content" ObjectID="_1743321276" r:id="rId168"/>
        </w:object>
      </w:r>
      <w:r>
        <w:t>, будет:</w:t>
      </w:r>
    </w:p>
    <w:p w:rsidR="00DF5454" w:rsidRDefault="00DF5454" w:rsidP="00DF5454">
      <w:pPr>
        <w:pStyle w:val="a3"/>
        <w:widowControl w:val="0"/>
        <w:ind w:firstLine="720"/>
      </w:pPr>
      <w:r w:rsidRPr="00E80D49">
        <w:rPr>
          <w:position w:val="-30"/>
        </w:rPr>
        <w:object w:dxaOrig="3300" w:dyaOrig="720">
          <v:shape id="_x0000_i1112" type="#_x0000_t75" style="width:163.5pt;height:36pt" o:ole="">
            <v:imagedata r:id="rId169" o:title=""/>
          </v:shape>
          <o:OLEObject Type="Embed" ProgID="Equation.3" ShapeID="_x0000_i1112" DrawAspect="Content" ObjectID="_1743321277" r:id="rId170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Суммарный запас прочности с учетом метода допускаемых напряжений будет больше на величину отношения </w:t>
      </w:r>
      <w:r w:rsidRPr="0064018B">
        <w:rPr>
          <w:position w:val="-28"/>
        </w:rPr>
        <w:object w:dxaOrig="400" w:dyaOrig="680">
          <v:shape id="_x0000_i1113" type="#_x0000_t75" style="width:19.5pt;height:33.75pt" o:ole="">
            <v:imagedata r:id="rId171" o:title=""/>
          </v:shape>
          <o:OLEObject Type="Embed" ProgID="Equation.3" ShapeID="_x0000_i1113" DrawAspect="Content" ObjectID="_1743321278" r:id="rId172"/>
        </w:object>
      </w:r>
      <w:r>
        <w:t>:</w:t>
      </w:r>
    </w:p>
    <w:p w:rsidR="00DF5454" w:rsidRDefault="00DF5454" w:rsidP="00DF5454">
      <w:pPr>
        <w:pStyle w:val="a3"/>
        <w:widowControl w:val="0"/>
        <w:ind w:firstLine="720"/>
      </w:pPr>
      <w:r w:rsidRPr="00E80D49">
        <w:rPr>
          <w:position w:val="-28"/>
        </w:rPr>
        <w:object w:dxaOrig="3640" w:dyaOrig="680">
          <v:shape id="_x0000_i1114" type="#_x0000_t75" style="width:180pt;height:33.75pt" o:ole="">
            <v:imagedata r:id="rId173" o:title=""/>
          </v:shape>
          <o:OLEObject Type="Embed" ProgID="Equation.3" ShapeID="_x0000_i1114" DrawAspect="Content" ObjectID="_1743321279" r:id="rId174"/>
        </w:object>
      </w:r>
      <w:r>
        <w:t>.</w:t>
      </w: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2.4. Расчет статически неопределимой стержневой системы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Абсолютно жесткий брус подвешен на двух тягах и опирается на опору или подвешен на трех тягах и находится под действием силы </w:t>
      </w:r>
      <w:r>
        <w:rPr>
          <w:i/>
          <w:iCs/>
          <w:lang w:val="en-US"/>
        </w:rPr>
        <w:t>F</w: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Требуется:</w:t>
      </w:r>
    </w:p>
    <w:p w:rsidR="00DF5454" w:rsidRDefault="00DF5454" w:rsidP="00DF5454">
      <w:pPr>
        <w:pStyle w:val="a3"/>
        <w:widowControl w:val="0"/>
        <w:numPr>
          <w:ilvl w:val="0"/>
          <w:numId w:val="4"/>
        </w:numPr>
        <w:spacing w:line="360" w:lineRule="auto"/>
        <w:ind w:firstLine="714"/>
        <w:jc w:val="both"/>
      </w:pPr>
      <w:r>
        <w:t xml:space="preserve">Найти усилия и напряжения в стержнях, выразив их через действующую нагрузку </w:t>
      </w:r>
      <w:r>
        <w:rPr>
          <w:i/>
          <w:iCs/>
          <w:lang w:val="en-US"/>
        </w:rPr>
        <w:t>F</w:t>
      </w:r>
      <w:r>
        <w:t>.</w:t>
      </w:r>
    </w:p>
    <w:p w:rsidR="00DF5454" w:rsidRDefault="00DF5454" w:rsidP="00DF5454">
      <w:pPr>
        <w:pStyle w:val="a3"/>
        <w:widowControl w:val="0"/>
        <w:numPr>
          <w:ilvl w:val="0"/>
          <w:numId w:val="4"/>
        </w:numPr>
        <w:spacing w:line="360" w:lineRule="auto"/>
        <w:jc w:val="both"/>
      </w:pPr>
      <w:r>
        <w:t xml:space="preserve">Найти допускаемую нагрузку </w:t>
      </w:r>
      <w:r>
        <w:rPr>
          <w:i/>
          <w:iCs/>
          <w:lang w:val="en-US"/>
        </w:rPr>
        <w:t>F</w:t>
      </w:r>
      <w:r>
        <w:rPr>
          <w:vertAlign w:val="subscript"/>
        </w:rPr>
        <w:t>доп</w:t>
      </w:r>
      <w:r>
        <w:t xml:space="preserve"> и коэффициент запаса </w:t>
      </w:r>
      <w:r>
        <w:rPr>
          <w:i/>
          <w:iCs/>
        </w:rPr>
        <w:t>п</w:t>
      </w:r>
      <w:r>
        <w:rPr>
          <w:vertAlign w:val="subscript"/>
        </w:rPr>
        <w:t>1</w:t>
      </w:r>
      <w:r>
        <w:t xml:space="preserve">, используя метод допускаемых напряжений, приняв </w:t>
      </w:r>
      <w:r>
        <w:rPr>
          <w:szCs w:val="32"/>
        </w:rPr>
        <w:sym w:font="Symbol" w:char="F073"/>
      </w:r>
      <w:r>
        <w:rPr>
          <w:vertAlign w:val="subscript"/>
        </w:rPr>
        <w:t>т</w:t>
      </w:r>
      <w:r>
        <w:t xml:space="preserve"> = 240 МПа и [</w:t>
      </w:r>
      <w:r>
        <w:rPr>
          <w:szCs w:val="32"/>
        </w:rPr>
        <w:sym w:font="Symbol" w:char="F073"/>
      </w:r>
      <w:r>
        <w:t>] = 160 МПа.</w:t>
      </w:r>
    </w:p>
    <w:p w:rsidR="00DF5454" w:rsidRDefault="00DF5454" w:rsidP="00DF5454">
      <w:pPr>
        <w:pStyle w:val="a3"/>
        <w:widowControl w:val="0"/>
        <w:numPr>
          <w:ilvl w:val="0"/>
          <w:numId w:val="4"/>
        </w:numPr>
        <w:spacing w:line="360" w:lineRule="auto"/>
        <w:jc w:val="both"/>
      </w:pPr>
      <w:r>
        <w:t xml:space="preserve">Найти предельную нагрузку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>, используя метод предельных состояний.</w:t>
      </w:r>
    </w:p>
    <w:p w:rsidR="00DF5454" w:rsidRDefault="00DF5454" w:rsidP="00DF5454">
      <w:pPr>
        <w:pStyle w:val="a3"/>
        <w:widowControl w:val="0"/>
        <w:numPr>
          <w:ilvl w:val="0"/>
          <w:numId w:val="4"/>
        </w:numPr>
        <w:spacing w:line="360" w:lineRule="auto"/>
        <w:jc w:val="both"/>
      </w:pPr>
      <w:r>
        <w:t xml:space="preserve">Найти полный коэффициент запаса (резерв нагружения) с </w:t>
      </w:r>
      <w:r>
        <w:lastRenderedPageBreak/>
        <w:t>использованием метода предельных состояний.</w:t>
      </w:r>
    </w:p>
    <w:p w:rsidR="00DF5454" w:rsidRDefault="00DF5454" w:rsidP="00DF5454">
      <w:pPr>
        <w:pStyle w:val="a3"/>
        <w:widowControl w:val="0"/>
        <w:jc w:val="both"/>
      </w:pPr>
    </w:p>
    <w:p w:rsidR="00DF5454" w:rsidRDefault="00DF5454" w:rsidP="00DF5454">
      <w:pPr>
        <w:pStyle w:val="a3"/>
        <w:widowControl w:val="0"/>
      </w:pPr>
      <w:r>
        <w:t>Порядок решения.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>По данным своего варианта начертить в условном масштабе расчетную схему.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>Рассечь тяги, на которых подвешен брус, и указать неизвестные усилия в тягах.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>Составить уравнение равновесия системы:</w:t>
      </w:r>
    </w:p>
    <w:p w:rsidR="00DF5454" w:rsidRPr="00727C6C" w:rsidRDefault="00DF5454" w:rsidP="00DF5454">
      <w:pPr>
        <w:pStyle w:val="a3"/>
        <w:widowControl w:val="0"/>
        <w:ind w:firstLine="720"/>
        <w:jc w:val="both"/>
      </w:pPr>
      <w:r>
        <w:t xml:space="preserve">3.1. В случае опирания на опору это уравнение будет </w:t>
      </w:r>
      <w:r w:rsidRPr="00D41C13">
        <w:rPr>
          <w:position w:val="-12"/>
        </w:rPr>
        <w:object w:dxaOrig="1300" w:dyaOrig="380">
          <v:shape id="_x0000_i1115" type="#_x0000_t75" style="width:65.25pt;height:19.5pt" o:ole="">
            <v:imagedata r:id="rId175" o:title=""/>
          </v:shape>
          <o:OLEObject Type="Embed" ProgID="Equation.3" ShapeID="_x0000_i1115" DrawAspect="Content" ObjectID="_1743321280" r:id="rId176"/>
        </w:object>
      </w:r>
      <w:r>
        <w:t xml:space="preserve"> 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>(т. к. реакции в опоре в решении задачи не участвуют).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3.2. В случае подвески на трех тягах использовать два уравнения равновесия: </w:t>
      </w:r>
      <w:r w:rsidRPr="00D41C13">
        <w:rPr>
          <w:position w:val="-12"/>
        </w:rPr>
        <w:object w:dxaOrig="1080" w:dyaOrig="380">
          <v:shape id="_x0000_i1116" type="#_x0000_t75" style="width:53.25pt;height:19.5pt" o:ole="">
            <v:imagedata r:id="rId177" o:title=""/>
          </v:shape>
          <o:OLEObject Type="Embed" ProgID="Equation.3" ShapeID="_x0000_i1116" DrawAspect="Content" ObjectID="_1743321281" r:id="rId178"/>
        </w:object>
      </w:r>
      <w:r>
        <w:t xml:space="preserve"> и </w:t>
      </w:r>
      <w:r w:rsidRPr="00D41C13">
        <w:rPr>
          <w:position w:val="-12"/>
        </w:rPr>
        <w:object w:dxaOrig="960" w:dyaOrig="380">
          <v:shape id="_x0000_i1117" type="#_x0000_t75" style="width:48pt;height:19.5pt" o:ole="">
            <v:imagedata r:id="rId179" o:title=""/>
          </v:shape>
          <o:OLEObject Type="Embed" ProgID="Equation.3" ShapeID="_x0000_i1117" DrawAspect="Content" ObjectID="_1743321282" r:id="rId180"/>
        </w:objec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Недостающее уравнение составить, используя условие деформации системы и закон Гука </w:t>
      </w:r>
      <w:r w:rsidRPr="001053BB">
        <w:rPr>
          <w:position w:val="-30"/>
        </w:rPr>
        <w:object w:dxaOrig="1219" w:dyaOrig="680">
          <v:shape id="_x0000_i1118" type="#_x0000_t75" style="width:61.5pt;height:33.75pt" o:ole="">
            <v:imagedata r:id="rId181" o:title=""/>
          </v:shape>
          <o:OLEObject Type="Embed" ProgID="Equation.3" ShapeID="_x0000_i1118" DrawAspect="Content" ObjectID="_1743321283" r:id="rId182"/>
        </w:objec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Решая совместно все уравнения найти усилия в тягах </w:t>
      </w:r>
      <w:r w:rsidRPr="00D41C13">
        <w:rPr>
          <w:position w:val="-12"/>
        </w:rPr>
        <w:object w:dxaOrig="360" w:dyaOrig="380">
          <v:shape id="_x0000_i1119" type="#_x0000_t75" style="width:18pt;height:19.5pt" o:ole="">
            <v:imagedata r:id="rId183" o:title=""/>
          </v:shape>
          <o:OLEObject Type="Embed" ProgID="Equation.3" ShapeID="_x0000_i1119" DrawAspect="Content" ObjectID="_1743321284" r:id="rId184"/>
        </w:object>
      </w:r>
      <w:r>
        <w:t xml:space="preserve">, выразив их через нагрузку </w:t>
      </w:r>
      <w:r>
        <w:rPr>
          <w:i/>
          <w:iCs/>
          <w:lang w:val="en-US"/>
        </w:rPr>
        <w:t>F</w: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Определить напряжения в тягах </w:t>
      </w:r>
      <w:r w:rsidRPr="00E80D49">
        <w:rPr>
          <w:position w:val="-30"/>
        </w:rPr>
        <w:object w:dxaOrig="880" w:dyaOrig="700">
          <v:shape id="_x0000_i1120" type="#_x0000_t75" style="width:42.75pt;height:34.5pt" o:ole="">
            <v:imagedata r:id="rId185" o:title=""/>
          </v:shape>
          <o:OLEObject Type="Embed" ProgID="Equation.3" ShapeID="_x0000_i1120" DrawAspect="Content" ObjectID="_1743321285" r:id="rId186"/>
        </w:objec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Сравнивая значения напряжений, найти </w:t>
      </w:r>
      <w:r>
        <w:rPr>
          <w:szCs w:val="32"/>
        </w:rPr>
        <w:sym w:font="Symbol" w:char="F073"/>
      </w:r>
      <w:r>
        <w:rPr>
          <w:vertAlign w:val="subscript"/>
          <w:lang w:val="en-US"/>
        </w:rPr>
        <w:t>max</w:t>
      </w:r>
      <w:r>
        <w:t>.</w:t>
      </w:r>
    </w:p>
    <w:p w:rsidR="00DF5454" w:rsidRPr="00413625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  <w:rPr>
          <w:u w:val="single"/>
        </w:rPr>
      </w:pPr>
      <w:r>
        <w:t xml:space="preserve">Используя метод допускаемых напряжений </w:t>
      </w:r>
      <w:r w:rsidRPr="00E80D49">
        <w:rPr>
          <w:position w:val="-12"/>
        </w:rPr>
        <w:object w:dxaOrig="1040" w:dyaOrig="360">
          <v:shape id="_x0000_i1121" type="#_x0000_t75" style="width:52.5pt;height:18pt" o:ole="">
            <v:imagedata r:id="rId187" o:title=""/>
          </v:shape>
          <o:OLEObject Type="Embed" ProgID="Equation.3" ShapeID="_x0000_i1121" DrawAspect="Content" ObjectID="_1743321286" r:id="rId188"/>
        </w:object>
      </w:r>
      <w:r>
        <w:t xml:space="preserve">, </w:t>
      </w:r>
      <w:r w:rsidRPr="00413625">
        <w:rPr>
          <w:u w:val="single"/>
        </w:rPr>
        <w:t xml:space="preserve">при заданном </w:t>
      </w:r>
      <w:r w:rsidRPr="00413625">
        <w:rPr>
          <w:position w:val="-10"/>
          <w:u w:val="single"/>
        </w:rPr>
        <w:object w:dxaOrig="360" w:dyaOrig="340">
          <v:shape id="_x0000_i1122" type="#_x0000_t75" style="width:18pt;height:17.25pt" o:ole="">
            <v:imagedata r:id="rId189" o:title=""/>
          </v:shape>
          <o:OLEObject Type="Embed" ProgID="Equation.3" ShapeID="_x0000_i1122" DrawAspect="Content" ObjectID="_1743321287" r:id="rId190"/>
        </w:object>
      </w:r>
      <w:r w:rsidRPr="00413625">
        <w:rPr>
          <w:u w:val="single"/>
        </w:rPr>
        <w:t xml:space="preserve"> и площади сечения тяги </w:t>
      </w:r>
      <w:r w:rsidRPr="00413625">
        <w:rPr>
          <w:i/>
          <w:iCs/>
          <w:u w:val="single"/>
          <w:lang w:val="en-US"/>
        </w:rPr>
        <w:t>A</w:t>
      </w:r>
      <w:r w:rsidRPr="00413625">
        <w:rPr>
          <w:u w:val="single"/>
        </w:rPr>
        <w:t xml:space="preserve"> найти допускаемую нагрузку </w:t>
      </w:r>
      <w:r w:rsidRPr="00413625">
        <w:rPr>
          <w:i/>
          <w:iCs/>
          <w:u w:val="single"/>
          <w:lang w:val="en-US"/>
        </w:rPr>
        <w:t>F</w:t>
      </w:r>
      <w:r w:rsidRPr="00413625">
        <w:rPr>
          <w:u w:val="single"/>
          <w:vertAlign w:val="subscript"/>
        </w:rPr>
        <w:t>доп</w:t>
      </w:r>
      <w:r w:rsidRPr="00413625">
        <w:rPr>
          <w:u w:val="single"/>
        </w:rPr>
        <w:t xml:space="preserve"> и коэффициент запаса </w:t>
      </w:r>
      <w:r w:rsidRPr="00413625">
        <w:rPr>
          <w:i/>
          <w:iCs/>
          <w:u w:val="single"/>
        </w:rPr>
        <w:t>п</w:t>
      </w:r>
      <w:r w:rsidRPr="00413625">
        <w:rPr>
          <w:u w:val="single"/>
          <w:vertAlign w:val="subscript"/>
        </w:rPr>
        <w:t>1</w:t>
      </w:r>
      <w:r w:rsidRPr="00413625">
        <w:rPr>
          <w:u w:val="single"/>
        </w:rPr>
        <w:t xml:space="preserve"> при этом методе.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Перебирая варианты перехода системы в предельное состояние найти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t xml:space="preserve">Сравнивая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 xml:space="preserve"> с </w:t>
      </w:r>
      <w:r>
        <w:rPr>
          <w:i/>
          <w:iCs/>
          <w:lang w:val="en-US"/>
        </w:rPr>
        <w:t>F</w:t>
      </w:r>
      <w:r>
        <w:rPr>
          <w:vertAlign w:val="subscript"/>
        </w:rPr>
        <w:t>доп</w:t>
      </w:r>
      <w:r>
        <w:t xml:space="preserve">, найти коэффициент запаса или дополнительный резерв нагружения </w:t>
      </w:r>
      <w:r w:rsidRPr="00193306">
        <w:rPr>
          <w:position w:val="-32"/>
        </w:rPr>
        <w:object w:dxaOrig="1020" w:dyaOrig="740">
          <v:shape id="_x0000_i1123" type="#_x0000_t75" style="width:51pt;height:36.75pt" o:ole="">
            <v:imagedata r:id="rId191" o:title=""/>
          </v:shape>
          <o:OLEObject Type="Embed" ProgID="Equation.3" ShapeID="_x0000_i1123" DrawAspect="Content" ObjectID="_1743321288" r:id="rId192"/>
        </w:objec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t xml:space="preserve">Полный коэффициент запаса </w:t>
      </w:r>
      <w:r w:rsidRPr="00D41C13">
        <w:rPr>
          <w:position w:val="-12"/>
        </w:rPr>
        <w:object w:dxaOrig="1280" w:dyaOrig="380">
          <v:shape id="_x0000_i1124" type="#_x0000_t75" style="width:63.75pt;height:19.5pt" o:ole="">
            <v:imagedata r:id="rId193" o:title=""/>
          </v:shape>
          <o:OLEObject Type="Embed" ProgID="Equation.3" ShapeID="_x0000_i1124" DrawAspect="Content" ObjectID="_1743321289" r:id="rId194"/>
        </w:object>
      </w:r>
      <w:r>
        <w:t>.</w:t>
      </w:r>
    </w:p>
    <w:p w:rsidR="00DF5454" w:rsidRDefault="00DF5454" w:rsidP="00DF5454">
      <w:pPr>
        <w:pStyle w:val="a3"/>
        <w:widowControl w:val="0"/>
        <w:numPr>
          <w:ilvl w:val="1"/>
          <w:numId w:val="4"/>
        </w:numPr>
        <w:spacing w:line="360" w:lineRule="auto"/>
        <w:jc w:val="both"/>
      </w:pPr>
      <w:r>
        <w:lastRenderedPageBreak/>
        <w:t>Сформулировать вывод.</w:t>
      </w:r>
    </w:p>
    <w:p w:rsidR="00DF5454" w:rsidRDefault="00DF5454" w:rsidP="00DF5454">
      <w:pPr>
        <w:pStyle w:val="a3"/>
        <w:widowControl w:val="0"/>
        <w:ind w:firstLine="720"/>
        <w:jc w:val="both"/>
      </w:pPr>
    </w:p>
    <w:p w:rsidR="00DF5454" w:rsidRDefault="00DF5454" w:rsidP="00DF5454">
      <w:pPr>
        <w:pStyle w:val="a3"/>
        <w:widowControl w:val="0"/>
        <w:jc w:val="both"/>
      </w:pPr>
      <w:r>
        <w:t xml:space="preserve">    Абсолютно жесткий брус </w:t>
      </w:r>
      <w:r>
        <w:rPr>
          <w:i/>
          <w:iCs/>
        </w:rPr>
        <w:t>АС</w:t>
      </w:r>
      <w:r>
        <w:t xml:space="preserve"> подвешен на трех параллельных стержнях (рис. 2, а). Стержни  стальные, площади сечений соответственно равны </w:t>
      </w:r>
      <w:r>
        <w:rPr>
          <w:i/>
          <w:iCs/>
          <w:lang w:val="en-US"/>
        </w:rPr>
        <w:t>A</w:t>
      </w:r>
      <w:r>
        <w:t xml:space="preserve"> , 2</w:t>
      </w:r>
      <w:r>
        <w:rPr>
          <w:i/>
          <w:iCs/>
          <w:lang w:val="en-US"/>
        </w:rPr>
        <w:t>A</w:t>
      </w:r>
      <w:r>
        <w:t xml:space="preserve"> и 1,5</w:t>
      </w:r>
      <w:r>
        <w:rPr>
          <w:i/>
          <w:iCs/>
          <w:lang w:val="en-US"/>
        </w:rPr>
        <w:t>A</w:t>
      </w:r>
      <w:r>
        <w:t>.</w:t>
      </w:r>
    </w:p>
    <w:p w:rsidR="00DF5454" w:rsidRDefault="00DF5454" w:rsidP="00DF5454">
      <w:pPr>
        <w:pStyle w:val="a3"/>
        <w:widowControl w:val="0"/>
        <w:ind w:firstLine="720"/>
        <w:jc w:val="both"/>
      </w:pPr>
    </w:p>
    <w:p w:rsidR="00DF5454" w:rsidRDefault="00DF5454" w:rsidP="00DF5454">
      <w:pPr>
        <w:pStyle w:val="a3"/>
        <w:widowControl w:val="0"/>
        <w:rPr>
          <w:spacing w:val="100"/>
        </w:rPr>
      </w:pPr>
      <w:r>
        <w:rPr>
          <w:spacing w:val="100"/>
        </w:rPr>
        <w:t>Решение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1. Рассечем стержни и приложим в сечениях продольные силы </w:t>
      </w:r>
      <w:r w:rsidRPr="00D41C13">
        <w:rPr>
          <w:position w:val="-12"/>
        </w:rPr>
        <w:object w:dxaOrig="420" w:dyaOrig="380">
          <v:shape id="_x0000_i1125" type="#_x0000_t75" style="width:20.25pt;height:19.5pt" o:ole="">
            <v:imagedata r:id="rId195" o:title=""/>
          </v:shape>
          <o:OLEObject Type="Embed" ProgID="Equation.3" ShapeID="_x0000_i1125" DrawAspect="Content" ObjectID="_1743321290" r:id="rId196"/>
        </w:object>
      </w:r>
      <w:r>
        <w:t xml:space="preserve">, </w:t>
      </w:r>
      <w:r w:rsidRPr="00D41C13">
        <w:rPr>
          <w:position w:val="-12"/>
        </w:rPr>
        <w:object w:dxaOrig="420" w:dyaOrig="380">
          <v:shape id="_x0000_i1126" type="#_x0000_t75" style="width:20.25pt;height:19.5pt" o:ole="">
            <v:imagedata r:id="rId197" o:title=""/>
          </v:shape>
          <o:OLEObject Type="Embed" ProgID="Equation.3" ShapeID="_x0000_i1126" DrawAspect="Content" ObjectID="_1743321291" r:id="rId198"/>
        </w:object>
      </w:r>
      <w:r>
        <w:t xml:space="preserve"> и </w:t>
      </w:r>
      <w:r w:rsidRPr="00D41C13">
        <w:rPr>
          <w:position w:val="-12"/>
        </w:rPr>
        <w:object w:dxaOrig="440" w:dyaOrig="380">
          <v:shape id="_x0000_i1127" type="#_x0000_t75" style="width:22.5pt;height:19.5pt" o:ole="">
            <v:imagedata r:id="rId199" o:title=""/>
          </v:shape>
          <o:OLEObject Type="Embed" ProgID="Equation.3" ShapeID="_x0000_i1127" DrawAspect="Content" ObjectID="_1743321292" r:id="rId200"/>
        </w:object>
      </w:r>
      <w:r>
        <w:t xml:space="preserve"> (рис.2, б).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Составим уравнения равновесия балки </w:t>
      </w:r>
      <w:r>
        <w:rPr>
          <w:i/>
          <w:iCs/>
        </w:rPr>
        <w:t>АС</w:t>
      </w:r>
      <w:r>
        <w:t>:</w:t>
      </w:r>
    </w:p>
    <w:p w:rsidR="00DF5454" w:rsidRDefault="00DF5454" w:rsidP="00DF5454">
      <w:pPr>
        <w:pStyle w:val="a3"/>
        <w:widowControl w:val="0"/>
      </w:pPr>
      <w:r w:rsidRPr="00193306">
        <w:rPr>
          <w:position w:val="-14"/>
          <w:lang w:val="en-US"/>
        </w:rPr>
        <w:object w:dxaOrig="2980" w:dyaOrig="400">
          <v:shape id="_x0000_i1128" type="#_x0000_t75" style="width:147.75pt;height:19.5pt" o:ole="">
            <v:imagedata r:id="rId201" o:title=""/>
          </v:shape>
          <o:OLEObject Type="Embed" ProgID="Equation.3" ShapeID="_x0000_i1128" DrawAspect="Content" ObjectID="_1743321293" r:id="rId202"/>
        </w:object>
      </w:r>
      <w:r>
        <w:t>,</w:t>
      </w:r>
    </w:p>
    <w:p w:rsidR="00DF5454" w:rsidRDefault="00DF5454" w:rsidP="00DF5454">
      <w:pPr>
        <w:pStyle w:val="a3"/>
        <w:widowControl w:val="0"/>
      </w:pPr>
      <w:r w:rsidRPr="00193306">
        <w:rPr>
          <w:position w:val="-14"/>
          <w:lang w:val="en-US"/>
        </w:rPr>
        <w:object w:dxaOrig="3640" w:dyaOrig="400">
          <v:shape id="_x0000_i1129" type="#_x0000_t75" style="width:180pt;height:19.5pt" o:ole="">
            <v:imagedata r:id="rId203" o:title=""/>
          </v:shape>
          <o:OLEObject Type="Embed" ProgID="Equation.3" ShapeID="_x0000_i1129" DrawAspect="Content" ObjectID="_1743321294" r:id="rId204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  <w:rPr>
          <w:spacing w:val="-4"/>
        </w:rPr>
      </w:pPr>
      <w:r>
        <w:rPr>
          <w:spacing w:val="-4"/>
        </w:rPr>
        <w:t xml:space="preserve">    В этих уравнениях три неизвестные величины: </w:t>
      </w:r>
      <w:r w:rsidRPr="00D41C13">
        <w:rPr>
          <w:spacing w:val="-4"/>
          <w:position w:val="-12"/>
        </w:rPr>
        <w:object w:dxaOrig="420" w:dyaOrig="380">
          <v:shape id="_x0000_i1130" type="#_x0000_t75" style="width:20.25pt;height:19.5pt" o:ole="">
            <v:imagedata r:id="rId195" o:title=""/>
          </v:shape>
          <o:OLEObject Type="Embed" ProgID="Equation.3" ShapeID="_x0000_i1130" DrawAspect="Content" ObjectID="_1743321295" r:id="rId205"/>
        </w:object>
      </w:r>
      <w:r>
        <w:rPr>
          <w:spacing w:val="-4"/>
        </w:rPr>
        <w:t xml:space="preserve">, </w:t>
      </w:r>
      <w:r w:rsidRPr="00D41C13">
        <w:rPr>
          <w:spacing w:val="-4"/>
          <w:position w:val="-12"/>
        </w:rPr>
        <w:object w:dxaOrig="420" w:dyaOrig="380">
          <v:shape id="_x0000_i1131" type="#_x0000_t75" style="width:20.25pt;height:19.5pt" o:ole="">
            <v:imagedata r:id="rId197" o:title=""/>
          </v:shape>
          <o:OLEObject Type="Embed" ProgID="Equation.3" ShapeID="_x0000_i1131" DrawAspect="Content" ObjectID="_1743321296" r:id="rId206"/>
        </w:object>
      </w:r>
      <w:r>
        <w:rPr>
          <w:spacing w:val="-4"/>
        </w:rPr>
        <w:t xml:space="preserve"> и </w:t>
      </w:r>
      <w:r w:rsidRPr="00D41C13">
        <w:rPr>
          <w:spacing w:val="-4"/>
          <w:position w:val="-12"/>
        </w:rPr>
        <w:object w:dxaOrig="440" w:dyaOrig="380">
          <v:shape id="_x0000_i1132" type="#_x0000_t75" style="width:22.5pt;height:19.5pt" o:ole="">
            <v:imagedata r:id="rId199" o:title=""/>
          </v:shape>
          <o:OLEObject Type="Embed" ProgID="Equation.3" ShapeID="_x0000_i1132" DrawAspect="Content" ObjectID="_1743321297" r:id="rId207"/>
        </w:object>
      </w:r>
      <w:r>
        <w:rPr>
          <w:spacing w:val="-4"/>
        </w:rPr>
        <w:t xml:space="preserve">, а уравнений статики только два. Следовательно, задача один раз статически неопределима. </w:t>
      </w:r>
    </w:p>
    <w:p w:rsidR="00DF5454" w:rsidRDefault="00DF5454" w:rsidP="00DF5454">
      <w:pPr>
        <w:pStyle w:val="a3"/>
        <w:widowControl w:val="0"/>
        <w:jc w:val="both"/>
      </w:pPr>
      <w:r>
        <w:rPr>
          <w:spacing w:val="-4"/>
        </w:rPr>
        <w:t xml:space="preserve">      Для ее решения необходимо составить одно уравнение перемещений. </w:t>
      </w:r>
      <w:r>
        <w:t xml:space="preserve">Для этого предположим, что в результате действия силы </w:t>
      </w:r>
      <w:r>
        <w:rPr>
          <w:i/>
          <w:lang w:val="en-US"/>
        </w:rPr>
        <w:t>F</w:t>
      </w:r>
      <w:r w:rsidRPr="00193306">
        <w:rPr>
          <w:i/>
        </w:rPr>
        <w:t xml:space="preserve"> </w:t>
      </w:r>
      <w:r>
        <w:t xml:space="preserve">балка </w:t>
      </w:r>
      <w:r>
        <w:rPr>
          <w:i/>
          <w:iCs/>
        </w:rPr>
        <w:t>АС</w:t>
      </w:r>
      <w:r>
        <w:t xml:space="preserve"> опустится и займет положение </w:t>
      </w:r>
      <w:r w:rsidRPr="00D41C13">
        <w:rPr>
          <w:position w:val="-12"/>
        </w:rPr>
        <w:object w:dxaOrig="639" w:dyaOrig="380">
          <v:shape id="_x0000_i1133" type="#_x0000_t75" style="width:32.25pt;height:19.5pt" o:ole="">
            <v:imagedata r:id="rId208" o:title=""/>
          </v:shape>
          <o:OLEObject Type="Embed" ProgID="Equation.3" ShapeID="_x0000_i1133" DrawAspect="Content" ObjectID="_1743321298" r:id="rId209"/>
        </w:object>
      </w:r>
      <w:r>
        <w:t xml:space="preserve"> (рис. 2, </w:t>
      </w:r>
      <w:r>
        <w:rPr>
          <w:i/>
          <w:iCs/>
        </w:rPr>
        <w:t>б</w:t>
      </w:r>
      <w:r>
        <w:t xml:space="preserve">). Вследствие абсолютной жесткости балки нижние шарниры стержней расположатся на одной прямой, и таким образом, </w:t>
      </w:r>
    </w:p>
    <w:p w:rsidR="00DF5454" w:rsidRDefault="00DF5454" w:rsidP="00DF5454">
      <w:pPr>
        <w:pStyle w:val="a3"/>
        <w:widowControl w:val="0"/>
        <w:jc w:val="both"/>
      </w:pPr>
      <w:r>
        <w:rPr>
          <w:noProof/>
        </w:rPr>
        <mc:AlternateContent>
          <mc:Choice Requires="wpg">
            <w:drawing>
              <wp:inline distT="0" distB="0" distL="0" distR="0">
                <wp:extent cx="4027170" cy="2936875"/>
                <wp:effectExtent l="3810" t="2540" r="0" b="3810"/>
                <wp:docPr id="133" name="Группа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27170" cy="2936875"/>
                          <a:chOff x="1641" y="5274"/>
                          <a:chExt cx="4520" cy="6120"/>
                        </a:xfrm>
                      </wpg:grpSpPr>
                      <wpg:grpSp>
                        <wpg:cNvPr id="134" name="Group 3"/>
                        <wpg:cNvGrpSpPr>
                          <a:grpSpLocks/>
                        </wpg:cNvGrpSpPr>
                        <wpg:grpSpPr bwMode="auto">
                          <a:xfrm>
                            <a:off x="1641" y="5274"/>
                            <a:ext cx="4520" cy="5620"/>
                            <a:chOff x="1641" y="5274"/>
                            <a:chExt cx="4520" cy="5620"/>
                          </a:xfrm>
                        </wpg:grpSpPr>
                        <wps:wsp>
                          <wps:cNvPr id="135" name="Line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1" y="7794"/>
                              <a:ext cx="0" cy="72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stealth" w="sm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1981" y="7774"/>
                              <a:ext cx="3600" cy="360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Line 6"/>
                          <wps:cNvCnPr>
                            <a:cxnSpLocks noChangeShapeType="1"/>
                          </wps:cNvCnPr>
                          <wps:spPr bwMode="auto">
                            <a:xfrm rot="5400000">
                              <a:off x="2190" y="579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" name="Line 7"/>
                          <wps:cNvCnPr>
                            <a:cxnSpLocks noChangeShapeType="1"/>
                          </wps:cNvCnPr>
                          <wps:spPr bwMode="auto">
                            <a:xfrm rot="5400000">
                              <a:off x="1146" y="6894"/>
                              <a:ext cx="177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sm" len="med"/>
                              <a:tailEnd type="arrow" w="sm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" name="Line 8"/>
                          <wps:cNvCnPr>
                            <a:cxnSpLocks noChangeShapeType="1"/>
                          </wps:cNvCnPr>
                          <wps:spPr bwMode="auto">
                            <a:xfrm rot="5400000">
                              <a:off x="2179" y="7583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1" y="6494"/>
                              <a:ext cx="540" cy="7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sz w:val="2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l</w:t>
                                </w:r>
                                <w:r>
                                  <w:rPr>
                                    <w:sz w:val="28"/>
                                    <w:vertAlign w:val="subscript"/>
                                  </w:rPr>
                                  <w:t>1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8"/>
                                  </w:rPr>
                                  <w:t>=2м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1" name="AutoShape 10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2301" y="5859"/>
                              <a:ext cx="238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Oval 11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2376" y="5981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Line 12"/>
                          <wps:cNvCnPr>
                            <a:cxnSpLocks noChangeShapeType="1"/>
                          </wps:cNvCnPr>
                          <wps:spPr bwMode="auto">
                            <a:xfrm rot="5400000" flipV="1">
                              <a:off x="1547" y="6940"/>
                              <a:ext cx="1746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" name="Oval 13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2376" y="7746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AutoShape 14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901" y="6231"/>
                              <a:ext cx="238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Oval 15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976" y="6373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Line 16"/>
                          <wps:cNvCnPr>
                            <a:cxnSpLocks noChangeShapeType="1"/>
                          </wps:cNvCnPr>
                          <wps:spPr bwMode="auto">
                            <a:xfrm rot="5400000" flipV="1">
                              <a:off x="3339" y="7067"/>
                              <a:ext cx="1361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" name="Oval 17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976" y="7726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AutoShape 18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4981" y="6239"/>
                              <a:ext cx="238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Oval 19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5056" y="6381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Line 20"/>
                          <wps:cNvCnPr>
                            <a:cxnSpLocks noChangeShapeType="1"/>
                          </wps:cNvCnPr>
                          <wps:spPr bwMode="auto">
                            <a:xfrm rot="5400000" flipV="1">
                              <a:off x="4419" y="7075"/>
                              <a:ext cx="1361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" name="Oval 21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5056" y="7734"/>
                              <a:ext cx="68" cy="68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Line 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1" y="7954"/>
                              <a:ext cx="373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lg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54" name="Group 23"/>
                          <wpg:cNvGrpSpPr>
                            <a:grpSpLocks/>
                          </wpg:cNvGrpSpPr>
                          <wpg:grpSpPr bwMode="auto">
                            <a:xfrm rot="-5400000">
                              <a:off x="5550" y="7740"/>
                              <a:ext cx="425" cy="403"/>
                              <a:chOff x="4941" y="10418"/>
                              <a:chExt cx="425" cy="403"/>
                            </a:xfrm>
                          </wpg:grpSpPr>
                          <wpg:grpSp>
                            <wpg:cNvPr id="155" name="Group 24"/>
                            <wpg:cNvGrpSpPr>
                              <a:grpSpLocks/>
                            </wpg:cNvGrpSpPr>
                            <wpg:grpSpPr bwMode="auto">
                              <a:xfrm rot="16200000" flipV="1">
                                <a:off x="5080" y="10535"/>
                                <a:ext cx="147" cy="425"/>
                                <a:chOff x="2601" y="13374"/>
                                <a:chExt cx="147" cy="425"/>
                              </a:xfrm>
                            </wpg:grpSpPr>
                            <wps:wsp>
                              <wps:cNvPr id="156" name="Rectangle 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601" y="13374"/>
                                  <a:ext cx="125" cy="425"/>
                                </a:xfrm>
                                <a:prstGeom prst="rect">
                                  <a:avLst/>
                                </a:prstGeom>
                                <a:pattFill prst="ltDnDiag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7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748" y="13374"/>
                                  <a:ext cx="0" cy="42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8" name="Group 27"/>
                            <wpg:cNvGrpSpPr>
                              <a:grpSpLocks/>
                            </wpg:cNvGrpSpPr>
                            <wpg:grpSpPr bwMode="auto">
                              <a:xfrm>
                                <a:off x="5095" y="10418"/>
                                <a:ext cx="68" cy="278"/>
                                <a:chOff x="4371" y="14064"/>
                                <a:chExt cx="68" cy="278"/>
                              </a:xfrm>
                            </wpg:grpSpPr>
                            <wps:wsp>
                              <wps:cNvPr id="159" name="Line 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416" y="14094"/>
                                  <a:ext cx="0" cy="1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" name="Oval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371" y="14274"/>
                                  <a:ext cx="68" cy="6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1" name="Oval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371" y="14064"/>
                                  <a:ext cx="68" cy="6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62" name="Group 31"/>
                          <wpg:cNvGrpSpPr>
                            <a:grpSpLocks/>
                          </wpg:cNvGrpSpPr>
                          <wpg:grpSpPr bwMode="auto">
                            <a:xfrm>
                              <a:off x="2041" y="5674"/>
                              <a:ext cx="960" cy="193"/>
                              <a:chOff x="2021" y="5634"/>
                              <a:chExt cx="960" cy="193"/>
                            </a:xfrm>
                          </wpg:grpSpPr>
                          <wps:wsp>
                            <wps:cNvPr id="163" name="Rectangle 32"/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2404" y="5251"/>
                                <a:ext cx="193" cy="960"/>
                              </a:xfrm>
                              <a:prstGeom prst="rect">
                                <a:avLst/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4" name="Line 33"/>
                            <wps:cNvCnPr>
                              <a:cxnSpLocks noChangeShapeType="1"/>
                            </wps:cNvCnPr>
                            <wps:spPr bwMode="auto">
                              <a:xfrm rot="5400000">
                                <a:off x="2496" y="5339"/>
                                <a:ext cx="0" cy="949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65" name="Group 34"/>
                          <wpg:cNvGrpSpPr>
                            <a:grpSpLocks/>
                          </wpg:cNvGrpSpPr>
                          <wpg:grpSpPr bwMode="auto">
                            <a:xfrm>
                              <a:off x="2832" y="5851"/>
                              <a:ext cx="2665" cy="412"/>
                              <a:chOff x="2832" y="5811"/>
                              <a:chExt cx="2665" cy="412"/>
                            </a:xfrm>
                          </wpg:grpSpPr>
                          <wpg:grpSp>
                            <wpg:cNvPr id="166" name="Group 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337" y="5974"/>
                                <a:ext cx="2160" cy="249"/>
                                <a:chOff x="3337" y="5974"/>
                                <a:chExt cx="2160" cy="249"/>
                              </a:xfrm>
                            </wpg:grpSpPr>
                            <wps:wsp>
                              <wps:cNvPr id="167" name="Rectangle 36"/>
                              <wps:cNvSpPr>
                                <a:spLocks noChangeArrowheads="1"/>
                              </wps:cNvSpPr>
                              <wps:spPr bwMode="auto">
                                <a:xfrm rot="5400000">
                                  <a:off x="4292" y="5019"/>
                                  <a:ext cx="249" cy="2160"/>
                                </a:xfrm>
                                <a:prstGeom prst="rect">
                                  <a:avLst/>
                                </a:prstGeom>
                                <a:pattFill prst="ltUpDiag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8" name="Line 3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09" y="5138"/>
                                  <a:ext cx="0" cy="21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169" name="AutoShape 38"/>
                            <wps:cNvSpPr>
                              <a:spLocks noChangeAspect="1" noChangeArrowheads="1"/>
                            </wps:cNvSpPr>
                            <wps:spPr bwMode="auto">
                              <a:xfrm rot="2700000" flipH="1">
                                <a:off x="2832" y="5811"/>
                                <a:ext cx="675" cy="169"/>
                              </a:xfrm>
                              <a:prstGeom prst="parallelogram">
                                <a:avLst>
                                  <a:gd name="adj" fmla="val 99852"/>
                                </a:avLst>
                              </a:prstGeom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0" name="Line 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961" y="5814"/>
                                <a:ext cx="397" cy="397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71" name="Line 40"/>
                          <wps:cNvCnPr>
                            <a:cxnSpLocks noChangeShapeType="1"/>
                          </wps:cNvCnPr>
                          <wps:spPr bwMode="auto">
                            <a:xfrm rot="5400000">
                              <a:off x="5317" y="6198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" name="Line 41"/>
                          <wps:cNvCnPr>
                            <a:cxnSpLocks noChangeShapeType="1"/>
                          </wps:cNvCnPr>
                          <wps:spPr bwMode="auto">
                            <a:xfrm rot="5400000">
                              <a:off x="4827" y="7086"/>
                              <a:ext cx="131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sm" len="med"/>
                              <a:tailEnd type="arrow" w="sm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01" y="8154"/>
                              <a:ext cx="144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rPr>
                                    <w:i/>
                                    <w:iCs/>
                                    <w:sz w:val="2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 xml:space="preserve"> F = </w:t>
                                </w:r>
                                <w:r>
                                  <w:rPr>
                                    <w:sz w:val="28"/>
                                    <w:lang w:val="en-US"/>
                                  </w:rPr>
                                  <w:t>91</w:t>
                                </w:r>
                                <w:r>
                                  <w:rPr>
                                    <w:sz w:val="28"/>
                                  </w:rPr>
                                  <w:t>кН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4" name="Line 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01" y="7394"/>
                              <a:ext cx="162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sm" len="med"/>
                              <a:tailEnd type="arrow" w="sm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" name="Line 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41" y="7394"/>
                              <a:ext cx="108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sm" len="med"/>
                              <a:tailEnd type="arrow" w="sm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61" y="7034"/>
                              <a:ext cx="144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b</w:t>
                                </w:r>
                                <w:r>
                                  <w:rPr>
                                    <w:sz w:val="28"/>
                                    <w:lang w:val="en-US"/>
                                  </w:rPr>
                                  <w:t>=1,5</w:t>
                                </w:r>
                                <w:r>
                                  <w:rPr>
                                    <w:sz w:val="28"/>
                                  </w:rPr>
                                  <w:t>м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7" name="Text Box 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1" y="7034"/>
                              <a:ext cx="144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>а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8"/>
                                    <w:lang w:val="en-US"/>
                                  </w:rPr>
                                  <w:t xml:space="preserve">= </w:t>
                                </w:r>
                                <w:r>
                                  <w:rPr>
                                    <w:sz w:val="28"/>
                                  </w:rPr>
                                  <w:t>2</w:t>
                                </w:r>
                                <w:r>
                                  <w:rPr>
                                    <w:sz w:val="28"/>
                                    <w:lang w:val="en-US"/>
                                  </w:rPr>
                                  <w:t>,5</w:t>
                                </w:r>
                                <w:r>
                                  <w:rPr>
                                    <w:sz w:val="28"/>
                                  </w:rPr>
                                  <w:t>м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41" y="6574"/>
                              <a:ext cx="540" cy="10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sz w:val="28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l</w:t>
                                </w:r>
                                <w:r>
                                  <w:rPr>
                                    <w:sz w:val="28"/>
                                    <w:vertAlign w:val="subscript"/>
                                  </w:rPr>
                                  <w:t>2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8"/>
                                  </w:rPr>
                                  <w:t>=1,5м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7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61" y="6294"/>
                              <a:ext cx="18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21" y="6294"/>
                              <a:ext cx="18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K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61" y="5914"/>
                              <a:ext cx="36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61" y="7454"/>
                              <a:ext cx="18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3" name="Text Box 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1" y="7454"/>
                              <a:ext cx="18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4" name="Text Box 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21" y="7454"/>
                              <a:ext cx="18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5" name="Text Box 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81" y="6354"/>
                              <a:ext cx="36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6" name="Line 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21" y="6634"/>
                              <a:ext cx="360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" name="Text Box 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21" y="6494"/>
                              <a:ext cx="36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lang w:val="en-US"/>
                                  </w:rPr>
                                  <w:t>2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8" name="Line 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01" y="6714"/>
                              <a:ext cx="540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" name="Text Box 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81" y="6594"/>
                              <a:ext cx="72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</w:pPr>
                                <w:r>
                                  <w:rPr>
                                    <w:sz w:val="28"/>
                                    <w:lang w:val="en-US"/>
                                  </w:rPr>
                                  <w:t>1,5</w:t>
                                </w:r>
                                <w:r>
                                  <w:rPr>
                                    <w:i/>
                                    <w:iCs/>
                                    <w:sz w:val="28"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90" name="Lin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21" y="6834"/>
                              <a:ext cx="36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91" name="Group 60"/>
                          <wpg:cNvGrpSpPr>
                            <a:grpSpLocks/>
                          </wpg:cNvGrpSpPr>
                          <wpg:grpSpPr bwMode="auto">
                            <a:xfrm>
                              <a:off x="1641" y="8694"/>
                              <a:ext cx="4520" cy="2200"/>
                              <a:chOff x="1641" y="9054"/>
                              <a:chExt cx="4520" cy="2200"/>
                            </a:xfrm>
                          </wpg:grpSpPr>
                          <wps:wsp>
                            <wps:cNvPr id="192" name="Oval 61"/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2381" y="9886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3" name="Oval 62"/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5061" y="9874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4" name="Text Box 6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561" y="9534"/>
                                <a:ext cx="18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95" name="Text Box 6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41" y="9534"/>
                                <a:ext cx="18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96" name="Text Box 6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81" y="9534"/>
                                <a:ext cx="18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97" name="Line 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021" y="9954"/>
                                <a:ext cx="0" cy="947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stealth" w="sm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8" name="Text Box 6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01" y="10894"/>
                                <a:ext cx="40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199" name="Line 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441" y="9934"/>
                                <a:ext cx="2642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0" name="Oval 69"/>
                            <wps:cNvSpPr>
                              <a:spLocks noChangeArrowheads="1"/>
                            </wps:cNvSpPr>
                            <wps:spPr bwMode="auto">
                              <a:xfrm flipV="1">
                                <a:off x="3981" y="9886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1" name="Line 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01" y="9154"/>
                                <a:ext cx="0" cy="72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stealth" w="sm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02" name="Text Box 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121" y="905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N</w:t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  <w:lang w:val="en-US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03" name="Line 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21" y="9174"/>
                                <a:ext cx="0" cy="72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stealth" w="sm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204" name="Group 73"/>
                            <wpg:cNvGrpSpPr>
                              <a:grpSpLocks/>
                            </wpg:cNvGrpSpPr>
                            <wpg:grpSpPr bwMode="auto">
                              <a:xfrm>
                                <a:off x="5001" y="9574"/>
                                <a:ext cx="180" cy="326"/>
                                <a:chOff x="6481" y="10474"/>
                                <a:chExt cx="180" cy="326"/>
                              </a:xfrm>
                            </wpg:grpSpPr>
                            <wps:wsp>
                              <wps:cNvPr id="205" name="Line 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61" y="10494"/>
                                  <a:ext cx="0" cy="30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444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" name="Freeform 75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81" y="10474"/>
                                  <a:ext cx="180" cy="40"/>
                                </a:xfrm>
                                <a:custGeom>
                                  <a:avLst/>
                                  <a:gdLst>
                                    <a:gd name="T0" fmla="*/ 0 w 1080"/>
                                    <a:gd name="T1" fmla="*/ 30 h 210"/>
                                    <a:gd name="T2" fmla="*/ 180 w 1080"/>
                                    <a:gd name="T3" fmla="*/ 30 h 210"/>
                                    <a:gd name="T4" fmla="*/ 540 w 1080"/>
                                    <a:gd name="T5" fmla="*/ 210 h 210"/>
                                    <a:gd name="T6" fmla="*/ 1080 w 1080"/>
                                    <a:gd name="T7" fmla="*/ 30 h 21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080" h="210">
                                      <a:moveTo>
                                        <a:pt x="0" y="30"/>
                                      </a:moveTo>
                                      <a:cubicBezTo>
                                        <a:pt x="45" y="15"/>
                                        <a:pt x="90" y="0"/>
                                        <a:pt x="180" y="30"/>
                                      </a:cubicBezTo>
                                      <a:cubicBezTo>
                                        <a:pt x="270" y="60"/>
                                        <a:pt x="390" y="210"/>
                                        <a:pt x="540" y="210"/>
                                      </a:cubicBezTo>
                                      <a:cubicBezTo>
                                        <a:pt x="690" y="210"/>
                                        <a:pt x="1050" y="30"/>
                                        <a:pt x="1080" y="3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07" name="Group 7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321" y="9574"/>
                                <a:ext cx="180" cy="326"/>
                                <a:chOff x="6481" y="10474"/>
                                <a:chExt cx="180" cy="326"/>
                              </a:xfrm>
                            </wpg:grpSpPr>
                            <wps:wsp>
                              <wps:cNvPr id="208" name="Line 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61" y="10494"/>
                                  <a:ext cx="0" cy="30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444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" name="Freeform 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81" y="10474"/>
                                  <a:ext cx="180" cy="40"/>
                                </a:xfrm>
                                <a:custGeom>
                                  <a:avLst/>
                                  <a:gdLst>
                                    <a:gd name="T0" fmla="*/ 0 w 1080"/>
                                    <a:gd name="T1" fmla="*/ 30 h 210"/>
                                    <a:gd name="T2" fmla="*/ 180 w 1080"/>
                                    <a:gd name="T3" fmla="*/ 30 h 210"/>
                                    <a:gd name="T4" fmla="*/ 540 w 1080"/>
                                    <a:gd name="T5" fmla="*/ 210 h 210"/>
                                    <a:gd name="T6" fmla="*/ 1080 w 1080"/>
                                    <a:gd name="T7" fmla="*/ 30 h 21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080" h="210">
                                      <a:moveTo>
                                        <a:pt x="0" y="30"/>
                                      </a:moveTo>
                                      <a:cubicBezTo>
                                        <a:pt x="45" y="15"/>
                                        <a:pt x="90" y="0"/>
                                        <a:pt x="180" y="30"/>
                                      </a:cubicBezTo>
                                      <a:cubicBezTo>
                                        <a:pt x="270" y="60"/>
                                        <a:pt x="390" y="210"/>
                                        <a:pt x="540" y="210"/>
                                      </a:cubicBezTo>
                                      <a:cubicBezTo>
                                        <a:pt x="690" y="210"/>
                                        <a:pt x="1050" y="30"/>
                                        <a:pt x="1080" y="3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0" name="Group 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41" y="9594"/>
                                <a:ext cx="180" cy="326"/>
                                <a:chOff x="6481" y="10474"/>
                                <a:chExt cx="180" cy="326"/>
                              </a:xfrm>
                            </wpg:grpSpPr>
                            <wps:wsp>
                              <wps:cNvPr id="211" name="Line 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61" y="10494"/>
                                  <a:ext cx="0" cy="30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444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" name="Freeform 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81" y="10474"/>
                                  <a:ext cx="180" cy="40"/>
                                </a:xfrm>
                                <a:custGeom>
                                  <a:avLst/>
                                  <a:gdLst>
                                    <a:gd name="T0" fmla="*/ 0 w 1080"/>
                                    <a:gd name="T1" fmla="*/ 30 h 210"/>
                                    <a:gd name="T2" fmla="*/ 180 w 1080"/>
                                    <a:gd name="T3" fmla="*/ 30 h 210"/>
                                    <a:gd name="T4" fmla="*/ 540 w 1080"/>
                                    <a:gd name="T5" fmla="*/ 210 h 210"/>
                                    <a:gd name="T6" fmla="*/ 1080 w 1080"/>
                                    <a:gd name="T7" fmla="*/ 30 h 21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0" t="0" r="r" b="b"/>
                                  <a:pathLst>
                                    <a:path w="1080" h="210">
                                      <a:moveTo>
                                        <a:pt x="0" y="30"/>
                                      </a:moveTo>
                                      <a:cubicBezTo>
                                        <a:pt x="45" y="15"/>
                                        <a:pt x="90" y="0"/>
                                        <a:pt x="180" y="30"/>
                                      </a:cubicBezTo>
                                      <a:cubicBezTo>
                                        <a:pt x="270" y="60"/>
                                        <a:pt x="390" y="210"/>
                                        <a:pt x="540" y="210"/>
                                      </a:cubicBezTo>
                                      <a:cubicBezTo>
                                        <a:pt x="690" y="210"/>
                                        <a:pt x="1050" y="30"/>
                                        <a:pt x="1080" y="30"/>
                                      </a:cubicBez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13" name="Line 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21" y="9174"/>
                                <a:ext cx="0" cy="720"/>
                              </a:xfrm>
                              <a:prstGeom prst="line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stealth" w="sm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4" name="Text Box 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41" y="905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N</w:t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  <w:lang w:val="en-US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15" name="Text Box 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21" y="905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N</w:t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vertAlign w:val="subscript"/>
                                      <w:lang w:val="en-US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16" name="Line 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421" y="10314"/>
                                <a:ext cx="2699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7" name="Line 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421" y="9954"/>
                                <a:ext cx="0" cy="3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8" name="Line 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21" y="9954"/>
                                <a:ext cx="0" cy="5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" name="Line 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421" y="10314"/>
                                <a:ext cx="2700" cy="1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" name="Text Box 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61" y="999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C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1" name="Text Box 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61" y="1053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C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2" name="Text Box 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981" y="999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B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3" name="Text Box 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01" y="1043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B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4" name="Text Box 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01" y="1037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A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5" name="Text Box 9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41" y="995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sym w:font="Symbol" w:char="F044"/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l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6" name="Text Box 9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61" y="1055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sym w:font="Symbol" w:char="F044"/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l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7" name="Text Box 9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21" y="10414"/>
                                <a:ext cx="540" cy="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DF5454" w:rsidRDefault="00DF5454" w:rsidP="00DF5454">
                                  <w:pPr>
                                    <w:jc w:val="center"/>
                                    <w:rPr>
                                      <w:sz w:val="28"/>
                                      <w:vertAlign w:val="subscript"/>
                                    </w:rPr>
                                  </w:pPr>
                                  <w:r>
                                    <w:rPr>
                                      <w:sz w:val="28"/>
                                      <w:szCs w:val="28"/>
                                      <w:lang w:val="en-US"/>
                                    </w:rPr>
                                    <w:sym w:font="Symbol" w:char="F044"/>
                                  </w:r>
                                  <w:r>
                                    <w:rPr>
                                      <w:i/>
                                      <w:iCs/>
                                      <w:sz w:val="28"/>
                                      <w:lang w:val="en-US"/>
                                    </w:rPr>
                                    <w:t>l</w:t>
                                  </w:r>
                                  <w:r>
                                    <w:rPr>
                                      <w:sz w:val="28"/>
                                      <w:vertAlign w:val="subscript"/>
                                      <w:lang w:val="en-US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  <wps:wsp>
                            <wps:cNvPr id="228" name="Line 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41" y="10334"/>
                                <a:ext cx="360" cy="3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" name="Line 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21" y="10394"/>
                                <a:ext cx="540" cy="1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" name="Line 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10114"/>
                                <a:ext cx="306" cy="5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31" name="Text Box 1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1" y="5274"/>
                              <a:ext cx="54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sz w:val="28"/>
                                    <w:vertAlign w:val="subscript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>а</w:t>
                                </w:r>
                                <w:r>
                                  <w:rPr>
                                    <w:sz w:val="28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32" name="Text Box 1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1" y="8874"/>
                              <a:ext cx="540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sz w:val="28"/>
                                    <w:vertAlign w:val="subscript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8"/>
                                  </w:rPr>
                                  <w:t>б</w:t>
                                </w:r>
                                <w:r>
                                  <w:rPr>
                                    <w:sz w:val="28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23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3141" y="11034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jc w:val="center"/>
                                <w:rPr>
                                  <w:sz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Рис.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133" o:spid="_x0000_s1026" style="width:317.1pt;height:231.25pt;mso-position-horizontal-relative:char;mso-position-vertical-relative:line" coordorigin="1641,5274" coordsize="4520,6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gvBKRcAAFw/AQAOAAAAZHJzL2Uyb0RvYy54bWzsXetu49iR/r/AvgOhnwu4xcOrKIwmmLba&#10;vQEmySDp7H9aoiUlkqiQdNuTQYAF9hHyInmDvELyRlt1LsWLSMuyzSO5dbqBbkq8iDys8526fFX1&#10;3a8eN2vra5Llq3Q7GbAP9sBKtrN0vtouJoM/frm5Gg2svIi383idbpPJ4OckH/zq+//8j+8eduPE&#10;SZfpep5kFlxkm48fdpPBsih24+Ewny2TTZx/SHfJFnbepdkmLuBjthjOs/gBrr5ZDx3bDoYPaTbf&#10;ZeksyXP4dip2Dr7n17+7S2bF7+7u8qSw1pMB3FvB/834v7f47/D77+LxIot3y9VM3kb8grvYxKst&#10;/ChdahoXsXWfrfYutVnNsjRP74oPs3QzTO/uVrOEPwM8DbMbT/M5S+93/FkW44fFjoYJhrYxTi++&#10;7Oy3X3/KrNUc3p3rDqxtvIGX9K+///t///1///on/P2Hhd/DKD3sFmM4+HO2+8Pup0w8Kmz+mM7+&#10;nMPuYXM/fl6Ig63bh9+kc7hufF+kfJQe77INXgKe33rkL+NnehnJY2HN4EvPdkIWwjubwT4ncoNR&#10;6IvXNVvCO8XzWOCxgQW7fSf01L5P6nzfkScHDLbwHuOx+GF+s/LmxJPxD/SQNCKeGhH+JqzeB6Ll&#10;gWg46HH8QDxOPD52INSZnQMBczAvxSx/nZj9YRnvEi69OUoODaqvBvXH1Tax+Ht72PFDrrdCsmaP&#10;WylZ1ja9XsbbRcIv9uXnHUgR4++ydgp+yEEsD0oaCJWQmDCMpMSoAZbCEjZkJR7vsrz4nKQbCzcm&#10;gzXcNRfi+OuPeSHESh2CMr1Nb1brNXwfj9db6wFk1/dsm5+Rp+vVHPfizjxb3F6vM+trjNDE/0gh&#10;rR0GELCd86stk3j+SW4X8WoN21bBRyQvknhdLAf4a/lmYK0TwOJNMpfXW2/x9+A54X7llsCmXyI7&#10;+jT6NPKuPCf4dOXZ0+nVDzfX3lVww0J/6k6vr6fsb3jrzBsvV/N5ssW7VzjJvOcJiERsgXCElDRO&#10;w/rV+TyFm1X/85uGGSveMM7RfHybzn/+KcOxx08gs+JrDcIbKOH9PSwtIJjrxOKohPcBQq6wMRfA&#10;SOL7Q5alD/gCYU7V5FecoJ7uoPyyaKTkVyGekl83ACnjYAlb8s0rnFXyKUU4g3s/SoSZj+DLpfYF&#10;IrxZFbDGr1ebyWBEch6PW+RZzKbzlNfarKxN3hv+Z3/yvliwrSwVigooVrCxTLO/wtwGJQWm91/u&#10;4yyBKf7rLYhSxDwPXnrBP3g+YpeVVffcVvfE2xlcajIoBpbYvC6EJnS/y1aLJfwS4+94m/4AC/Xd&#10;ioNbOd1OMNtCNdv4UhHgEMuJ1tNSIUYeARv+8MGQKorDIhhbVDXCKMT74IDKFRU16yIxsZWS8fqF&#10;I/Kdl0+6J9eNc55n73NdADNH6M5cUrmEnEhSGfNgkQJJDUZNFYeFSp8+sEAcreO8rahKtSbGRbNV&#10;qYnHdQWo+0hQdc9zOXmfYh7VxHx0UkAO4WZAzEN/xO0yA8i4XhlFXTgzUC0SgPwFFeSP6aMVVaQV&#10;1W6reISvldLTm8Ye2kJjD7wmHIOaIRT2MOI2BJnle6rDUQo76iYVdDlT/HtDdVrMfO5t+yVijmd/&#10;dKKrG/AXXXk3nn8VhfboymbRxyiw4R1Mb+oWLV+whQMSZs9LLVo0vV+1CB5pJNE8x9tXprL6v81k&#10;Lh5vH6X6LKznhpGBpoaD6kGbnQFfCxsDNoR9ARvCtoCNd2dXoNdQgAMaOty1ZDGuEkmdrRcz3rpb&#10;r3b/o/BG2RWuhAd/5HOAKpcxxwWlEp2fbHRAXSuyFXdFcIOFu6UQAxZz+ZDx/E8D626zBsc2OJss&#10;n9s2wgSQBwPyKBcBnnn83FS+Lp1TgANbq2OoIdoXaz97jpLz3+GLZ9xAPYGIh8Ig8dF5VTOdAynh&#10;8L+Qxw6HVbKGqZM/6XY9kcw+08w2YppDdK4jIuBR4ImvxcypKGpa/DytyMx8D9xPaEdHoKfVxJaF&#10;aGIjNB8A5qPtaPAy+T3FCsQEM8YwjysfFS/tEluKDgp0ldHB/uIArWLquBJdQxTKmpgadMUJiuyE&#10;S3aiexRvrSi71airPmXXjZQt7LgNTcAou2LuPhkUM1rEU1oEhWYFHPcelm2FYzeScBy4YcMtaeDY&#10;wPGAoVJZiRQx7UHNdrF1XelNt4NGeJO5AbhLjLJ72cQXjwKcAl2rEU6dCgQpu45RditUKOPxkmEf&#10;ClBWlN1qmFKfrHqKqhU4gK01w8wou0bZfSYFvMP3AE4iqUUIOG7GNrkX/y05iK1ag2/7kmriGs9u&#10;lZlq4FjAsU+BNu7ZFdRqnbyoVrH1PKaUXZVSoEi0Rtk1LO8B8+txM0gZgOVbe9yM0DUM3UaugnEl&#10;GFcCiGk9buZoiJuhXiGZC2ykUhEivyGe4PrqKT72Kn4BUhymcb4UKTfrBW5P00Loos8M5HJ6xred&#10;RyPz9hDxeMqfStyCtyx1TpEN5/STDid0p6sWDr7vo9qLlM+wGZH1gCnPfVSeLb2ulBsHlC9BwGO2&#10;x7gpiIlzn1SWYONE4uCBr50SGMVQtOcI+hRekaMiQytvnC0pRoVB6h9n77TqNb4NRCEcH2b7rsyV&#10;JMUG/Y7oxMOR4sYoDZATyKgMZHqqpKJygLjDsnJi5wDpyB1Ec0M4T8v0K/E8fa7OFdBrGysaYhIl&#10;cUs0UiW56pn5V7u4KHiiHSIWZBwW0+10FS84vetuAUmD3LzrzB+kQ25bj62lK8lDkAAmfxSvLVgC&#10;zySRGsalzKw04bknwnN+Pe4h3Lf9moLVeRuiAxuhscQ4NW8BMwW+GTLPq2nQOOQV2CCWskh6BpSB&#10;QX+KpdyS2FsuxE8uwxSfkMuwDFC88TJcESnfBta+WG1Jr1AipewzJySFQ5Ys8NxQaiOeHUi1uVxs&#10;G+fRClKOASbI46zpP9UZ6MjVQKVT9aL3xMqrjC74aIRrkXl2M29CTtiDtOij2Xevsi6MAaEzER9S&#10;3KsOcKd3B3hVNss5THVHmjMfZjJo2TSB91RAw2jG5KdvNXEdGRPCTuHhGZdrFppMlLYVxkgn1gs5&#10;/6hMuc4DdpAD4im9JyBXtSxRJH3V/ek9DrhRuN7jB8pboMQLEuyELs2iphfGUYV3/EA5s0u1p3ke&#10;wWY5Bvr0noC8qqWPwa26VvuhEPCSHy1OL0hnBL8bWC5QDKLBmcVR5qYLjt+Tq82h/FFl+6sSR8Uf&#10;d8bhwMvMVYoWnX2KZ2te58Umv4F1VbVfVBW7PguNiQWmdRJHwprxkWfJ3a8KMyViRh7/npBvT2E8&#10;2pgxqUT6vA9BIwggljgZP/ncR8lEZwRrEl8WRs1lwQnwdrhLS6TSVQoFVk4T2aDVWMjeiSSNzXW4&#10;K0QUkH9eaiOShN+fNuKCP0+MQ9TURhym1BFHTK7KOLScVqojeyd2joMOPwzwsSWOVfSRKmtcrz7i&#10;OZEUPCipUIcyHGYud3wAjUJy8TUnjEJSLXyKzt1K5gfgFkyRfiMgnQoJlA0UFDifQZWJNoXEYSKE&#10;TNhnNJJqYerWBGIthU7LtVhXJCCgSEBJqhdSc8ille+g0ihWPHmbQqhCnKFKTcmB+G+8esU326Lg&#10;KE07ALInX54YPNCTq9MuzuL1OlmnUBh8w69+sKhKFI2ANSiu2l5UxdjYe3XP9+eLsbHfVYFWrBdV&#10;XdL4vOp3SavO9Qj97OgaG7EmAxGKtPK5Dvm4T891Y1c3uxHsz0oc816j+jrsKIy7V2RVMAj7ldVO&#10;9ct3mbBaAyjo3ap+uaaa8DmSUVBe+qdehBTU4WkzEG85oaUwcoSoQhXFRsotc5nUqA6EH47G2Lcl&#10;YphywkeTrjTJOYXaqEgrlKwrZR09W3qqtELBd6FKjKDsVx2QRYl9dKe+bV+FxqJqyrSaMq2wuGCZ&#10;VpE7qebBkU40YtXARsa7P8DGrdp4d6Vawalf09pkzkmfUbyqheFJWAjdJgkRUzGEiWEWv9VkYFoJ&#10;dXZx60jhR29U1R6ReUN9SnZr1hDwS8TS1yLjPKEIlz4j40bGn+pU2CXjFA8uFbxmXTY9Cp47kr6i&#10;0Fb8M+UXNgpee0+6Wp5YpbxyZ1srU4cfCd8gVk9luJCCR4bOhSt4RG8oIaLJbtADEZTbaSCC96Kl&#10;To2Vud9oW2kgQoQiwWXR3c+QaGjozFPQoP7vatXBbUAydi4cIog4UUJElTyhz03kM6krB36TbUbN&#10;fBgqzSIQ3NHN4BAbm0ItRyZin7CZq4GIetMUHd18OESQ1dgKEZfU1AfbwQl7ukSJas6qPpTwlK0R&#10;OHteI6zQYXzJsFq+roOuMTWOMTXI5G4Fie4MEZDVb6ntF869JkJUGSv6EMINoaYcMlcMQtjMHhpL&#10;A8wIqTPWNCltagRZ3BeOEMQRIh0CSo6dIiDteIrbBj3e8Q7EijeDfqUYhjY6BI6I0SHG2hCCDO4L&#10;RwiiZpUIUaVn6dMhHF9FNLw9yoqxMqBbh0EIPgTaEIKM7QtHiH1Sm8gMkVxjfQgB1TxlZN8ghLEy&#10;eKTitFYGGdsXjhDEaSt1CAr1zH77VR9CeCPphwgNQhiEOAOEYGRtXzhEEDmwhAgK9WiFCChhKl2V&#10;btPMMI4IUdbWOCLAF6PNzBB1a1CZvnCIIG4lTxKDPgSln7Kn+ryt/GHHU7EMquynmJXPB4gTZ4hx&#10;/2oRr9aftnPYBhafqIAPD/Jt9/rQkc042mf4QR+HUlj1qbsuU6IKTUGMU92E3U4ddhP12cxaNiKG&#10;n1jLKNgAqm5Paxl6h2UnK9eXWV5B2Iy1EavvYO6nWcEaHU21lJHQk6c82qeW+eTt1mqNebayxvzm&#10;ChaqfMSDomr4pxAYMVksFXX35RR1Ro7Ly7bGIuKWiRWMXN1aVjCP+GSjZnYb2WCmXYp1nhVluorp&#10;QgUgSVcUxXRFkfc+iwqzQAYMR0FzdfF8tbw40IJQ2E7UQZDOi2zlIyyr6e6fSSUly1KG+sr7Y/Va&#10;QQLlrTmAQ1G3RDlroPfO6Q42TEcCaDRqVtVRPaBMBxmoHNnNTQZa3LfcQQZbO1TFlLJFpbqpR0x9&#10;W3KMolEz38mIqWlBPWCwTDQp9dA/pY6omrJ3FR0u8psqEGo+hjBr6HB66XDClWR8e9gls5F1Ixpf&#10;4tBodZ4QH85AhMm6GZwD24VithfuPKFQNrFdoIXNKbQIT7FdDEQYiDgLiKBI+YVDBJEIuH8VGk2V&#10;8NB/hNBT3SujSDm4FMdFmhaR99Z15h3sI8ebT9RSQms5b91r2JPdqGVB5LxI4nWxHGDThXwzsNbJ&#10;djLYJHMcWkOByWfLZBPnH1o7vTyk2Vy0hsStXZbOkjxfbRcddfCgyPueDlyNcWukwIQy1g1lavZ8&#10;vCBvxk42drJmO5kmwoWvcEQyECtclWDQ/wrneDL0E0VN95kTQFF2jgsqe6ijrtXRFJgelzizhI2H&#10;wzdcwjDoVwtIVAPcuHzpCUi4kYmbQdQ0H+d8yF/gXfy242ZQuFKJKUdRaFDVu53Qyor3mdSzor2G&#10;ElLJQr6WQKl3AKfGYsCpBp1/NPVcdGyiKZBLDBpYlbKsz2LwFWm+JHco2/f57FhDOTSUw3hczbB5&#10;BeWQNOOLNhgcmygiYqmrUkR6MhhalzpKAItYkyRiljrPnk6vfri59q6CGxb6U3d6fT1lf0O/Hs0A&#10;zCJ9X9xExybeh+AmhpL0scCI7udspyyCBW7+mM7+nKOq0+Qu4md+BLT5un34TTpPJoP4vki511Np&#10;RTJJw1cduqK90sslv8PhbuF4TMzEwJP2ArM9JZwlNbF54imJiY5NcXIxnavp3jqnc6CINDBkTQ+h&#10;8g/afJxpuOLxLsuLz0m6sXBjMjjaE+B5HhTa4zZkul6196N4obNb6Ngmn/OtnNkOvHzpCbjJkuQu&#10;zTYW9DKqq6YVb4CY+ET1EAo0mq8Hp3zb5FWqJ01d0ce1IoqzeyGKeAu8EzfcQDxezGUi72KuPPEg&#10;zHebdTwZ/NfQsq0HSxVux4PVMWBN0jGubS0tR1SoqB4DmjodA7fVcSVYrOmorisBqNIxoFt3XAlw&#10;go6C22m/KXhHdBA+WMe1IKpGh1XvCsaTRixewtDxQZw9buUowpYVbxdIgcTR3aW5BZUpv8CQAqf5&#10;CzdU4BJwFO7tOBjGDQ/mK8fBg2Fo8GAuZwcPhofHg1VEjt+GOEnePpoj1poTOAGt4K6zySCDNnmT&#10;wS0KMjxQXOBTq02MkHHxsJaTAYoA7tikX5MvKT+kwKcXD+8qq77cPbu/Xc0+Jn+tHuzBW4R7hAaq&#10;4vf4FTCJBL7kV4B74N+BRPEv6br1q9U/iVMcbMsN1xEJA+pCrrw6SbA4mNtwcLD8Goepdrv1T+Kc&#10;oP1SzAYMxx8W96p+WAwcfd34BfiIg80jjjTq/JhyGtcaIry6RfyToVF4G/Dj57ladMeBj+7DAs+o&#10;ahu8U3dimTuCK0pHDo1jE21A6qmSN9Cfnuq4ssbAN6unUixb6KkUvusv063V7DR66ju2KzXUHXFs&#10;CqiWeiq5jvbTaBD5K5Rko6cOrapGWNV4jZ7aqdQaPVXpv3XFsf7J6KnX68z6GqMJwv+gFQA6WU3D&#10;M3oqH5OL0FPBpJQuB6mnSnpFf3oqNDSXGch7lUS4ycmbVL1nfyrUCZRDyvVUMKNhjskF3vhTv03k&#10;IUdBZ3WXQ4av0gI1hvqhCJgUVNJTIWhRCquKpeTVQIrxp3Z4Lo2eKnWJp52vRk81eiq6rtdb40/l&#10;fPdaXs3F+1N1+GegdFhNQTsVf6VM7jL8lcngl+iEbaTfp/4Ga2mjwMHoNDVQPFvZdFSHS8XLDVXT&#10;1OonWo2+Wv2UJXLZVE0I8+9BRJXfpY/NXZI1DUSYjj/dzmdtEOGQX+7CIYJYdcJdWWXU9eSuRPtP&#10;smsJFpjtNmugO0EEkVT0ByuTWVFzX8v6jHzHfzHpE398GudLEUZZL3AbXR/x+N0GTt6n+ksUGyG4&#10;eitzkOB2VuY4WA59vdomXAoVWxR8xEqyUZzorVy2t4SG4V351utkJWhFU/rV+0fVMnWuq2wMmmUY&#10;cojHZ4GpBjl15ngyIigJ5KySk/oXTkLOtiU/VKVgMBZ8RgJqFv2W3H98P5rTk0Fr3zNoydbXWtSz&#10;LFEdNbOVjM/L+Lz0+7yA/i11jMs2aJEG33CLQ9qIHBqtEOGNZBV7SFBpFjcyGGEw4gQYQbHOC8cI&#10;oj5RlRPoenMKjCgLSxk1wvjFz8EvTiHkC4cIYomUEEHoqVeNUBUooDCCUSPsoWkfDDAhnSO1xA19&#10;sTOKIV84RuwzcKB/1inUCGiOJ7IqwKmm6s0YCg4EUWoT5HVcS566bt1nKySrMcezPzrR1U0wCq+8&#10;G8+/ikJ7dGWz6GMUYAGb6U292BJ3tb66EeSrSbP6MIICyReOEfsUHOEvrOT86ulUVnbL3IsKGW+E&#10;8UacwBtBIfsLhwii4JSmBqGnVlPDZaXHstlwxGCEwYgTYAQxJy4cI4jtVGIEwadWjPADWWgI3BFN&#10;yp7BCIMRJ8AIIrBcOEbUSWcRQSfgQ0+8ntYKWW4g04HAGdF0WCIr8nm9ngw9Mr0rPszSzRC40qtZ&#10;Mpxn8QO0+hLtv8gJ+i7pkU6dgQZtykqnWU+SWiGdEz0S5LOTu3NmBDTDkNTJkIRCopJDwt12kIfQ&#10;u3y2IqnDGGA6ZEBAV5emruViPWTMjvA5zhsqLxS2nwyWRbE71IFKC5DW64TqyGt394lPTASK9Lsa&#10;VbdH3zHRCBOx7Cw1py8aQQh+2SaCu098woZh5eqmLyOYKYwYjQxGGIw4PUaI6vG4Vp4rRpxAp9hn&#10;QTFoEXcKvID8YElxALONE1BEQH4GLRBEqX9eOlI0H+jWhk1HONMR7q06woHGLWfCWSPGwwLaR8KM&#10;WGTxbrmaTeMirn7mWVzjxEmX6XqeZN//vwAAAAD//wMAUEsDBBQABgAIAAAAIQAtgDdd3QAAAAUB&#10;AAAPAAAAZHJzL2Rvd25yZXYueG1sTI9BS8NAEIXvgv9hGcGb3SRtQ4nZlFLUUxFsBeltmp0modnZ&#10;kN0m6b939aKXgcd7vPdNvp5MKwbqXWNZQTyLQBCXVjdcKfg8vD6tQDiPrLG1TApu5GBd3N/lmGk7&#10;8gcNe1+JUMIuQwW1910mpStrMuhmtiMO3tn2Bn2QfSV1j2MoN61MoiiVBhsOCzV2tK2pvOyvRsHb&#10;iONmHr8Mu8t5ezselu9fu5iUenyYNs8gPE3+Lww/+AEdisB0slfWTrQKwiP+9wYvnS8SECcFizRZ&#10;gixy+Z+++AYAAP//AwBQSwECLQAUAAYACAAAACEAtoM4kv4AAADhAQAAEwAAAAAAAAAAAAAAAAAA&#10;AAAAW0NvbnRlbnRfVHlwZXNdLnhtbFBLAQItABQABgAIAAAAIQA4/SH/1gAAAJQBAAALAAAAAAAA&#10;AAAAAAAAAC8BAABfcmVscy8ucmVsc1BLAQItABQABgAIAAAAIQCvKgvBKRcAAFw/AQAOAAAAAAAA&#10;AAAAAAAAAC4CAABkcnMvZTJvRG9jLnhtbFBLAQItABQABgAIAAAAIQAtgDdd3QAAAAUBAAAPAAAA&#10;AAAAAAAAAAAAAIMZAABkcnMvZG93bnJldi54bWxQSwUGAAAAAAQABADzAAAAjRoAAAAA&#10;">
                <v:group id="Group 3" o:spid="_x0000_s1027" style="position:absolute;left:1641;top:5274;width:4520;height:5620" coordorigin="1641,5274" coordsize="4520,5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line id="Line 4" o:spid="_x0000_s1028" style="position:absolute;visibility:visible;mso-wrap-style:square" from="4021,7794" to="4021,8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d+JxQAAANwAAAAPAAAAZHJzL2Rvd25yZXYueG1sRE9Na8JA&#10;EL0L/Q/LFHqRurG2pU1dRQRB8SAapeQ2ZsckbXY2ZFcT/70rFHqbx/uc8bQzlbhQ40rLCoaDCARx&#10;ZnXJuYJ9snj+AOE8ssbKMim4koPp5KE3xljblrd02flchBB2MSoovK9jKV1WkEE3sDVx4E62MegD&#10;bHKpG2xDuKnkSxS9S4Mlh4YCa5oXlP3uzkZBm+Pp83s1P3Q/q03ST9fH9DU9KvX02M2+QHjq/L/4&#10;z73UYf7oDe7PhAvk5AYAAP//AwBQSwECLQAUAAYACAAAACEA2+H2y+4AAACFAQAAEwAAAAAAAAAA&#10;AAAAAAAAAAAAW0NvbnRlbnRfVHlwZXNdLnhtbFBLAQItABQABgAIAAAAIQBa9CxbvwAAABUBAAAL&#10;AAAAAAAAAAAAAAAAAB8BAABfcmVscy8ucmVsc1BLAQItABQABgAIAAAAIQDTcd+JxQAAANwAAAAP&#10;AAAAAAAAAAAAAAAAAAcCAABkcnMvZG93bnJldi54bWxQSwUGAAAAAAMAAwC3AAAA+QIAAAAA&#10;" strokeweight="2pt">
                    <v:stroke endarrow="classic" endarrowwidth="narrow"/>
                  </v:line>
                  <v:rect id="Rectangle 5" o:spid="_x0000_s1029" style="position:absolute;left:1981;top:7774;width:36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DBpwQAAANwAAAAPAAAAZHJzL2Rvd25yZXYueG1sRE/bisIw&#10;EH0X/Icwgi+yprsF0dpURBAEEXarHzA0s21pMylNqvXvNwuCb3M410l3o2nFnXpXW1bwuYxAEBdW&#10;11wquF2PH2sQziNrbC2Tgic52GXTSYqJtg/+oXvuSxFC2CWooPK+S6R0RUUG3dJ2xIH7tb1BH2Bf&#10;St3jI4SbVn5F0UoarDk0VNjRoaKiyQej4LCJ/JEu8ff5HA98sc3QnZqFUvPZuN+C8DT6t/jlPukw&#10;P17B/zPhApn9AQAA//8DAFBLAQItABQABgAIAAAAIQDb4fbL7gAAAIUBAAATAAAAAAAAAAAAAAAA&#10;AAAAAABbQ29udGVudF9UeXBlc10ueG1sUEsBAi0AFAAGAAgAAAAhAFr0LFu/AAAAFQEAAAsAAAAA&#10;AAAAAAAAAAAAHwEAAF9yZWxzLy5yZWxzUEsBAi0AFAAGAAgAAAAhAL7AMGnBAAAA3AAAAA8AAAAA&#10;AAAAAAAAAAAABwIAAGRycy9kb3ducmV2LnhtbFBLBQYAAAAAAwADALcAAAD1AgAAAAA=&#10;" filled="f" strokeweight="1.25pt"/>
                  <v:line id="Line 6" o:spid="_x0000_s1030" style="position:absolute;rotation:90;visibility:visible;mso-wrap-style:square" from="2190,5797" to="2190,61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F7lwQAAANwAAAAPAAAAZHJzL2Rvd25yZXYueG1sRE9Li8Iw&#10;EL4L/ocwC3vTdF1QqUYR8Xnw4APE22wztmWbSUmidv/9RhC8zcf3nPG0MZW4k/OlZQVf3QQEcWZ1&#10;ybmC03HZGYLwAVljZZkU/JGH6aTdGmOq7YP3dD+EXMQQ9ikqKEKoUyl9VpBB37U1ceSu1hkMEbpc&#10;aoePGG4q2UuSvjRYcmwosKZ5Qdnv4WYUmN12tbuY3npxHqL9WV1nwVGu1OdHMxuBCNSEt/jl3ug4&#10;/3sAz2fiBXLyDwAA//8DAFBLAQItABQABgAIAAAAIQDb4fbL7gAAAIUBAAATAAAAAAAAAAAAAAAA&#10;AAAAAABbQ29udGVudF9UeXBlc10ueG1sUEsBAi0AFAAGAAgAAAAhAFr0LFu/AAAAFQEAAAsAAAAA&#10;AAAAAAAAAAAAHwEAAF9yZWxzLy5yZWxzUEsBAi0AFAAGAAgAAAAhABngXuXBAAAA3AAAAA8AAAAA&#10;AAAAAAAAAAAABwIAAGRycy9kb3ducmV2LnhtbFBLBQYAAAAAAwADALcAAAD1AgAAAAA=&#10;"/>
                  <v:line id="Line 7" o:spid="_x0000_s1031" style="position:absolute;rotation:90;visibility:visible;mso-wrap-style:square" from="1146,6894" to="2916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g2VxQAAANwAAAAPAAAAZHJzL2Rvd25yZXYueG1sRI9Ba8JA&#10;EIXvBf/DMgVvdROFKtFVRBS82UYP7W3IjklodjZmV4399Z1DwdsM78173yxWvWvUjbpQezaQjhJQ&#10;xIW3NZcGTsfd2wxUiMgWG89k4EEBVsvBywIz6+/8Sbc8lkpCOGRooIqxzbQORUUOw8i3xKKdfecw&#10;ytqV2nZ4l3DX6HGSvGuHNUtDhS1tKip+8qszQBb36fX3+zDZfkzXR/eVX3ZpbczwtV/PQUXq49P8&#10;f723gj8RWnlGJtDLPwAAAP//AwBQSwECLQAUAAYACAAAACEA2+H2y+4AAACFAQAAEwAAAAAAAAAA&#10;AAAAAAAAAAAAW0NvbnRlbnRfVHlwZXNdLnhtbFBLAQItABQABgAIAAAAIQBa9CxbvwAAABUBAAAL&#10;AAAAAAAAAAAAAAAAAB8BAABfcmVscy8ucmVsc1BLAQItABQABgAIAAAAIQDF4g2VxQAAANwAAAAP&#10;AAAAAAAAAAAAAAAAAAcCAABkcnMvZG93bnJldi54bWxQSwUGAAAAAAMAAwC3AAAA+QIAAAAA&#10;">
                    <v:stroke startarrow="open" startarrowwidth="narrow" endarrow="open" endarrowwidth="narrow"/>
                  </v:line>
                  <v:line id="Line 8" o:spid="_x0000_s1032" style="position:absolute;rotation:90;visibility:visible;mso-wrap-style:square" from="2179,7583" to="2179,79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28MwQAAANwAAAAPAAAAZHJzL2Rvd25yZXYueG1sRE9Ni8Iw&#10;EL0L/ocwgjdNVVi0axSRXV0PHtSFZW9jM7bFZlKSqPXfG0HwNo/3OdN5YypxJedLywoG/QQEcWZ1&#10;ybmC38N3bwzCB2SNlWVScCcP81m7NcVU2xvv6LoPuYgh7FNUUIRQp1L6rCCDvm9r4sidrDMYInS5&#10;1A5vMdxUcpgkH9JgybGhwJqWBWXn/cUoMNvNavtvhuuvvzHa4+q0CI5ypbqdZvEJIlAT3uKX+0fH&#10;+aMJPJ+JF8jZAwAA//8DAFBLAQItABQABgAIAAAAIQDb4fbL7gAAAIUBAAATAAAAAAAAAAAAAAAA&#10;AAAAAABbQ29udGVudF9UeXBlc10ueG1sUEsBAi0AFAAGAAgAAAAhAFr0LFu/AAAAFQEAAAsAAAAA&#10;AAAAAAAAAAAAHwEAAF9yZWxzLy5yZWxzUEsBAi0AFAAGAAgAAAAhAAczbwzBAAAA3AAAAA8AAAAA&#10;AAAAAAAAAAAABwIAAGRycy9kb3ducmV2LnhtbFBLBQYAAAAAAwADALcAAAD1AgAAAAA=&#10;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3" type="#_x0000_t202" style="position:absolute;left:1701;top:6494;width:540;height: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ZozxAAAANwAAAAPAAAAZHJzL2Rvd25yZXYueG1sRI/dasJA&#10;EIXvC32HZYTe1Y0/DZK6igTEXglVH2DITrPB7GyaXU18+85FwbsZzplzvllvR9+qO/WxCWxgNs1A&#10;EVfBNlwbuJz37ytQMSFbbAOTgQdF2G5eX9ZY2DDwN91PqVYSwrFAAy6lrtA6Vo48xmnoiEX7Cb3H&#10;JGtfa9vjIOG+1fMsy7XHhqXBYUelo+p6unkDx4d2w8J/XKqyzI/54neP10NrzNtk3H2CSjSmp/n/&#10;+ssK/lLw5RmZQG/+AAAA//8DAFBLAQItABQABgAIAAAAIQDb4fbL7gAAAIUBAAATAAAAAAAAAAAA&#10;AAAAAAAAAABbQ29udGVudF9UeXBlc10ueG1sUEsBAi0AFAAGAAgAAAAhAFr0LFu/AAAAFQEAAAsA&#10;AAAAAAAAAAAAAAAAHwEAAF9yZWxzLy5yZWxzUEsBAi0AFAAGAAgAAAAhAD5BmjPEAAAA3AAAAA8A&#10;AAAAAAAAAAAAAAAABwIAAGRycy9kb3ducmV2LnhtbFBLBQYAAAAAAwADALcAAAD4AgAAAAA=&#10;" filled="f" stroked="f">
                    <v:textbox style="layout-flow:vertical;mso-layout-flow-alt:bottom-to-top"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sz w:val="28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l</w:t>
                          </w:r>
                          <w:r>
                            <w:rPr>
                              <w:sz w:val="28"/>
                              <w:vertAlign w:val="subscript"/>
                            </w:rPr>
                            <w:t>1</w:t>
                          </w:r>
                          <w:r>
                            <w:rPr>
                              <w:i/>
                              <w:iCs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=2м</w:t>
                          </w:r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10" o:spid="_x0000_s1034" type="#_x0000_t5" style="position:absolute;left:2301;top:5859;width:238;height:18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A43xAAAANwAAAAPAAAAZHJzL2Rvd25yZXYueG1sRE9LawIx&#10;EL4L/Q9hCl6KZhWtujWKCIJSkfq4eBs3093FzWRJom7/fVMoeJuP7znTeWMqcSfnS8sKet0EBHFm&#10;dcm5gtNx1RmD8AFZY2WZFPyQh/nspTXFVNsH7+l+CLmIIexTVFCEUKdS+qwgg75ra+LIfVtnMETo&#10;cqkdPmK4qWQ/Sd6lwZJjQ4E1LQvKroebUbCdHD+ToVsMR7tz9bXfnC9v9uqUar82iw8QgZrwFP+7&#10;1zrOH/Tg75l4gZz9AgAA//8DAFBLAQItABQABgAIAAAAIQDb4fbL7gAAAIUBAAATAAAAAAAAAAAA&#10;AAAAAAAAAABbQ29udGVudF9UeXBlc10ueG1sUEsBAi0AFAAGAAgAAAAhAFr0LFu/AAAAFQEAAAsA&#10;AAAAAAAAAAAAAAAAHwEAAF9yZWxzLy5yZWxzUEsBAi0AFAAGAAgAAAAhACbADjfEAAAA3AAAAA8A&#10;AAAAAAAAAAAAAAAABwIAAGRycy9kb3ducmV2LnhtbFBLBQYAAAAAAwADALcAAAD4AgAAAAA=&#10;"/>
                  <v:oval id="Oval 11" o:spid="_x0000_s1035" style="position:absolute;left:2376;top:5981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UDZwAAAANwAAAAPAAAAZHJzL2Rvd25yZXYueG1sRE9Li8Iw&#10;EL4L+x/CLOzNpuuKSDWKLAgVL74u3qbN2AabSWmidv/9RhC8zcf3nPmyt424U+eNYwXfSQqCuHTa&#10;cKXgdFwPpyB8QNbYOCYFf+RhufgYzDHT7sF7uh9CJWII+wwV1CG0mZS+rMmiT1xLHLmL6yyGCLtK&#10;6g4fMdw2cpSmE2nRcGyosaXfmsrr4WYVbHYbi1SYrS1+8nyfnrcGL4VSX5/9agYiUB/e4pc713H+&#10;eATPZ+IFcvEPAAD//wMAUEsBAi0AFAAGAAgAAAAhANvh9svuAAAAhQEAABMAAAAAAAAAAAAAAAAA&#10;AAAAAFtDb250ZW50X1R5cGVzXS54bWxQSwECLQAUAAYACAAAACEAWvQsW78AAAAVAQAACwAAAAAA&#10;AAAAAAAAAAAfAQAAX3JlbHMvLnJlbHNQSwECLQAUAAYACAAAACEAm01A2cAAAADcAAAADwAAAAAA&#10;AAAAAAAAAAAHAgAAZHJzL2Rvd25yZXYueG1sUEsFBgAAAAADAAMAtwAAAPQCAAAAAA==&#10;"/>
                  <v:line id="Line 12" o:spid="_x0000_s1036" style="position:absolute;rotation:-90;flip:y;visibility:visible;mso-wrap-style:square" from="1547,6940" to="3293,6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JCHwgAAANwAAAAPAAAAZHJzL2Rvd25yZXYueG1sRE9Li8Iw&#10;EL4L+x/CCN409YEu1ShFEDzsxcfF29DMtqXNJNtEW/fXG2Fhb/PxPWez600jHtT6yrKC6SQBQZxb&#10;XXGh4Ho5jD9B+ICssbFMCp7kYbf9GGww1bbjEz3OoRAxhH2KCsoQXCqlz0sy6CfWEUfu27YGQ4Rt&#10;IXWLXQw3jZwlyVIarDg2lOhoX1Jen+9Gwd4Vs1Wd/Uzr38Xhy51W3by6ZUqNhn22BhGoD//iP/dR&#10;x/mLObyfiRfI7QsAAP//AwBQSwECLQAUAAYACAAAACEA2+H2y+4AAACFAQAAEwAAAAAAAAAAAAAA&#10;AAAAAAAAW0NvbnRlbnRfVHlwZXNdLnhtbFBLAQItABQABgAIAAAAIQBa9CxbvwAAABUBAAALAAAA&#10;AAAAAAAAAAAAAB8BAABfcmVscy8ucmVsc1BLAQItABQABgAIAAAAIQD+3JCHwgAAANwAAAAPAAAA&#10;AAAAAAAAAAAAAAcCAABkcnMvZG93bnJldi54bWxQSwUGAAAAAAMAAwC3AAAA9gIAAAAA&#10;" strokeweight="1.5pt"/>
                  <v:oval id="Oval 13" o:spid="_x0000_s1037" style="position:absolute;left:2376;top:7746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H02wgAAANwAAAAPAAAAZHJzL2Rvd25yZXYueG1sRE89a8Mw&#10;EN0L/Q/iCt1quYkpxY0SQiFg4yVOunQ7WxdbxDoZS0ncfx8VCt3u8T5vtZntIK40eeNYwWuSgiBu&#10;nTbcKfg67l7eQfiArHFwTAp+yMNm/fiwwly7G9d0PYROxBD2OSroQxhzKX3bk0WfuJE4cic3WQwR&#10;Tp3UE95iuB3kIk3fpEXDsaHHkT57as+Hi1VQ7kuL1JjKNsuiqNPvyuCpUer5ad5+gAg0h3/xn7vQ&#10;cX6Wwe8z8QK5vgMAAP//AwBQSwECLQAUAAYACAAAACEA2+H2y+4AAACFAQAAEwAAAAAAAAAAAAAA&#10;AAAAAAAAW0NvbnRlbnRfVHlwZXNdLnhtbFBLAQItABQABgAIAAAAIQBa9CxbvwAAABUBAAALAAAA&#10;AAAAAAAAAAAAAB8BAABfcmVscy8ucmVsc1BLAQItABQABgAIAAAAIQB76H02wgAAANwAAAAPAAAA&#10;AAAAAAAAAAAAAAcCAABkcnMvZG93bnJldi54bWxQSwUGAAAAAAMAAwC3AAAA9gIAAAAA&#10;"/>
                  <v:shape id="AutoShape 14" o:spid="_x0000_s1038" type="#_x0000_t5" style="position:absolute;left:3901;top:6231;width:238;height:18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wg0xAAAANwAAAAPAAAAZHJzL2Rvd25yZXYueG1sRE9LawIx&#10;EL4X+h/CCF6KZitdq1ujiCBYFKmPi7fpZtxd3EyWJOr23zdCobf5+J4zmbWmFjdyvrKs4LWfgCDO&#10;ra64UHA8LHsjED4ga6wtk4If8jCbPj9NMNP2zju67UMhYgj7DBWUITSZlD4vyaDv24Y4cmfrDIYI&#10;XSG1w3sMN7UcJMlQGqw4NpTY0KKk/LK/GgWb8WGdpG6evm9P9dfu8/T9Yi9OqW6nnX+ACNSGf/Gf&#10;e6Xj/LcUHs/EC+T0FwAA//8DAFBLAQItABQABgAIAAAAIQDb4fbL7gAAAIUBAAATAAAAAAAAAAAA&#10;AAAAAAAAAABbQ29udGVudF9UeXBlc10ueG1sUEsBAi0AFAAGAAgAAAAhAFr0LFu/AAAAFQEAAAsA&#10;AAAAAAAAAAAAAAAAHwEAAF9yZWxzLy5yZWxzUEsBAi0AFAAGAAgAAAAhAFn7CDTEAAAA3AAAAA8A&#10;AAAAAAAAAAAAAAAABwIAAGRycy9kb3ducmV2LnhtbFBLBQYAAAAAAwADALcAAAD4AgAAAAA=&#10;"/>
                  <v:oval id="Oval 15" o:spid="_x0000_s1039" style="position:absolute;left:3976;top:6373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kbawgAAANwAAAAPAAAAZHJzL2Rvd25yZXYueG1sRE89a8Mw&#10;EN0L/Q/iCt1quUkJxY0SQiFg4yV2unQ7WxdbxDoZS0ncfx8VCt3u8T5vvZ3tIK40eeNYwWuSgiBu&#10;nTbcKfg67l/eQfiArHFwTAp+yMN28/iwxky7G1d0rUMnYgj7DBX0IYyZlL7tyaJP3EgcuZObLIYI&#10;p07qCW8x3A5ykaYradFwbOhxpM+e2nN9sQqKQ2GRGlPaZpnnVfpdGjw1Sj0/zbsPEIHm8C/+c+c6&#10;zn9bwe8z8QK5uQMAAP//AwBQSwECLQAUAAYACAAAACEA2+H2y+4AAACFAQAAEwAAAAAAAAAAAAAA&#10;AAAAAAAAW0NvbnRlbnRfVHlwZXNdLnhtbFBLAQItABQABgAIAAAAIQBa9CxbvwAAABUBAAALAAAA&#10;AAAAAAAAAAAAAB8BAABfcmVscy8ucmVsc1BLAQItABQABgAIAAAAIQDkdkbawgAAANwAAAAPAAAA&#10;AAAAAAAAAAAAAAcCAABkcnMvZG93bnJldi54bWxQSwUGAAAAAAMAAwC3AAAA9gIAAAAA&#10;"/>
                  <v:line id="Line 16" o:spid="_x0000_s1040" style="position:absolute;rotation:-90;flip:y;visibility:visible;mso-wrap-style:square" from="3339,7067" to="4700,7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5aEwwAAANwAAAAPAAAAZHJzL2Rvd25yZXYueG1sRE9Li8Iw&#10;EL4L+x/CLHjTVFesdI1SBGEPe/Fx8TY0s21pM4lNtHV//WZB8DYf33PW28G04k6dry0rmE0TEMSF&#10;1TWXCs6n/WQFwgdkja1lUvAgD9vN22iNmbY9H+h+DKWIIewzVFCF4DIpfVGRQT+1jjhyP7YzGCLs&#10;Sqk77GO4aeU8SZbSYM2xoUJHu4qK5ngzCnaunKdNfp01v4v9tzuk/Ud9yZUavw/5J4hAQ3iJn+4v&#10;HecvUvh/Jl4gN38AAAD//wMAUEsBAi0AFAAGAAgAAAAhANvh9svuAAAAhQEAABMAAAAAAAAAAAAA&#10;AAAAAAAAAFtDb250ZW50X1R5cGVzXS54bWxQSwECLQAUAAYACAAAACEAWvQsW78AAAAVAQAACwAA&#10;AAAAAAAAAAAAAAAfAQAAX3JlbHMvLnJlbHNQSwECLQAUAAYACAAAACEAgeeWhMMAAADcAAAADwAA&#10;AAAAAAAAAAAAAAAHAgAAZHJzL2Rvd25yZXYueG1sUEsFBgAAAAADAAMAtwAAAPcCAAAAAA==&#10;" strokeweight="1.5pt"/>
                  <v:oval id="Oval 17" o:spid="_x0000_s1041" style="position:absolute;left:3976;top:7726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XczxAAAANwAAAAPAAAAZHJzL2Rvd25yZXYueG1sRI9Pa8JA&#10;EMXvBb/DMoK3urEVkdRVilCIeKl/Lr1NsmOyNDsbsluN375zELzN8N6895vVZvCtulIfXWADs2kG&#10;irgK1nFt4Hz6el2CignZYhuYDNwpwmY9ellhbsOND3Q9plpJCMccDTQpdbnWsWrIY5yGjli0S+g9&#10;Jln7WtsebxLuW/2WZQvt0bE0NNjRtqHq9/jnDey+dx6pdHtfvhfFIfvZO7yUxkzGw+cHqERDepof&#10;14UV/LnQyjMygV7/AwAA//8DAFBLAQItABQABgAIAAAAIQDb4fbL7gAAAIUBAAATAAAAAAAAAAAA&#10;AAAAAAAAAABbQ29udGVudF9UeXBlc10ueG1sUEsBAi0AFAAGAAgAAAAhAFr0LFu/AAAAFQEAAAsA&#10;AAAAAAAAAAAAAAAAHwEAAF9yZWxzLy5yZWxzUEsBAi0AFAAGAAgAAAAhAPqldzPEAAAA3AAAAA8A&#10;AAAAAAAAAAAAAAAABwIAAGRycy9kb3ducmV2LnhtbFBLBQYAAAAAAwADALcAAAD4AgAAAAA=&#10;"/>
                  <v:shape id="AutoShape 18" o:spid="_x0000_s1042" type="#_x0000_t5" style="position:absolute;left:4981;top:6239;width:238;height:18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gIxxQAAANwAAAAPAAAAZHJzL2Rvd25yZXYueG1sRE9La8JA&#10;EL4X/A/LCL1I3Viq1TSrSKHQUhFfF2/T7JiEZGfD7lbjv3cLQm/z8T0nW3SmEWdyvrKsYDRMQBDn&#10;VldcKDjsP56mIHxA1thYJgVX8rCY9x4yTLW98JbOu1CIGMI+RQVlCG0qpc9LMuiHtiWO3Mk6gyFC&#10;V0jt8BLDTSOfk2QiDVYcG0ps6b2kvN79GgWr2f47Gbvl+HV9bDbbr+PPwNZOqcd+t3wDEagL/+K7&#10;+1PH+S8z+HsmXiDnNwAAAP//AwBQSwECLQAUAAYACAAAACEA2+H2y+4AAACFAQAAEwAAAAAAAAAA&#10;AAAAAAAAAAAAW0NvbnRlbnRfVHlwZXNdLnhtbFBLAQItABQABgAIAAAAIQBa9CxbvwAAABUBAAAL&#10;AAAAAAAAAAAAAAAAAB8BAABfcmVscy8ucmVsc1BLAQItABQABgAIAAAAIQDYtgIxxQAAANwAAAAP&#10;AAAAAAAAAAAAAAAAAAcCAABkcnMvZG93bnJldi54bWxQSwUGAAAAAAMAAwC3AAAA+QIAAAAA&#10;"/>
                  <v:oval id="Oval 19" o:spid="_x0000_s1043" style="position:absolute;left:5056;top:6381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u3oxAAAANwAAAAPAAAAZHJzL2Rvd25yZXYueG1sRI9Pa8JA&#10;EMXvBb/DMoK3urFFkdRVilCIeKl/Lr1NsmOyNDsbsluN375zELzN8N6895vVZvCtulIfXWADs2kG&#10;irgK1nFt4Hz6el2CignZYhuYDNwpwmY9ellhbsOND3Q9plpJCMccDTQpdbnWsWrIY5yGjli0S+g9&#10;Jln7WtsebxLuW/2WZQvt0bE0NNjRtqHq9/jnDey+dx6pdHtfvhfFIfvZO7yUxkzGw+cHqERDepof&#10;14UV/LngyzMygV7/AwAA//8DAFBLAQItABQABgAIAAAAIQDb4fbL7gAAAIUBAAATAAAAAAAAAAAA&#10;AAAAAAAAAABbQ29udGVudF9UeXBlc10ueG1sUEsBAi0AFAAGAAgAAAAhAFr0LFu/AAAAFQEAAAsA&#10;AAAAAAAAAAAAAAAAHwEAAF9yZWxzLy5yZWxzUEsBAi0AFAAGAAgAAAAhAIEK7ejEAAAA3AAAAA8A&#10;AAAAAAAAAAAAAAAABwIAAGRycy9kb3ducmV2LnhtbFBLBQYAAAAAAwADALcAAAD4AgAAAAA=&#10;"/>
                  <v:line id="Line 20" o:spid="_x0000_s1044" style="position:absolute;rotation:-90;flip:y;visibility:visible;mso-wrap-style:square" from="4419,7075" to="5780,7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22wwAAANwAAAAPAAAAZHJzL2Rvd25yZXYueG1sRE9La8JA&#10;EL4X+h+WKXirm6jVEl0lCIIHLz4uvQ3ZMQnJzm6zWxP767uC0Nt8fM9ZbQbTiht1vrasIB0nIIgL&#10;q2suFVzOu/dPED4ga2wtk4I7edisX19WmGnb85Fup1CKGMI+QwVVCC6T0hcVGfRj64gjd7WdwRBh&#10;V0rdYR/DTSsnSTKXBmuODRU62lZUNKcfo2Drysmiyb/T5ne2O7jjop/WX7lSo7chX4IINIR/8dO9&#10;13H+RwqPZ+IFcv0HAAD//wMAUEsBAi0AFAAGAAgAAAAhANvh9svuAAAAhQEAABMAAAAAAAAAAAAA&#10;AAAAAAAAAFtDb250ZW50X1R5cGVzXS54bWxQSwECLQAUAAYACAAAACEAWvQsW78AAAAVAQAACwAA&#10;AAAAAAAAAAAAAAAfAQAAX3JlbHMvLnJlbHNQSwECLQAUAAYACAAAACEA5Js9tsMAAADcAAAADwAA&#10;AAAAAAAAAAAAAAAHAgAAZHJzL2Rvd25yZXYueG1sUEsFBgAAAAADAAMAtwAAAPcCAAAAAA==&#10;" strokeweight="1.5pt"/>
                  <v:oval id="Oval 21" o:spid="_x0000_s1045" style="position:absolute;left:5056;top:7734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NYEwAAAANwAAAAPAAAAZHJzL2Rvd25yZXYueG1sRE9Li8Iw&#10;EL4L+x/CLOzNpuuiSDWKLAgVL74u3qbN2AabSWmidv/9RhC8zcf3nPmyt424U+eNYwXfSQqCuHTa&#10;cKXgdFwPpyB8QNbYOCYFf+RhufgYzDHT7sF7uh9CJWII+wwV1CG0mZS+rMmiT1xLHLmL6yyGCLtK&#10;6g4fMdw2cpSmE2nRcGyosaXfmsrr4WYVbHYbi1SYrS1+8nyfnrcGL4VSX5/9agYiUB/e4pc713H+&#10;eATPZ+IFcvEPAAD//wMAUEsBAi0AFAAGAAgAAAAhANvh9svuAAAAhQEAABMAAAAAAAAAAAAAAAAA&#10;AAAAAFtDb250ZW50X1R5cGVzXS54bWxQSwECLQAUAAYACAAAACEAWvQsW78AAAAVAQAACwAAAAAA&#10;AAAAAAAAAAAfAQAAX3JlbHMvLnJlbHNQSwECLQAUAAYACAAAACEAHpTWBMAAAADcAAAADwAAAAAA&#10;AAAAAAAAAAAHAgAAZHJzL2Rvd25yZXYueG1sUEsFBgAAAAADAAMAtwAAAPQCAAAAAA==&#10;"/>
                  <v:line id="Line 22" o:spid="_x0000_s1046" style="position:absolute;visibility:visible;mso-wrap-style:square" from="1881,7954" to="5617,7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gR4xwAAANwAAAAPAAAAZHJzL2Rvd25yZXYueG1sRI9Pa8JA&#10;EMXvBb/DMkJvdWOLVaOr+AdB6ClqqcchO82GZmfT7GpiP323UPA2w3u/N2/my85W4kqNLx0rGA4S&#10;EMS50yUXCk7H3dMEhA/IGivHpOBGHpaL3sMcU+1azuh6CIWIIexTVGBCqFMpfW7Ioh+4mjhqn66x&#10;GOLaFFI32MZwW8nnJHmVFkuOFwzWtDGUfx0uNtYYj37W2ft2OjmfzEebTce8/35T6rHfrWYgAnXh&#10;bv6n9zpyoxf4eyZOIBe/AAAA//8DAFBLAQItABQABgAIAAAAIQDb4fbL7gAAAIUBAAATAAAAAAAA&#10;AAAAAAAAAAAAAABbQ29udGVudF9UeXBlc10ueG1sUEsBAi0AFAAGAAgAAAAhAFr0LFu/AAAAFQEA&#10;AAsAAAAAAAAAAAAAAAAAHwEAAF9yZWxzLy5yZWxzUEsBAi0AFAAGAAgAAAAhADfeBHjHAAAA3AAA&#10;AA8AAAAAAAAAAAAAAAAABwIAAGRycy9kb3ducmV2LnhtbFBLBQYAAAAAAwADALcAAAD7AgAAAAA=&#10;">
                    <v:stroke dashstyle="longDashDot"/>
                  </v:line>
                  <v:group id="Group 23" o:spid="_x0000_s1047" style="position:absolute;left:5550;top:7740;width:425;height:403;rotation:-90" coordorigin="4941,10418" coordsize="425,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ZkuxAAAANwAAAAPAAAAZHJzL2Rvd25yZXYueG1sRE9La8JA&#10;EL4L/odlCr2UurGolNRVRKnkIIiPS2/T7DQJzc7G7FTjv3eFgrf5+J4znXeuVmdqQ+XZwHCQgCLO&#10;va24MHA8fL6+gwqCbLH2TAauFGA+6/emmFp/4R2d91KoGMIhRQOlSJNqHfKSHIaBb4gj9+NbhxJh&#10;W2jb4iWGu1q/JclEO6w4NpTY0LKk/Hf/5wxIvfraZNtttT7I93VzOo261UtmzPNTt/gAJdTJQ/zv&#10;zmycPx7B/Zl4gZ7dAAAA//8DAFBLAQItABQABgAIAAAAIQDb4fbL7gAAAIUBAAATAAAAAAAAAAAA&#10;AAAAAAAAAABbQ29udGVudF9UeXBlc10ueG1sUEsBAi0AFAAGAAgAAAAhAFr0LFu/AAAAFQEAAAsA&#10;AAAAAAAAAAAAAAAAHwEAAF9yZWxzLy5yZWxzUEsBAi0AFAAGAAgAAAAhAOnNmS7EAAAA3AAAAA8A&#10;AAAAAAAAAAAAAAAABwIAAGRycy9kb3ducmV2LnhtbFBLBQYAAAAAAwADALcAAAD4AgAAAAA=&#10;">
                    <v:group id="Group 24" o:spid="_x0000_s1048" style="position:absolute;left:5080;top:10535;width:147;height:425;rotation:90;flip:y" coordorigin="2601,13374" coordsize="147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wKawQAAANwAAAAPAAAAZHJzL2Rvd25yZXYueG1sRE/NasJA&#10;EL4X+g7LCF5C3SiktKmrtIK0V40PMGTHZDE7m2YnGt++Wyj0Nh/f76y3k+/UlYboAhtYLnJQxHWw&#10;jhsDp2r/9AIqCrLFLjAZuFOE7ebxYY2lDTc+0PUojUohHEs00Ir0pdaxbsljXISeOHHnMHiUBIdG&#10;2wFvKdx3epXnz9qj49TQYk+7lurLcfQGztmrVPvRueJb7p/9R5UdTtlozHw2vb+BEprkX/zn/rJp&#10;flHA7zPpAr35AQAA//8DAFBLAQItABQABgAIAAAAIQDb4fbL7gAAAIUBAAATAAAAAAAAAAAAAAAA&#10;AAAAAABbQ29udGVudF9UeXBlc10ueG1sUEsBAi0AFAAGAAgAAAAhAFr0LFu/AAAAFQEAAAsAAAAA&#10;AAAAAAAAAAAAHwEAAF9yZWxzLy5yZWxzUEsBAi0AFAAGAAgAAAAhAKObAprBAAAA3AAAAA8AAAAA&#10;AAAAAAAAAAAABwIAAGRycy9kb3ducmV2LnhtbFBLBQYAAAAAAwADALcAAAD1AgAAAAA=&#10;">
                      <v:rect id="Rectangle 25" o:spid="_x0000_s1049" style="position:absolute;left:2601;top:13374;width:125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qKxAAAANwAAAAPAAAAZHJzL2Rvd25yZXYueG1sRI9Pa8JA&#10;EMXvBb/DMoK3ulFa/0RXkUDFq2lBj2N2TILZ2bC7avTTd4VCbzO8N+/3ZrnuTCNu5HxtWcFomIAg&#10;LqyuuVTw8/31PgPhA7LGxjIpeJCH9ar3tsRU2zvv6ZaHUsQQ9ikqqEJoUyl9UZFBP7QtcdTO1hkM&#10;cXWl1A7vMdw0cpwkE2mw5kiosKWsouKSX02EPK7H5tDNtxeZuZP7eGbF9JwrNeh3mwWIQF34N/9d&#10;73Ss/zmB1zNxArn6BQAA//8DAFBLAQItABQABgAIAAAAIQDb4fbL7gAAAIUBAAATAAAAAAAAAAAA&#10;AAAAAAAAAABbQ29udGVudF9UeXBlc10ueG1sUEsBAi0AFAAGAAgAAAAhAFr0LFu/AAAAFQEAAAsA&#10;AAAAAAAAAAAAAAAAHwEAAF9yZWxzLy5yZWxzUEsBAi0AFAAGAAgAAAAhAKT6OorEAAAA3AAAAA8A&#10;AAAAAAAAAAAAAAAABwIAAGRycy9kb3ducmV2LnhtbFBLBQYAAAAAAwADALcAAAD4AgAAAAA=&#10;" fillcolor="black" stroked="f">
                        <v:fill r:id="rId210" o:title="" type="pattern"/>
                      </v:rect>
                      <v:line id="Line 26" o:spid="_x0000_s1050" style="position:absolute;visibility:visible;mso-wrap-style:square" from="2748,13374" to="2748,13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1oMwwAAANwAAAAPAAAAZHJzL2Rvd25yZXYueG1sRE9La8JA&#10;EL4X+h+WKXirGyu1El1FBB/01lQEb0N2TGKys+nuRtN/3y0I3ubje8582ZtGXMn5yrKC0TABQZxb&#10;XXGh4PC9eZ2C8AFZY2OZFPySh+Xi+WmOqbY3/qJrFgoRQ9inqKAMoU2l9HlJBv3QtsSRO1tnMETo&#10;Cqkd3mK4aeRbkkykwYpjQ4ktrUvK66wzCo5dxqdLvXENdtvd7nz8qf34U6nBS7+agQjUh4f47t7r&#10;OP/9A/6fiRfIxR8AAAD//wMAUEsBAi0AFAAGAAgAAAAhANvh9svuAAAAhQEAABMAAAAAAAAAAAAA&#10;AAAAAAAAAFtDb250ZW50X1R5cGVzXS54bWxQSwECLQAUAAYACAAAACEAWvQsW78AAAAVAQAACwAA&#10;AAAAAAAAAAAAAAAfAQAAX3JlbHMvLnJlbHNQSwECLQAUAAYACAAAACEADftaDMMAAADcAAAADwAA&#10;AAAAAAAAAAAAAAAHAgAAZHJzL2Rvd25yZXYueG1sUEsFBgAAAAADAAMAtwAAAPcCAAAAAA==&#10;" strokeweight="1.5pt"/>
                    </v:group>
                    <v:group id="Group 27" o:spid="_x0000_s1051" style="position:absolute;left:5095;top:10418;width:68;height:278" coordorigin="4371,14064" coordsize="68,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    <v:line id="Line 28" o:spid="_x0000_s1052" style="position:absolute;visibility:visible;mso-wrap-style:square" from="4416,14094" to="4416,14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IZexQAAANwAAAAPAAAAZHJzL2Rvd25yZXYueG1sRE9Na8JA&#10;EL0L/odlhN500xZDm7qKtBS0B1FbaI9jdppEs7Nhd03Sf+8KQm/zeJ8zW/SmFi05X1lWcD9JQBDn&#10;VldcKPj6fB8/gfABWWNtmRT8kYfFfDiYYaZtxztq96EQMYR9hgrKEJpMSp+XZNBPbEMcuV/rDIYI&#10;XSG1wy6Gm1o+JEkqDVYcG0ps6LWk/LQ/GwWbx23aLtcfq/57nR7yt93h59g5pe5G/fIFRKA+/Itv&#10;7pWO86fPcH0mXiDnFwAAAP//AwBQSwECLQAUAAYACAAAACEA2+H2y+4AAACFAQAAEwAAAAAAAAAA&#10;AAAAAAAAAAAAW0NvbnRlbnRfVHlwZXNdLnhtbFBLAQItABQABgAIAAAAIQBa9CxbvwAAABUBAAAL&#10;AAAAAAAAAAAAAAAAAB8BAABfcmVscy8ucmVsc1BLAQItABQABgAIAAAAIQAUcIZexQAAANwAAAAP&#10;AAAAAAAAAAAAAAAAAAcCAABkcnMvZG93bnJldi54bWxQSwUGAAAAAAMAAwC3AAAA+QIAAAAA&#10;"/>
                      <v:oval id="Oval 29" o:spid="_x0000_s1053" style="position:absolute;left:4371;top:14274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oxOxAAAANwAAAAPAAAAZHJzL2Rvd25yZXYueG1sRI9BS8NA&#10;EIXvQv/DMgVvdlNDg8RuS7EI9eDBVO9DdpqEZmdDdkzjv3cOgrcZ3pv3vtnu59CbicbURXawXmVg&#10;iOvoO24cfJ5fH57AJEH22EcmBz+UYL9b3G2x9PHGHzRV0hgN4VSig1ZkKK1NdUsB0yoOxKpd4hhQ&#10;dB0b60e8aXjo7WOWFTZgx9rQ4kAvLdXX6js4ODaHqphsLpv8cjzJ5vr1/pavnbtfzodnMEKz/Jv/&#10;rk9e8QvF12d0Arv7BQAA//8DAFBLAQItABQABgAIAAAAIQDb4fbL7gAAAIUBAAATAAAAAAAAAAAA&#10;AAAAAAAAAABbQ29udGVudF9UeXBlc10ueG1sUEsBAi0AFAAGAAgAAAAhAFr0LFu/AAAAFQEAAAsA&#10;AAAAAAAAAAAAAAAAHwEAAF9yZWxzLy5yZWxzUEsBAi0AFAAGAAgAAAAhADx+jE7EAAAA3AAAAA8A&#10;AAAAAAAAAAAAAAAABwIAAGRycy9kb3ducmV2LnhtbFBLBQYAAAAAAwADALcAAAD4AgAAAAA=&#10;"/>
                      <v:oval id="Oval 30" o:spid="_x0000_s1054" style="position:absolute;left:4371;top:14064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inVwgAAANwAAAAPAAAAZHJzL2Rvd25yZXYueG1sRE9NS8NA&#10;EL0X/A/LCN6aTRoaJHZbikVoDx6Meh+y0yQ0Oxuy0zT+e7cgeJvH+5zNbna9mmgMnWcDWZKCIq69&#10;7bgx8PX5tnwGFQTZYu+ZDPxQgN32YbHB0vobf9BUSaNiCIcSDbQiQ6l1qFtyGBI/EEfu7EeHEuHY&#10;aDviLYa7Xq/StNAOO44NLQ702lJ9qa7OwKHZV8Wkc1nn58NR1pfv91OeGfP0OO9fQAnN8i/+cx9t&#10;nF9kcH8mXqC3vwAAAP//AwBQSwECLQAUAAYACAAAACEA2+H2y+4AAACFAQAAEwAAAAAAAAAAAAAA&#10;AAAAAAAAW0NvbnRlbnRfVHlwZXNdLnhtbFBLAQItABQABgAIAAAAIQBa9CxbvwAAABUBAAALAAAA&#10;AAAAAAAAAAAAAB8BAABfcmVscy8ucmVsc1BLAQItABQABgAIAAAAIQBTMinVwgAAANwAAAAPAAAA&#10;AAAAAAAAAAAAAAcCAABkcnMvZG93bnJldi54bWxQSwUGAAAAAAMAAwC3AAAA9gIAAAAA&#10;"/>
                    </v:group>
                  </v:group>
                  <v:group id="Group 31" o:spid="_x0000_s1055" style="position:absolute;left:2041;top:5674;width:960;height:193" coordorigin="2021,5634" coordsize="960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UQQ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5g+cz4QK5/QcAAP//AwBQSwECLQAUAAYACAAAACEA2+H2y+4AAACFAQAAEwAAAAAAAAAAAAAA&#10;AAAAAAAAW0NvbnRlbnRfVHlwZXNdLnhtbFBLAQItABQABgAIAAAAIQBa9CxbvwAAABUBAAALAAAA&#10;AAAAAAAAAAAAAB8BAABfcmVscy8ucmVsc1BLAQItABQABgAIAAAAIQAJhUQQwgAAANwAAAAPAAAA&#10;AAAAAAAAAAAAAAcCAABkcnMvZG93bnJldi54bWxQSwUGAAAAAAMAAwC3AAAA9gIAAAAA&#10;">
                    <v:rect id="Rectangle 32" o:spid="_x0000_s1056" style="position:absolute;left:2404;top:5251;width:193;height:960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/9uwgAAANwAAAAPAAAAZHJzL2Rvd25yZXYueG1sRE9LawIx&#10;EL4X/A9hhN5q1raIrEYRoViwFx/oddiMm8XNZE3SdfffG6HQ23x8z5kvO1uLlnyoHCsYjzIQxIXT&#10;FZcKjoevtymIEJE11o5JQU8BlovByxxz7e68o3YfS5FCOOSowMTY5FKGwpDFMHINceIuzluMCfpS&#10;ao/3FG5r+Z5lE2mx4tRgsKG1oeK6/7UKbr05Htbnz/4UNhuartqfrc8KpV6H3WoGIlIX/8V/7m+d&#10;5k8+4PlMukAuHgAAAP//AwBQSwECLQAUAAYACAAAACEA2+H2y+4AAACFAQAAEwAAAAAAAAAAAAAA&#10;AAAAAAAAW0NvbnRlbnRfVHlwZXNdLnhtbFBLAQItABQABgAIAAAAIQBa9CxbvwAAABUBAAALAAAA&#10;AAAAAAAAAAAAAB8BAABfcmVscy8ucmVsc1BLAQItABQABgAIAAAAIQCyJ/9uwgAAANwAAAAPAAAA&#10;AAAAAAAAAAAAAAcCAABkcnMvZG93bnJldi54bWxQSwUGAAAAAAMAAwC3AAAA9gIAAAAA&#10;" fillcolor="black" stroked="f">
                      <v:fill r:id="rId211" o:title="" type="pattern"/>
                    </v:rect>
                    <v:line id="Line 33" o:spid="_x0000_s1057" style="position:absolute;rotation:90;visibility:visible;mso-wrap-style:square" from="2496,5339" to="2496,6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0rnwQAAANwAAAAPAAAAZHJzL2Rvd25yZXYueG1sRE/bisIw&#10;EH0X9h/CLPimqcuipWuUpSgrgoi6HzA0Y1ttJqWJbf17Iwi+zeFcZ77sTSVaalxpWcFkHIEgzqwu&#10;OVfwf1qPYhDOI2usLJOCOzlYLj4Gc0y07fhA7dHnIoSwS1BB4X2dSOmyggy6sa2JA3e2jUEfYJNL&#10;3WAXwk0lv6JoKg2WHBoKrCktKLseb0bBdnu5xH+dn612p7RdTZBS2pNSw8/+9weEp96/xS/3Rof5&#10;0294PhMukIsHAAAA//8DAFBLAQItABQABgAIAAAAIQDb4fbL7gAAAIUBAAATAAAAAAAAAAAAAAAA&#10;AAAAAABbQ29udGVudF9UeXBlc10ueG1sUEsBAi0AFAAGAAgAAAAhAFr0LFu/AAAAFQEAAAsAAAAA&#10;AAAAAAAAAAAAHwEAAF9yZWxzLy5yZWxzUEsBAi0AFAAGAAgAAAAhAFXvSufBAAAA3AAAAA8AAAAA&#10;AAAAAAAAAAAABwIAAGRycy9kb3ducmV2LnhtbFBLBQYAAAAAAwADALcAAAD1AgAAAAA=&#10;" strokeweight="1.5pt"/>
                  </v:group>
                  <v:group id="Group 34" o:spid="_x0000_s1058" style="position:absolute;left:2832;top:5851;width:2665;height:412" coordorigin="2832,5811" coordsize="2665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xk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8Bs9nwgVy9QAAAP//AwBQSwECLQAUAAYACAAAACEA2+H2y+4AAACFAQAAEwAAAAAAAAAAAAAA&#10;AAAAAAAAW0NvbnRlbnRfVHlwZXNdLnhtbFBLAQItABQABgAIAAAAIQBa9CxbvwAAABUBAAALAAAA&#10;AAAAAAAAAAAAAB8BAABfcmVscy8ucmVsc1BLAQItABQABgAIAAAAIQCGbNxkwgAAANwAAAAPAAAA&#10;AAAAAAAAAAAAAAcCAABkcnMvZG93bnJldi54bWxQSwUGAAAAAAMAAwC3AAAA9gIAAAAA&#10;">
                    <v:group id="Group 35" o:spid="_x0000_s1059" style="position:absolute;left:3337;top:5974;width:2160;height:249" coordorigin="3337,5974" coordsize="2160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kITwwAAANwAAAAPAAAAZHJzL2Rvd25yZXYueG1sRE9Na4NA&#10;EL0H8h+WCfSWrKZUislGRJLSQyg0KZTeBneiojsr7lbNv+8WCr3N433OPptNJ0YaXGNZQbyJQBCX&#10;VjdcKfi4ntbPIJxH1thZJgV3cpAdlos9ptpO/E7jxVcihLBLUUHtfZ9K6cqaDLqN7YkDd7ODQR/g&#10;UEk94BTCTSe3UZRIgw2Hhhp7Kmoq28u3UfAy4ZQ/xsfx3N6K+9f16e3zHJNSD6s534HwNPt/8Z/7&#10;VYf5SQK/z4QL5OEHAAD//wMAUEsBAi0AFAAGAAgAAAAhANvh9svuAAAAhQEAABMAAAAAAAAAAAAA&#10;AAAAAAAAAFtDb250ZW50X1R5cGVzXS54bWxQSwECLQAUAAYACAAAACEAWvQsW78AAAAVAQAACwAA&#10;AAAAAAAAAAAAAAAfAQAAX3JlbHMvLnJlbHNQSwECLQAUAAYACAAAACEAdr5CE8MAAADcAAAADwAA&#10;AAAAAAAAAAAAAAAHAgAAZHJzL2Rvd25yZXYueG1sUEsFBgAAAAADAAMAtwAAAPcCAAAAAA==&#10;">
                      <v:rect id="Rectangle 36" o:spid="_x0000_s1060" style="position:absolute;left:4292;top:5019;width:249;height:2160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PltwgAAANwAAAAPAAAAZHJzL2Rvd25yZXYueG1sRE9NawIx&#10;EL0L/ocwBW+arYiV1SgiiEJ7qYpeh810s3QzWZO47v77plDobR7vc1abztaiJR8qxwpeJxkI4sLp&#10;iksFl/N+vAARIrLG2jEp6CnAZj0crDDX7smf1J5iKVIIhxwVmBibXMpQGLIYJq4hTtyX8xZjgr6U&#10;2uMzhdtaTrNsLi1WnBoMNrQzVHyfHlbBvTeX8+4266/hcKDFtv1491mh1Oil2y5BROriv/jPfdRp&#10;/vwNfp9JF8j1DwAAAP//AwBQSwECLQAUAAYACAAAACEA2+H2y+4AAACFAQAAEwAAAAAAAAAAAAAA&#10;AAAAAAAAW0NvbnRlbnRfVHlwZXNdLnhtbFBLAQItABQABgAIAAAAIQBa9CxbvwAAABUBAAALAAAA&#10;AAAAAAAAAAAAAB8BAABfcmVscy8ucmVsc1BLAQItABQABgAIAAAAIQDNHPltwgAAANwAAAAPAAAA&#10;AAAAAAAAAAAAAAcCAABkcnMvZG93bnJldi54bWxQSwUGAAAAAAMAAwC3AAAA9gIAAAAA&#10;" fillcolor="black" stroked="f">
                        <v:fill r:id="rId211" o:title="" type="pattern"/>
                      </v:rect>
                      <v:line id="Line 37" o:spid="_x0000_s1061" style="position:absolute;rotation:90;visibility:visible;mso-wrap-style:square" from="4409,5138" to="4409,7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kDiwwAAANwAAAAPAAAAZHJzL2Rvd25yZXYueG1sRI9Ba8JA&#10;EIXvBf/DMoK3utGDldRVSlAUoZSqP2DITpPY7GzIrkn8985B8DbDe/PeN6vN4GrVURsqzwZm0wQU&#10;ce5txYWBy3n3vgQVIrLF2jMZuFOAzXr0tsLU+p5/qTvFQkkIhxQNlDE2qdYhL8lhmPqGWLQ/3zqM&#10;sraFti32Eu5qPU+ShXZYsTSU2FBWUv5/ujkDx+P1utz38WP7fc667Qwpox8yZjIevj5BRRriy/y8&#10;PljBXwitPCMT6PUDAAD//wMAUEsBAi0AFAAGAAgAAAAhANvh9svuAAAAhQEAABMAAAAAAAAAAAAA&#10;AAAAAAAAAFtDb250ZW50X1R5cGVzXS54bWxQSwECLQAUAAYACAAAACEAWvQsW78AAAAVAQAACwAA&#10;AAAAAAAAAAAAAAAfAQAAX3JlbHMvLnJlbHNQSwECLQAUAAYACAAAACEA1KJA4sMAAADcAAAADwAA&#10;AAAAAAAAAAAAAAAHAgAAZHJzL2Rvd25yZXYueG1sUEsFBgAAAAADAAMAtwAAAPcCAAAAAA==&#10;" strokeweight="1.5pt"/>
                    </v:group>
                    <v:shapetype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AutoShape 38" o:spid="_x0000_s1062" type="#_x0000_t7" style="position:absolute;left:2832;top:5811;width:675;height:169;rotation:-45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q9XwAAAANwAAAAPAAAAZHJzL2Rvd25yZXYueG1sRE9Ni8Iw&#10;EL0L/ocwwt401YWuVqOIqHiTVfE8NmNbbSalibb+e7Ow4G0e73Nmi9aU4km1KywrGA4iEMSp1QVn&#10;Ck7HTX8MwnlkjaVlUvAiB4t5tzPDRNuGf+l58JkIIewSVJB7XyVSujQng25gK+LAXW1t0AdYZ1LX&#10;2IRwU8pRFMXSYMGhIceKVjml98PDKGj36/PP7eLGK3ssm+/90GybeKTUV69dTkF4av1H/O/e6TA/&#10;nsDfM+ECOX8DAAD//wMAUEsBAi0AFAAGAAgAAAAhANvh9svuAAAAhQEAABMAAAAAAAAAAAAAAAAA&#10;AAAAAFtDb250ZW50X1R5cGVzXS54bWxQSwECLQAUAAYACAAAACEAWvQsW78AAAAVAQAACwAAAAAA&#10;AAAAAAAAAAAfAQAAX3JlbHMvLnJlbHNQSwECLQAUAAYACAAAACEA8dKvV8AAAADcAAAADwAAAAAA&#10;AAAAAAAAAAAHAgAAZHJzL2Rvd25yZXYueG1sUEsFBgAAAAADAAMAtwAAAPQCAAAAAA==&#10;" fillcolor="black" stroked="f">
                      <v:fill r:id="rId211" o:title="" type="pattern"/>
                      <o:lock v:ext="edit" aspectratio="t"/>
                    </v:shape>
                    <v:line id="Line 39" o:spid="_x0000_s1063" style="position:absolute;visibility:visible;mso-wrap-style:square" from="2961,5814" to="3358,6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54YxQAAANwAAAAPAAAAZHJzL2Rvd25yZXYueG1sRI9Ba8JA&#10;EIXvhf6HZQq91U0r2JK6SimoxZuxCL0N2TFJk51Ndzca/71zEHqb4b1575v5cnSdOlGIjWcDz5MM&#10;FHHpbcOVge/96ukNVEzIFjvPZOBCEZaL+7s55tafeUenIlVKQjjmaKBOqc+1jmVNDuPE98SiHX1w&#10;mGQNlbYBzxLuOv2SZTPtsGFpqLGnz5rKthicgcNQ8M9vuwodDuvN5nj4a+N0a8zjw/jxDirRmP7N&#10;t+svK/ivgi/PyAR6cQUAAP//AwBQSwECLQAUAAYACAAAACEA2+H2y+4AAACFAQAAEwAAAAAAAAAA&#10;AAAAAAAAAAAAW0NvbnRlbnRfVHlwZXNdLnhtbFBLAQItABQABgAIAAAAIQBa9CxbvwAAABUBAAAL&#10;AAAAAAAAAAAAAAAAAB8BAABfcmVscy8ucmVsc1BLAQItABQABgAIAAAAIQDJp54YxQAAANwAAAAP&#10;AAAAAAAAAAAAAAAAAAcCAABkcnMvZG93bnJldi54bWxQSwUGAAAAAAMAAwC3AAAA+QIAAAAA&#10;" strokeweight="1.5pt"/>
                  </v:group>
                  <v:line id="Line 40" o:spid="_x0000_s1064" style="position:absolute;rotation:90;visibility:visible;mso-wrap-style:square" from="5317,6198" to="5317,6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9rKwQAAANwAAAAPAAAAZHJzL2Rvd25yZXYueG1sRE9Li8Iw&#10;EL4L/ocwgjdN9eBKNYqIursHDz5AvI3N2BabSUmy2v33RhC8zcf3nOm8MZW4k/OlZQWDfgKCOLO6&#10;5FzB8bDujUH4gKyxskwK/snDfNZuTTHV9sE7uu9DLmII+xQVFCHUqZQ+K8ig79uaOHJX6wyGCF0u&#10;tcNHDDeVHCbJSBosOTYUWNOyoOy2/zMKzPZ3sz2b4ffqNEZ72VwXwVGuVLfTLCYgAjXhI367f3Sc&#10;/zWA1zPxAjl7AgAA//8DAFBLAQItABQABgAIAAAAIQDb4fbL7gAAAIUBAAATAAAAAAAAAAAAAAAA&#10;AAAAAABbQ29udGVudF9UeXBlc10ueG1sUEsBAi0AFAAGAAgAAAAhAFr0LFu/AAAAFQEAAAsAAAAA&#10;AAAAAAAAAAAAHwEAAF9yZWxzLy5yZWxzUEsBAi0AFAAGAAgAAAAhAG8v2srBAAAA3AAAAA8AAAAA&#10;AAAAAAAAAAAABwIAAGRycy9kb3ducmV2LnhtbFBLBQYAAAAAAwADALcAAAD1AgAAAAA=&#10;"/>
                  <v:line id="Line 41" o:spid="_x0000_s1065" style="position:absolute;rotation:90;visibility:visible;mso-wrap-style:square" from="4827,7086" to="6142,7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IO/wwAAANwAAAAPAAAAZHJzL2Rvd25yZXYueG1sRE9Na8JA&#10;EL0X/A/LCL3VTRSMpK4iRcFbbdKDvQ3ZMQlmZ9PsJqb99V1B6G0e73PW29E0YqDO1ZYVxLMIBHFh&#10;dc2lgs/88LIC4TyyxsYyKfghB9vN5GmNqbY3/qAh86UIIexSVFB536ZSuqIig25mW+LAXWxn0AfY&#10;lVJ3eAvhppHzKFpKgzWHhgpbequouGa9UUAaj3H/+/W+2J+SXW7O2fchrpV6no67VxCeRv8vfriP&#10;OsxP5nB/JlwgN38AAAD//wMAUEsBAi0AFAAGAAgAAAAhANvh9svuAAAAhQEAABMAAAAAAAAAAAAA&#10;AAAAAAAAAFtDb250ZW50X1R5cGVzXS54bWxQSwECLQAUAAYACAAAACEAWvQsW78AAAAVAQAACwAA&#10;AAAAAAAAAAAAAAAfAQAAX3JlbHMvLnJlbHNQSwECLQAUAAYACAAAACEAMmCDv8MAAADcAAAADwAA&#10;AAAAAAAAAAAAAAAHAgAAZHJzL2Rvd25yZXYueG1sUEsFBgAAAAADAAMAtwAAAPcCAAAAAA==&#10;">
                    <v:stroke startarrow="open" startarrowwidth="narrow" endarrow="open" endarrowwidth="narrow"/>
                  </v:line>
                  <v:shape id="Text Box 42" o:spid="_x0000_s1066" type="#_x0000_t202" style="position:absolute;left:4001;top:8154;width:14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rzlwwAAANwAAAAPAAAAZHJzL2Rvd25yZXYueG1sRE9Na8JA&#10;EL0X/A/LCL3VjS1Yja4ioiAUpDEePI7ZMVnMzqbZVdN/7xYK3ubxPme26GwtbtR641jBcJCAIC6c&#10;NlwqOOSbtzEIH5A11o5JwS95WMx7LzNMtbtzRrd9KEUMYZ+igiqEJpXSFxVZ9APXEEfu7FqLIcK2&#10;lLrFewy3tXxPkpG0aDg2VNjQqqLisr9aBcsjZ2vzszt9Z+fM5Pkk4a/RRanXfrecggjUhaf4373V&#10;cf7nB/w9Ey+Q8wcAAAD//wMAUEsBAi0AFAAGAAgAAAAhANvh9svuAAAAhQEAABMAAAAAAAAAAAAA&#10;AAAAAAAAAFtDb250ZW50X1R5cGVzXS54bWxQSwECLQAUAAYACAAAACEAWvQsW78AAAAVAQAACwAA&#10;AAAAAAAAAAAAAAAfAQAAX3JlbHMvLnJlbHNQSwECLQAUAAYACAAAACEAyQq85c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rPr>
                              <w:i/>
                              <w:iCs/>
                              <w:sz w:val="28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 xml:space="preserve"> F = 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>91</w:t>
                          </w:r>
                          <w:r>
                            <w:rPr>
                              <w:sz w:val="28"/>
                            </w:rPr>
                            <w:t>кН</w:t>
                          </w:r>
                        </w:p>
                      </w:txbxContent>
                    </v:textbox>
                  </v:shape>
                  <v:line id="Line 43" o:spid="_x0000_s1067" style="position:absolute;visibility:visible;mso-wrap-style:square" from="2401,7394" to="4021,7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yVywwAAANwAAAAPAAAAZHJzL2Rvd25yZXYueG1sRE/dasIw&#10;FL4f7B3CGexGNJ0bKtW0OGHghbBNfYBDc0yKzUltYq1vvwwGuzsf3+9ZlYNrRE9dqD0reJlkIIgr&#10;r2s2Co6Hj/ECRIjIGhvPpOBOAcri8WGFufY3/qZ+H41IIRxyVGBjbHMpQ2XJYZj4ljhxJ985jAl2&#10;RuoObyncNXKaZTPpsObUYLGljaXqvL86BdNm83WuPtvXa292tBuZkX2/kFLPT8N6CSLSEP/Ff+6t&#10;TvPnb/D7TLpAFj8AAAD//wMAUEsBAi0AFAAGAAgAAAAhANvh9svuAAAAhQEAABMAAAAAAAAAAAAA&#10;AAAAAAAAAFtDb250ZW50X1R5cGVzXS54bWxQSwECLQAUAAYACAAAACEAWvQsW78AAAAVAQAACwAA&#10;AAAAAAAAAAAAAAAfAQAAX3JlbHMvLnJlbHNQSwECLQAUAAYACAAAACEA078lcsMAAADcAAAADwAA&#10;AAAAAAAAAAAAAAAHAgAAZHJzL2Rvd25yZXYueG1sUEsFBgAAAAADAAMAtwAAAPcCAAAAAA==&#10;">
                    <v:stroke startarrow="open" startarrowwidth="narrow" endarrow="open" endarrowwidth="narrow"/>
                  </v:line>
                  <v:line id="Line 44" o:spid="_x0000_s1068" style="position:absolute;flip:y;visibility:visible;mso-wrap-style:square" from="4041,7394" to="5121,7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VILwQAAANwAAAAPAAAAZHJzL2Rvd25yZXYueG1sRE9LawIx&#10;EL4X/A9hBG81a0Erq1GkIPVk8XHxNiTj7uJmEpNUt/31jSD0Nh/fc+bLzrbiRiE2jhWMhgUIYu1M&#10;w5WC42H9OgURE7LB1jEp+KEIy0XvZY6lcXfe0W2fKpFDOJaooE7Jl1JGXZPFOHSeOHNnFyymDEMl&#10;TcB7DretfCuKibTYcG6o0dNHTfqy/7YK9LYpzNVU5jesP7/0xfvTNo6VGvS71QxEoi79i5/ujcnz&#10;38fweCZfIBd/AAAA//8DAFBLAQItABQABgAIAAAAIQDb4fbL7gAAAIUBAAATAAAAAAAAAAAAAAAA&#10;AAAAAABbQ29udGVudF9UeXBlc10ueG1sUEsBAi0AFAAGAAgAAAAhAFr0LFu/AAAAFQEAAAsAAAAA&#10;AAAAAAAAAAAAHwEAAF9yZWxzLy5yZWxzUEsBAi0AFAAGAAgAAAAhAA5pUgvBAAAA3AAAAA8AAAAA&#10;AAAAAAAAAAAABwIAAGRycy9kb3ducmV2LnhtbFBLBQYAAAAAAwADALcAAAD1AgAAAAA=&#10;">
                    <v:stroke startarrow="open" startarrowwidth="narrow" endarrow="open" endarrowwidth="narrow"/>
                  </v:line>
                  <v:shape id="Text Box 45" o:spid="_x0000_s1069" type="#_x0000_t202" style="position:absolute;left:3861;top:7034;width:14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R99wgAAANwAAAAPAAAAZHJzL2Rvd25yZXYueG1sRE9Na8JA&#10;EL0X/A/LFHqrm3qINXUVEQWhUIzx4HGaHZPF7GzMrpr+e1coeJvH+5zpvLeNuFLnjWMFH8MEBHHp&#10;tOFKwb5Yv3+C8AFZY+OYFPyRh/ls8DLFTLsb53TdhUrEEPYZKqhDaDMpfVmTRT90LXHkjq6zGCLs&#10;Kqk7vMVw28hRkqTSouHYUGNLy5rK0+5iFSwOnK/M+ed3mx9zUxSThL/Tk1Jvr/3iC0SgPjzF/+6N&#10;jvPHKTyeiRfI2R0AAP//AwBQSwECLQAUAAYACAAAACEA2+H2y+4AAACFAQAAEwAAAAAAAAAAAAAA&#10;AAAAAAAAW0NvbnRlbnRfVHlwZXNdLnhtbFBLAQItABQABgAIAAAAIQBa9CxbvwAAABUBAAALAAAA&#10;AAAAAAAAAAAAAB8BAABfcmVscy8ucmVsc1BLAQItABQABgAIAAAAIQDZfR99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b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>=1,5</w:t>
                          </w:r>
                          <w:r>
                            <w:rPr>
                              <w:sz w:val="28"/>
                            </w:rPr>
                            <w:t>м</w:t>
                          </w:r>
                        </w:p>
                      </w:txbxContent>
                    </v:textbox>
                  </v:shape>
                  <v:shape id="Text Box 46" o:spid="_x0000_s1070" type="#_x0000_t202" style="position:absolute;left:2601;top:7034;width:14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brmwgAAANwAAAAPAAAAZHJzL2Rvd25yZXYueG1sRE9Ni8Iw&#10;EL0L+x/CLHjTdD2o2zWKiIIgLNbuYY+zzdgGm0ltotZ/vxEEb/N4nzNbdLYWV2q9cazgY5iAIC6c&#10;Nlwq+Mk3gykIH5A11o5JwZ08LOZvvRmm2t04o+shlCKGsE9RQRVCk0rpi4os+qFriCN3dK3FEGFb&#10;St3iLYbbWo6SZCwtGo4NFTa0qqg4HS5WwfKXs7U5f//ts2Nm8vwz4d34pFT/vVt+gQjUhZf46d7q&#10;OH8ygccz8QI5/wcAAP//AwBQSwECLQAUAAYACAAAACEA2+H2y+4AAACFAQAAEwAAAAAAAAAAAAAA&#10;AAAAAAAAW0NvbnRlbnRfVHlwZXNdLnhtbFBLAQItABQABgAIAAAAIQBa9CxbvwAAABUBAAALAAAA&#10;AAAAAAAAAAAAAB8BAABfcmVscy8ucmVsc1BLAQItABQABgAIAAAAIQC2Mbrm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</w:rPr>
                            <w:t>а</w:t>
                          </w: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 xml:space="preserve">= </w:t>
                          </w:r>
                          <w:r>
                            <w:rPr>
                              <w:sz w:val="28"/>
                            </w:rPr>
                            <w:t>2</w:t>
                          </w:r>
                          <w:r>
                            <w:rPr>
                              <w:sz w:val="28"/>
                              <w:lang w:val="en-US"/>
                            </w:rPr>
                            <w:t>,5</w:t>
                          </w:r>
                          <w:r>
                            <w:rPr>
                              <w:sz w:val="28"/>
                            </w:rPr>
                            <w:t>м</w:t>
                          </w:r>
                        </w:p>
                      </w:txbxContent>
                    </v:textbox>
                  </v:shape>
                  <v:shape id="Text Box 47" o:spid="_x0000_s1071" type="#_x0000_t202" style="position:absolute;left:5141;top:6574;width:540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1yIxAAAANwAAAAPAAAAZHJzL2Rvd25yZXYueG1sRI9Ba8Mw&#10;DIXvg/0Ho0Fvq7OWZSOLW0agtKfCuv4AEWtxSCxnsduk/746DHaTeE/vfSq3s+/VlcbYBjbwssxA&#10;EdfBttwYOH/vnt9BxYRssQ9MBm4UYbt5fCixsGHiL7qeUqMkhGOBBlxKQ6F1rB15jMswEIv2E0aP&#10;Sdax0XbEScJ9r1dZlmuPLUuDw4EqR3V3ungDx5t209q/nuuqyo/5+neH3b43ZvE0f36ASjSnf/Pf&#10;9cEK/pvQyjMygd7cAQAA//8DAFBLAQItABQABgAIAAAAIQDb4fbL7gAAAIUBAAATAAAAAAAAAAAA&#10;AAAAAAAAAABbQ29udGVudF9UeXBlc10ueG1sUEsBAi0AFAAGAAgAAAAhAFr0LFu/AAAAFQEAAAsA&#10;AAAAAAAAAAAAAAAAHwEAAF9yZWxzLy5yZWxzUEsBAi0AFAAGAAgAAAAhAA5bXIjEAAAA3AAAAA8A&#10;AAAAAAAAAAAAAAAABwIAAGRycy9kb3ducmV2LnhtbFBLBQYAAAAAAwADALcAAAD4AgAAAAA=&#10;" filled="f" stroked="f">
                    <v:textbox style="layout-flow:vertical;mso-layout-flow-alt:bottom-to-top"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sz w:val="28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l</w:t>
                          </w:r>
                          <w:r>
                            <w:rPr>
                              <w:sz w:val="28"/>
                              <w:vertAlign w:val="subscript"/>
                            </w:rPr>
                            <w:t>2</w:t>
                          </w:r>
                          <w:r>
                            <w:rPr>
                              <w:i/>
                              <w:iCs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=1,5м</w:t>
                          </w:r>
                        </w:p>
                      </w:txbxContent>
                    </v:textbox>
                  </v:shape>
                  <v:shape id="Text Box 48" o:spid="_x0000_s1072" type="#_x0000_t202" style="position:absolute;left:4861;top:629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osPwwAAANwAAAAPAAAAZHJzL2Rvd25yZXYueG1sRE9Na8JA&#10;EL0X+h+WEbzVjR60RjciRaEglMb00OOYnSSL2dmY3Wr6791Cwds83uesN4NtxZV6bxwrmE4SEMSl&#10;04ZrBV/F/uUVhA/IGlvHpOCXPGyy56c1ptrdOKfrMdQihrBPUUETQpdK6cuGLPqJ64gjV7neYoiw&#10;r6Xu8RbDbStnSTKXFg3HhgY7emuoPB9/rILtN+c7c/k4feZVbopimfBhflZqPBq2KxCBhvAQ/7vf&#10;dZy/WMLfM/ECmd0BAAD//wMAUEsBAi0AFAAGAAgAAAAhANvh9svuAAAAhQEAABMAAAAAAAAAAAAA&#10;AAAAAAAAAFtDb250ZW50X1R5cGVzXS54bWxQSwECLQAUAAYACAAAACEAWvQsW78AAAAVAQAACwAA&#10;AAAAAAAAAAAAAAAfAQAAX3JlbHMvLnJlbHNQSwECLQAUAAYACAAAACEAqOKLD8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L</w:t>
                          </w:r>
                        </w:p>
                      </w:txbxContent>
                    </v:textbox>
                  </v:shape>
                  <v:shape id="Text Box 49" o:spid="_x0000_s1073" type="#_x0000_t202" style="position:absolute;left:3721;top:629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K1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4MszMoFe/wIAAP//AwBQSwECLQAUAAYACAAAACEA2+H2y+4AAACFAQAAEwAAAAAAAAAA&#10;AAAAAAAAAAAAW0NvbnRlbnRfVHlwZXNdLnhtbFBLAQItABQABgAIAAAAIQBa9CxbvwAAABUBAAAL&#10;AAAAAAAAAAAAAAAAAB8BAABfcmVscy8ucmVsc1BLAQItABQABgAIAAAAIQAMDVK1xQAAANw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K</w:t>
                          </w:r>
                        </w:p>
                      </w:txbxContent>
                    </v:textbox>
                  </v:shape>
                  <v:shape id="Text Box 50" o:spid="_x0000_s1074" type="#_x0000_t202" style="position:absolute;left:2461;top:5914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cuwwAAANwAAAAPAAAAZHJzL2Rvd25yZXYueG1sRE9Na8JA&#10;EL0X+h+WKXirG3sINroGKRYEoTTGg8dpdkyWZGdjdo3pv+8WCr3N433OOp9sJ0YavHGsYDFPQBBX&#10;ThuuFZzK9+clCB+QNXaOScE3ecg3jw9rzLS7c0HjMdQihrDPUEETQp9J6auGLPq564kjd3GDxRDh&#10;UEs94D2G206+JEkqLRqODQ329NZQ1R5vVsH2zMXOXD++PotLYcryNeFD2io1e5q2KxCBpvAv/nPv&#10;dZy/XMDvM/ECufkBAAD//wMAUEsBAi0AFAAGAAgAAAAhANvh9svuAAAAhQEAABMAAAAAAAAAAAAA&#10;AAAAAAAAAFtDb250ZW50X1R5cGVzXS54bWxQSwECLQAUAAYACAAAACEAWvQsW78AAAAVAQAACwAA&#10;AAAAAAAAAAAAAAAfAQAAX3JlbHMvLnJlbHNQSwECLQAUAAYACAAAACEAY0H3Ls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51" o:spid="_x0000_s1075" type="#_x0000_t202" style="position:absolute;left:2561;top:745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lZwQAAANwAAAAPAAAAZHJzL2Rvd25yZXYueG1sRE9Ni8Iw&#10;EL0v+B/CCHtbUz2IVqOIKAgLsrUePI7N2AabSW2i1n+/WVjwNo/3OfNlZ2vxoNYbxwqGgwQEceG0&#10;4VLBMd9+TUD4gKyxdkwKXuRhueh9zDHV7skZPQ6hFDGEfYoKqhCaVEpfVGTRD1xDHLmLay2GCNtS&#10;6hafMdzWcpQkY2nRcGyosKF1RcX1cLcKVifONua2P/9kl8zk+TTh7/FVqc9+t5qBCNSFt/jfvdNx&#10;/mQEf8/EC+TiFwAA//8DAFBLAQItABQABgAIAAAAIQDb4fbL7gAAAIUBAAATAAAAAAAAAAAAAAAA&#10;AAAAAABbQ29udGVudF9UeXBlc10ueG1sUEsBAi0AFAAGAAgAAAAhAFr0LFu/AAAAFQEAAAsAAAAA&#10;AAAAAAAAAAAAHwEAAF9yZWxzLy5yZWxzUEsBAi0AFAAGAAgAAAAhAJOTaVnBAAAA3AAAAA8AAAAA&#10;AAAAAAAAAAAABwIAAGRycy9kb3ducmV2LnhtbFBLBQYAAAAAAwADALcAAAD1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52" o:spid="_x0000_s1076" type="#_x0000_t202" style="position:absolute;left:3741;top:745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8zCwwAAANwAAAAPAAAAZHJzL2Rvd25yZXYueG1sRE9Na8JA&#10;EL0X/A/LCN7qpgq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/N/Mws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53" o:spid="_x0000_s1077" type="#_x0000_t202" style="position:absolute;left:4821;top:745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S2wwAAANwAAAAPAAAAZHJzL2Rvd25yZXYueG1sRE9Na8JA&#10;EL0X/A/LCN7qpiK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czZUts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54" o:spid="_x0000_s1078" type="#_x0000_t202" style="position:absolute;left:2781;top:6354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EtwwAAANwAAAAPAAAAZHJzL2Rvd25yZXYueG1sRE9Na8JA&#10;EL0X/A/LCN7qpoK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HHrxLc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line id="Line 55" o:spid="_x0000_s1079" style="position:absolute;flip:y;visibility:visible;mso-wrap-style:square" from="2421,6634" to="2781,6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78UxAAAANwAAAAPAAAAZHJzL2Rvd25yZXYueG1sRE9NawIx&#10;EL0L/Q9hCl6kZi1FtqtRRCj04KW2rPQ2bqabZTeTbZLq+u+NUPA2j/c5y/VgO3EiHxrHCmbTDARx&#10;5XTDtYKvz7enHESIyBo7x6TgQgHWq4fREgvtzvxBp32sRQrhUKACE2NfSBkqQxbD1PXEiftx3mJM&#10;0NdSezyncNvJ5yybS4sNpwaDPW0NVe3+zyqQ+W7y6zfHl7ZsD4dXU1Zl/71Tavw4bBYgIg3xLv53&#10;v+s0P5/D7Zl0gVxdAQAA//8DAFBLAQItABQABgAIAAAAIQDb4fbL7gAAAIUBAAATAAAAAAAAAAAA&#10;AAAAAAAAAABbQ29udGVudF9UeXBlc10ueG1sUEsBAi0AFAAGAAgAAAAhAFr0LFu/AAAAFQEAAAsA&#10;AAAAAAAAAAAAAAAAHwEAAF9yZWxzLy5yZWxzUEsBAi0AFAAGAAgAAAAhAMKrvxTEAAAA3AAAAA8A&#10;AAAAAAAAAAAAAAAABwIAAGRycy9kb3ducmV2LnhtbFBLBQYAAAAAAwADALcAAAD4AgAAAAA=&#10;"/>
                  <v:shape id="Text Box 56" o:spid="_x0000_s1080" type="#_x0000_t202" style="position:absolute;left:3121;top:6494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2</w:t>
                          </w: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line id="Line 57" o:spid="_x0000_s1081" style="position:absolute;visibility:visible;mso-wrap-style:square" from="3501,6714" to="4041,7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A+CxwAAANwAAAAPAAAAZHJzL2Rvd25yZXYueG1sRI9PS8NA&#10;EMXvgt9hGcGb3VQhlNhtKRWh9SD2D9jjNDtNotnZsLsm8ds7B6G3Gd6b934zX46uVT2F2Hg2MJ1k&#10;oIhLbxuuDBwPrw8zUDEhW2w9k4FfirBc3N7MsbB+4B31+1QpCeFYoIE6pa7QOpY1OYwT3xGLdvHB&#10;YZI1VNoGHCTctfoxy3LtsGFpqLGjdU3l9/7HGXh/+sj71fZtM35u83P5sjufvoZgzP3duHoGlWhM&#10;V/P/9cYK/kxo5RmZQC/+AAAA//8DAFBLAQItABQABgAIAAAAIQDb4fbL7gAAAIUBAAATAAAAAAAA&#10;AAAAAAAAAAAAAABbQ29udGVudF9UeXBlc10ueG1sUEsBAi0AFAAGAAgAAAAhAFr0LFu/AAAAFQEA&#10;AAsAAAAAAAAAAAAAAAAAHwEAAF9yZWxzLy5yZWxzUEsBAi0AFAAGAAgAAAAhAAVcD4LHAAAA3AAA&#10;AA8AAAAAAAAAAAAAAAAABwIAAGRycy9kb3ducmV2LnhtbFBLBQYAAAAAAwADALcAAAD7AgAAAAA=&#10;"/>
                  <v:shape id="Text Box 58" o:spid="_x0000_s1082" type="#_x0000_t202" style="position:absolute;left:4081;top:6594;width:72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/sowwAAANwAAAAPAAAAZHJzL2Rvd25yZXYueG1sRE9Na8JA&#10;EL0X+h+WKfRWN/UgSeoapLQgFIoxHnqcZsdkSXY2zW41/ntXELzN433OsphsL440euNYwessAUFc&#10;O224UbCvPl9SED4ga+wdk4IzeShWjw9LzLU7cUnHXWhEDGGfo4I2hCGX0tctWfQzNxBH7uBGiyHC&#10;sZF6xFMMt72cJ8lCWjQcG1oc6L2lutv9WwXrHy4/zN/377Y8lKaqsoS/Fp1Sz0/T+g1EoCncxTf3&#10;Rsf5aQbXZ+IFcnUBAAD//wMAUEsBAi0AFAAGAAgAAAAhANvh9svuAAAAhQEAABMAAAAAAAAAAAAA&#10;AAAAAAAAAFtDb250ZW50X1R5cGVzXS54bWxQSwECLQAUAAYACAAAACEAWvQsW78AAAAVAQAACwAA&#10;AAAAAAAAAAAAAAAfAQAAX3JlbHMvLnJlbHNQSwECLQAUAAYACAAAACEAnTf7KMMAAADc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</w:pPr>
                          <w:r>
                            <w:rPr>
                              <w:sz w:val="28"/>
                              <w:lang w:val="en-US"/>
                            </w:rPr>
                            <w:t>1,5</w:t>
                          </w:r>
                          <w:r>
                            <w:rPr>
                              <w:i/>
                              <w:iCs/>
                              <w:sz w:val="28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line id="Line 59" o:spid="_x0000_s1083" style="position:absolute;visibility:visible;mso-wrap-style:square" from="4721,6834" to="5081,7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5VZxwAAANwAAAAPAAAAZHJzL2Rvd25yZXYueG1sRI9BS8NA&#10;EIXvQv/DMgVvdlOFoGm3pShC60FsFexxmh2T2Oxs2F2T+O+dg9DbDO/Ne98s16NrVU8hNp4NzGcZ&#10;KOLS24YrAx/vzzf3oGJCtth6JgO/FGG9mlwtsbB+4D31h1QpCeFYoIE6pa7QOpY1OYwz3xGL9uWD&#10;wyRrqLQNOEi4a/VtluXaYcPSUGNHjzWV58OPM/B695b3m93Ldvzc5afyaX86fg/BmOvpuFmASjSm&#10;i/n/emsF/0Hw5RmZQK/+AAAA//8DAFBLAQItABQABgAIAAAAIQDb4fbL7gAAAIUBAAATAAAAAAAA&#10;AAAAAAAAAAAAAABbQ29udGVudF9UeXBlc10ueG1sUEsBAi0AFAAGAAgAAAAhAFr0LFu/AAAAFQEA&#10;AAsAAAAAAAAAAAAAAAAAHwEAAF9yZWxzLy5yZWxzUEsBAi0AFAAGAAgAAAAhAH7zlVnHAAAA3AAA&#10;AA8AAAAAAAAAAAAAAAAABwIAAGRycy9kb3ducmV2LnhtbFBLBQYAAAAAAwADALcAAAD7AgAAAAA=&#10;"/>
                  <v:group id="Group 60" o:spid="_x0000_s1084" style="position:absolute;left:1641;top:8694;width:4520;height:2200" coordorigin="1641,9054" coordsize="4520,2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  <v:oval id="Oval 61" o:spid="_x0000_s1085" style="position:absolute;left:2381;top:9886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WyewAAAANwAAAAPAAAAZHJzL2Rvd25yZXYueG1sRE9Li8Iw&#10;EL4L+x/CLOzNpuuCaDWKLAgVL74u3qbN2AabSWmidv/9RhC8zcf3nPmyt424U+eNYwXfSQqCuHTa&#10;cKXgdFwPJyB8QNbYOCYFf+RhufgYzDHT7sF7uh9CJWII+wwV1CG0mZS+rMmiT1xLHLmL6yyGCLtK&#10;6g4fMdw2cpSmY2nRcGyosaXfmsrr4WYVbHYbi1SYrS1+8nyfnrcGL4VSX5/9agYiUB/e4pc713H+&#10;dATPZ+IFcvEPAAD//wMAUEsBAi0AFAAGAAgAAAAhANvh9svuAAAAhQEAABMAAAAAAAAAAAAAAAAA&#10;AAAAAFtDb250ZW50X1R5cGVzXS54bWxQSwECLQAUAAYACAAAACEAWvQsW78AAAAVAQAACwAAAAAA&#10;AAAAAAAAAAAfAQAAX3JlbHMvLnJlbHNQSwECLQAUAAYACAAAACEA5S1snsAAAADcAAAADwAAAAAA&#10;AAAAAAAAAAAHAgAAZHJzL2Rvd25yZXYueG1sUEsFBgAAAAADAAMAtwAAAPQCAAAAAA==&#10;"/>
                    <v:oval id="Oval 62" o:spid="_x0000_s1086" style="position:absolute;left:5061;top:9874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ckFwgAAANwAAAAPAAAAZHJzL2Rvd25yZXYueG1sRE/JasMw&#10;EL0H+g9iCr3FUhMIrWslhELAIZcsvfQ2tsa2iDUylpq4f18VCr3N461TbCbXixuNwXrW8JwpEMS1&#10;N5ZbDR+X3fwFRIjIBnvPpOGbAmzWD7MCc+PvfKLbObYihXDIUUMX45BLGeqOHIbMD8SJa/zoMCY4&#10;ttKMeE/hrpcLpVbSoeXU0OFA7x3V1/OX07A/7h1SZQ+uWpblSX0eLDaV1k+P0/YNRKQp/ov/3KVJ&#10;81+X8PtMukCufwAAAP//AwBQSwECLQAUAAYACAAAACEA2+H2y+4AAACFAQAAEwAAAAAAAAAAAAAA&#10;AAAAAAAAW0NvbnRlbnRfVHlwZXNdLnhtbFBLAQItABQABgAIAAAAIQBa9CxbvwAAABUBAAALAAAA&#10;AAAAAAAAAAAAAB8BAABfcmVscy8ucmVsc1BLAQItABQABgAIAAAAIQCKYckFwgAAANwAAAAPAAAA&#10;AAAAAAAAAAAAAAcCAABkcnMvZG93bnJldi54bWxQSwUGAAAAAAMAAwC3AAAA9gIAAAAA&#10;"/>
                    <v:shape id="Text Box 63" o:spid="_x0000_s1087" type="#_x0000_t202" style="position:absolute;left:2561;top:953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8JrwgAAANwAAAAPAAAAZHJzL2Rvd25yZXYueG1sRE9Ni8Iw&#10;EL0v+B/CLHhb0xWR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D278JrwgAAANwAAAAPAAAA&#10;AAAAAAAAAAAAAAcCAABkcnMvZG93bnJldi54bWxQSwUGAAAAAAMAAwC3AAAA9g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 Box 64" o:spid="_x0000_s1088" type="#_x0000_t202" style="position:absolute;left:3741;top:953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fw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CZo2fwwgAAANwAAAAPAAAA&#10;AAAAAAAAAAAAAAcCAABkcnMvZG93bnJldi54bWxQSwUGAAAAAAMAAwC3AAAA9g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 Box 65" o:spid="_x0000_s1089" type="#_x0000_t202" style="position:absolute;left:4781;top:9534;width:1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mH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H+IoPrM/ECuboAAAD//wMAUEsBAi0AFAAGAAgAAAAhANvh9svuAAAAhQEAABMAAAAAAAAAAAAA&#10;AAAAAAAAAFtDb250ZW50X1R5cGVzXS54bWxQSwECLQAUAAYACAAAACEAWvQsW78AAAAVAQAACwAA&#10;AAAAAAAAAAAAAAAfAQAAX3JlbHMvLnJlbHNQSwECLQAUAAYACAAAACEAaXH5h8MAAADcAAAADwAA&#10;AAAAAAAAAAAAAAAHAgAAZHJzL2Rvd25yZXYueG1sUEsFBgAAAAADAAMAtwAAAPcCAAAAAA=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line id="Line 66" o:spid="_x0000_s1090" style="position:absolute;visibility:visible;mso-wrap-style:square" from="4021,9954" to="4021,10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btfxAAAANwAAAAPAAAAZHJzL2Rvd25yZXYueG1sRE9Na8JA&#10;EL0L/Q/LFHqRumkRW1NXEaGgeBC1IrmN2TFJzc6G7Griv3cFwds83ueMJq0pxYVqV1hW8NGLQBCn&#10;VhecKfjb/r5/g3AeWWNpmRRcycFk/NIZYaxtw2u6bHwmQgi7GBXk3lexlC7NyaDr2Yo4cEdbG/QB&#10;1pnUNTYh3JTyM4oG0mDBoSHHimY5pafN2ShoMjwO94vZrv1frLbdZHlI+slBqbfXdvoDwlPrn+KH&#10;e67D/OEX3J8JF8jxDQAA//8DAFBLAQItABQABgAIAAAAIQDb4fbL7gAAAIUBAAATAAAAAAAAAAAA&#10;AAAAAAAAAABbQ29udGVudF9UeXBlc10ueG1sUEsBAi0AFAAGAAgAAAAhAFr0LFu/AAAAFQEAAAsA&#10;AAAAAAAAAAAAAAAAHwEAAF9yZWxzLy5yZWxzUEsBAi0AFAAGAAgAAAAhAGqJu1/EAAAA3AAAAA8A&#10;AAAAAAAAAAAAAAAABwIAAGRycy9kb3ducmV2LnhtbFBLBQYAAAAAAwADALcAAAD4AgAAAAA=&#10;" strokeweight="2pt">
                      <v:stroke endarrow="classic" endarrowwidth="narrow"/>
                    </v:line>
                    <v:shape id="Text Box 67" o:spid="_x0000_s1091" type="#_x0000_t202" style="position:absolute;left:3701;top:10894;width:4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shuxQAAANwAAAAPAAAAZHJzL2Rvd25yZXYueG1sRI9Ba8JA&#10;EIXvBf/DMoK3urEHqdFVRCwUCtIYDx7H7JgsZmfT7FbTf985FHqb4b1575vVZvCtulMfXWADs2kG&#10;irgK1nFt4FS+Pb+CignZYhuYDPxQhM169LTC3IYHF3Q/plpJCMccDTQpdbnWsWrIY5yGjli0a+g9&#10;Jln7WtseHxLuW/2SZXPt0bE0NNjRrqHqdvz2BrZnLvbu63D5LK6FK8tFxh/zmzGT8bBdgko0pH/z&#10;3/W7FfyF0MozMoFe/wIAAP//AwBQSwECLQAUAAYACAAAACEA2+H2y+4AAACFAQAAEwAAAAAAAAAA&#10;AAAAAAAAAAAAW0NvbnRlbnRfVHlwZXNdLnhtbFBLAQItABQABgAIAAAAIQBa9CxbvwAAABUBAAAL&#10;AAAAAAAAAAAAAAAAAB8BAABfcmVscy8ucmVsc1BLAQItABQABgAIAAAAIQB3oshu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F</w:t>
                            </w:r>
                          </w:p>
                        </w:txbxContent>
                      </v:textbox>
                    </v:shape>
                    <v:line id="Line 68" o:spid="_x0000_s1092" style="position:absolute;visibility:visible;mso-wrap-style:square" from="2441,9934" to="5083,99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xjOvgAAANwAAAAPAAAAZHJzL2Rvd25yZXYueG1sRE+9CsIw&#10;EN4F3yGc4KapgqLVKCJU3MTq4nY2Z1tsLqWJWt/eCILbfXy/t1y3phJPalxpWcFoGIEgzqwuOVdw&#10;PiWDGQjnkTVWlknBmxysV93OEmNtX3ykZ+pzEULYxaig8L6OpXRZQQbd0NbEgbvZxqAPsMmlbvAV&#10;wk0lx1E0lQZLDg0F1rQtKLunD6PgfjlPkt1hq09VutHXPPGX600r1e+1mwUIT63/i3/uvQ7z53P4&#10;PhMukKsPAAAA//8DAFBLAQItABQABgAIAAAAIQDb4fbL7gAAAIUBAAATAAAAAAAAAAAAAAAAAAAA&#10;AABbQ29udGVudF9UeXBlc10ueG1sUEsBAi0AFAAGAAgAAAAhAFr0LFu/AAAAFQEAAAsAAAAAAAAA&#10;AAAAAAAAHwEAAF9yZWxzLy5yZWxzUEsBAi0AFAAGAAgAAAAhAB1DGM6+AAAA3AAAAA8AAAAAAAAA&#10;AAAAAAAABwIAAGRycy9kb3ducmV2LnhtbFBLBQYAAAAAAwADALcAAADyAgAAAAA=&#10;" strokeweight="2pt"/>
                    <v:oval id="Oval 69" o:spid="_x0000_s1093" style="position:absolute;left:3981;top:9886;width:68;height:68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KOJwgAAANwAAAAPAAAAZHJzL2Rvd25yZXYueG1sRI9Ba8JA&#10;FITvBf/D8gRvzUaFUtKsUgQh4kWtl95ess9kafZtyK5J/PduodDjMDPfMPl2sq0YqPfGsYJlkoIg&#10;rpw2XCu4fu1f30H4gKyxdUwKHuRhu5m95JhpN/KZhkuoRYSwz1BBE0KXSemrhiz6xHXE0bu53mKI&#10;sq+l7nGMcNvKVZq+SYuG40KDHe0aqn4ud6vgcDpYpNIcbbkuinP6fTR4K5VazKfPDxCBpvAf/msX&#10;WkEkwu+ZeATk5gkAAP//AwBQSwECLQAUAAYACAAAACEA2+H2y+4AAACFAQAAEwAAAAAAAAAAAAAA&#10;AAAAAAAAW0NvbnRlbnRfVHlwZXNdLnhtbFBLAQItABQABgAIAAAAIQBa9CxbvwAAABUBAAALAAAA&#10;AAAAAAAAAAAAAB8BAABfcmVscy8ucmVsc1BLAQItABQABgAIAAAAIQBJnKOJwgAAANwAAAAPAAAA&#10;AAAAAAAAAAAAAAcCAABkcnMvZG93bnJldi54bWxQSwUGAAAAAAMAAwC3AAAA9gIAAAAA&#10;"/>
                    <v:line id="Line 70" o:spid="_x0000_s1094" style="position:absolute;flip:y;visibility:visible;mso-wrap-style:square" from="5101,9154" to="5101,9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26qwwAAANwAAAAPAAAAZHJzL2Rvd25yZXYueG1sRI9LiwIx&#10;EITvwv6H0IIX0YyCIqNRZPHF3nyg12bS89BJZ5hEHf/9RhA8FlX1FTVbNKYUD6pdYVnBoB+BIE6s&#10;LjhTcDquexMQziNrLC2Tghc5WMx/WjOMtX3ynh4Hn4kAYRejgtz7KpbSJTkZdH1bEQcvtbVBH2Sd&#10;SV3jM8BNKYdRNJYGCw4LOVb0m1NyO9yNgmMzmmzT9EyX7nK9/Uuvq3K1uSnVaTfLKQhPjf+GP+2d&#10;VjCMBvA+E46AnP8DAAD//wMAUEsBAi0AFAAGAAgAAAAhANvh9svuAAAAhQEAABMAAAAAAAAAAAAA&#10;AAAAAAAAAFtDb250ZW50X1R5cGVzXS54bWxQSwECLQAUAAYACAAAACEAWvQsW78AAAAVAQAACwAA&#10;AAAAAAAAAAAAAAAfAQAAX3JlbHMvLnJlbHNQSwECLQAUAAYACAAAACEAVTduqsMAAADcAAAADwAA&#10;AAAAAAAAAAAAAAAHAgAAZHJzL2Rvd25yZXYueG1sUEsFBgAAAAADAAMAtwAAAPcCAAAAAA==&#10;" strokeweight="2pt">
                      <v:stroke endarrow="classic" endarrowwidth="narrow"/>
                    </v:line>
                    <v:shape id="Text Box 71" o:spid="_x0000_s1095" type="#_x0000_t202" style="position:absolute;left:5121;top:905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Qt/xQAAANwAAAAPAAAAZHJzL2Rvd25yZXYueG1sRI9BawIx&#10;FITvBf9DeIK3mnQPYrdGkaIgCOK6PfT4unnuBjcv6ybq9t83hUKPw8x8wyxWg2vFnfpgPWt4mSoQ&#10;xJU3lmsNH+X2eQ4iRGSDrWfS8E0BVsvR0wJz4x9c0P0Ua5EgHHLU0MTY5VKGqiGHYeo74uSdfe8w&#10;JtnX0vT4SHDXykypmXRoOS002NF7Q9XldHMa1p9cbOz18HUszoUty1fF+9lF68l4WL+BiDTE//Bf&#10;e2c0ZCqD3zPpCMjlDwAAAP//AwBQSwECLQAUAAYACAAAACEA2+H2y+4AAACFAQAAEwAAAAAAAAAA&#10;AAAAAAAAAAAAW0NvbnRlbnRfVHlwZXNdLnhtbFBLAQItABQABgAIAAAAIQBa9CxbvwAAABUBAAAL&#10;AAAAAAAAAAAAAAAAAB8BAABfcmVscy8ucmVsc1BLAQItABQABgAIAAAAIQAlZQt/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i/>
                                <w:iCs/>
                                <w:sz w:val="28"/>
                                <w:vertAlign w:val="subscript"/>
                                <w:lang w:val="en-US"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line id="Line 72" o:spid="_x0000_s1096" style="position:absolute;flip:y;visibility:visible;mso-wrap-style:square" from="2421,9174" to="2421,9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VVGxAAAANwAAAAPAAAAZHJzL2Rvd25yZXYueG1sRI9Pi8Iw&#10;FMTvwn6H8Bb2Iprqokg1ioiuizer6PXRvP7R5qU0Wa3f3iwIHoeZ+Q0zW7SmEjdqXGlZwaAfgSBO&#10;rS45V3A8bHoTEM4ja6wsk4IHOVjMPzozjLW9855uic9FgLCLUUHhfR1L6dKCDLq+rYmDl9nGoA+y&#10;yaVu8B7gppLDKBpLgyWHhQJrWhWUXpM/o+DQjibbLDvRubvcbHfZZV2tf65KfX22yykIT61/h1/t&#10;X61gGH3D/5lwBOT8CQAA//8DAFBLAQItABQABgAIAAAAIQDb4fbL7gAAAIUBAAATAAAAAAAAAAAA&#10;AAAAAAAAAABbQ29udGVudF9UeXBlc10ueG1sUEsBAi0AFAAGAAgAAAAhAFr0LFu/AAAAFQEAAAsA&#10;AAAAAAAAAAAAAAAAHwEAAF9yZWxzLy5yZWxzUEsBAi0AFAAGAAgAAAAhAMqpVUbEAAAA3AAAAA8A&#10;AAAAAAAAAAAAAAAABwIAAGRycy9kb3ducmV2LnhtbFBLBQYAAAAAAwADALcAAAD4AgAAAAA=&#10;" strokeweight="2pt">
                      <v:stroke endarrow="classic" endarrowwidth="narrow"/>
                    </v:line>
                    <v:group id="Group 73" o:spid="_x0000_s1097" style="position:absolute;left:5001;top:9574;width:180;height:326" coordorigin="6481,10474" coordsize="180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v0j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pBEz/B7JhwBufkBAAD//wMAUEsBAi0AFAAGAAgAAAAhANvh9svuAAAAhQEAABMAAAAAAAAA&#10;AAAAAAAAAAAAAFtDb250ZW50X1R5cGVzXS54bWxQSwECLQAUAAYACAAAACEAWvQsW78AAAAVAQAA&#10;CwAAAAAAAAAAAAAAAAAfAQAAX3JlbHMvLnJlbHNQSwECLQAUAAYACAAAACEA79r9I8YAAADcAAAA&#10;DwAAAAAAAAAAAAAAAAAHAgAAZHJzL2Rvd25yZXYueG1sUEsFBgAAAAADAAMAtwAAAPoCAAAAAA==&#10;">
                      <v:line id="Line 74" o:spid="_x0000_s1098" style="position:absolute;flip:y;visibility:visible;mso-wrap-style:square" from="6561,10494" to="6561,10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K7BxQAAANwAAAAPAAAAZHJzL2Rvd25yZXYueG1sRI9Pa8JA&#10;FMTvQr/D8gq96W6FikY3oQRK/xyKRi/entlnEsy+Ddmtxm/fFQSPw8z8hlllg23FmXrfONbwOlEg&#10;iEtnGq407LYf4zkIH5ANto5Jw5U8ZOnTaIWJcRfe0LkIlYgQ9glqqEPoEil9WZNFP3EdcfSOrrcY&#10;ouwraXq8RLht5VSpmbTYcFyosaO8pvJU/FkN35vr1vzmi259aD9/ipnNy71qtH55Ht6XIAIN4RG+&#10;t7+Mhql6g9uZeARk+g8AAP//AwBQSwECLQAUAAYACAAAACEA2+H2y+4AAACFAQAAEwAAAAAAAAAA&#10;AAAAAAAAAAAAW0NvbnRlbnRfVHlwZXNdLnhtbFBLAQItABQABgAIAAAAIQBa9CxbvwAAABUBAAAL&#10;AAAAAAAAAAAAAAAAAB8BAABfcmVscy8ucmVsc1BLAQItABQABgAIAAAAIQCI8K7BxQAAANwAAAAP&#10;AAAAAAAAAAAAAAAAAAcCAABkcnMvZG93bnJldi54bWxQSwUGAAAAAAMAAwC3AAAA+QIAAAAA&#10;" strokeweight="3.5pt"/>
                      <v:shape id="Freeform 75" o:spid="_x0000_s1099" style="position:absolute;left:6481;top:10474;width:180;height:40;visibility:visible;mso-wrap-style:square;v-text-anchor:top" coordsize="108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qikxAAAANwAAAAPAAAAZHJzL2Rvd25yZXYueG1sRI9BawIx&#10;FITvgv8hPKE3TWpBZGuUUhEEhVIrXY+PzXOzdvOybOK6/vumIPQ4zMw3zGLVu1p01IbKs4bniQJB&#10;XHhTcanh+LUZz0GEiGyw9kwa7hRgtRwOFpgZf+NP6g6xFAnCIUMNNsYmkzIUlhyGiW+Ik3f2rcOY&#10;ZFtK0+ItwV0tp0rNpMOK04LFht4tFT+Hq9Owtvke1ffxcoqu2+1ecnmW+YfWT6P+7RVEpD7+hx/t&#10;rdEwVTP4O5OOgFz+AgAA//8DAFBLAQItABQABgAIAAAAIQDb4fbL7gAAAIUBAAATAAAAAAAAAAAA&#10;AAAAAAAAAABbQ29udGVudF9UeXBlc10ueG1sUEsBAi0AFAAGAAgAAAAhAFr0LFu/AAAAFQEAAAsA&#10;AAAAAAAAAAAAAAAAHwEAAF9yZWxzLy5yZWxzUEsBAi0AFAAGAAgAAAAhAOoiqKTEAAAA3AAAAA8A&#10;AAAAAAAAAAAAAAAABwIAAGRycy9kb3ducmV2LnhtbFBLBQYAAAAAAwADALcAAAD4AgAAAAA=&#10;" path="m,30c45,15,90,,180,30v90,30,210,180,360,180c690,210,1050,30,1080,30e" filled="f">
                        <v:path arrowok="t" o:connecttype="custom" o:connectlocs="0,6;30,6;90,40;180,6" o:connectangles="0,0,0,0"/>
                      </v:shape>
                    </v:group>
                    <v:group id="Group 76" o:spid="_x0000_s1100" style="position:absolute;left:2321;top:9574;width:180;height:326" coordorigin="6481,10474" coordsize="180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    <v:line id="Line 77" o:spid="_x0000_s1101" style="position:absolute;flip:y;visibility:visible;mso-wrap-style:square" from="6561,10494" to="6561,10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QFfwwAAANwAAAAPAAAAZHJzL2Rvd25yZXYueG1sRE89a8Mw&#10;EN0L/Q/iCt1qKRlC6loJwRDSZgiJ3aXb1braptbJWKrt/PtoCHR8vO9sO9tOjDT41rGGRaJAEFfO&#10;tFxr+Cz3L2sQPiAb7ByThit52G4eHzJMjZv4QmMRahFD2KeooQmhT6X0VUMWfeJ64sj9uMFiiHCo&#10;pRlwiuG2k0ulVtJiy7GhwZ7yhqrf4s9q+LhcS3PKX/vzd3c4FiubV1+q1fr5ad69gQg0h3/x3f1u&#10;NCxVXBvPxCMgNzcAAAD//wMAUEsBAi0AFAAGAAgAAAAhANvh9svuAAAAhQEAABMAAAAAAAAAAAAA&#10;AAAAAAAAAFtDb250ZW50X1R5cGVzXS54bWxQSwECLQAUAAYACAAAACEAWvQsW78AAAAVAQAACwAA&#10;AAAAAAAAAAAAAAAfAQAAX3JlbHMvLnJlbHNQSwECLQAUAAYACAAAACEAZvEBX8MAAADcAAAADwAA&#10;AAAAAAAAAAAAAAAHAgAAZHJzL2Rvd25yZXYueG1sUEsFBgAAAAADAAMAtwAAAPcCAAAAAA==&#10;" strokeweight="3.5pt"/>
                      <v:shape id="Freeform 78" o:spid="_x0000_s1102" style="position:absolute;left:6481;top:10474;width:180;height:40;visibility:visible;mso-wrap-style:square;v-text-anchor:top" coordsize="108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TzWxQAAANwAAAAPAAAAZHJzL2Rvd25yZXYueG1sRI9BawIx&#10;FITvBf9DeIK3mqhQ6moUUQoFC6VWXI+PzXOzunlZNum6/fdNodDjMDPfMMt172rRURsqzxomYwWC&#10;uPCm4lLD8fPl8RlEiMgGa8+k4ZsCrFeDhyVmxt/5g7pDLEWCcMhQg42xyaQMhSWHYewb4uRdfOsw&#10;JtmW0rR4T3BXy6lST9JhxWnBYkNbS8Xt8OU07Gz+hup0vJ6j6/b7WS4vMn/XejTsNwsQkfr4H/5r&#10;vxoNUzWH3zPpCMjVDwAAAP//AwBQSwECLQAUAAYACAAAACEA2+H2y+4AAACFAQAAEwAAAAAAAAAA&#10;AAAAAAAAAAAAW0NvbnRlbnRfVHlwZXNdLnhtbFBLAQItABQABgAIAAAAIQBa9CxbvwAAABUBAAAL&#10;AAAAAAAAAAAAAAAAAB8BAABfcmVscy8ucmVsc1BLAQItABQABgAIAAAAIQCbvTzWxQAAANwAAAAP&#10;AAAAAAAAAAAAAAAAAAcCAABkcnMvZG93bnJldi54bWxQSwUGAAAAAAMAAwC3AAAA+QIAAAAA&#10;" path="m,30c45,15,90,,180,30v90,30,210,180,360,180c690,210,1050,30,1080,30e" filled="f">
                        <v:path arrowok="t" o:connecttype="custom" o:connectlocs="0,6;30,6;90,40;180,6" o:connectangles="0,0,0,0"/>
                      </v:shape>
                    </v:group>
                    <v:group id="Group 79" o:spid="_x0000_s1103" style="position:absolute;left:3941;top:9594;width:180;height:326" coordorigin="6481,10474" coordsize="180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    <v:line id="Line 80" o:spid="_x0000_s1104" style="position:absolute;flip:y;visibility:visible;mso-wrap-style:square" from="6561,10494" to="6561,10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j4fxgAAANwAAAAPAAAAZHJzL2Rvd25yZXYueG1sRI9Ba4NA&#10;FITvhf6H5QVyq6s5hMa6CUEobXMIifbS26v7qlL3rbhbNf8+WwjkOMzMN0y2m00nRhpca1lBEsUg&#10;iCurW64VfJavT88gnEfW2FkmBRdysNs+PmSYajvxmcbC1yJA2KWooPG+T6V0VUMGXWR74uD92MGg&#10;D3KopR5wCnDTyVUcr6XBlsNCgz3lDVW/xZ9R8HG+lPqYb/rTd/d2KNYmr77iVqnlYt6/gPA0+3v4&#10;1n7XClZJAv9nwhGQ2ysAAAD//wMAUEsBAi0AFAAGAAgAAAAhANvh9svuAAAAhQEAABMAAAAAAAAA&#10;AAAAAAAAAAAAAFtDb250ZW50X1R5cGVzXS54bWxQSwECLQAUAAYACAAAACEAWvQsW78AAAAVAQAA&#10;CwAAAAAAAAAAAAAAAAAfAQAAX3JlbHMvLnJlbHNQSwECLQAUAAYACAAAACEAchI+H8YAAADcAAAA&#10;DwAAAAAAAAAAAAAAAAAHAgAAZHJzL2Rvd25yZXYueG1sUEsFBgAAAAADAAMAtwAAAPoCAAAAAA==&#10;" strokeweight="3.5pt"/>
                      <v:shape id="Freeform 81" o:spid="_x0000_s1105" style="position:absolute;left:6481;top:10474;width:180;height:40;visibility:visible;mso-wrap-style:square;v-text-anchor:top" coordsize="1080,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Dh6xQAAANwAAAAPAAAAZHJzL2Rvd25yZXYueG1sRI9Ba8JA&#10;FITvQv/D8gq96cYUpKRugrQIgoWilcbjI/vMRrNvQ3Yb03/vCoUeh5n5hlkWo23FQL1vHCuYzxIQ&#10;xJXTDdcKDl/r6QsIH5A1to5JwS95KPKHyRIz7a68o2EfahEh7DNUYELoMil9Zciin7mOOHon11sM&#10;Ufa11D1eI9y2Mk2ShbTYcFww2NGboeqy/7EK3k35gcn34XwMdthun0t5kuWnUk+P4+oVRKAx/If/&#10;2hutIJ2ncD8Tj4DMbwAAAP//AwBQSwECLQAUAAYACAAAACEA2+H2y+4AAACFAQAAEwAAAAAAAAAA&#10;AAAAAAAAAAAAW0NvbnRlbnRfVHlwZXNdLnhtbFBLAQItABQABgAIAAAAIQBa9CxbvwAAABUBAAAL&#10;AAAAAAAAAAAAAAAAAB8BAABfcmVscy8ucmVsc1BLAQItABQABgAIAAAAIQAQwDh6xQAAANwAAAAP&#10;AAAAAAAAAAAAAAAAAAcCAABkcnMvZG93bnJldi54bWxQSwUGAAAAAAMAAwC3AAAA+QIAAAAA&#10;" path="m,30c45,15,90,,180,30v90,30,210,180,360,180c690,210,1050,30,1080,30e" filled="f">
                        <v:path arrowok="t" o:connecttype="custom" o:connectlocs="0,6;30,6;90,40;180,6" o:connectangles="0,0,0,0"/>
                      </v:shape>
                    </v:group>
                    <v:line id="Line 82" o:spid="_x0000_s1106" style="position:absolute;flip:y;visibility:visible;mso-wrap-style:square" from="4021,9174" to="4021,9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MObxgAAANwAAAAPAAAAZHJzL2Rvd25yZXYueG1sRI9Pa8JA&#10;FMTvQr/D8oRepG5MaZHoKlJMLb0ZS70+si9/NPs2ZLdJ+u27BcHjMDO/Ydbb0TSip87VlhUs5hEI&#10;4tzqmksFX6f0aQnCeWSNjWVS8EsOtpuHyRoTbQc+Up/5UgQIuwQVVN63iZQur8igm9uWOHiF7Qz6&#10;ILtS6g6HADeNjKPoVRqsOSxU2NJbRfk1+zEKTuPL8lAU33Se7dLDZ3HZN/v3q1KP03G3AuFp9Pfw&#10;rf2hFcSLZ/g/E46A3PwBAAD//wMAUEsBAi0AFAAGAAgAAAAhANvh9svuAAAAhQEAABMAAAAAAAAA&#10;AAAAAAAAAAAAAFtDb250ZW50X1R5cGVzXS54bWxQSwECLQAUAAYACAAAACEAWvQsW78AAAAVAQAA&#10;CwAAAAAAAAAAAAAAAAAfAQAAX3JlbHMvLnJlbHNQSwECLQAUAAYACAAAACEAT3DDm8YAAADcAAAA&#10;DwAAAAAAAAAAAAAAAAAHAgAAZHJzL2Rvd25yZXYueG1sUEsFBgAAAAADAAMAtwAAAPoCAAAAAA==&#10;" strokeweight="2pt">
                      <v:stroke endarrow="classic" endarrowwidth="narrow"/>
                    </v:line>
                    <v:shape id="Text Box 83" o:spid="_x0000_s1107" type="#_x0000_t202" style="position:absolute;left:4041;top:905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BN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EAZoE3EAAAA3AAAAA8A&#10;AAAAAAAAAAAAAAAABwIAAGRycy9kb3ducmV2LnhtbFBLBQYAAAAAAwADALcAAAD4AgAAAAA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i/>
                                <w:iCs/>
                                <w:sz w:val="28"/>
                                <w:vertAlign w:val="subscript"/>
                                <w:lang w:val="en-US"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 Box 84" o:spid="_x0000_s1108" type="#_x0000_t202" style="position:absolute;left:2421;top:905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XW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C9VBdbEAAAA3AAAAA8A&#10;AAAAAAAAAAAAAAAABwIAAGRycy9kb3ducmV2LnhtbFBLBQYAAAAAAwADALcAAAD4AgAAAAA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i/>
                                <w:iCs/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i/>
                                <w:iCs/>
                                <w:sz w:val="28"/>
                                <w:vertAlign w:val="subscript"/>
                                <w:lang w:val="en-US"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line id="Line 85" o:spid="_x0000_s1109" style="position:absolute;visibility:visible;mso-wrap-style:square" from="2421,10314" to="5120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D5fxgAAANwAAAAPAAAAZHJzL2Rvd25yZXYueG1sRI/dasJA&#10;FITvC32H5RS8041BtKSuUhWhiOBPW9rLQ/Y0G5o9G7PbGN/eFYReDjPzDTOdd7YSLTW+dKxgOEhA&#10;EOdOl1wo+Hhf959B+ICssXJMCi7kYT57fJhipt2ZD9QeQyEihH2GCkwIdSalzw1Z9ANXE0fvxzUW&#10;Q5RNIXWD5wi3lUyTZCwtlhwXDNa0NJT/Hv+sgv2mpU+7/abdZj2arE6LlMxXqlTvqXt9ARGoC//h&#10;e/tNK0iHY7idiUdAzq4AAAD//wMAUEsBAi0AFAAGAAgAAAAhANvh9svuAAAAhQEAABMAAAAAAAAA&#10;AAAAAAAAAAAAAFtDb250ZW50X1R5cGVzXS54bWxQSwECLQAUAAYACAAAACEAWvQsW78AAAAVAQAA&#10;CwAAAAAAAAAAAAAAAAAfAQAAX3JlbHMvLnJlbHNQSwECLQAUAAYACAAAACEACCA+X8YAAADcAAAA&#10;DwAAAAAAAAAAAAAAAAAHAgAAZHJzL2Rvd25yZXYueG1sUEsFBgAAAAADAAMAtwAAAPoCAAAAAA==&#10;">
                      <v:stroke dashstyle="longDash"/>
                    </v:line>
                    <v:line id="Line 86" o:spid="_x0000_s1110" style="position:absolute;visibility:visible;mso-wrap-style:square" from="2421,9954" to="2421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G8LxgAAANwAAAAPAAAAZHJzL2Rvd25yZXYueG1sRI9Ba8JA&#10;FITvQv/D8gredKNCKqmrSEtBeyhVC+3xmX0msdm3YXebpP/eFQSPw8x8wyxWvalFS85XlhVMxgkI&#10;4tzqigsFX4e30RyED8gaa8uk4J88rJYPgwVm2na8o3YfChEh7DNUUIbQZFL6vCSDfmwb4uidrDMY&#10;onSF1A67CDe1nCZJKg1WHBdKbOilpPx3/2cUfMw+03a9fd/039v0mL/ujj/nzik1fOzXzyAC9eEe&#10;vrU3WsF08gTXM/EIyOUFAAD//wMAUEsBAi0AFAAGAAgAAAAhANvh9svuAAAAhQEAABMAAAAAAAAA&#10;AAAAAAAAAAAAAFtDb250ZW50X1R5cGVzXS54bWxQSwECLQAUAAYACAAAACEAWvQsW78AAAAVAQAA&#10;CwAAAAAAAAAAAAAAAAAfAQAAX3JlbHMvLnJlbHNQSwECLQAUAAYACAAAACEAR+xvC8YAAADcAAAA&#10;DwAAAAAAAAAAAAAAAAAHAgAAZHJzL2Rvd25yZXYueG1sUEsFBgAAAAADAAMAtwAAAPoCAAAAAA==&#10;"/>
                    <v:line id="Line 87" o:spid="_x0000_s1111" style="position:absolute;visibility:visible;mso-wrap-style:square" from="5121,9954" to="5121,10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/t5xAAAANwAAAAPAAAAZHJzL2Rvd25yZXYueG1sRE/Pa8Iw&#10;FL4P9j+EN9htpjooUo2lKILuMKYO5vHZvLWdzUtJsrb775eD4PHj+73MR9OKnpxvLCuYThIQxKXV&#10;DVcKPk/blzkIH5A1tpZJwR95yFePD0vMtB34QP0xVCKGsM9QQR1Cl0npy5oM+ontiCP3bZ3BEKGr&#10;pHY4xHDTylmSpNJgw7Ghxo7WNZXX469R8P76kfbF/m03fu3TS7k5XM4/g1Pq+WksFiACjeEuvrl3&#10;WsFsGtfGM/EIyNU/AAAA//8DAFBLAQItABQABgAIAAAAIQDb4fbL7gAAAIUBAAATAAAAAAAAAAAA&#10;AAAAAAAAAABbQ29udGVudF9UeXBlc10ueG1sUEsBAi0AFAAGAAgAAAAhAFr0LFu/AAAAFQEAAAsA&#10;AAAAAAAAAAAAAAAAHwEAAF9yZWxzLy5yZWxzUEsBAi0AFAAGAAgAAAAhADZz+3nEAAAA3AAAAA8A&#10;AAAAAAAAAAAAAAAABwIAAGRycy9kb3ducmV2LnhtbFBLBQYAAAAAAwADALcAAAD4AgAAAAA=&#10;"/>
                    <v:line id="Line 88" o:spid="_x0000_s1112" style="position:absolute;visibility:visible;mso-wrap-style:square" from="2421,10314" to="5121,10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6otxgAAANwAAAAPAAAAZHJzL2Rvd25yZXYueG1sRI9La8Mw&#10;EITvhf4HsYXeGjmm5OFGCX0QCCHQ5kV6XKytZWqtXEt1nH8fBQI5DjPzDTOZdbYSLTW+dKyg30tA&#10;EOdOl1wo2G3nTyMQPiBrrByTghN5mE3v7yaYaXfkNbWbUIgIYZ+hAhNCnUnpc0MWfc/VxNH7cY3F&#10;EGVTSN3gMcJtJdMkGUiLJccFgzW9G8p/N/9Wwdeypb1dfdPncv48/Ph7S8kcUqUeH7rXFxCBunAL&#10;X9sLrSDtj+FyJh4BOT0DAAD//wMAUEsBAi0AFAAGAAgAAAAhANvh9svuAAAAhQEAABMAAAAAAAAA&#10;AAAAAAAAAAAAAFtDb250ZW50X1R5cGVzXS54bWxQSwECLQAUAAYACAAAACEAWvQsW78AAAAVAQAA&#10;CwAAAAAAAAAAAAAAAAAfAQAAX3JlbHMvLnJlbHNQSwECLQAUAAYACAAAACEAeb+qLcYAAADcAAAA&#10;DwAAAAAAAAAAAAAAAAAHAgAAZHJzL2Rvd25yZXYueG1sUEsFBgAAAAADAAMAtwAAAPoCAAAAAA==&#10;">
                      <v:stroke dashstyle="longDash"/>
                    </v:line>
                    <v:shape id="Text Box 89" o:spid="_x0000_s1113" type="#_x0000_t202" style="position:absolute;left:5061;top:999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zzwwAAANwAAAAPAAAAZHJzL2Rvd25yZXYueG1sRE89a8Mw&#10;EN0L+Q/iCtlquR5C61gxoaQQCJQ6zpDxal1sYevkWkri/vtqKHR8vO+inO0gbjR541jBc5KCIG6c&#10;NtwqONXvTy8gfEDWODgmBT/kodwsHgrMtbtzRbdjaEUMYZ+jgi6EMZfSNx1Z9IkbiSN3cZPFEOHU&#10;Sj3hPYbbQWZpupIWDceGDkd666jpj1erYHvmame+P74+q0tl6vo15cOqV2r5OG/XIALN4V/8595r&#10;BVkW58cz8QjIzS8AAAD//wMAUEsBAi0AFAAGAAgAAAAhANvh9svuAAAAhQEAABMAAAAAAAAAAAAA&#10;AAAAAAAAAFtDb250ZW50X1R5cGVzXS54bWxQSwECLQAUAAYACAAAACEAWvQsW78AAAAVAQAACwAA&#10;AAAAAAAAAAAAAAAfAQAAX3JlbHMvLnJlbHNQSwECLQAUAAYACAAAACEA8U5s88MAAADcAAAADwAA&#10;AAAAAAAAAAAAAAAHAgAAZHJzL2Rvd25yZXYueG1sUEsFBgAAAAADAAMAtwAAAPcCAAAAAA=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C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90" o:spid="_x0000_s1114" type="#_x0000_t202" style="position:absolute;left:4861;top:1053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lo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TSfweyYeAbn4AQAA//8DAFBLAQItABQABgAIAAAAIQDb4fbL7gAAAIUBAAATAAAAAAAAAAAA&#10;AAAAAAAAAABbQ29udGVudF9UeXBlc10ueG1sUEsBAi0AFAAGAAgAAAAhAFr0LFu/AAAAFQEAAAsA&#10;AAAAAAAAAAAAAAAAHwEAAF9yZWxzLy5yZWxzUEsBAi0AFAAGAAgAAAAhAJ4CyWjEAAAA3AAAAA8A&#10;AAAAAAAAAAAAAAAABwIAAGRycy9kb3ducmV2LnhtbFBLBQYAAAAAAwADALcAAAD4AgAAAAA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C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 Box 91" o:spid="_x0000_s1115" type="#_x0000_t202" style="position:absolute;left:3981;top:999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FcfxAAAANwAAAAPAAAAZHJzL2Rvd25yZXYueG1sRI9Ba8JA&#10;FITvBf/D8gRvzcYcpI2uImKhIEhjPHh8Zp/JYvZtzK6a/vtuodDjMDPfMIvVYFvxoN4bxwqmSQqC&#10;uHLacK3gWH68voHwAVlj65gUfJOH1XL0ssBcuycX9DiEWkQI+xwVNCF0uZS+asiiT1xHHL2L6y2G&#10;KPta6h6fEW5bmaXpTFo0HBca7GjTUHU93K2C9YmLrbntz1/FpTBl+Z7ybnZVajIe1nMQgYbwH/5r&#10;f2oFWZbB75l4BOTyBwAA//8DAFBLAQItABQABgAIAAAAIQDb4fbL7gAAAIUBAAATAAAAAAAAAAAA&#10;AAAAAAAAAABbQ29udGVudF9UeXBlc10ueG1sUEsBAi0AFAAGAAgAAAAhAFr0LFu/AAAAFQEAAAsA&#10;AAAAAAAAAAAAAAAAHwEAAF9yZWxzLy5yZWxzUEsBAi0AFAAGAAgAAAAhAG7QVx/EAAAA3AAAAA8A&#10;AAAAAAAAAAAAAAAABwIAAGRycy9kb3ducmV2LnhtbFBLBQYAAAAAAwADALcAAAD4AgAAAAA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B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92" o:spid="_x0000_s1116" type="#_x0000_t202" style="position:absolute;left:4001;top:1043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KE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ABnPKE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B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 Box 93" o:spid="_x0000_s1117" type="#_x0000_t202" style="position:absolute;left:2201;top:1037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Wrw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COdWrw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A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 Box 94" o:spid="_x0000_s1118" type="#_x0000_t202" style="position:absolute;left:1641;top:995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c9r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DhOc9r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sym w:font="Symbol" w:char="F044"/>
                            </w: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 Box 95" o:spid="_x0000_s1119" type="#_x0000_t202" style="position:absolute;left:3161;top:1055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1Ec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jSD+5l4BOT8HwAA//8DAFBLAQItABQABgAIAAAAIQDb4fbL7gAAAIUBAAATAAAAAAAAAAAA&#10;AAAAAAAAAABbQ29udGVudF9UeXBlc10ueG1sUEsBAi0AFAAGAAgAAAAhAFr0LFu/AAAAFQEAAAsA&#10;AAAAAAAAAAAAAAAAHwEAAF9yZWxzLy5yZWxzUEsBAi0AFAAGAAgAAAAhABHrURzEAAAA3AAAAA8A&#10;AAAAAAAAAAAAAAAABwIAAGRycy9kb3ducmV2LnhtbFBLBQYAAAAAAwADALcAAAD4AgAAAAA=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sym w:font="Symbol" w:char="F044"/>
                            </w: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96" o:spid="_x0000_s1120" type="#_x0000_t202" style="position:absolute;left:5621;top:1041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/SHxQAAANwAAAAPAAAAZHJzL2Rvd25yZXYueG1sRI9Ba8JA&#10;FITvBf/D8oTe6sYcbI2uItKCUJDGePD4zD6TxezbmF01/vtuoeBxmJlvmPmyt424UeeNYwXjUQKC&#10;uHTacKVgX3y9fYDwAVlj45gUPMjDcjF4mWOm3Z1zuu1CJSKEfYYK6hDaTEpf1mTRj1xLHL2T6yyG&#10;KLtK6g7vEW4bmSbJRFo0HBdqbGldU3neXa2C1YHzT3PZHn/yU26KYprw9+Ss1OuwX81ABOrDM/zf&#10;3mgFafoOf2fiEZCLXwAAAP//AwBQSwECLQAUAAYACAAAACEA2+H2y+4AAACFAQAAEwAAAAAAAAAA&#10;AAAAAAAAAAAAW0NvbnRlbnRfVHlwZXNdLnhtbFBLAQItABQABgAIAAAAIQBa9CxbvwAAABUBAAAL&#10;AAAAAAAAAAAAAAAAAB8BAABfcmVscy8ucmVsc1BLAQItABQABgAIAAAAIQB+p/SHxQAAANwAAAAP&#10;AAAAAAAAAAAAAAAAAAcCAABkcnMvZG93bnJldi54bWxQSwUGAAAAAAMAAwC3AAAA+QIAAAAA&#10;" filled="f" stroked="f">
                      <v:textbox inset="0,0,0,0">
                        <w:txbxContent>
                          <w:p w:rsidR="00DF5454" w:rsidRDefault="00DF5454" w:rsidP="00DF5454">
                            <w:pPr>
                              <w:jc w:val="center"/>
                              <w:rPr>
                                <w:sz w:val="28"/>
                                <w:vertAlign w:val="subscript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sym w:font="Symbol" w:char="F044"/>
                            </w:r>
                            <w:r>
                              <w:rPr>
                                <w:i/>
                                <w:iCs/>
                                <w:sz w:val="28"/>
                                <w:lang w:val="en-US"/>
                              </w:rPr>
                              <w:t>l</w:t>
                            </w:r>
                            <w:r>
                              <w:rPr>
                                <w:sz w:val="28"/>
                                <w:vertAlign w:val="subscript"/>
                                <w:lang w:val="en-US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line id="Line 97" o:spid="_x0000_s1121" style="position:absolute;flip:y;visibility:visible;mso-wrap-style:square" from="3641,10334" to="4001,10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7C7wwAAANwAAAAPAAAAZHJzL2Rvd25yZXYueG1sRE/Pa8Iw&#10;FL4P9j+EJ3gZM7WM4apRRBA8eNGNym7P5tmUNi9dErX+98thsOPH93uxGmwnbuRD41jBdJKBIK6c&#10;brhW8PW5fZ2BCBFZY+eYFDwowGr5/LTAQrs7H+h2jLVIIRwKVGBi7AspQ2XIYpi4njhxF+ctxgR9&#10;LbXHewq3ncyz7F1abDg1GOxpY6hqj1erQM72Lz9+fX5ry/Z0+jBlVfbfe6XGo2E9BxFpiP/iP/dO&#10;K8jztDadSUdALn8BAAD//wMAUEsBAi0AFAAGAAgAAAAhANvh9svuAAAAhQEAABMAAAAAAAAAAAAA&#10;AAAAAAAAAFtDb250ZW50X1R5cGVzXS54bWxQSwECLQAUAAYACAAAACEAWvQsW78AAAAVAQAACwAA&#10;AAAAAAAAAAAAAAAfAQAAX3JlbHMvLnJlbHNQSwECLQAUAAYACAAAACEAITuwu8MAAADcAAAADwAA&#10;AAAAAAAAAAAAAAAHAgAAZHJzL2Rvd25yZXYueG1sUEsFBgAAAAADAAMAtwAAAPcCAAAAAA==&#10;"/>
                    <v:line id="Line 98" o:spid="_x0000_s1122" style="position:absolute;visibility:visible;mso-wrap-style:square" from="5121,10394" to="5661,10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5Rf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dAb/Z+IRkIs/AAAA//8DAFBLAQItABQABgAIAAAAIQDb4fbL7gAAAIUBAAATAAAAAAAA&#10;AAAAAAAAAAAAAABbQ29udGVudF9UeXBlc10ueG1sUEsBAi0AFAAGAAgAAAAhAFr0LFu/AAAAFQEA&#10;AAsAAAAAAAAAAAAAAAAAHwEAAF9yZWxzLy5yZWxzUEsBAi0AFAAGAAgAAAAhAJdTlF/HAAAA3AAA&#10;AA8AAAAAAAAAAAAAAAAABwIAAGRycy9kb3ducmV2LnhtbFBLBQYAAAAAAwADALcAAAD7AgAAAAA=&#10;"/>
                    <v:line id="Line 99" o:spid="_x0000_s1123" style="position:absolute;flip:y;visibility:visible;mso-wrap-style:square" from="2118,10114" to="2424,10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pgxAAAANwAAAAPAAAAZHJzL2Rvd25yZXYueG1sRE/LagIx&#10;FN0L/YdwC90UzdQW0alRRBC6cOODEXfXye1kmMnNNEl1+vfNQnB5OO/5sretuJIPtWMFb6MMBHHp&#10;dM2VguNhM5yCCBFZY+uYFPxRgOXiaTDHXLsb7+i6j5VIIRxyVGBi7HIpQ2nIYhi5jjhx385bjAn6&#10;SmqPtxRuWznOsom0WHNqMNjR2lDZ7H+tAjndvv741eWjKZrTaWaKsujOW6VenvvVJ4hIfXyI7+4v&#10;rWD8nuanM+kIyMU/AAAA//8DAFBLAQItABQABgAIAAAAIQDb4fbL7gAAAIUBAAATAAAAAAAAAAAA&#10;AAAAAAAAAABbQ29udGVudF9UeXBlc10ueG1sUEsBAi0AFAAGAAgAAAAhAFr0LFu/AAAAFQEAAAsA&#10;AAAAAAAAAAAAAAAAHwEAAF9yZWxzLy5yZWxzUEsBAi0AFAAGAAgAAAAhAFqUKmDEAAAA3AAAAA8A&#10;AAAAAAAAAAAAAAAABwIAAGRycy9kb3ducmV2LnhtbFBLBQYAAAAAAwADALcAAAD4AgAAAAA=&#10;"/>
                  </v:group>
                  <v:shape id="Text Box 100" o:spid="_x0000_s1124" type="#_x0000_t202" style="position:absolute;left:1701;top:527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+1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nU3g/0w8AnLzBwAA//8DAFBLAQItABQABgAIAAAAIQDb4fbL7gAAAIUBAAATAAAAAAAAAAAA&#10;AAAAAAAAAABbQ29udGVudF9UeXBlc10ueG1sUEsBAi0AFAAGAAgAAAAhAFr0LFu/AAAAFQEAAAsA&#10;AAAAAAAAAAAAAAAAHwEAAF9yZWxzLy5yZWxzUEsBAi0AFAAGAAgAAAAhABvbX7XEAAAA3A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sz w:val="28"/>
                              <w:vertAlign w:val="subscript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</w:rPr>
                            <w:t>а</w:t>
                          </w:r>
                          <w:r>
                            <w:rPr>
                              <w:sz w:val="28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101" o:spid="_x0000_s1125" type="#_x0000_t202" style="position:absolute;left:1701;top:887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H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DrCcHCxQAAANw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sz w:val="28"/>
                              <w:vertAlign w:val="subscript"/>
                            </w:rPr>
                          </w:pPr>
                          <w:r>
                            <w:rPr>
                              <w:i/>
                              <w:iCs/>
                              <w:sz w:val="28"/>
                            </w:rPr>
                            <w:t>б</w:t>
                          </w:r>
                          <w:r>
                            <w:rPr>
                              <w:sz w:val="28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v:shape id="Text Box 102" o:spid="_x0000_s1126" type="#_x0000_t202" style="position:absolute;left:3141;top:11034;width:10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:rsidR="00DF5454" w:rsidRDefault="00DF5454" w:rsidP="00DF5454">
                        <w:pPr>
                          <w:jc w:val="center"/>
                          <w:rPr>
                            <w:sz w:val="28"/>
                            <w:vertAlign w:val="subscript"/>
                          </w:rPr>
                        </w:pPr>
                        <w:r>
                          <w:rPr>
                            <w:sz w:val="28"/>
                          </w:rPr>
                          <w:t>Рис. 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DF5454" w:rsidRDefault="00DF5454" w:rsidP="00DF5454">
      <w:pPr>
        <w:pStyle w:val="a3"/>
        <w:widowControl w:val="0"/>
        <w:jc w:val="both"/>
      </w:pPr>
      <w:r>
        <w:t xml:space="preserve">стержень </w:t>
      </w:r>
      <w:r>
        <w:rPr>
          <w:i/>
          <w:iCs/>
          <w:lang w:val="en-US"/>
        </w:rPr>
        <w:t>AD</w:t>
      </w:r>
      <w:r>
        <w:t xml:space="preserve"> получит удлинение </w:t>
      </w:r>
      <w:r w:rsidRPr="00D41C13">
        <w:rPr>
          <w:position w:val="-12"/>
        </w:rPr>
        <w:object w:dxaOrig="1200" w:dyaOrig="380">
          <v:shape id="_x0000_i1134" type="#_x0000_t75" style="width:60pt;height:19.5pt" o:ole="">
            <v:imagedata r:id="rId212" o:title=""/>
          </v:shape>
          <o:OLEObject Type="Embed" ProgID="Equation.3" ShapeID="_x0000_i1134" DrawAspect="Content" ObjectID="_1743321299" r:id="rId213"/>
        </w:object>
      </w:r>
      <w:r>
        <w:t xml:space="preserve">, стержень </w:t>
      </w:r>
      <w:r>
        <w:rPr>
          <w:i/>
          <w:iCs/>
        </w:rPr>
        <w:t xml:space="preserve">ВК </w:t>
      </w:r>
      <w:r>
        <w:t xml:space="preserve">– удлинение </w:t>
      </w:r>
      <w:r w:rsidRPr="00D41C13">
        <w:rPr>
          <w:position w:val="-12"/>
        </w:rPr>
        <w:object w:dxaOrig="1219" w:dyaOrig="380">
          <v:shape id="_x0000_i1135" type="#_x0000_t75" style="width:61.5pt;height:19.5pt" o:ole="">
            <v:imagedata r:id="rId214" o:title=""/>
          </v:shape>
          <o:OLEObject Type="Embed" ProgID="Equation.3" ShapeID="_x0000_i1135" DrawAspect="Content" ObjectID="_1743321300" r:id="rId215"/>
        </w:object>
      </w:r>
      <w:r>
        <w:t xml:space="preserve"> и стержень </w:t>
      </w:r>
      <w:r>
        <w:rPr>
          <w:i/>
          <w:iCs/>
          <w:lang w:val="en-US"/>
        </w:rPr>
        <w:t>CL</w:t>
      </w:r>
      <w:r>
        <w:t xml:space="preserve"> – удлинение </w:t>
      </w:r>
      <w:r w:rsidRPr="00D41C13">
        <w:rPr>
          <w:position w:val="-12"/>
        </w:rPr>
        <w:object w:dxaOrig="1280" w:dyaOrig="380">
          <v:shape id="_x0000_i1136" type="#_x0000_t75" style="width:63.75pt;height:19.5pt" o:ole="">
            <v:imagedata r:id="rId216" o:title=""/>
          </v:shape>
          <o:OLEObject Type="Embed" ProgID="Equation.3" ShapeID="_x0000_i1136" DrawAspect="Content" ObjectID="_1743321301" r:id="rId217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 Далее через точку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t xml:space="preserve"> проведем прямую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rPr>
          <w:i/>
          <w:iCs/>
        </w:rPr>
        <w:t>С</w:t>
      </w:r>
      <w:r>
        <w:rPr>
          <w:vertAlign w:val="subscript"/>
        </w:rPr>
        <w:t>2</w:t>
      </w:r>
      <w:r>
        <w:t xml:space="preserve">, параллельную оси балки </w:t>
      </w:r>
    </w:p>
    <w:p w:rsidR="00DF5454" w:rsidRDefault="00DF5454" w:rsidP="00DF5454">
      <w:pPr>
        <w:pStyle w:val="a3"/>
        <w:widowControl w:val="0"/>
        <w:jc w:val="both"/>
      </w:pPr>
      <w:r>
        <w:rPr>
          <w:i/>
          <w:iCs/>
        </w:rPr>
        <w:t>АС</w:t>
      </w:r>
      <w:r>
        <w:t xml:space="preserve"> (до ее нагружения), и рассмотрим подобные треугольники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rPr>
          <w:i/>
          <w:iCs/>
        </w:rPr>
        <w:t>С</w:t>
      </w:r>
      <w:r>
        <w:rPr>
          <w:vertAlign w:val="subscript"/>
        </w:rPr>
        <w:t>2</w:t>
      </w:r>
      <w:r>
        <w:rPr>
          <w:i/>
          <w:iCs/>
        </w:rPr>
        <w:t>С</w:t>
      </w:r>
      <w:r>
        <w:rPr>
          <w:vertAlign w:val="subscript"/>
        </w:rPr>
        <w:t>1</w:t>
      </w:r>
      <w:r>
        <w:t xml:space="preserve"> </w:t>
      </w:r>
      <w:r>
        <w:lastRenderedPageBreak/>
        <w:t xml:space="preserve">и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rPr>
          <w:i/>
          <w:iCs/>
        </w:rPr>
        <w:t>В</w:t>
      </w:r>
      <w:r>
        <w:rPr>
          <w:vertAlign w:val="subscript"/>
        </w:rPr>
        <w:t>2</w:t>
      </w:r>
      <w:r>
        <w:rPr>
          <w:i/>
          <w:iCs/>
        </w:rPr>
        <w:t>В</w:t>
      </w:r>
      <w:r>
        <w:rPr>
          <w:vertAlign w:val="subscript"/>
        </w:rPr>
        <w:t>1</w:t>
      </w:r>
      <w:r>
        <w:t>. Из подобия этих треугольников следует, что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34"/>
        </w:rPr>
        <w:object w:dxaOrig="1620" w:dyaOrig="800">
          <v:shape id="_x0000_i1137" type="#_x0000_t75" style="width:81pt;height:39.75pt" o:ole="">
            <v:imagedata r:id="rId218" o:title=""/>
          </v:shape>
          <o:OLEObject Type="Embed" ProgID="Equation.3" ShapeID="_x0000_i1137" DrawAspect="Content" ObjectID="_1743321302" r:id="rId219"/>
        </w:object>
      </w:r>
      <w:r>
        <w:t>.</w:t>
      </w:r>
      <w:r>
        <w:tab/>
      </w:r>
      <w:r>
        <w:tab/>
      </w:r>
      <w:r>
        <w:tab/>
      </w:r>
      <w:r>
        <w:tab/>
      </w:r>
      <w:r>
        <w:tab/>
        <w:t>(1)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Но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12"/>
        </w:rPr>
        <w:object w:dxaOrig="5160" w:dyaOrig="380">
          <v:shape id="_x0000_i1138" type="#_x0000_t75" style="width:258pt;height:19.5pt" o:ole="">
            <v:imagedata r:id="rId220" o:title=""/>
          </v:shape>
          <o:OLEObject Type="Embed" ProgID="Equation.3" ShapeID="_x0000_i1138" DrawAspect="Content" ObjectID="_1743321303" r:id="rId221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Точно так же</w:t>
      </w:r>
    </w:p>
    <w:p w:rsidR="00DF5454" w:rsidRDefault="00DF5454" w:rsidP="00DF5454">
      <w:pPr>
        <w:pStyle w:val="a3"/>
        <w:widowControl w:val="0"/>
      </w:pPr>
      <w:r w:rsidRPr="00D41C13">
        <w:rPr>
          <w:position w:val="-12"/>
        </w:rPr>
        <w:object w:dxaOrig="5080" w:dyaOrig="380">
          <v:shape id="_x0000_i1139" type="#_x0000_t75" style="width:251.25pt;height:19.5pt" o:ole="">
            <v:imagedata r:id="rId222" o:title=""/>
          </v:shape>
          <o:OLEObject Type="Embed" ProgID="Equation.3" ShapeID="_x0000_i1139" DrawAspect="Content" ObjectID="_1743321304" r:id="rId223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Подставив полученные значения </w:t>
      </w:r>
      <w:r>
        <w:rPr>
          <w:i/>
          <w:iCs/>
        </w:rPr>
        <w:t>С</w:t>
      </w:r>
      <w:r>
        <w:rPr>
          <w:vertAlign w:val="subscript"/>
        </w:rPr>
        <w:t>1</w:t>
      </w:r>
      <w:r>
        <w:rPr>
          <w:i/>
          <w:iCs/>
        </w:rPr>
        <w:t>С</w:t>
      </w:r>
      <w:r>
        <w:rPr>
          <w:vertAlign w:val="subscript"/>
        </w:rPr>
        <w:t>2</w:t>
      </w:r>
      <w:r>
        <w:t xml:space="preserve"> и </w:t>
      </w:r>
      <w:r>
        <w:rPr>
          <w:i/>
          <w:iCs/>
        </w:rPr>
        <w:t>В</w:t>
      </w:r>
      <w:r>
        <w:rPr>
          <w:vertAlign w:val="subscript"/>
        </w:rPr>
        <w:t>1</w:t>
      </w:r>
      <w:r>
        <w:rPr>
          <w:i/>
          <w:iCs/>
        </w:rPr>
        <w:t>В</w:t>
      </w:r>
      <w:r>
        <w:rPr>
          <w:vertAlign w:val="subscript"/>
        </w:rPr>
        <w:t>2</w:t>
      </w:r>
      <w:r>
        <w:t xml:space="preserve"> в равенство (1), получим</w:t>
      </w:r>
    </w:p>
    <w:p w:rsidR="00DF5454" w:rsidRDefault="00DF5454" w:rsidP="00DF5454">
      <w:pPr>
        <w:pStyle w:val="a3"/>
        <w:widowControl w:val="0"/>
        <w:jc w:val="right"/>
      </w:pPr>
      <w:r w:rsidRPr="00D41C13">
        <w:rPr>
          <w:position w:val="-34"/>
        </w:rPr>
        <w:object w:dxaOrig="1520" w:dyaOrig="780">
          <v:shape id="_x0000_i1140" type="#_x0000_t75" style="width:75.75pt;height:38.25pt" o:ole="">
            <v:imagedata r:id="rId224" o:title=""/>
          </v:shape>
          <o:OLEObject Type="Embed" ProgID="Equation.3" ShapeID="_x0000_i1140" DrawAspect="Content" ObjectID="_1743321305" r:id="rId225"/>
        </w:object>
      </w:r>
      <w:r>
        <w:t>.</w:t>
      </w:r>
      <w:r>
        <w:tab/>
      </w:r>
      <w:r>
        <w:tab/>
      </w:r>
      <w:r>
        <w:tab/>
      </w:r>
      <w:r>
        <w:tab/>
      </w:r>
      <w:r>
        <w:tab/>
        <w:t>(2)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На основании закона Гука:</w:t>
      </w:r>
    </w:p>
    <w:p w:rsidR="00DF5454" w:rsidRDefault="00DF5454" w:rsidP="00DF5454">
      <w:pPr>
        <w:pStyle w:val="a3"/>
        <w:widowControl w:val="0"/>
      </w:pPr>
      <w:r w:rsidRPr="00193306">
        <w:rPr>
          <w:position w:val="-28"/>
        </w:rPr>
        <w:object w:dxaOrig="4280" w:dyaOrig="680">
          <v:shape id="_x0000_i1141" type="#_x0000_t75" style="width:213.75pt;height:33.75pt" o:ole="">
            <v:imagedata r:id="rId226" o:title=""/>
          </v:shape>
          <o:OLEObject Type="Embed" ProgID="Equation.3" ShapeID="_x0000_i1141" DrawAspect="Content" ObjectID="_1743321306" r:id="rId227"/>
        </w:object>
      </w:r>
    </w:p>
    <w:p w:rsidR="00DF5454" w:rsidRDefault="00DF5454" w:rsidP="00DF5454">
      <w:pPr>
        <w:pStyle w:val="a3"/>
        <w:widowControl w:val="0"/>
        <w:jc w:val="both"/>
      </w:pPr>
      <w:r>
        <w:t>следовательно,</w:t>
      </w:r>
    </w:p>
    <w:p w:rsidR="00DF5454" w:rsidRDefault="00DF5454" w:rsidP="00DF5454">
      <w:pPr>
        <w:pStyle w:val="a3"/>
        <w:widowControl w:val="0"/>
      </w:pPr>
      <w:r w:rsidRPr="00193306">
        <w:rPr>
          <w:position w:val="-60"/>
        </w:rPr>
        <w:object w:dxaOrig="2160" w:dyaOrig="1320">
          <v:shape id="_x0000_i1142" type="#_x0000_t75" style="width:108pt;height:66pt" o:ole="">
            <v:imagedata r:id="rId228" o:title=""/>
          </v:shape>
          <o:OLEObject Type="Embed" ProgID="Equation.3" ShapeID="_x0000_i1142" DrawAspect="Content" ObjectID="_1743321307" r:id="rId229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После подстановки значений </w:t>
      </w:r>
      <w:r w:rsidRPr="00D41C13">
        <w:rPr>
          <w:position w:val="-12"/>
        </w:rPr>
        <w:object w:dxaOrig="220" w:dyaOrig="380">
          <v:shape id="_x0000_i1143" type="#_x0000_t75" style="width:10.5pt;height:19.5pt" o:ole="">
            <v:imagedata r:id="rId230" o:title=""/>
          </v:shape>
          <o:OLEObject Type="Embed" ProgID="Equation.3" ShapeID="_x0000_i1143" DrawAspect="Content" ObjectID="_1743321308" r:id="rId231"/>
        </w:object>
      </w:r>
      <w:r>
        <w:t xml:space="preserve"> и </w:t>
      </w:r>
      <w:r w:rsidRPr="00D41C13">
        <w:rPr>
          <w:position w:val="-12"/>
        </w:rPr>
        <w:object w:dxaOrig="260" w:dyaOrig="380">
          <v:shape id="_x0000_i1144" type="#_x0000_t75" style="width:13.5pt;height:19.5pt" o:ole="">
            <v:imagedata r:id="rId232" o:title=""/>
          </v:shape>
          <o:OLEObject Type="Embed" ProgID="Equation.3" ShapeID="_x0000_i1144" DrawAspect="Content" ObjectID="_1743321309" r:id="rId233"/>
        </w:object>
      </w:r>
      <w:r>
        <w:t xml:space="preserve"> и алгебраических преобразований получим:                    </w:t>
      </w:r>
      <w:r w:rsidRPr="00D41C13">
        <w:rPr>
          <w:position w:val="-12"/>
        </w:rPr>
        <w:object w:dxaOrig="2860" w:dyaOrig="380">
          <v:shape id="_x0000_i1145" type="#_x0000_t75" style="width:141.75pt;height:19.5pt" o:ole="">
            <v:imagedata r:id="rId234" o:title=""/>
          </v:shape>
          <o:OLEObject Type="Embed" ProgID="Equation.3" ShapeID="_x0000_i1145" DrawAspect="Content" ObjectID="_1743321310" r:id="rId235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Решая полученное уравнение совместно с уравнениями равновесия, находим</w:t>
      </w:r>
    </w:p>
    <w:p w:rsidR="00DF5454" w:rsidRDefault="00DF5454" w:rsidP="00DF5454">
      <w:pPr>
        <w:pStyle w:val="a3"/>
        <w:widowControl w:val="0"/>
      </w:pPr>
      <w:r w:rsidRPr="00193306">
        <w:rPr>
          <w:position w:val="-12"/>
        </w:rPr>
        <w:object w:dxaOrig="3980" w:dyaOrig="360">
          <v:shape id="_x0000_i1146" type="#_x0000_t75" style="width:197.25pt;height:18pt" o:ole="">
            <v:imagedata r:id="rId236" o:title=""/>
          </v:shape>
          <o:OLEObject Type="Embed" ProgID="Equation.3" ShapeID="_x0000_i1146" DrawAspect="Content" ObjectID="_1743321311" r:id="rId237"/>
        </w:object>
      </w:r>
    </w:p>
    <w:p w:rsidR="00DF5454" w:rsidRDefault="00DF5454" w:rsidP="00DF5454">
      <w:pPr>
        <w:pStyle w:val="a3"/>
        <w:widowControl w:val="0"/>
        <w:jc w:val="both"/>
      </w:pPr>
      <w:r>
        <w:t xml:space="preserve">    2. Определяем напряжения в стержнях</w:t>
      </w:r>
    </w:p>
    <w:p w:rsidR="00DF5454" w:rsidRDefault="00DF5454" w:rsidP="00DF5454">
      <w:pPr>
        <w:pStyle w:val="a3"/>
        <w:widowControl w:val="0"/>
      </w:pPr>
      <w:r w:rsidRPr="00E80D49">
        <w:rPr>
          <w:position w:val="-30"/>
        </w:rPr>
        <w:object w:dxaOrig="8059" w:dyaOrig="700">
          <v:shape id="_x0000_i1147" type="#_x0000_t75" style="width:402.75pt;height:34.5pt" o:ole="">
            <v:imagedata r:id="rId238" o:title=""/>
          </v:shape>
          <o:OLEObject Type="Embed" ProgID="Equation.3" ShapeID="_x0000_i1147" DrawAspect="Content" ObjectID="_1743321312" r:id="rId239"/>
        </w:object>
      </w:r>
    </w:p>
    <w:p w:rsidR="00DF5454" w:rsidRDefault="00DF5454" w:rsidP="00DF5454">
      <w:pPr>
        <w:pStyle w:val="a3"/>
        <w:widowControl w:val="0"/>
      </w:pPr>
      <w:r>
        <w:t>Сравнивая, найдем:</w:t>
      </w:r>
    </w:p>
    <w:p w:rsidR="00DF5454" w:rsidRDefault="00DF5454" w:rsidP="00DF5454">
      <w:pPr>
        <w:pStyle w:val="a3"/>
        <w:widowControl w:val="0"/>
      </w:pPr>
      <w:r>
        <w:rPr>
          <w:szCs w:val="32"/>
        </w:rPr>
        <w:sym w:font="Symbol" w:char="F073"/>
      </w:r>
      <w:r>
        <w:rPr>
          <w:i/>
          <w:iCs/>
          <w:vertAlign w:val="subscript"/>
        </w:rPr>
        <w:t>В</w:t>
      </w:r>
      <w:r>
        <w:t xml:space="preserve"> &gt;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А</w:t>
      </w:r>
      <w:r>
        <w:t xml:space="preserve"> &gt;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С</w:t>
      </w:r>
      <w:r>
        <w:t xml:space="preserve"> , т. е. </w:t>
      </w:r>
      <w:r>
        <w:rPr>
          <w:szCs w:val="32"/>
        </w:rPr>
        <w:sym w:font="Symbol" w:char="F073"/>
      </w:r>
      <w:r>
        <w:rPr>
          <w:vertAlign w:val="subscript"/>
          <w:lang w:val="en-US"/>
        </w:rPr>
        <w:t>max</w:t>
      </w:r>
      <w:r>
        <w:t xml:space="preserve"> =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В</w:t>
      </w:r>
      <w:r>
        <w:t xml:space="preserve"> = </w:t>
      </w:r>
      <w:r w:rsidRPr="000C2C99">
        <w:rPr>
          <w:position w:val="-24"/>
        </w:rPr>
        <w:object w:dxaOrig="859" w:dyaOrig="620">
          <v:shape id="_x0000_i1148" type="#_x0000_t75" style="width:43.5pt;height:30.75pt" o:ole="">
            <v:imagedata r:id="rId240" o:title=""/>
          </v:shape>
          <o:OLEObject Type="Embed" ProgID="Equation.3" ShapeID="_x0000_i1148" DrawAspect="Content" ObjectID="_1743321313" r:id="rId241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Принимая большее из напряжений </w:t>
      </w:r>
      <w:r>
        <w:rPr>
          <w:szCs w:val="32"/>
        </w:rPr>
        <w:sym w:font="Symbol" w:char="F073"/>
      </w:r>
      <w:r>
        <w:rPr>
          <w:i/>
          <w:iCs/>
          <w:vertAlign w:val="subscript"/>
        </w:rPr>
        <w:t>В</w:t>
      </w:r>
      <w:r>
        <w:t xml:space="preserve"> за допускаемое напряжение </w:t>
      </w:r>
      <w:r w:rsidRPr="00E80D49">
        <w:rPr>
          <w:position w:val="-30"/>
        </w:rPr>
        <w:object w:dxaOrig="1579" w:dyaOrig="720">
          <v:shape id="_x0000_i1149" type="#_x0000_t75" style="width:78pt;height:36pt" o:ole="">
            <v:imagedata r:id="rId242" o:title=""/>
          </v:shape>
          <o:OLEObject Type="Embed" ProgID="Equation.3" ShapeID="_x0000_i1149" DrawAspect="Content" ObjectID="_1743321314" r:id="rId243"/>
        </w:object>
      </w:r>
      <w:r>
        <w:t xml:space="preserve">МПа, определим допускаемую нагрузку </w:t>
      </w:r>
      <w:r w:rsidRPr="000C2C99">
        <w:rPr>
          <w:position w:val="-12"/>
        </w:rPr>
        <w:object w:dxaOrig="440" w:dyaOrig="360">
          <v:shape id="_x0000_i1150" type="#_x0000_t75" style="width:22.5pt;height:18pt" o:ole="">
            <v:imagedata r:id="rId244" o:title=""/>
          </v:shape>
          <o:OLEObject Type="Embed" ProgID="Equation.3" ShapeID="_x0000_i1150" DrawAspect="Content" ObjectID="_1743321315" r:id="rId245"/>
        </w:object>
      </w:r>
      <w:r>
        <w:t>:</w:t>
      </w:r>
    </w:p>
    <w:p w:rsidR="00DF5454" w:rsidRDefault="00DF5454" w:rsidP="00DF5454">
      <w:pPr>
        <w:pStyle w:val="a3"/>
        <w:widowControl w:val="0"/>
      </w:pPr>
      <w:r>
        <w:t xml:space="preserve">                           </w:t>
      </w:r>
      <w:r w:rsidRPr="00E80D49">
        <w:rPr>
          <w:position w:val="-10"/>
        </w:rPr>
        <w:object w:dxaOrig="900" w:dyaOrig="340">
          <v:shape id="_x0000_i1151" type="#_x0000_t75" style="width:44.25pt;height:17.25pt" o:ole="">
            <v:imagedata r:id="rId246" o:title=""/>
          </v:shape>
          <o:OLEObject Type="Embed" ProgID="Equation.3" ShapeID="_x0000_i1151" DrawAspect="Content" ObjectID="_1743321316" r:id="rId247"/>
        </w:object>
      </w:r>
      <w:r>
        <w:t xml:space="preserve"> или </w:t>
      </w:r>
      <w:r w:rsidRPr="000C2C99">
        <w:rPr>
          <w:position w:val="-24"/>
        </w:rPr>
        <w:object w:dxaOrig="2100" w:dyaOrig="639">
          <v:shape id="_x0000_i1152" type="#_x0000_t75" style="width:105pt;height:32.25pt" o:ole="">
            <v:imagedata r:id="rId248" o:title=""/>
          </v:shape>
          <o:OLEObject Type="Embed" ProgID="Equation.3" ShapeID="_x0000_i1152" DrawAspect="Content" ObjectID="_1743321317" r:id="rId249"/>
        </w:object>
      </w:r>
      <w:r>
        <w:t xml:space="preserve"> и</w:t>
      </w:r>
    </w:p>
    <w:p w:rsidR="00DF5454" w:rsidRDefault="00DF5454" w:rsidP="00DF5454">
      <w:pPr>
        <w:pStyle w:val="a3"/>
        <w:widowControl w:val="0"/>
      </w:pPr>
      <w:r w:rsidRPr="000C2C99">
        <w:rPr>
          <w:position w:val="-28"/>
        </w:rPr>
        <w:object w:dxaOrig="5560" w:dyaOrig="700">
          <v:shape id="_x0000_i1153" type="#_x0000_t75" style="width:275.25pt;height:34.5pt" o:ole="">
            <v:imagedata r:id="rId250" o:title=""/>
          </v:shape>
          <o:OLEObject Type="Embed" ProgID="Equation.3" ShapeID="_x0000_i1153" DrawAspect="Content" ObjectID="_1743321318" r:id="rId251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Если принять </w:t>
      </w:r>
      <w:r>
        <w:rPr>
          <w:i/>
          <w:iCs/>
          <w:lang w:val="en-US"/>
        </w:rPr>
        <w:t>A</w:t>
      </w:r>
      <w:r>
        <w:t xml:space="preserve"> = 4 см</w:t>
      </w:r>
      <w:r>
        <w:rPr>
          <w:vertAlign w:val="superscript"/>
        </w:rPr>
        <w:t>2</w:t>
      </w:r>
      <w:r>
        <w:t xml:space="preserve"> = 4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-4</w:t>
      </w:r>
      <w:r>
        <w:t xml:space="preserve"> м</w:t>
      </w:r>
      <w:r>
        <w:rPr>
          <w:vertAlign w:val="superscript"/>
        </w:rPr>
        <w:t>2</w:t>
      </w:r>
      <w:r>
        <w:t xml:space="preserve">, </w:t>
      </w:r>
      <w:r w:rsidRPr="000C2C99">
        <w:rPr>
          <w:position w:val="-12"/>
        </w:rPr>
        <w:object w:dxaOrig="440" w:dyaOrig="360">
          <v:shape id="_x0000_i1154" type="#_x0000_t75" style="width:22.5pt;height:18pt" o:ole="">
            <v:imagedata r:id="rId244" o:title=""/>
          </v:shape>
          <o:OLEObject Type="Embed" ProgID="Equation.3" ShapeID="_x0000_i1154" DrawAspect="Content" ObjectID="_1743321319" r:id="rId252"/>
        </w:object>
      </w:r>
      <w:r>
        <w:t>= 272 кН.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Коэффициент запаса прочности при этом будет </w:t>
      </w:r>
      <w:r w:rsidRPr="00E80D49">
        <w:rPr>
          <w:position w:val="-28"/>
        </w:rPr>
        <w:object w:dxaOrig="2040" w:dyaOrig="680">
          <v:shape id="_x0000_i1155" type="#_x0000_t75" style="width:101.25pt;height:33.75pt" o:ole="">
            <v:imagedata r:id="rId253" o:title=""/>
          </v:shape>
          <o:OLEObject Type="Embed" ProgID="Equation.3" ShapeID="_x0000_i1155" DrawAspect="Content" ObjectID="_1743321320" r:id="rId254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</w:p>
    <w:p w:rsidR="00DF5454" w:rsidRDefault="00DF5454" w:rsidP="00DF5454">
      <w:pPr>
        <w:pStyle w:val="a3"/>
        <w:widowControl w:val="0"/>
        <w:rPr>
          <w:b/>
          <w:bCs/>
        </w:rPr>
      </w:pPr>
      <w:r>
        <w:rPr>
          <w:b/>
          <w:bCs/>
        </w:rPr>
        <w:t>2.5. Расчет по методу предельных состояний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 Пусть тяги, на которых висит балка, изготовлены из малоуглеродистой стали с </w:t>
      </w:r>
      <w:r>
        <w:rPr>
          <w:szCs w:val="32"/>
        </w:rPr>
        <w:sym w:font="Symbol" w:char="F073"/>
      </w:r>
      <w:r>
        <w:rPr>
          <w:vertAlign w:val="subscript"/>
        </w:rPr>
        <w:t>тр</w:t>
      </w:r>
      <w:r>
        <w:t xml:space="preserve"> = 240 МПа = 240</w:t>
      </w:r>
      <w:r>
        <w:rPr>
          <w:szCs w:val="32"/>
        </w:rPr>
        <w:sym w:font="Symbol" w:char="F0D7"/>
      </w:r>
      <w:r>
        <w:t>10</w:t>
      </w:r>
      <w:r>
        <w:rPr>
          <w:vertAlign w:val="superscript"/>
        </w:rPr>
        <w:t>6</w:t>
      </w:r>
      <w:r>
        <w:t xml:space="preserve"> Па.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При расчете по допускаемым напряжениям было принято [</w:t>
      </w:r>
      <w:r>
        <w:rPr>
          <w:szCs w:val="32"/>
        </w:rPr>
        <w:sym w:font="Symbol" w:char="F073"/>
      </w:r>
      <w:r>
        <w:t xml:space="preserve">]=160 МПа и коэффициент запаса </w:t>
      </w:r>
      <w:r w:rsidRPr="00E80D49">
        <w:rPr>
          <w:position w:val="-28"/>
        </w:rPr>
        <w:object w:dxaOrig="1380" w:dyaOrig="680">
          <v:shape id="_x0000_i1156" type="#_x0000_t75" style="width:68.25pt;height:33.75pt" o:ole="">
            <v:imagedata r:id="rId255" o:title=""/>
          </v:shape>
          <o:OLEObject Type="Embed" ProgID="Equation.3" ShapeID="_x0000_i1156" DrawAspect="Content" ObjectID="_1743321321" r:id="rId256"/>
        </w:object>
      </w:r>
      <w:r>
        <w:t>.</w:t>
      </w:r>
    </w:p>
    <w:p w:rsidR="00DF5454" w:rsidRPr="00986165" w:rsidRDefault="00DF5454" w:rsidP="00DF5454">
      <w:pPr>
        <w:pStyle w:val="a3"/>
        <w:widowControl w:val="0"/>
        <w:jc w:val="both"/>
        <w:rPr>
          <w:spacing w:val="-4"/>
          <w:szCs w:val="28"/>
        </w:rPr>
      </w:pPr>
      <w:r>
        <w:rPr>
          <w:spacing w:val="-4"/>
          <w:szCs w:val="28"/>
        </w:rPr>
        <w:t xml:space="preserve">    </w:t>
      </w:r>
      <w:r w:rsidRPr="00986165">
        <w:rPr>
          <w:spacing w:val="-4"/>
          <w:szCs w:val="28"/>
        </w:rPr>
        <w:t xml:space="preserve">При постепенном увеличении нагрузки </w:t>
      </w:r>
      <w:r>
        <w:rPr>
          <w:i/>
          <w:iCs/>
          <w:spacing w:val="-4"/>
          <w:szCs w:val="28"/>
          <w:lang w:val="en-US"/>
        </w:rPr>
        <w:t>F</w:t>
      </w:r>
      <w:r w:rsidRPr="00986165">
        <w:rPr>
          <w:spacing w:val="-4"/>
          <w:szCs w:val="28"/>
        </w:rPr>
        <w:t xml:space="preserve"> усилия в тягах будут увеличиваться. Предельным или разрушающим будет усилие </w:t>
      </w:r>
      <w:r>
        <w:rPr>
          <w:i/>
          <w:iCs/>
          <w:spacing w:val="-4"/>
          <w:szCs w:val="28"/>
          <w:lang w:val="en-US"/>
        </w:rPr>
        <w:t>F</w:t>
      </w:r>
      <w:r w:rsidRPr="00986165">
        <w:rPr>
          <w:spacing w:val="-4"/>
          <w:szCs w:val="28"/>
          <w:vertAlign w:val="subscript"/>
        </w:rPr>
        <w:t>пред</w:t>
      </w:r>
      <w:r w:rsidRPr="00986165">
        <w:rPr>
          <w:spacing w:val="-4"/>
          <w:szCs w:val="28"/>
        </w:rPr>
        <w:t>, при котором заметные пластические деформации возникнут одновременно в двух из трех тяг, если балка подвешена, или в обоих тягах, если балка оперта каким-либо образом.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В рассматриваемом примере балка подвешена на трех тягах, поэтому возможны 2 варианта предельного состояния.</w:t>
      </w:r>
    </w:p>
    <w:p w:rsidR="00DF5454" w:rsidRDefault="00DF5454" w:rsidP="00DF5454">
      <w:pPr>
        <w:pStyle w:val="a3"/>
        <w:widowControl w:val="0"/>
        <w:jc w:val="both"/>
      </w:pPr>
      <w:r w:rsidRPr="00B031EB">
        <w:t xml:space="preserve">    </w:t>
      </w:r>
      <w:r>
        <w:rPr>
          <w:u w:val="single"/>
        </w:rPr>
        <w:t>1 вариант</w:t>
      </w:r>
      <w:r>
        <w:t xml:space="preserve">: пусть в тягах </w:t>
      </w:r>
      <w:r>
        <w:rPr>
          <w:i/>
          <w:iCs/>
          <w:lang w:val="en-US"/>
        </w:rPr>
        <w:t>AD</w:t>
      </w:r>
      <w:r>
        <w:rPr>
          <w:i/>
          <w:iCs/>
        </w:rPr>
        <w:t xml:space="preserve"> </w:t>
      </w:r>
      <w:r>
        <w:t>и</w:t>
      </w:r>
      <w:r>
        <w:rPr>
          <w:i/>
          <w:iCs/>
        </w:rPr>
        <w:t xml:space="preserve"> </w:t>
      </w:r>
      <w:r>
        <w:rPr>
          <w:i/>
          <w:iCs/>
          <w:lang w:val="en-US"/>
        </w:rPr>
        <w:t>BK</w:t>
      </w:r>
      <w:r>
        <w:t xml:space="preserve"> напряжения достигнут значения </w:t>
      </w:r>
      <w:r>
        <w:rPr>
          <w:szCs w:val="32"/>
        </w:rPr>
        <w:sym w:font="Symbol" w:char="F073"/>
      </w:r>
      <w:r>
        <w:rPr>
          <w:vertAlign w:val="subscript"/>
        </w:rPr>
        <w:t>т</w:t>
      </w:r>
      <w:r>
        <w:t xml:space="preserve">, тогда </w:t>
      </w:r>
      <w:r w:rsidRPr="00E80D49">
        <w:rPr>
          <w:position w:val="-10"/>
        </w:rPr>
        <w:object w:dxaOrig="2760" w:dyaOrig="340">
          <v:shape id="_x0000_i1157" type="#_x0000_t75" style="width:138pt;height:17.25pt" o:ole="">
            <v:imagedata r:id="rId257" o:title=""/>
          </v:shape>
          <o:OLEObject Type="Embed" ProgID="Equation.3" ShapeID="_x0000_i1157" DrawAspect="Content" ObjectID="_1743321322" r:id="rId258"/>
        </w:object>
      </w:r>
      <w:r>
        <w:t xml:space="preserve"> и балка поворачивается вокруг шарнира С, превратившись в механизм.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Составим уравнение равновесия:</w:t>
      </w:r>
    </w:p>
    <w:p w:rsidR="00DF5454" w:rsidRDefault="00DF5454" w:rsidP="00DF5454">
      <w:pPr>
        <w:pStyle w:val="a3"/>
        <w:widowControl w:val="0"/>
      </w:pPr>
      <w:r w:rsidRPr="000C2C99">
        <w:rPr>
          <w:position w:val="-14"/>
        </w:rPr>
        <w:object w:dxaOrig="4320" w:dyaOrig="400">
          <v:shape id="_x0000_i1158" type="#_x0000_t75" style="width:3in;height:19.5pt" o:ole="">
            <v:imagedata r:id="rId259" o:title=""/>
          </v:shape>
          <o:OLEObject Type="Embed" ProgID="Equation.3" ShapeID="_x0000_i1158" DrawAspect="Content" ObjectID="_1743321323" r:id="rId260"/>
        </w:object>
      </w:r>
      <w:r>
        <w:t xml:space="preserve"> или </w:t>
      </w:r>
      <w:r w:rsidRPr="00E80D49">
        <w:rPr>
          <w:position w:val="-14"/>
        </w:rPr>
        <w:object w:dxaOrig="2299" w:dyaOrig="380">
          <v:shape id="_x0000_i1159" type="#_x0000_t75" style="width:114.75pt;height:19.5pt" o:ole="">
            <v:imagedata r:id="rId261" o:title=""/>
          </v:shape>
          <o:OLEObject Type="Embed" ProgID="Equation.3" ShapeID="_x0000_i1159" DrawAspect="Content" ObjectID="_1743321324" r:id="rId262"/>
        </w:object>
      </w:r>
      <w:r>
        <w:t>.</w:t>
      </w:r>
    </w:p>
    <w:p w:rsidR="00DF5454" w:rsidRDefault="00DF5454" w:rsidP="00DF5454">
      <w:pPr>
        <w:pStyle w:val="a3"/>
        <w:widowControl w:val="0"/>
      </w:pPr>
      <w:r>
        <w:rPr>
          <w:noProof/>
          <w:position w:val="-24"/>
        </w:rPr>
        <w:drawing>
          <wp:inline distT="0" distB="0" distL="0" distR="0">
            <wp:extent cx="1638300" cy="3905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1"/>
                    <pic:cNvPicPr>
                      <a:picLocks noChangeAspect="1" noChangeArrowheads="1"/>
                    </pic:cNvPicPr>
                  </pic:nvPicPr>
                  <pic:blipFill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</w:t>
      </w:r>
    </w:p>
    <w:p w:rsidR="00DF5454" w:rsidRDefault="00DF5454" w:rsidP="00DF5454">
      <w:pPr>
        <w:pStyle w:val="a3"/>
        <w:widowControl w:val="0"/>
      </w:pPr>
      <w:r>
        <w:rPr>
          <w:u w:val="single"/>
        </w:rPr>
        <w:t>2 вариант</w:t>
      </w:r>
      <w:r>
        <w:t xml:space="preserve">: пусть тяги </w:t>
      </w:r>
      <w:r>
        <w:rPr>
          <w:i/>
          <w:iCs/>
          <w:lang w:val="en-US"/>
        </w:rPr>
        <w:t>CL</w:t>
      </w:r>
      <w:r>
        <w:rPr>
          <w:i/>
          <w:iCs/>
        </w:rPr>
        <w:t xml:space="preserve"> </w:t>
      </w:r>
      <w:r>
        <w:t>и</w:t>
      </w:r>
      <w:r>
        <w:rPr>
          <w:i/>
          <w:iCs/>
        </w:rPr>
        <w:t xml:space="preserve"> </w:t>
      </w:r>
      <w:r>
        <w:rPr>
          <w:i/>
          <w:iCs/>
          <w:lang w:val="en-US"/>
        </w:rPr>
        <w:t>BK</w:t>
      </w:r>
      <w:r>
        <w:t xml:space="preserve"> достигли предела текучести, т. е. </w:t>
      </w:r>
      <w:r w:rsidRPr="00E80D49">
        <w:rPr>
          <w:position w:val="-12"/>
        </w:rPr>
        <w:object w:dxaOrig="3000" w:dyaOrig="360">
          <v:shape id="_x0000_i1161" type="#_x0000_t75" style="width:148.5pt;height:18pt" o:ole="">
            <v:imagedata r:id="rId264" o:title=""/>
          </v:shape>
          <o:OLEObject Type="Embed" ProgID="Equation.3" ShapeID="_x0000_i1161" DrawAspect="Content" ObjectID="_1743321325" r:id="rId265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Из уравнения равновесия найдем:</w:t>
      </w:r>
    </w:p>
    <w:p w:rsidR="00DF5454" w:rsidRDefault="00DF5454" w:rsidP="00DF5454">
      <w:pPr>
        <w:pStyle w:val="a3"/>
        <w:widowControl w:val="0"/>
      </w:pPr>
      <w:r w:rsidRPr="000C2C99">
        <w:rPr>
          <w:position w:val="-14"/>
        </w:rPr>
        <w:object w:dxaOrig="4400" w:dyaOrig="400">
          <v:shape id="_x0000_i1162" type="#_x0000_t75" style="width:219.75pt;height:19.5pt" o:ole="">
            <v:imagedata r:id="rId266" o:title=""/>
          </v:shape>
          <o:OLEObject Type="Embed" ProgID="Equation.3" ShapeID="_x0000_i1162" DrawAspect="Content" ObjectID="_1743321326" r:id="rId267"/>
        </w:object>
      </w:r>
      <w:r>
        <w:t xml:space="preserve"> или </w:t>
      </w:r>
      <w:r w:rsidRPr="00E80D49">
        <w:rPr>
          <w:position w:val="-14"/>
        </w:rPr>
        <w:object w:dxaOrig="2240" w:dyaOrig="380">
          <v:shape id="_x0000_i1163" type="#_x0000_t75" style="width:111.75pt;height:19.5pt" o:ole="">
            <v:imagedata r:id="rId268" o:title=""/>
          </v:shape>
          <o:OLEObject Type="Embed" ProgID="Equation.3" ShapeID="_x0000_i1163" DrawAspect="Content" ObjectID="_1743321327" r:id="rId269"/>
        </w:object>
      </w:r>
      <w:r>
        <w:t>.</w:t>
      </w:r>
    </w:p>
    <w:p w:rsidR="00DF5454" w:rsidRDefault="00DF5454" w:rsidP="00DF5454">
      <w:pPr>
        <w:pStyle w:val="a3"/>
        <w:widowControl w:val="0"/>
      </w:pPr>
      <w:r w:rsidRPr="006C1E05">
        <w:rPr>
          <w:position w:val="-24"/>
        </w:rPr>
        <w:object w:dxaOrig="2480" w:dyaOrig="620">
          <v:shape id="_x0000_i1164" type="#_x0000_t75" style="width:123.75pt;height:30.75pt" o:ole="">
            <v:imagedata r:id="rId270" o:title=""/>
          </v:shape>
          <o:OLEObject Type="Embed" ProgID="Equation.3" ShapeID="_x0000_i1164" DrawAspect="Content" ObjectID="_1743321328" r:id="rId271"/>
        </w:object>
      </w:r>
      <w:r>
        <w:t>.</w:t>
      </w:r>
    </w:p>
    <w:p w:rsidR="00DF5454" w:rsidRDefault="00DF5454" w:rsidP="00DF5454">
      <w:pPr>
        <w:pStyle w:val="a3"/>
        <w:widowControl w:val="0"/>
        <w:jc w:val="both"/>
      </w:pPr>
      <w:r>
        <w:t xml:space="preserve">    Из двух полученных значений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 xml:space="preserve"> выбираем меньшее, т. е. полученное по второму варианту:</w:t>
      </w:r>
      <w:r w:rsidRPr="00B031EB">
        <w:t xml:space="preserve"> </w:t>
      </w:r>
      <w:r>
        <w:rPr>
          <w:i/>
          <w:iCs/>
          <w:lang w:val="en-US"/>
        </w:rPr>
        <w:t>F</w:t>
      </w:r>
      <w:r>
        <w:rPr>
          <w:vertAlign w:val="subscript"/>
        </w:rPr>
        <w:t>пред</w:t>
      </w:r>
      <w:r>
        <w:t xml:space="preserve"> = </w:t>
      </w:r>
      <w:r w:rsidRPr="00E80D49">
        <w:rPr>
          <w:position w:val="-10"/>
        </w:rPr>
        <w:object w:dxaOrig="800" w:dyaOrig="340">
          <v:shape id="_x0000_i1165" type="#_x0000_t75" style="width:39.75pt;height:17.25pt" o:ole="">
            <v:imagedata r:id="rId272" o:title=""/>
          </v:shape>
          <o:OLEObject Type="Embed" ProgID="Equation.3" ShapeID="_x0000_i1165" DrawAspect="Content" ObjectID="_1743321329" r:id="rId273"/>
        </w:object>
      </w:r>
      <w:r>
        <w:t xml:space="preserve"> = 4,4 </w:t>
      </w:r>
      <w:r>
        <w:rPr>
          <w:szCs w:val="32"/>
        </w:rPr>
        <w:sym w:font="Symbol" w:char="F0D7"/>
      </w:r>
      <w:r>
        <w:t xml:space="preserve"> 240 </w:t>
      </w:r>
      <w:r>
        <w:rPr>
          <w:szCs w:val="32"/>
        </w:rPr>
        <w:sym w:font="Symbol" w:char="F0D7"/>
      </w:r>
      <w:r>
        <w:t xml:space="preserve"> 10</w:t>
      </w:r>
      <w:r>
        <w:rPr>
          <w:vertAlign w:val="superscript"/>
        </w:rPr>
        <w:t xml:space="preserve">6 </w:t>
      </w:r>
      <w:r>
        <w:rPr>
          <w:szCs w:val="32"/>
        </w:rPr>
        <w:sym w:font="Symbol" w:char="F0D7"/>
      </w:r>
      <w:r>
        <w:t xml:space="preserve"> 4 </w:t>
      </w:r>
      <w:r>
        <w:rPr>
          <w:szCs w:val="32"/>
        </w:rPr>
        <w:sym w:font="Symbol" w:char="F0D7"/>
      </w:r>
      <w:r>
        <w:t xml:space="preserve"> 10</w:t>
      </w:r>
      <w:r>
        <w:rPr>
          <w:vertAlign w:val="superscript"/>
        </w:rPr>
        <w:t>-4</w:t>
      </w:r>
      <w:r>
        <w:t xml:space="preserve"> = 422,4 кН.</w:t>
      </w:r>
    </w:p>
    <w:p w:rsidR="00DF5454" w:rsidRDefault="00DF5454" w:rsidP="00DF5454">
      <w:pPr>
        <w:pStyle w:val="a3"/>
        <w:widowControl w:val="0"/>
        <w:ind w:firstLine="595"/>
        <w:jc w:val="both"/>
      </w:pPr>
      <w:r>
        <w:t xml:space="preserve">Сравнивая с </w:t>
      </w:r>
      <w:r>
        <w:rPr>
          <w:i/>
          <w:iCs/>
          <w:lang w:val="en-US"/>
        </w:rPr>
        <w:t>F</w:t>
      </w:r>
      <w:r>
        <w:rPr>
          <w:vertAlign w:val="subscript"/>
        </w:rPr>
        <w:t>доп</w:t>
      </w:r>
      <w:r>
        <w:t>, найдем дополнительный резерв нагружения:</w:t>
      </w:r>
    </w:p>
    <w:p w:rsidR="00DF5454" w:rsidRDefault="00DF5454" w:rsidP="00DF5454">
      <w:pPr>
        <w:pStyle w:val="a3"/>
        <w:widowControl w:val="0"/>
      </w:pPr>
      <w:r w:rsidRPr="006C1454">
        <w:rPr>
          <w:position w:val="-32"/>
        </w:rPr>
        <w:object w:dxaOrig="2480" w:dyaOrig="740">
          <v:shape id="_x0000_i1166" type="#_x0000_t75" style="width:123.75pt;height:36.75pt" o:ole="">
            <v:imagedata r:id="rId274" o:title=""/>
          </v:shape>
          <o:OLEObject Type="Embed" ProgID="Equation.3" ShapeID="_x0000_i1166" DrawAspect="Content" ObjectID="_1743321330" r:id="rId275"/>
        </w:object>
      </w:r>
      <w:r>
        <w:t xml:space="preserve"> или 55%.</w:t>
      </w:r>
    </w:p>
    <w:p w:rsidR="00DF5454" w:rsidRPr="008B11ED" w:rsidRDefault="00DF5454" w:rsidP="00DF5454">
      <w:pPr>
        <w:pStyle w:val="a3"/>
        <w:widowControl w:val="0"/>
        <w:jc w:val="both"/>
      </w:pPr>
      <w:r>
        <w:t xml:space="preserve"> Общий коэффициент запаса прочности будет</w:t>
      </w:r>
      <w:r w:rsidRPr="00D41C13">
        <w:rPr>
          <w:position w:val="-12"/>
        </w:rPr>
        <w:object w:dxaOrig="1280" w:dyaOrig="380">
          <v:shape id="_x0000_i1167" type="#_x0000_t75" style="width:63.75pt;height:19.5pt" o:ole="">
            <v:imagedata r:id="rId193" o:title=""/>
          </v:shape>
          <o:OLEObject Type="Embed" ProgID="Equation.3" ShapeID="_x0000_i1167" DrawAspect="Content" ObjectID="_1743321331" r:id="rId276"/>
        </w:object>
      </w:r>
      <w:r>
        <w:t>= 1,5 + 1,55 = 3,05.</w:t>
      </w:r>
    </w:p>
    <w:p w:rsidR="00DF5454" w:rsidRDefault="00DF5454" w:rsidP="00DF5454">
      <w:pPr>
        <w:pStyle w:val="a3"/>
        <w:widowControl w:val="0"/>
      </w:pPr>
      <w:r>
        <w:t xml:space="preserve">    Таким образом, предельную нагрузку можно увеличить в 1,55 раза по сравнению с допускаемой и общий коэффициент запаса прочности </w:t>
      </w:r>
    </w:p>
    <w:p w:rsidR="00DF5454" w:rsidRDefault="00DF5454" w:rsidP="00DF5454">
      <w:pPr>
        <w:pStyle w:val="a3"/>
        <w:widowControl w:val="0"/>
      </w:pPr>
      <w:r>
        <w:t xml:space="preserve">составит </w:t>
      </w:r>
      <w:r>
        <w:rPr>
          <w:i/>
          <w:iCs/>
        </w:rPr>
        <w:t>п</w:t>
      </w:r>
      <w:r>
        <w:t xml:space="preserve"> = 3.</w:t>
      </w:r>
    </w:p>
    <w:p w:rsidR="00DF5454" w:rsidRDefault="00DF5454" w:rsidP="00DF5454">
      <w:pPr>
        <w:pStyle w:val="a3"/>
        <w:widowControl w:val="0"/>
        <w:ind w:firstLine="720"/>
        <w:jc w:val="both"/>
      </w:pPr>
    </w:p>
    <w:p w:rsidR="00DF5454" w:rsidRPr="00386E84" w:rsidRDefault="00DF5454" w:rsidP="00DF5454">
      <w:pPr>
        <w:pStyle w:val="1"/>
        <w:rPr>
          <w:b/>
          <w:bCs/>
          <w:lang w:val="ru-RU"/>
        </w:rPr>
      </w:pPr>
      <w:r w:rsidRPr="00386E84">
        <w:rPr>
          <w:b/>
          <w:bCs/>
          <w:lang w:val="ru-RU"/>
        </w:rPr>
        <w:t>Глава 3. ГЕОМЕТРИЧЕСКИЕ ХАРАКТЕРИСТИКИ</w:t>
      </w:r>
    </w:p>
    <w:p w:rsidR="00DF5454" w:rsidRPr="00386E84" w:rsidRDefault="00DF5454" w:rsidP="00DF5454">
      <w:pPr>
        <w:pStyle w:val="1"/>
        <w:rPr>
          <w:b/>
          <w:bCs/>
          <w:lang w:val="ru-RU"/>
        </w:rPr>
      </w:pPr>
      <w:r w:rsidRPr="00386E84">
        <w:rPr>
          <w:b/>
          <w:bCs/>
          <w:lang w:val="ru-RU"/>
        </w:rPr>
        <w:t>ПЛОСКИХ СЕЧЕНИЙ БРУСА</w:t>
      </w:r>
    </w:p>
    <w:p w:rsidR="00DF5454" w:rsidRDefault="00DF5454" w:rsidP="00DF5454">
      <w:pPr>
        <w:spacing w:line="48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3.1 Общие понятия и расчетные формулы</w:t>
      </w:r>
    </w:p>
    <w:p w:rsidR="00DF5454" w:rsidRDefault="00DF5454" w:rsidP="00DF5454">
      <w:pPr>
        <w:pStyle w:val="a5"/>
      </w:pPr>
      <w:r>
        <w:t xml:space="preserve">    Любая конструкция представляет собой геометрическое тело с присущими для него размерами и характеристиками. Так, для бруса характерными размерами являются длина, размеры поперечного сечения и форма продольной оси.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При растяжении и сжатии, для получения расчетных формул использовались длина </w:t>
      </w:r>
      <w:r>
        <w:rPr>
          <w:i/>
          <w:iCs/>
          <w:sz w:val="28"/>
          <w:lang w:val="en-US"/>
        </w:rPr>
        <w:t>l</w:t>
      </w:r>
      <w:r>
        <w:rPr>
          <w:sz w:val="28"/>
        </w:rPr>
        <w:t xml:space="preserve"> [м] и площадь поперечного сечения </w:t>
      </w:r>
      <w:r>
        <w:rPr>
          <w:i/>
          <w:iCs/>
          <w:sz w:val="28"/>
          <w:lang w:val="en-US"/>
        </w:rPr>
        <w:t>A</w:t>
      </w:r>
      <w:r>
        <w:rPr>
          <w:i/>
          <w:iCs/>
          <w:sz w:val="28"/>
        </w:rPr>
        <w:t xml:space="preserve"> </w:t>
      </w:r>
      <w:r>
        <w:rPr>
          <w:sz w:val="28"/>
        </w:rPr>
        <w:t>[м</w:t>
      </w:r>
      <w:r>
        <w:rPr>
          <w:sz w:val="28"/>
          <w:vertAlign w:val="superscript"/>
        </w:rPr>
        <w:t>2</w:t>
      </w:r>
      <w:r>
        <w:rPr>
          <w:sz w:val="28"/>
        </w:rPr>
        <w:t>].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При изучении других видов нагружения возникает необходимость оперировать другими геометрическими характеристиками, например, при кручении и изгибе. Кроме того, большое значение имеет ориентация поперечного сечения относительно нагрузки, действующей на конструкцию.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В общем виде геометрические характеристики некоторой произвольной плоской фигуры (сечения) сводятся (рис. 3) к:</w:t>
      </w:r>
    </w:p>
    <w:p w:rsidR="00DF5454" w:rsidRDefault="00DF5454" w:rsidP="00DF5454">
      <w:pPr>
        <w:spacing w:line="360" w:lineRule="auto"/>
        <w:ind w:firstLine="709"/>
        <w:jc w:val="both"/>
        <w:rPr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30480</wp:posOffset>
                </wp:positionV>
                <wp:extent cx="2416810" cy="1941195"/>
                <wp:effectExtent l="3810" t="17145" r="17780" b="3810"/>
                <wp:wrapSquare wrapText="bothSides"/>
                <wp:docPr id="110" name="Группа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16810" cy="1941195"/>
                          <a:chOff x="2421" y="3294"/>
                          <a:chExt cx="3806" cy="3057"/>
                        </a:xfrm>
                      </wpg:grpSpPr>
                      <wps:wsp>
                        <wps:cNvPr id="111" name="Line 1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07" y="3294"/>
                            <a:ext cx="0" cy="25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" name="Line 105"/>
                        <wps:cNvCnPr>
                          <a:cxnSpLocks noChangeShapeType="1"/>
                        </wps:cNvCnPr>
                        <wps:spPr bwMode="auto">
                          <a:xfrm flipV="1">
                            <a:off x="2807" y="5795"/>
                            <a:ext cx="3420" cy="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4507" y="4360"/>
                            <a:ext cx="145" cy="123"/>
                          </a:xfrm>
                          <a:prstGeom prst="rect">
                            <a:avLst/>
                          </a:prstGeom>
                          <a:pattFill prst="ltUpDiag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Freeform 107"/>
                        <wps:cNvSpPr>
                          <a:spLocks/>
                        </wps:cNvSpPr>
                        <wps:spPr bwMode="auto">
                          <a:xfrm>
                            <a:off x="3501" y="4014"/>
                            <a:ext cx="1800" cy="1440"/>
                          </a:xfrm>
                          <a:custGeom>
                            <a:avLst/>
                            <a:gdLst>
                              <a:gd name="T0" fmla="*/ 90 w 2880"/>
                              <a:gd name="T1" fmla="*/ 1140 h 1980"/>
                              <a:gd name="T2" fmla="*/ 270 w 2880"/>
                              <a:gd name="T3" fmla="*/ 600 h 1980"/>
                              <a:gd name="T4" fmla="*/ 1170 w 2880"/>
                              <a:gd name="T5" fmla="*/ 60 h 1980"/>
                              <a:gd name="T6" fmla="*/ 2610 w 2880"/>
                              <a:gd name="T7" fmla="*/ 240 h 1980"/>
                              <a:gd name="T8" fmla="*/ 2790 w 2880"/>
                              <a:gd name="T9" fmla="*/ 960 h 1980"/>
                              <a:gd name="T10" fmla="*/ 2250 w 2880"/>
                              <a:gd name="T11" fmla="*/ 1500 h 1980"/>
                              <a:gd name="T12" fmla="*/ 1890 w 2880"/>
                              <a:gd name="T13" fmla="*/ 1860 h 1980"/>
                              <a:gd name="T14" fmla="*/ 810 w 2880"/>
                              <a:gd name="T15" fmla="*/ 1860 h 1980"/>
                              <a:gd name="T16" fmla="*/ 90 w 2880"/>
                              <a:gd name="T17" fmla="*/ 1140 h 19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880" h="1980">
                                <a:moveTo>
                                  <a:pt x="90" y="1140"/>
                                </a:moveTo>
                                <a:cubicBezTo>
                                  <a:pt x="0" y="930"/>
                                  <a:pt x="90" y="780"/>
                                  <a:pt x="270" y="600"/>
                                </a:cubicBezTo>
                                <a:cubicBezTo>
                                  <a:pt x="450" y="420"/>
                                  <a:pt x="780" y="120"/>
                                  <a:pt x="1170" y="60"/>
                                </a:cubicBezTo>
                                <a:cubicBezTo>
                                  <a:pt x="1560" y="0"/>
                                  <a:pt x="2340" y="90"/>
                                  <a:pt x="2610" y="240"/>
                                </a:cubicBezTo>
                                <a:cubicBezTo>
                                  <a:pt x="2880" y="390"/>
                                  <a:pt x="2850" y="750"/>
                                  <a:pt x="2790" y="960"/>
                                </a:cubicBezTo>
                                <a:cubicBezTo>
                                  <a:pt x="2730" y="1170"/>
                                  <a:pt x="2400" y="1350"/>
                                  <a:pt x="2250" y="1500"/>
                                </a:cubicBezTo>
                                <a:cubicBezTo>
                                  <a:pt x="2100" y="1650"/>
                                  <a:pt x="2130" y="1800"/>
                                  <a:pt x="1890" y="1860"/>
                                </a:cubicBezTo>
                                <a:cubicBezTo>
                                  <a:pt x="1650" y="1920"/>
                                  <a:pt x="1110" y="1980"/>
                                  <a:pt x="810" y="1860"/>
                                </a:cubicBezTo>
                                <a:cubicBezTo>
                                  <a:pt x="510" y="1740"/>
                                  <a:pt x="180" y="1350"/>
                                  <a:pt x="90" y="114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Line 108"/>
                        <wps:cNvCnPr>
                          <a:cxnSpLocks noChangeShapeType="1"/>
                        </wps:cNvCnPr>
                        <wps:spPr bwMode="auto">
                          <a:xfrm flipV="1">
                            <a:off x="2825" y="4430"/>
                            <a:ext cx="1745" cy="134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Line 109"/>
                        <wps:cNvCnPr>
                          <a:cxnSpLocks noChangeShapeType="1"/>
                        </wps:cNvCnPr>
                        <wps:spPr bwMode="auto">
                          <a:xfrm flipH="1">
                            <a:off x="2807" y="4421"/>
                            <a:ext cx="18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110"/>
                        <wps:cNvCnPr>
                          <a:cxnSpLocks noChangeShapeType="1"/>
                        </wps:cNvCnPr>
                        <wps:spPr bwMode="auto">
                          <a:xfrm>
                            <a:off x="4594" y="4410"/>
                            <a:ext cx="0" cy="138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2820" y="4014"/>
                            <a:ext cx="86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sm" len="lg"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5301" y="5274"/>
                            <a:ext cx="0" cy="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sm" len="lg"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Text Box 113"/>
                        <wps:cNvSpPr txBox="1">
                          <a:spLocks noChangeArrowheads="1"/>
                        </wps:cNvSpPr>
                        <wps:spPr bwMode="auto">
                          <a:xfrm>
                            <a:off x="3498" y="5994"/>
                            <a:ext cx="1620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Рис. 3</w:t>
                              </w:r>
                            </w:p>
                          </w:txbxContent>
                        </wps:txbx>
                        <wps:bodyPr rot="0" vert="horz" wrap="square" lIns="91440" tIns="45720" rIns="91440" bIns="10800" anchor="t" anchorCtr="0" upright="1">
                          <a:noAutofit/>
                        </wps:bodyPr>
                      </wps:wsp>
                      <wps:wsp>
                        <wps:cNvPr id="121" name="Text Box 114"/>
                        <wps:cNvSpPr txBox="1">
                          <a:spLocks noChangeArrowheads="1"/>
                        </wps:cNvSpPr>
                        <wps:spPr bwMode="auto">
                          <a:xfrm>
                            <a:off x="3039" y="3647"/>
                            <a:ext cx="54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4839" y="5274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5841" y="5454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24" name="Text Box 117"/>
                        <wps:cNvSpPr txBox="1">
                          <a:spLocks noChangeArrowheads="1"/>
                        </wps:cNvSpPr>
                        <wps:spPr bwMode="auto">
                          <a:xfrm>
                            <a:off x="2421" y="3294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i/>
                                  <w:iCs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25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4831" y="3654"/>
                            <a:ext cx="470" cy="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dA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26" name="Line 119"/>
                        <wps:cNvCnPr>
                          <a:cxnSpLocks noChangeShapeType="1"/>
                        </wps:cNvCnPr>
                        <wps:spPr bwMode="auto">
                          <a:xfrm flipV="1">
                            <a:off x="4581" y="4014"/>
                            <a:ext cx="360" cy="3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" name="Line 12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681" y="3294"/>
                            <a:ext cx="0" cy="19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" name="Line 121"/>
                        <wps:cNvCnPr>
                          <a:cxnSpLocks noChangeShapeType="1"/>
                        </wps:cNvCnPr>
                        <wps:spPr bwMode="auto">
                          <a:xfrm flipV="1">
                            <a:off x="3681" y="5274"/>
                            <a:ext cx="1980" cy="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3746" y="3294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у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10800" rIns="18000" bIns="45720" anchor="t" anchorCtr="0" upright="1">
                          <a:noAutofit/>
                        </wps:bodyPr>
                      </wps:wsp>
                      <wps:wsp>
                        <wps:cNvPr id="130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5481" y="4953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iCs/>
                                </w:rPr>
                                <w:t>х</w:t>
                              </w:r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31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2512" y="5634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  <wps:wsp>
                        <wps:cNvPr id="132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3438" y="5202"/>
                            <a:ext cx="36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ind w:left="-180" w:right="-102"/>
                                <w:jc w:val="center"/>
                                <w:rPr>
                                  <w:vertAlign w:val="subscript"/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0</w:t>
                              </w:r>
                              <w:r>
                                <w:rPr>
                                  <w:vertAlign w:val="subscript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45720" rIns="1800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0" o:spid="_x0000_s1127" style="position:absolute;left:0;text-align:left;margin-left:9pt;margin-top:2.4pt;width:190.3pt;height:152.85pt;z-index:251659264;mso-position-horizontal-relative:text;mso-position-vertical-relative:text" coordorigin="2421,3294" coordsize="3806,30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jvdKwoAAPdWAAAOAAAAZHJzL2Uyb0RvYy54bWzsXGtu48gR/h8gdyD0M4BHbLIpkcJ4FjN+&#10;TBaYZAdZb/7TEiURoUiGpC3NLgIEyBFykb1BrrB7o3zVL5GU6OdYY8/QBmxKXazurq7+qrqqyNff&#10;bVaJdR0VZZylxwP2yh5YUTrNZnG6OB78dHF+5A+ssgrTWZhkaXQ8+BSVg+/e/PEPr9f5JHKyZZbM&#10;osICk7ScrPPjwbKq8slwWE6X0SosX2V5lKJxnhWrsMLHYjGcFeEa3FfJ0LHt0XCdFbO8yKZRWeLb&#10;U9k4eCP4z+fRtPphPi+jykqOBxhbJf4W4u8l/R2+eR1OFkWYL+OpGkb4gFGswjhFp4bVaViF1lUR&#10;77BaxdMiK7N59WqarYbZfB5PIzEHzIbZrdm8L7KrXMxlMVkvciMmiLYlpweznf71+mNhxTOsHYN8&#10;0nCFRfrtv7//+/f//PY//P5q0feQ0jpfTED8vsh/zD8Wcqq4/JBN/1Giedhup88LSWxdrv+SzcA3&#10;vKoyIaXNvFgRC8zf2ojF+GQWI9pU1hRfOpyNfBrTFG0s4IwFnlyu6RJrSvc53GEDC82uE3Dddqbu&#10;d317JG92bW9MrcNwIjsWg1WDo5lB9cqtdMvHSffHZZhHYtFKEpiRLkYqpfshTiOL2WLA1DeITlIp&#10;0ukmVSK10uxkGaaLSLC7+JRDfExMonELfSixHvtFbM2TOP8z3Siu/k5XNbE7vj1uiU8LX4nd8Ryx&#10;+EZy4SQvyup9lK0sujgeJJiM4BlefygrKWRNQl2l2XmcJPg+nCSptT4eBJ7jiRvKLIln1EhtZbG4&#10;PEkK6zqkfSp+1Io1yLAf0plgtozC2Zm6rsI4wbVVCSmFRZGtB9RVuRpYSQRYShaKWZJSZ5gkxqqu&#10;5C79JbCDM//M50fcGZ0dcfv09Ojt+Qk/Gp2zsXfqnp6cnLJ/0bgZnyzj2SxKaegaMRi/m84o7JJ7&#10;3WCGkdGwyV1oLAar/4tBQ3flkkvFvcxmnz4WJHf6Hmp8MH12WvosNmdDOcPJU+hzpxZ7Yw0QWotd&#10;DvUV+OEqBdDAo1W01+JvXItdrcV/g6sAvE0ImkekLUqVtbUrpakzuPyWYIZQCOaiAczyBr1L9wMz&#10;YY+yfdxTIMzdkXJHtPoy7inr59yivwUGfxMK52FVCbxSoF39lJ/G4ULcMl8AeGlA3RhsSC730p6L&#10;H7XDFAkshu6UeH8G7F/FFTzFJF4dD3xjIMLJHkNAaEhdKlAk+1gHS6vIpBsItxUXy6z4GeYCLiAs&#10;xj+vwiKC1fg+xbIGjHPgRyU+cG9MYFLUWy7rLWE6BavjQTWw5OVJJf3Mq7yIF0v0JI1vmr2FGzSP&#10;hbEkNZEQ/gUQnGvdPy+iiFxsqL5wlParvjYy8FfuqeOuZ0s/jdtM+WlGx7GWSslJ2HLpNEpPr6Sv&#10;QRqk/Qu42DNlvRcz5VFdgMV8lcBx/9PQCmxrbTm+rzbTloi8IE3EGLetpcWCXTLYNUPmjLuYATcM&#10;1cju4gUJGyrGOplhmxuyURcvOLOGyBmxroHBo9uSdU4Sp7It1bhTZEGNLOgcGTnpW26O1zU01lgB&#10;r1NqrL4EzO8cHasvAvO7x1dfBhwpuvSjvgw3sauvRPfg6gvRUjegk1HicCn9ZuEsKcWG2wQMwSnP&#10;FgidZyWddkjLcda5kNZG0NPG6CCGDIlYGw5Q3UAMARGxcOEwuJuJMX0i1keqm4mhaEQcqJ19MzEp&#10;ElFDUSQQ3EKu5gg9uBO5miW72zSZmidrTFRKR60Tmd12YKEYWAgsXNKIhAmk5dWXdCgRyGQtYQ0I&#10;e6hllV1HF5mgqWidAykF0hk1ry3F9Ooynr6Lfq7TS/LAVYCX15mMNb7Jb4FnQsJALC2yBsN97OGg&#10;iHvIl5aTEh0QZ1os1vyaUE51cecemAfPh3g1OnBczJ++hTxq/RL0ia8dI57mqJuf1LzJHBAvt8XM&#10;V5Mb43+9E0Ci7Fv6ZLTqtwrKGWMJhEhIBnVunGwcyQqGsNEArJQNAENquFs/TLMbtdgxPQAyqrUB&#10;EIbKfgCSd+6HEXsx7KC9xmoJtuZTilmEa2ie9+nG08zGckGxa4SCMa1gLaHpqWy3R2tpkqyMpCzh&#10;gS6FUOlC7EMh4K1TYU7en8VDvTE6IUf0PAMQjRhL4xjQcO1rZA+OVPTOtwq2wtlohAN92pfK8X7K&#10;cOBu+ATxONrlnGsLYnzzsTmAulycibF9tG/+fCMoz3mnGcB58Aai2ZGaHDLUB0+ooavCmzuArorQ&#10;NTlGKlZiAtacAv+QhIjlimwBrAWMFaUKtIHrFfXbi0njzFVXVHgWTw6qNfXkHrJQEkplz1v1VLrJ&#10;XF+fVXr1/PbUE4fhhnoKDHtaHK2pp+PDjRfquROF80cIzTx/8LwtwxdO+lTgl/APECZs6LVzUNj1&#10;XBVd9pxxK7qsYNczoYLnibq9XotTOs4d8pBOkNjO2nwBvSa4lHp9QUeid9kGxTDCfivMpjSIVW3Q&#10;gJiHiOU9VZbQ5YGMpHqBrnQxp7QRjZPA222VuSCS0izWuC1NaE4nMntWq97Awe+rD11Ib00Ubf0S&#10;MIQX3znB0fnIHx/xc+4dBWPbP7JZ8A6JEB7w0/NmOYio6pF1bKjieKhv8+gKmXtmSU01Cw1fb0L9&#10;f99mrDaXGxHBcA3Iy/zl5w7sMFuc6F5cVhUH013QqNd6HRA0bBeWmYBhxEUSY3seIYsoMIPLdewO&#10;7PSYgQK1zmhNjxmUs4ApuhtmGOP5NJihajReHmYgkbnjaNTr6Q6HGdxXmLHrTIv6F/IzesyoV6ve&#10;O0XSY8a9MMPYzr2YQTVcIqv9DRZwoSpwFzbatYuHOZ94PoffA2zwuNc6g1NZY+9qUBzucZnVHjbu&#10;BRvGfO6Fje6iT0okQWH3FH2qlpdd9OkgQ7HjarSLPg+DGXue3tExjR4z9j4Y07sadyj8fkRIw9jO&#10;HjPqj65RgcgOZtTrVQ56PJF+hjtq+xmcCg9FGDS4pValD2n0IQ2TKqS8AgK26qG++4dBje3sMaOB&#10;Ga2aIXaomqF2fRv3fIkYu8+eGC8DjwpTxrI7CPqMnnKV43yeyRiTP6rtKOnI3B4klNvnS2T5WkVD&#10;yKZhFE9blXHLg9kuHnyXgXvzXLv2jJWN05XXL0Jlb0tvYxK9PovXXdzrNQ4dLxpwWlVGslLyAPrc&#10;Rl6jxbuhZKG+0ll7McDba/Eha44dU1O0rb1wTMpZPYJ6mDiFO0bxu0ij7qCx8SD6lEifEjlc6YU5&#10;ez/mzKEKLOQD7V9FbJOefmvHKeSbEw5er+VxfeoIPJH0ltF7eq9Rjxl9bNO89+hwmGHO34/BjMZL&#10;ML4OzMBBawczTMr5oH6G49GLDyiHOnL7HOrQvB6r9thpn0Ol9wXc70U4D49tyqp5sp09ZtRjmyiZ&#10;3MUMk28+KGa43FV14Y4tTke9nyHr8DtfLtjnUJ80h4oyIBU9fSmYIV4Girerivi/ehMsvb61/hnX&#10;9ffVvvk/AAAA//8DAFBLAwQUAAYACAAAACEAiFYmFN4AAAAIAQAADwAAAGRycy9kb3ducmV2Lnht&#10;bEyPQUvDQBCF74L/YRnBm93E2hJjNqUU9VQEW0G8TZNpEpqdDdltkv57x5O9zeM93rwvW022VQP1&#10;vnFsIJ5FoIgLVzZcGfjavz0koHxALrF1TAYu5GGV395kmJZu5E8adqFSUsI+RQN1CF2qtS9qsuhn&#10;riMW7+h6i0FkX+myx1HKbasfo2ipLTYsH2rsaFNTcdqdrYH3Ecf1PH4dtqfj5vKzX3x8b2My5v5u&#10;Wr+ACjSF/zD8zZfpkMumgztz6VUrOhGUYOBJAMSePydLUAc54mgBOs/0NUD+CwAA//8DAFBLAQIt&#10;ABQABgAIAAAAIQC2gziS/gAAAOEBAAATAAAAAAAAAAAAAAAAAAAAAABbQ29udGVudF9UeXBlc10u&#10;eG1sUEsBAi0AFAAGAAgAAAAhADj9If/WAAAAlAEAAAsAAAAAAAAAAAAAAAAALwEAAF9yZWxzLy5y&#10;ZWxzUEsBAi0AFAAGAAgAAAAhAAHqO90rCgAA91YAAA4AAAAAAAAAAAAAAAAALgIAAGRycy9lMm9E&#10;b2MueG1sUEsBAi0AFAAGAAgAAAAhAIhWJhTeAAAACAEAAA8AAAAAAAAAAAAAAAAAhQwAAGRycy9k&#10;b3ducmV2LnhtbFBLBQYAAAAABAAEAPMAAACQDQAAAAA=&#10;">
                <v:line id="Line 104" o:spid="_x0000_s1128" style="position:absolute;flip:x y;visibility:visible;mso-wrap-style:square" from="2807,3294" to="2807,5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4TpwAAAANwAAAAPAAAAZHJzL2Rvd25yZXYueG1sRE9Li8Iw&#10;EL4L+x/CCHvTtLKIdo0iCy57EnyBx2kztmGbSWmirf/eCIK3+fies1j1thY3ar1xrCAdJyCIC6cN&#10;lwqOh81oBsIHZI21Y1JwJw+r5cdggZl2He/otg+liCHsM1RQhdBkUvqiIot+7BriyF1cazFE2JZS&#10;t9jFcFvLSZJMpUXDsaHChn4qKv73V6sgvxKfunJe52brT9b8nvPz5Uupz2G//gYRqA9v8cv9p+P8&#10;NIXnM/ECuXwAAAD//wMAUEsBAi0AFAAGAAgAAAAhANvh9svuAAAAhQEAABMAAAAAAAAAAAAAAAAA&#10;AAAAAFtDb250ZW50X1R5cGVzXS54bWxQSwECLQAUAAYACAAAACEAWvQsW78AAAAVAQAACwAAAAAA&#10;AAAAAAAAAAAfAQAAX3JlbHMvLnJlbHNQSwECLQAUAAYACAAAACEAEH+E6cAAAADcAAAADwAAAAAA&#10;AAAAAAAAAAAHAgAAZHJzL2Rvd25yZXYueG1sUEsFBgAAAAADAAMAtwAAAPQCAAAAAA==&#10;">
                  <v:stroke endarrow="open" endarrowwidth="narrow" endarrowlength="long"/>
                </v:line>
                <v:line id="Line 105" o:spid="_x0000_s1129" style="position:absolute;flip:y;visibility:visible;mso-wrap-style:square" from="2807,5795" to="6227,5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IfwAAAANwAAAAPAAAAZHJzL2Rvd25yZXYueG1sRE9Ni8Iw&#10;EL0L/ocwgjdNVRStRhFhYUEWXKP3oRnbYjMpTbT1328EYW/zeJ+z2XW2Ek9qfOlYwWScgCDOnCk5&#10;V3DRX6MlCB+QDVaOScGLPOy2/d4GU+Na/qXnOeQihrBPUUERQp1K6bOCLPqxq4kjd3ONxRBhk0vT&#10;YBvDbSWnSbKQFkuODQXWdCgou58fVsF8cb/+3Nr98TRr9UpqrR+V1UoNB91+DSJQF/7FH/e3ifMn&#10;U3g/Ey+Q2z8AAAD//wMAUEsBAi0AFAAGAAgAAAAhANvh9svuAAAAhQEAABMAAAAAAAAAAAAAAAAA&#10;AAAAAFtDb250ZW50X1R5cGVzXS54bWxQSwECLQAUAAYACAAAACEAWvQsW78AAAAVAQAACwAAAAAA&#10;AAAAAAAAAAAfAQAAX3JlbHMvLnJlbHNQSwECLQAUAAYACAAAACEAJlcyH8AAAADcAAAADwAAAAAA&#10;AAAAAAAAAAAHAgAAZHJzL2Rvd25yZXYueG1sUEsFBgAAAAADAAMAtwAAAPQCAAAAAA==&#10;">
                  <v:stroke endarrow="open" endarrowwidth="narrow" endarrowlength="long"/>
                </v:line>
                <v:rect id="Rectangle 106" o:spid="_x0000_s1130" style="position:absolute;left:4507;top:4360;width:145;height: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ABWvwAAANwAAAAPAAAAZHJzL2Rvd25yZXYueG1sRE/LqsIw&#10;EN1f8B/CCO6uaRWuUo0iguBK8AG6HJuxKTaT0kRb/94IF9zN4TxnvuxsJZ7U+NKxgnSYgCDOnS65&#10;UHA6bn6nIHxA1lg5JgUv8rBc9H7mmGnX8p6eh1CIGMI+QwUmhDqT0ueGLPqhq4kjd3ONxRBhU0jd&#10;YBvDbSVHSfInLZYcGwzWtDaU3w8Pq+A+SXfnG10217a98nSCJj+me6UG/W41AxGoC1/xv3ur4/x0&#10;DJ9n4gVy8QYAAP//AwBQSwECLQAUAAYACAAAACEA2+H2y+4AAACFAQAAEwAAAAAAAAAAAAAAAAAA&#10;AAAAW0NvbnRlbnRfVHlwZXNdLnhtbFBLAQItABQABgAIAAAAIQBa9CxbvwAAABUBAAALAAAAAAAA&#10;AAAAAAAAAB8BAABfcmVscy8ucmVsc1BLAQItABQABgAIAAAAIQD8IABWvwAAANwAAAAPAAAAAAAA&#10;AAAAAAAAAAcCAABkcnMvZG93bnJldi54bWxQSwUGAAAAAAMAAwC3AAAA8wIAAAAA&#10;" fillcolor="black">
                  <v:fill r:id="rId211" o:title="" type="pattern"/>
                </v:rect>
                <v:shape id="Freeform 107" o:spid="_x0000_s1131" style="position:absolute;left:3501;top:4014;width:1800;height:1440;visibility:visible;mso-wrap-style:square;v-text-anchor:top" coordsize="2880,1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wNwwAAANwAAAAPAAAAZHJzL2Rvd25yZXYueG1sRE9Na8JA&#10;EL0X/A/LCL3VjSLSxmxCEEWLh9LoweOYHZNgdjZkV03767uFQm/zeJ+TZINpxZ1611hWMJ1EIIhL&#10;qxuuFBwPm5dXEM4ja2wtk4IvcpClo6cEY20f/En3wlcihLCLUUHtfRdL6cqaDLqJ7YgDd7G9QR9g&#10;X0nd4yOEm1bOomghDTYcGmrsaFVTeS1uRkGOxZ5Xdve++H5b8+njvN3uNSv1PB7yJQhPg/8X/7l3&#10;OsyfzuH3mXCBTH8AAAD//wMAUEsBAi0AFAAGAAgAAAAhANvh9svuAAAAhQEAABMAAAAAAAAAAAAA&#10;AAAAAAAAAFtDb250ZW50X1R5cGVzXS54bWxQSwECLQAUAAYACAAAACEAWvQsW78AAAAVAQAACwAA&#10;AAAAAAAAAAAAAAAfAQAAX3JlbHMvLnJlbHNQSwECLQAUAAYACAAAACEAi8T8DcMAAADcAAAADwAA&#10;AAAAAAAAAAAAAAAHAgAAZHJzL2Rvd25yZXYueG1sUEsFBgAAAAADAAMAtwAAAPcCAAAAAA==&#10;" path="m90,1140c,930,90,780,270,600,450,420,780,120,1170,60,1560,,2340,90,2610,240v270,150,240,510,180,720c2730,1170,2400,1350,2250,1500v-150,150,-120,300,-360,360c1650,1920,1110,1980,810,1860,510,1740,180,1350,90,1140xe" filled="f">
                  <v:path arrowok="t" o:connecttype="custom" o:connectlocs="56,829;169,436;731,44;1631,175;1744,698;1406,1091;1181,1353;506,1353;56,829" o:connectangles="0,0,0,0,0,0,0,0,0"/>
                </v:shape>
                <v:line id="Line 108" o:spid="_x0000_s1132" style="position:absolute;flip:y;visibility:visible;mso-wrap-style:square" from="2825,4430" to="4570,57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7TkxAAAANwAAAAPAAAAZHJzL2Rvd25yZXYueG1sRE9NawIx&#10;EL0L/ocwhV5KzVraoqtRRBB68KItK97GzXSz7GayJqlu/70pFLzN433OfNnbVlzIh9qxgvEoA0Fc&#10;Ol1zpeDrc/M8AREissbWMSn4pQDLxXAwx1y7K+/oso+VSCEcclRgYuxyKUNpyGIYuY44cd/OW4wJ&#10;+kpqj9cUblv5kmXv0mLNqcFgR2tDZbP/sQrkZPt09qvTa1M0h8PUFGXRHbdKPT70qxmISH28i//d&#10;HzrNH7/B3zPpArm4AQAA//8DAFBLAQItABQABgAIAAAAIQDb4fbL7gAAAIUBAAATAAAAAAAAAAAA&#10;AAAAAAAAAABbQ29udGVudF9UeXBlc10ueG1sUEsBAi0AFAAGAAgAAAAhAFr0LFu/AAAAFQEAAAsA&#10;AAAAAAAAAAAAAAAAHwEAAF9yZWxzLy5yZWxzUEsBAi0AFAAGAAgAAAAhANpztOTEAAAA3AAAAA8A&#10;AAAAAAAAAAAAAAAABwIAAGRycy9kb3ducmV2LnhtbFBLBQYAAAAAAwADALcAAAD4AgAAAAA=&#10;"/>
                <v:line id="Line 109" o:spid="_x0000_s1133" style="position:absolute;flip:x;visibility:visible;mso-wrap-style:square" from="2807,4421" to="4607,4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SqTxAAAANwAAAAPAAAAZHJzL2Rvd25yZXYueG1sRE9NawIx&#10;EL0X+h/CFHopmrUUsatRRBB68FItK72Nm3Gz7GayJlG3/94IQm/zeJ8zW/S2FRfyoXasYDTMQBCX&#10;TtdcKfjZrQcTECEia2wdk4I/CrCYPz/NMNfuyt902cZKpBAOOSowMXa5lKE0ZDEMXUecuKPzFmOC&#10;vpLa4zWF21a+Z9lYWqw5NRjsaGWobLZnq0BONm8nvzx8NEWz33+aoiy6341Sry/9cgoiUh//xQ/3&#10;l07zR2O4P5MukPMbAAAA//8DAFBLAQItABQABgAIAAAAIQDb4fbL7gAAAIUBAAATAAAAAAAAAAAA&#10;AAAAAAAAAABbQ29udGVudF9UeXBlc10ueG1sUEsBAi0AFAAGAAgAAAAhAFr0LFu/AAAAFQEAAAsA&#10;AAAAAAAAAAAAAAAAHwEAAF9yZWxzLy5yZWxzUEsBAi0AFAAGAAgAAAAhACqhKpPEAAAA3AAAAA8A&#10;AAAAAAAAAAAAAAAABwIAAGRycy9kb3ducmV2LnhtbFBLBQYAAAAAAwADALcAAAD4AgAAAAA=&#10;"/>
                <v:line id="Line 110" o:spid="_x0000_s1134" style="position:absolute;visibility:visible;mso-wrap-style:square" from="4594,4410" to="4594,5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Q53xAAAANwAAAAPAAAAZHJzL2Rvd25yZXYueG1sRE9Na8JA&#10;EL0X/A/LFHqrGy2kkrqKtAjqQaottMcxO01Ss7Nhd03iv3cFwds83udM572pRUvOV5YVjIYJCOLc&#10;6ooLBd9fy+cJCB+QNdaWScGZPMxng4cpZtp2vKN2HwoRQ9hnqKAMocmk9HlJBv3QNsSR+7POYIjQ&#10;FVI77GK4qeU4SVJpsOLYUGJD7yXlx/3JKNi+fKbtYr1Z9T/r9JB/7A6//51T6umxX7yBCNSHu/jm&#10;Xuk4f/QK12fiBXJ2AQAA//8DAFBLAQItABQABgAIAAAAIQDb4fbL7gAAAIUBAAATAAAAAAAAAAAA&#10;AAAAAAAAAABbQ29udGVudF9UeXBlc10ueG1sUEsBAi0AFAAGAAgAAAAhAFr0LFu/AAAAFQEAAAsA&#10;AAAAAAAAAAAAAAAAHwEAAF9yZWxzLy5yZWxzUEsBAi0AFAAGAAgAAAAhAJzJDnfEAAAA3AAAAA8A&#10;AAAAAAAAAAAAAAAABwIAAGRycy9kb3ducmV2LnhtbFBLBQYAAAAAAwADALcAAAD4AgAAAAA=&#10;"/>
                <v:line id="Line 111" o:spid="_x0000_s1135" style="position:absolute;visibility:visible;mso-wrap-style:square" from="2820,4014" to="3681,4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TZxQAAANwAAAAPAAAAZHJzL2Rvd25yZXYueG1sRI9Pa8JA&#10;EMXvBb/DMgVvdWNB0dRVaqAgePIf4m3ITpPF7GzIrhq/vXMo9DbDe/Pebxar3jfqTl10gQ2MRxko&#10;4jJYx5WB4+HnYwYqJmSLTWAy8KQIq+XgbYG5DQ/e0X2fKiUhHHM0UKfU5lrHsiaPcRRaYtF+Q+cx&#10;ydpV2nb4kHDf6M8sm2qPjqWhxpaKmsrr/uYNNJv1pdhud7fTJDs730+L03XujBm+999foBL16d/8&#10;d72xgj8WWnlGJtDLFwAAAP//AwBQSwECLQAUAAYACAAAACEA2+H2y+4AAACFAQAAEwAAAAAAAAAA&#10;AAAAAAAAAAAAW0NvbnRlbnRfVHlwZXNdLnhtbFBLAQItABQABgAIAAAAIQBa9CxbvwAAABUBAAAL&#10;AAAAAAAAAAAAAAAAAB8BAABfcmVscy8ucmVsc1BLAQItABQABgAIAAAAIQAcwBTZxQAAANwAAAAP&#10;AAAAAAAAAAAAAAAAAAcCAABkcnMvZG93bnJldi54bWxQSwUGAAAAAAMAAwC3AAAA+QIAAAAA&#10;">
                  <v:stroke startarrow="open" startarrowwidth="narrow" startarrowlength="long" endarrow="open" endarrowwidth="narrow" endarrowlength="long"/>
                </v:line>
                <v:line id="Line 112" o:spid="_x0000_s1136" style="position:absolute;visibility:visible;mso-wrap-style:square" from="5301,5274" to="5301,5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FCwQAAANwAAAAPAAAAZHJzL2Rvd25yZXYueG1sRE9Li8Iw&#10;EL4v7H8Is7C3NXVB0WoqbkEQPPlCvA3N2IY2k9JE7f57Iwje5uN7znzR20bcqPPGsYLhIAFBXDht&#10;uFRw2K9+JiB8QNbYOCYF/+RhkX1+zDHV7s5buu1CKWII+xQVVCG0qZS+qMiiH7iWOHIX11kMEXal&#10;1B3eY7ht5G+SjKVFw7Ghwpbyiop6d7UKmvXfOd9sttfjKDkZ24/zYz01Sn1/9csZiEB9eItf7rWO&#10;84dTeD4TL5DZAwAA//8DAFBLAQItABQABgAIAAAAIQDb4fbL7gAAAIUBAAATAAAAAAAAAAAAAAAA&#10;AAAAAABbQ29udGVudF9UeXBlc10ueG1sUEsBAi0AFAAGAAgAAAAhAFr0LFu/AAAAFQEAAAsAAAAA&#10;AAAAAAAAAAAAHwEAAF9yZWxzLy5yZWxzUEsBAi0AFAAGAAgAAAAhAHOMsULBAAAA3AAAAA8AAAAA&#10;AAAAAAAAAAAABwIAAGRycy9kb3ducmV2LnhtbFBLBQYAAAAAAwADALcAAAD1AgAAAAA=&#10;">
                  <v:stroke startarrow="open" startarrowwidth="narrow" startarrowlength="long" endarrow="open" endarrowwidth="narrow" endarrowlength="long"/>
                </v:line>
                <v:shape id="Text Box 113" o:spid="_x0000_s1137" type="#_x0000_t202" style="position:absolute;left:3498;top:5994;width:1620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BuGwwAAANwAAAAPAAAAZHJzL2Rvd25yZXYueG1sRI9BT8Mw&#10;DIXvk/YfIk/itqX0gFBZNiEkpmon6MbdNKYtNE6UZF359/iAtJut9/ze5+1+dqOaKKbBs4H7TQGK&#10;uPV24M7A+fS6fgSVMrLF0TMZ+KUE+91yscXK+iu/09TkTkkIpwoN9DmHSuvU9uQwbXwgFu3LR4dZ&#10;1thpG/Eq4W7UZVE8aIcDS0OPgV56an+aizMwN8d6xCHHz+/D4WOq63Au34Ixd6v5+QlUpjnfzP/X&#10;tRX8UvDlGZlA7/4AAAD//wMAUEsBAi0AFAAGAAgAAAAhANvh9svuAAAAhQEAABMAAAAAAAAAAAAA&#10;AAAAAAAAAFtDb250ZW50X1R5cGVzXS54bWxQSwECLQAUAAYACAAAACEAWvQsW78AAAAVAQAACwAA&#10;AAAAAAAAAAAAAAAfAQAAX3JlbHMvLnJlbHNQSwECLQAUAAYACAAAACEA5uwbhsMAAADcAAAADwAA&#10;AAAAAAAAAAAAAAAHAgAAZHJzL2Rvd25yZXYueG1sUEsFBgAAAAADAAMAtwAAAPcCAAAAAA==&#10;" filled="f" stroked="f">
                  <v:textbox inset=",,,.3mm">
                    <w:txbxContent>
                      <w:p w:rsidR="00DF5454" w:rsidRDefault="00DF5454" w:rsidP="00DF5454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Рис. 3</w:t>
                        </w:r>
                      </w:p>
                    </w:txbxContent>
                  </v:textbox>
                </v:shape>
                <v:shape id="Text Box 114" o:spid="_x0000_s1138" type="#_x0000_t202" style="position:absolute;left:3039;top:3647;width:5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eYbwgAAANwAAAAPAAAAZHJzL2Rvd25yZXYueG1sRE9Na8JA&#10;EL0L/Q/LCL2Z3UgVTbOGohR6sqit0NuQHZNgdjZktyb9991Cwds83ufkxWhbcaPeN441pIkCQVw6&#10;03Cl4eP0OluB8AHZYOuYNPyQh2LzMMkxM27gA92OoRIxhH2GGuoQukxKX9Zk0SeuI47cxfUWQ4R9&#10;JU2PQwy3rZwrtZQWG44NNXa0ram8Hr+ths/95ev8pN6rnV10gxuVZLuWWj9Ox5dnEIHGcBf/u99M&#10;nD9P4e+ZeIHc/AIAAP//AwBQSwECLQAUAAYACAAAACEA2+H2y+4AAACFAQAAEwAAAAAAAAAAAAAA&#10;AAAAAAAAW0NvbnRlbnRfVHlwZXNdLnhtbFBLAQItABQABgAIAAAAIQBa9CxbvwAAABUBAAALAAAA&#10;AAAAAAAAAAAAAB8BAABfcmVscy8ucmVsc1BLAQItABQABgAIAAAAIQDIqeYbwgAAANwAAAAPAAAA&#10;AAAAAAAAAAAAAAcCAABkcnMvZG93bnJldi54bWxQSwUGAAAAAAMAAwC3AAAA9gIAAAAA&#10;" filled="f" stroked="f">
                  <v:textbox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i/>
                            <w:iCs/>
                          </w:rPr>
                        </w:pPr>
                        <w:r>
                          <w:rPr>
                            <w:i/>
                            <w:iCs/>
                          </w:rPr>
                          <w:t>а</w:t>
                        </w:r>
                      </w:p>
                    </w:txbxContent>
                  </v:textbox>
                </v:shape>
                <v:shape id="Text Box 115" o:spid="_x0000_s1139" type="#_x0000_t202" style="position:absolute;left:4839;top:5274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OUTwwAAANwAAAAPAAAAZHJzL2Rvd25yZXYueG1sRE9Na8JA&#10;EL0L/Q/LFLzpxggi0VWKpWIvoqkevI3ZMQnNzsbs1sR/7wpCb/N4nzNfdqYSN2pcaVnBaBiBIM6s&#10;LjlXcPj5GkxBOI+ssbJMCu7kYLl4680x0bblPd1Sn4sQwi5BBYX3dSKlywoy6Ia2Jg7cxTYGfYBN&#10;LnWDbQg3lYyjaCINlhwaCqxpVVD2m/4ZBcfz9l7t6/EpKtvvXbe+7tLPda5U/737mIHw1Pl/8cu9&#10;0WF+HMPzmXCBXDwAAAD//wMAUEsBAi0AFAAGAAgAAAAhANvh9svuAAAAhQEAABMAAAAAAAAAAAAA&#10;AAAAAAAAAFtDb250ZW50X1R5cGVzXS54bWxQSwECLQAUAAYACAAAACEAWvQsW78AAAAVAQAACwAA&#10;AAAAAAAAAAAAAAAfAQAAX3JlbHMvLnJlbHNQSwECLQAUAAYACAAAACEApGDlE8MAAADcAAAADwAA&#10;AAAAAAAAAAAAAAAHAgAAZHJzL2Rvd25yZXYueG1sUEsFBgAAAAADAAMAtwAAAPcCAAAAAA==&#10;" filled="f" stroked="f">
                  <v:textbox style="layout-flow:vertical;mso-layout-flow-alt:bottom-to-top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116" o:spid="_x0000_s1140" type="#_x0000_t202" style="position:absolute;left:5841;top:5454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vhxwwAAANwAAAAPAAAAZHJzL2Rvd25yZXYueG1sRE/fa8Iw&#10;EH4X/B/CCb5pqrJROqMMYSDCJnZj4tvR3Jqy5tI1sa3//SIM9nYf389bbwdbi45aXzlWsJgnIIgL&#10;pysuFXy8v8xSED4ga6wdk4IbedhuxqM1Ztr1fKIuD6WIIewzVGBCaDIpfWHIop+7hjhyX661GCJs&#10;S6lb7GO4reUySR6lxYpjg8GGdoaK7/xqFVx+uvSc3q4Hnzf9ybzp48Pnq1RqOhmen0AEGsK/+M+9&#10;13H+cgX3Z+IFcvMLAAD//wMAUEsBAi0AFAAGAAgAAAAhANvh9svuAAAAhQEAABMAAAAAAAAAAAAA&#10;AAAAAAAAAFtDb250ZW50X1R5cGVzXS54bWxQSwECLQAUAAYACAAAACEAWvQsW78AAAAVAQAACwAA&#10;AAAAAAAAAAAAAAAfAQAAX3JlbHMvLnJlbHNQSwECLQAUAAYACAAAACEATmL4ccMAAADcAAAADwAA&#10;AAAAAAAAAAAAAAAHAgAAZHJzL2Rvd25yZXYueG1sUEsFBgAAAAADAAMAtwAAAPc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i/>
                            <w:iCs/>
                          </w:rPr>
                        </w:pPr>
                        <w:r>
                          <w:rPr>
                            <w:i/>
                            <w:iCs/>
                          </w:rPr>
                          <w:t>х</w:t>
                        </w:r>
                      </w:p>
                    </w:txbxContent>
                  </v:textbox>
                </v:shape>
                <v:shape id="Text Box 117" o:spid="_x0000_s1141" type="#_x0000_t202" style="position:absolute;left:2421;top:3294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2AFwwAAANwAAAAPAAAAZHJzL2Rvd25yZXYueG1sRE/fa8Iw&#10;EH4X/B/CCb5pqrhROqMMYSDCJnZj4tvR3Jqy5tI1sa3//SIM9nYf389bbwdbi45aXzlWsJgnIIgL&#10;pysuFXy8v8xSED4ga6wdk4IbedhuxqM1Ztr1fKIuD6WIIewzVGBCaDIpfWHIop+7hjhyX661GCJs&#10;S6lb7GO4reUySR6lxYpjg8GGdoaK7/xqFVx+uvSc3q4Hnzf9ybzp48Pnq1RqOhmen0AEGsK/+M+9&#10;13H+cgX3Z+IFcvMLAAD//wMAUEsBAi0AFAAGAAgAAAAhANvh9svuAAAAhQEAABMAAAAAAAAAAAAA&#10;AAAAAAAAAFtDb250ZW50X1R5cGVzXS54bWxQSwECLQAUAAYACAAAACEAWvQsW78AAAAVAQAACwAA&#10;AAAAAAAAAAAAAAAfAQAAX3JlbHMvLnJlbHNQSwECLQAUAAYACAAAACEAwYtgBcMAAADcAAAADwAA&#10;AAAAAAAAAAAAAAAHAgAAZHJzL2Rvd25yZXYueG1sUEsFBgAAAAADAAMAtwAAAPc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i/>
                            <w:iCs/>
                          </w:rPr>
                        </w:pPr>
                        <w:r>
                          <w:rPr>
                            <w:i/>
                            <w:iCs/>
                          </w:rPr>
                          <w:t>у</w:t>
                        </w:r>
                      </w:p>
                    </w:txbxContent>
                  </v:textbox>
                </v:shape>
                <v:shape id="Text Box 118" o:spid="_x0000_s1142" type="#_x0000_t202" style="position:absolute;left:4831;top:3654;width:470;height:3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8WewwAAANwAAAAPAAAAZHJzL2Rvd25yZXYueG1sRE/fa8Iw&#10;EH4X/B/CCXvTVMFRqlHGQBDBDbux4dvR3Jqy5lKb2Nb/fhkIvt3H9/PW28HWoqPWV44VzGcJCOLC&#10;6YpLBZ8fu2kKwgdkjbVjUnAjD9vNeLTGTLueT9TloRQxhH2GCkwITSalLwxZ9DPXEEfux7UWQ4Rt&#10;KXWLfQy3tVwkybO0WHFsMNjQq6HiN79aBedLl36nt+vB501/Mm/6ffl1lEo9TYaXFYhAQ3iI7+69&#10;jvMXS/h/Jl4gN38AAAD//wMAUEsBAi0AFAAGAAgAAAAhANvh9svuAAAAhQEAABMAAAAAAAAAAAAA&#10;AAAAAAAAAFtDb250ZW50X1R5cGVzXS54bWxQSwECLQAUAAYACAAAACEAWvQsW78AAAAVAQAACwAA&#10;AAAAAAAAAAAAAAAfAQAAX3JlbHMvLnJlbHNQSwECLQAUAAYACAAAACEArsfFnsMAAADcAAAADwAA&#10;AAAAAAAAAAAAAAAHAgAAZHJzL2Rvd25yZXYueG1sUEsFBgAAAAADAAMAtwAAAPc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dA</w:t>
                        </w:r>
                      </w:p>
                    </w:txbxContent>
                  </v:textbox>
                </v:shape>
                <v:line id="Line 119" o:spid="_x0000_s1143" style="position:absolute;flip:y;visibility:visible;mso-wrap-style:square" from="4581,4014" to="4941,43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eAuxAAAANwAAAAPAAAAZHJzL2Rvd25yZXYueG1sRE9NawIx&#10;EL0X+h/CFHopmq0U0dUoIhR68FItK97GzbhZdjNZk1S3/94IQm/zeJ8zX/a2FRfyoXas4H2YgSAu&#10;na65UvCz+xxMQISIrLF1TAr+KMBy8fw0x1y7K3/TZRsrkUI45KjAxNjlUobSkMUwdB1x4k7OW4wJ&#10;+kpqj9cUbls5yrKxtFhzajDY0dpQ2Wx/rQI52byd/er40RTNfj81RVl0h41Sry/9agYiUh//xQ/3&#10;l07zR2O4P5MukIsbAAAA//8DAFBLAQItABQABgAIAAAAIQDb4fbL7gAAAIUBAAATAAAAAAAAAAAA&#10;AAAAAAAAAABbQ29udGVudF9UeXBlc10ueG1sUEsBAi0AFAAGAAgAAAAhAFr0LFu/AAAAFQEAAAsA&#10;AAAAAAAAAAAAAAAAHwEAAF9yZWxzLy5yZWxzUEsBAi0AFAAGAAgAAAAhAOTN4C7EAAAA3AAAAA8A&#10;AAAAAAAAAAAAAAAABwIAAGRycy9kb3ducmV2LnhtbFBLBQYAAAAAAwADALcAAAD4AgAAAAA=&#10;"/>
                <v:line id="Line 120" o:spid="_x0000_s1144" style="position:absolute;flip:x y;visibility:visible;mso-wrap-style:square" from="3681,3294" to="3681,5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nO7wgAAANwAAAAPAAAAZHJzL2Rvd25yZXYueG1sRE/JasMw&#10;EL0X8g9iAr01ckxpUjeKKYWWngLNAjmOrYktYo2MJS/9+6hQyG0eb51NPtlGDNR541jBcpGAIC6d&#10;NlwpOB4+n9YgfEDW2DgmBb/kId/OHjaYaTfyDw37UIkYwj5DBXUIbSalL2uy6BeuJY7cxXUWQ4Rd&#10;JXWHYwy3jUyT5EVaNBwbamzpo6byuu+tgqInPo3Va1OYnT9Z83UuzpdnpR7n0/sbiEBTuIv/3d86&#10;zk9X8PdMvEBubwAAAP//AwBQSwECLQAUAAYACAAAACEA2+H2y+4AAACFAQAAEwAAAAAAAAAAAAAA&#10;AAAAAAAAW0NvbnRlbnRfVHlwZXNdLnhtbFBLAQItABQABgAIAAAAIQBa9CxbvwAAABUBAAALAAAA&#10;AAAAAAAAAAAAAB8BAABfcmVscy8ucmVsc1BLAQItABQABgAIAAAAIQA+tnO7wgAAANwAAAAPAAAA&#10;AAAAAAAAAAAAAAcCAABkcnMvZG93bnJldi54bWxQSwUGAAAAAAMAAwC3AAAA9gIAAAAA&#10;">
                  <v:stroke endarrow="open" endarrowwidth="narrow" endarrowlength="long"/>
                </v:line>
                <v:line id="Line 121" o:spid="_x0000_s1145" style="position:absolute;flip:y;visibility:visible;mso-wrap-style:square" from="3681,5274" to="5661,5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89IxAAAANwAAAAPAAAAZHJzL2Rvd25yZXYueG1sRI9Ba8JA&#10;EIXvBf/DMoK3ulGp1OgqIghCKbRuvQ/ZMQlmZ0N2NfHfdw6F3mZ4b977ZrMbfKMe1MU6sIHZNANF&#10;XARXc2ngxx5f30HFhOywCUwGnhRhtx29bDB3oedvepxTqSSEY44GqpTaXOtYVOQxTkNLLNo1dB6T&#10;rF2pXYe9hPtGz7NsqT3WLA0VtnSoqLid797A2/J2+bz2+4+vRW9X2lp7b7w1ZjIe9mtQiYb0b/67&#10;PjnBnwutPCMT6O0vAAAA//8DAFBLAQItABQABgAIAAAAIQDb4fbL7gAAAIUBAAATAAAAAAAAAAAA&#10;AAAAAAAAAABbQ29udGVudF9UeXBlc10ueG1sUEsBAi0AFAAGAAgAAAAhAFr0LFu/AAAAFQEAAAsA&#10;AAAAAAAAAAAAAAAAHwEAAF9yZWxzLy5yZWxzUEsBAi0AFAAGAAgAAAAhAInTz0jEAAAA3AAAAA8A&#10;AAAAAAAAAAAAAAAABwIAAGRycy9kb3ducmV2LnhtbFBLBQYAAAAAAwADALcAAAD4AgAAAAA=&#10;">
                  <v:stroke endarrow="open" endarrowwidth="narrow" endarrowlength="long"/>
                </v:line>
                <v:shape id="Text Box 122" o:spid="_x0000_s1146" type="#_x0000_t202" style="position:absolute;left:3746;top:3294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Xz5wQAAANwAAAAPAAAAZHJzL2Rvd25yZXYueG1sRE9NawIx&#10;EL0X/A9hBC+lZvWw1K1RVBC0PXX14m3YTHeXJpMliRr/fVMo9DaP9znLdbJG3MiH3rGC2bQAQdw4&#10;3XOr4Hzav7yCCBFZo3FMCh4UYL0aPS2x0u7On3SrYytyCIcKFXQxDpWUoenIYpi6gThzX85bjBn6&#10;VmqP9xxujZwXRSkt9pwbOhxo11HzXV+tgu318uHle3my8Vg+J0ommXqm1GScNm8gIqX4L/5zH3Se&#10;P1/A7zP5Arn6AQAA//8DAFBLAQItABQABgAIAAAAIQDb4fbL7gAAAIUBAAATAAAAAAAAAAAAAAAA&#10;AAAAAABbQ29udGVudF9UeXBlc10ueG1sUEsBAi0AFAAGAAgAAAAhAFr0LFu/AAAAFQEAAAsAAAAA&#10;AAAAAAAAAAAAHwEAAF9yZWxzLy5yZWxzUEsBAi0AFAAGAAgAAAAhAJK9fPnBAAAA3AAAAA8AAAAA&#10;AAAAAAAAAAAABwIAAGRycy9kb3ducmV2LnhtbFBLBQYAAAAAAwADALcAAAD1AgAAAAA=&#10;" filled="f" stroked="f">
                  <v:textbox inset=".5mm,.3mm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vertAlign w:val="subscript"/>
                          </w:rPr>
                        </w:pPr>
                        <w:r>
                          <w:rPr>
                            <w:i/>
                            <w:iCs/>
                          </w:rPr>
                          <w:t>у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Text Box 123" o:spid="_x0000_s1147" type="#_x0000_t202" style="position:absolute;left:5481;top:4953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fDbxgAAANwAAAAPAAAAZHJzL2Rvd25yZXYueG1sRI9BS8NA&#10;EIXvgv9hGcGb3WixhNhtEUEoBS2NongbsmM2mJ1Ns9sk/fedQ8HbDO/Ne98s15Nv1UB9bAIbuJ9l&#10;oIirYBuuDXx+vN7loGJCttgGJgMnirBeXV8tsbBh5D0NZaqVhHAs0IBLqSu0jpUjj3EWOmLRfkPv&#10;Mcna19r2OEq4b/VDli20x4alwWFHL46qv/LoDfwchvw7Px23sezGvXu3u8evN23M7c30/AQq0ZT+&#10;zZfrjRX8ueDLMzKBXp0BAAD//wMAUEsBAi0AFAAGAAgAAAAhANvh9svuAAAAhQEAABMAAAAAAAAA&#10;AAAAAAAAAAAAAFtDb250ZW50X1R5cGVzXS54bWxQSwECLQAUAAYACAAAACEAWvQsW78AAAAVAQAA&#10;CwAAAAAAAAAAAAAAAAAfAQAAX3JlbHMvLnJlbHNQSwECLQAUAAYACAAAACEAO2nw28YAAADcAAAA&#10;DwAAAAAAAAAAAAAAAAAHAgAAZHJzL2Rvd25yZXYueG1sUEsFBgAAAAADAAMAtwAAAPo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vertAlign w:val="subscript"/>
                          </w:rPr>
                        </w:pPr>
                        <w:r>
                          <w:rPr>
                            <w:i/>
                            <w:iCs/>
                          </w:rPr>
                          <w:t>х</w:t>
                        </w:r>
                        <w:r>
                          <w:rPr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Text Box 124" o:spid="_x0000_s1148" type="#_x0000_t202" style="position:absolute;left:2512;top:5634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VVAwwAAANwAAAAPAAAAZHJzL2Rvd25yZXYueG1sRE/fa8Iw&#10;EH4X/B/CCXvT1I2N0hlFBEGEbdiJ4tvR3Jpic+ma2Nb/fhkM9nYf389brAZbi45aXzlWMJ8lIIgL&#10;pysuFRw/t9MUhA/IGmvHpOBOHlbL8WiBmXY9H6jLQyliCPsMFZgQmkxKXxiy6GeuIY7cl2sthgjb&#10;UuoW+xhua/mYJC/SYsWxwWBDG0PFNb9ZBZfvLj2n99ve501/MO/64/n0JpV6mAzrVxCBhvAv/nPv&#10;dJz/NIffZ+IFcvkDAAD//wMAUEsBAi0AFAAGAAgAAAAhANvh9svuAAAAhQEAABMAAAAAAAAAAAAA&#10;AAAAAAAAAFtDb250ZW50X1R5cGVzXS54bWxQSwECLQAUAAYACAAAACEAWvQsW78AAAAVAQAACwAA&#10;AAAAAAAAAAAAAAAfAQAAX3JlbHMvLnJlbHNQSwECLQAUAAYACAAAACEAVCVVQMMAAADcAAAADwAA&#10;AAAAAAAAAAAAAAAHAgAAZHJzL2Rvd25yZXYueG1sUEsFBgAAAAADAAMAtwAAAPc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0</w:t>
                        </w:r>
                      </w:p>
                    </w:txbxContent>
                  </v:textbox>
                </v:shape>
                <v:shape id="Text Box 125" o:spid="_x0000_s1149" type="#_x0000_t202" style="position:absolute;left:3438;top:5202;width: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8s3wwAAANwAAAAPAAAAZHJzL2Rvd25yZXYueG1sRE/fa8Iw&#10;EH4X/B/CCb5pqrJROqMMYSDCJnZj4tvR3Jqy5tI1sa3//SIM9nYf389bbwdbi45aXzlWsJgnIIgL&#10;pysuFXy8v8xSED4ga6wdk4IbedhuxqM1Ztr1fKIuD6WIIewzVGBCaDIpfWHIop+7hjhyX661GCJs&#10;S6lb7GO4reUySR6lxYpjg8GGdoaK7/xqFVx+uvSc3q4Hnzf9ybzp48Pnq1RqOhmen0AEGsK/+M+9&#10;13H+agn3Z+IFcvMLAAD//wMAUEsBAi0AFAAGAAgAAAAhANvh9svuAAAAhQEAABMAAAAAAAAAAAAA&#10;AAAAAAAAAFtDb250ZW50X1R5cGVzXS54bWxQSwECLQAUAAYACAAAACEAWvQsW78AAAAVAQAACwAA&#10;AAAAAAAAAAAAAAAfAQAAX3JlbHMvLnJlbHNQSwECLQAUAAYACAAAACEApPfLN8MAAADcAAAADwAA&#10;AAAAAAAAAAAAAAAHAgAAZHJzL2Rvd25yZXYueG1sUEsFBgAAAAADAAMAtwAAAPcCAAAAAA==&#10;" filled="f" stroked="f">
                  <v:textbox inset=".5mm,,.5mm">
                    <w:txbxContent>
                      <w:p w:rsidR="00DF5454" w:rsidRDefault="00DF5454" w:rsidP="00DF5454">
                        <w:pPr>
                          <w:ind w:left="-180" w:right="-102"/>
                          <w:jc w:val="center"/>
                          <w:rPr>
                            <w:vertAlign w:val="subscript"/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0</w:t>
                        </w:r>
                        <w:r>
                          <w:rPr>
                            <w:vertAlign w:val="subscript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sz w:val="28"/>
        </w:rPr>
        <w:t>1. Статическим моментам: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572C51">
        <w:rPr>
          <w:position w:val="-30"/>
          <w:sz w:val="28"/>
        </w:rPr>
        <w:object w:dxaOrig="1140" w:dyaOrig="580">
          <v:shape id="_x0000_i1168" type="#_x0000_t75" style="width:57pt;height:28.5pt" o:ole="">
            <v:imagedata r:id="rId277" o:title=""/>
          </v:shape>
          <o:OLEObject Type="Embed" ProgID="Equation.3" ShapeID="_x0000_i1168" DrawAspect="Content" ObjectID="_1743321332" r:id="rId278"/>
        </w:object>
      </w:r>
      <w:r>
        <w:rPr>
          <w:sz w:val="28"/>
        </w:rPr>
        <w:t xml:space="preserve"> [м</w:t>
      </w:r>
      <w:r>
        <w:rPr>
          <w:sz w:val="28"/>
          <w:vertAlign w:val="superscript"/>
        </w:rPr>
        <w:t>3</w:t>
      </w:r>
      <w:r>
        <w:rPr>
          <w:sz w:val="28"/>
        </w:rPr>
        <w:t>],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572C51">
        <w:rPr>
          <w:position w:val="-30"/>
          <w:sz w:val="28"/>
        </w:rPr>
        <w:object w:dxaOrig="1140" w:dyaOrig="580">
          <v:shape id="_x0000_i1169" type="#_x0000_t75" style="width:57pt;height:28.5pt" o:ole="">
            <v:imagedata r:id="rId279" o:title=""/>
          </v:shape>
          <o:OLEObject Type="Embed" ProgID="Equation.3" ShapeID="_x0000_i1169" DrawAspect="Content" ObjectID="_1743321333" r:id="rId280"/>
        </w:object>
      </w:r>
      <w:r>
        <w:rPr>
          <w:sz w:val="28"/>
        </w:rPr>
        <w:t xml:space="preserve"> [м</w:t>
      </w:r>
      <w:r>
        <w:rPr>
          <w:sz w:val="28"/>
          <w:vertAlign w:val="superscript"/>
        </w:rPr>
        <w:t>3</w:t>
      </w:r>
      <w:r>
        <w:rPr>
          <w:sz w:val="28"/>
        </w:rPr>
        <w:t>],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sz w:val="28"/>
        </w:rPr>
        <w:tab/>
      </w:r>
      <w:r>
        <w:rPr>
          <w:i/>
          <w:iCs/>
          <w:sz w:val="28"/>
          <w:lang w:val="en-US"/>
        </w:rPr>
        <w:t>dA</w:t>
      </w:r>
      <w:r>
        <w:rPr>
          <w:sz w:val="28"/>
        </w:rPr>
        <w:t xml:space="preserve"> – элементарная площадка,</w:t>
      </w:r>
    </w:p>
    <w:p w:rsidR="00DF5454" w:rsidRDefault="00DF5454" w:rsidP="00DF5454">
      <w:pPr>
        <w:spacing w:line="480" w:lineRule="auto"/>
        <w:jc w:val="both"/>
        <w:rPr>
          <w:sz w:val="28"/>
        </w:rPr>
      </w:pPr>
      <w:r>
        <w:rPr>
          <w:sz w:val="28"/>
        </w:rPr>
        <w:tab/>
      </w:r>
      <w:r>
        <w:rPr>
          <w:i/>
          <w:iCs/>
          <w:sz w:val="28"/>
        </w:rPr>
        <w:t>х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</w:rPr>
        <w:t xml:space="preserve"> – координаты </w:t>
      </w:r>
      <w:r>
        <w:rPr>
          <w:i/>
          <w:iCs/>
          <w:sz w:val="28"/>
          <w:lang w:val="en-US"/>
        </w:rPr>
        <w:t>d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2. Осевым моментам инерции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572C51">
        <w:rPr>
          <w:position w:val="-30"/>
          <w:sz w:val="28"/>
        </w:rPr>
        <w:object w:dxaOrig="1240" w:dyaOrig="580">
          <v:shape id="_x0000_i1170" type="#_x0000_t75" style="width:61.5pt;height:28.5pt" o:ole="">
            <v:imagedata r:id="rId281" o:title=""/>
          </v:shape>
          <o:OLEObject Type="Embed" ProgID="Equation.3" ShapeID="_x0000_i1170" DrawAspect="Content" ObjectID="_1743321334" r:id="rId282"/>
        </w:object>
      </w:r>
      <w:r>
        <w:rPr>
          <w:sz w:val="28"/>
        </w:rPr>
        <w:t xml:space="preserve"> [м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],    </w:t>
      </w:r>
      <w:r w:rsidRPr="00572C51">
        <w:rPr>
          <w:position w:val="-30"/>
          <w:sz w:val="28"/>
        </w:rPr>
        <w:object w:dxaOrig="1240" w:dyaOrig="580">
          <v:shape id="_x0000_i1171" type="#_x0000_t75" style="width:61.5pt;height:28.5pt" o:ole="">
            <v:imagedata r:id="rId283" o:title=""/>
          </v:shape>
          <o:OLEObject Type="Embed" ProgID="Equation.3" ShapeID="_x0000_i1171" DrawAspect="Content" ObjectID="_1743321335" r:id="rId284"/>
        </w:object>
      </w:r>
      <w:r>
        <w:rPr>
          <w:sz w:val="28"/>
        </w:rPr>
        <w:t xml:space="preserve"> [м</w:t>
      </w:r>
      <w:r>
        <w:rPr>
          <w:sz w:val="28"/>
          <w:vertAlign w:val="superscript"/>
        </w:rPr>
        <w:t>4</w:t>
      </w:r>
      <w:r>
        <w:rPr>
          <w:sz w:val="28"/>
        </w:rPr>
        <w:t>].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3. Полярному моменту инерции:</w:t>
      </w:r>
    </w:p>
    <w:p w:rsidR="00DF5454" w:rsidRDefault="00DF5454" w:rsidP="00DF5454">
      <w:pPr>
        <w:spacing w:line="360" w:lineRule="auto"/>
        <w:rPr>
          <w:sz w:val="28"/>
        </w:rPr>
      </w:pPr>
      <w:r w:rsidRPr="00572C51">
        <w:rPr>
          <w:position w:val="-30"/>
          <w:sz w:val="28"/>
        </w:rPr>
        <w:object w:dxaOrig="1280" w:dyaOrig="580">
          <v:shape id="_x0000_i1172" type="#_x0000_t75" style="width:63.75pt;height:28.5pt" o:ole="">
            <v:imagedata r:id="rId285" o:title=""/>
          </v:shape>
          <o:OLEObject Type="Embed" ProgID="Equation.3" ShapeID="_x0000_i1172" DrawAspect="Content" ObjectID="_1743321336" r:id="rId286"/>
        </w:object>
      </w:r>
      <w:r>
        <w:rPr>
          <w:sz w:val="28"/>
        </w:rPr>
        <w:t xml:space="preserve"> [м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], причем вполне очевидно, что  </w:t>
      </w:r>
      <w:r w:rsidRPr="00572C51">
        <w:rPr>
          <w:position w:val="-30"/>
          <w:sz w:val="28"/>
        </w:rPr>
        <w:object w:dxaOrig="2820" w:dyaOrig="580">
          <v:shape id="_x0000_i1173" type="#_x0000_t75" style="width:139.5pt;height:28.5pt" o:ole="">
            <v:imagedata r:id="rId287" o:title=""/>
          </v:shape>
          <o:OLEObject Type="Embed" ProgID="Equation.3" ShapeID="_x0000_i1173" DrawAspect="Content" ObjectID="_1743321337" r:id="rId288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    4. Центробежному моменту инерции:    </w:t>
      </w:r>
      <w:r w:rsidRPr="00572C51">
        <w:rPr>
          <w:position w:val="-30"/>
          <w:sz w:val="28"/>
        </w:rPr>
        <w:object w:dxaOrig="1300" w:dyaOrig="580">
          <v:shape id="_x0000_i1174" type="#_x0000_t75" style="width:65.25pt;height:28.5pt" o:ole="">
            <v:imagedata r:id="rId289" o:title=""/>
          </v:shape>
          <o:OLEObject Type="Embed" ProgID="Equation.3" ShapeID="_x0000_i1174" DrawAspect="Content" ObjectID="_1743321338" r:id="rId290"/>
        </w:object>
      </w:r>
      <w:r>
        <w:rPr>
          <w:sz w:val="28"/>
        </w:rPr>
        <w:t xml:space="preserve"> [м</w:t>
      </w:r>
      <w:r w:rsidRPr="00BF3ACD">
        <w:rPr>
          <w:sz w:val="28"/>
          <w:vertAlign w:val="superscript"/>
        </w:rPr>
        <w:t>4</w:t>
      </w:r>
      <w:r>
        <w:rPr>
          <w:sz w:val="28"/>
        </w:rPr>
        <w:t>].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При параллельном переносе осей геометрические характеристики изменятся.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Если </w:t>
      </w:r>
      <w:r>
        <w:rPr>
          <w:i/>
          <w:iCs/>
          <w:sz w:val="28"/>
        </w:rPr>
        <w:t>а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b</w:t>
      </w:r>
      <w:r>
        <w:rPr>
          <w:sz w:val="28"/>
        </w:rPr>
        <w:t xml:space="preserve"> – расстояния между осями, то: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572C51">
        <w:rPr>
          <w:position w:val="-30"/>
          <w:sz w:val="28"/>
        </w:rPr>
        <w:object w:dxaOrig="5740" w:dyaOrig="580">
          <v:shape id="_x0000_i1175" type="#_x0000_t75" style="width:284.25pt;height:28.5pt" o:ole="">
            <v:imagedata r:id="rId291" o:title=""/>
          </v:shape>
          <o:OLEObject Type="Embed" ProgID="Equation.3" ShapeID="_x0000_i1175" DrawAspect="Content" ObjectID="_1743321339" r:id="rId292"/>
        </w:objec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Расстояния </w:t>
      </w:r>
      <w:r>
        <w:rPr>
          <w:i/>
          <w:iCs/>
          <w:sz w:val="28"/>
        </w:rPr>
        <w:t>а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b</w:t>
      </w:r>
      <w:r>
        <w:rPr>
          <w:sz w:val="28"/>
        </w:rPr>
        <w:t xml:space="preserve"> могут быть положительными или отрицательными. Поэтому их можно подобрать так, чтобы второе слагаемое было равно первому, тогда </w:t>
      </w:r>
      <w:r w:rsidRPr="00D41C13">
        <w:rPr>
          <w:position w:val="-16"/>
          <w:sz w:val="28"/>
        </w:rPr>
        <w:object w:dxaOrig="1500" w:dyaOrig="420">
          <v:shape id="_x0000_i1176" type="#_x0000_t75" style="width:75pt;height:20.25pt" o:ole="">
            <v:imagedata r:id="rId293" o:title=""/>
          </v:shape>
          <o:OLEObject Type="Embed" ProgID="Equation.3" ShapeID="_x0000_i1176" DrawAspect="Content" ObjectID="_1743321340" r:id="rId294"/>
        </w:object>
      </w:r>
      <w:r>
        <w:rPr>
          <w:sz w:val="28"/>
        </w:rPr>
        <w:t>. Оси, относительно которых статические моменты равны нулю, называются центральными. Относительно них: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3A115F">
        <w:rPr>
          <w:position w:val="-62"/>
          <w:sz w:val="28"/>
        </w:rPr>
        <w:object w:dxaOrig="3500" w:dyaOrig="1359">
          <v:shape id="_x0000_i1177" type="#_x0000_t75" style="width:173.25pt;height:67.5pt" o:ole="">
            <v:imagedata r:id="rId295" o:title=""/>
          </v:shape>
          <o:OLEObject Type="Embed" ProgID="Equation.3" ShapeID="_x0000_i1177" DrawAspect="Content" ObjectID="_1743321341" r:id="rId296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В этом случае, </w:t>
      </w:r>
      <w:r>
        <w:rPr>
          <w:i/>
          <w:iCs/>
          <w:sz w:val="28"/>
        </w:rPr>
        <w:t>а = х</w:t>
      </w:r>
      <w:r>
        <w:rPr>
          <w:sz w:val="28"/>
          <w:vertAlign w:val="subscript"/>
        </w:rPr>
        <w:t>С</w:t>
      </w:r>
      <w:r>
        <w:rPr>
          <w:sz w:val="28"/>
        </w:rPr>
        <w:t xml:space="preserve"> и </w:t>
      </w:r>
      <w:r>
        <w:rPr>
          <w:i/>
          <w:iCs/>
          <w:sz w:val="28"/>
          <w:lang w:val="en-US"/>
        </w:rPr>
        <w:t>b</w:t>
      </w:r>
      <w:r>
        <w:rPr>
          <w:i/>
          <w:iCs/>
          <w:sz w:val="28"/>
        </w:rPr>
        <w:t xml:space="preserve"> = у</w:t>
      </w:r>
      <w:r>
        <w:rPr>
          <w:sz w:val="28"/>
          <w:vertAlign w:val="subscript"/>
        </w:rPr>
        <w:t>С</w:t>
      </w:r>
      <w:r>
        <w:rPr>
          <w:sz w:val="28"/>
        </w:rPr>
        <w:t xml:space="preserve"> – координаты центра тяжести относительно произвольных осей </w:t>
      </w:r>
      <w:r>
        <w:rPr>
          <w:i/>
          <w:iCs/>
          <w:sz w:val="28"/>
        </w:rPr>
        <w:t>х</w:t>
      </w:r>
      <w:r>
        <w:rPr>
          <w:sz w:val="28"/>
        </w:rPr>
        <w:t>,</w:t>
      </w:r>
      <w:r>
        <w:t xml:space="preserve"> </w:t>
      </w:r>
      <w:r>
        <w:rPr>
          <w:i/>
          <w:iCs/>
          <w:sz w:val="28"/>
        </w:rPr>
        <w:t>у</w:t>
      </w:r>
      <w:r>
        <w:rPr>
          <w:sz w:val="28"/>
        </w:rPr>
        <w:t>. Они могут быть положительными и отрицательными.</w:t>
      </w:r>
    </w:p>
    <w:p w:rsidR="00DF5454" w:rsidRDefault="00DF5454" w:rsidP="00DF5454">
      <w:pPr>
        <w:pStyle w:val="a5"/>
      </w:pPr>
      <w:r>
        <w:t xml:space="preserve">    Аналогично моменты инерции относительно осей </w:t>
      </w:r>
      <w:r>
        <w:rPr>
          <w:i/>
        </w:rPr>
        <w:t>х</w:t>
      </w:r>
      <w:r>
        <w:rPr>
          <w:i/>
          <w:vertAlign w:val="subscript"/>
        </w:rPr>
        <w:t>1</w:t>
      </w:r>
      <w:r>
        <w:t xml:space="preserve">, </w:t>
      </w:r>
      <w:r>
        <w:rPr>
          <w:i/>
        </w:rPr>
        <w:t>у</w:t>
      </w:r>
      <w:r>
        <w:rPr>
          <w:i/>
          <w:vertAlign w:val="subscript"/>
        </w:rPr>
        <w:t>1</w:t>
      </w:r>
      <w:r>
        <w:t>, в случае их совпадения с центральными, будут:</w:t>
      </w:r>
    </w:p>
    <w:p w:rsidR="00DF5454" w:rsidRPr="002C26B6" w:rsidRDefault="00DF5454" w:rsidP="00DF5454">
      <w:pPr>
        <w:pStyle w:val="a5"/>
        <w:jc w:val="center"/>
      </w:pPr>
      <w:r w:rsidRPr="003A115F">
        <w:rPr>
          <w:position w:val="-14"/>
        </w:rPr>
        <w:object w:dxaOrig="4940" w:dyaOrig="400">
          <v:shape id="_x0000_i1178" type="#_x0000_t75" style="width:244.5pt;height:19.5pt" o:ole="">
            <v:imagedata r:id="rId297" o:title=""/>
          </v:shape>
          <o:OLEObject Type="Embed" ProgID="Equation.3" ShapeID="_x0000_i1178" DrawAspect="Content" ObjectID="_1743321342" r:id="rId298"/>
        </w:object>
      </w:r>
    </w:p>
    <w:p w:rsidR="00DF5454" w:rsidRDefault="00DF5454" w:rsidP="00DF5454">
      <w:pPr>
        <w:pStyle w:val="a5"/>
      </w:pPr>
      <w:r>
        <w:t xml:space="preserve">    Для простейших сечений – прямоугольник, квадрат, круг, кольцо, треугольник, все геометрические характеристики можно выразить через характерные размеры сечений. Любую сложную фигуру можно представить в виде комбинации простейших фигур, а геометрические характеристики, как сумму характеристик этих фигур.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Так основные геометрические характеристики относительно </w:t>
      </w:r>
      <w:r>
        <w:rPr>
          <w:sz w:val="28"/>
          <w:u w:val="single"/>
        </w:rPr>
        <w:t>центральных осей</w:t>
      </w:r>
      <w:r>
        <w:rPr>
          <w:sz w:val="28"/>
        </w:rPr>
        <w:t xml:space="preserve"> простейших фигур будут: </w:t>
      </w:r>
    </w:p>
    <w:p w:rsidR="00DF5454" w:rsidRDefault="00DF5454" w:rsidP="00DF5454">
      <w:pPr>
        <w:numPr>
          <w:ilvl w:val="0"/>
          <w:numId w:val="5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Прямоугольник со сторонами </w:t>
      </w:r>
      <w:r>
        <w:rPr>
          <w:i/>
          <w:iCs/>
          <w:sz w:val="28"/>
          <w:lang w:val="en-US"/>
        </w:rPr>
        <w:t>b</w:t>
      </w:r>
      <w:r>
        <w:rPr>
          <w:i/>
          <w:iCs/>
          <w:sz w:val="28"/>
        </w:rPr>
        <w:t xml:space="preserve"> </w:t>
      </w:r>
      <w:r>
        <w:rPr>
          <w:sz w:val="28"/>
          <w:lang w:val="en-US"/>
        </w:rPr>
        <w:t>x</w:t>
      </w:r>
      <w:r>
        <w:rPr>
          <w:sz w:val="28"/>
        </w:rPr>
        <w:t xml:space="preserve"> </w:t>
      </w:r>
      <w:r>
        <w:rPr>
          <w:i/>
          <w:iCs/>
          <w:sz w:val="28"/>
          <w:lang w:val="en-US"/>
        </w:rPr>
        <w:t>h</w:t>
      </w:r>
      <w:r>
        <w:rPr>
          <w:sz w:val="28"/>
        </w:rPr>
        <w:t xml:space="preserve">: 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x</w:t>
      </w:r>
      <w:r>
        <w:rPr>
          <w:i/>
          <w:iCs/>
          <w:sz w:val="28"/>
        </w:rPr>
        <w:t xml:space="preserve"> =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y</w:t>
      </w:r>
      <w:r>
        <w:rPr>
          <w:i/>
          <w:iCs/>
          <w:sz w:val="28"/>
        </w:rPr>
        <w:t xml:space="preserve"> = </w:t>
      </w:r>
      <w:r>
        <w:rPr>
          <w:i/>
          <w:iCs/>
          <w:sz w:val="28"/>
          <w:lang w:val="en-US"/>
        </w:rPr>
        <w:t>I</w:t>
      </w:r>
      <w:r>
        <w:rPr>
          <w:i/>
          <w:iCs/>
          <w:sz w:val="28"/>
          <w:vertAlign w:val="subscript"/>
          <w:lang w:val="en-US"/>
        </w:rPr>
        <w:t>xy</w:t>
      </w:r>
      <w:r>
        <w:rPr>
          <w:i/>
          <w:iCs/>
          <w:sz w:val="28"/>
        </w:rPr>
        <w:t xml:space="preserve"> = </w:t>
      </w:r>
      <w:r>
        <w:rPr>
          <w:sz w:val="28"/>
        </w:rPr>
        <w:t xml:space="preserve">0, </w:t>
      </w:r>
      <w:r w:rsidRPr="00D41C13">
        <w:rPr>
          <w:position w:val="-26"/>
          <w:sz w:val="28"/>
        </w:rPr>
        <w:object w:dxaOrig="2540" w:dyaOrig="740">
          <v:shape id="_x0000_i1179" type="#_x0000_t75" style="width:126pt;height:36.75pt" o:ole="">
            <v:imagedata r:id="rId299" o:title=""/>
          </v:shape>
          <o:OLEObject Type="Embed" ProgID="Equation.3" ShapeID="_x0000_i1179" DrawAspect="Content" ObjectID="_1743321343" r:id="rId300"/>
        </w:objec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5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Квадрат со стороной </w:t>
      </w:r>
      <w:r>
        <w:rPr>
          <w:i/>
          <w:iCs/>
          <w:sz w:val="28"/>
        </w:rPr>
        <w:t>а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  <w:lang w:val="en-US"/>
        </w:rPr>
      </w:pPr>
      <w:r w:rsidRPr="00D41C13">
        <w:rPr>
          <w:position w:val="-26"/>
          <w:sz w:val="28"/>
        </w:rPr>
        <w:object w:dxaOrig="1680" w:dyaOrig="740">
          <v:shape id="_x0000_i1180" type="#_x0000_t75" style="width:84pt;height:36.75pt" o:ole="">
            <v:imagedata r:id="rId301" o:title=""/>
          </v:shape>
          <o:OLEObject Type="Embed" ProgID="Equation.3" ShapeID="_x0000_i1180" DrawAspect="Content" ObjectID="_1743321344" r:id="rId302"/>
        </w:object>
      </w:r>
      <w:r>
        <w:rPr>
          <w:sz w:val="28"/>
          <w:lang w:val="en-US"/>
        </w:rPr>
        <w:t xml:space="preserve">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x</w:t>
      </w:r>
      <w:r>
        <w:rPr>
          <w:i/>
          <w:iCs/>
          <w:sz w:val="28"/>
          <w:lang w:val="en-US"/>
        </w:rPr>
        <w:t xml:space="preserve"> = S</w:t>
      </w:r>
      <w:r>
        <w:rPr>
          <w:i/>
          <w:iCs/>
          <w:sz w:val="28"/>
          <w:vertAlign w:val="subscript"/>
          <w:lang w:val="en-US"/>
        </w:rPr>
        <w:t>y</w:t>
      </w:r>
      <w:r>
        <w:rPr>
          <w:i/>
          <w:iCs/>
          <w:sz w:val="28"/>
          <w:lang w:val="en-US"/>
        </w:rPr>
        <w:t xml:space="preserve"> = I</w:t>
      </w:r>
      <w:r>
        <w:rPr>
          <w:i/>
          <w:iCs/>
          <w:sz w:val="28"/>
          <w:vertAlign w:val="subscript"/>
          <w:lang w:val="en-US"/>
        </w:rPr>
        <w:t>xy</w:t>
      </w:r>
      <w:r>
        <w:rPr>
          <w:i/>
          <w:iCs/>
          <w:sz w:val="28"/>
          <w:lang w:val="en-US"/>
        </w:rPr>
        <w:t xml:space="preserve"> = </w:t>
      </w:r>
      <w:r>
        <w:rPr>
          <w:sz w:val="28"/>
          <w:lang w:val="en-US"/>
        </w:rPr>
        <w:t>0.</w:t>
      </w:r>
    </w:p>
    <w:p w:rsidR="00DF5454" w:rsidRDefault="00DF5454" w:rsidP="00DF5454">
      <w:pPr>
        <w:numPr>
          <w:ilvl w:val="0"/>
          <w:numId w:val="5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Прямоугольный треугольник – основание </w:t>
      </w:r>
      <w:r>
        <w:rPr>
          <w:i/>
          <w:iCs/>
          <w:sz w:val="28"/>
          <w:lang w:val="en-US"/>
        </w:rPr>
        <w:t>b</w:t>
      </w:r>
      <w:r>
        <w:rPr>
          <w:sz w:val="28"/>
        </w:rPr>
        <w:t xml:space="preserve">, высота </w:t>
      </w:r>
      <w:r>
        <w:rPr>
          <w:i/>
          <w:iCs/>
          <w:sz w:val="28"/>
          <w:lang w:val="en-US"/>
        </w:rPr>
        <w:t>h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28"/>
          <w:sz w:val="28"/>
        </w:rPr>
        <w:object w:dxaOrig="4239" w:dyaOrig="760">
          <v:shape id="_x0000_i1181" type="#_x0000_t75" style="width:210pt;height:37.5pt" o:ole="">
            <v:imagedata r:id="rId303" o:title=""/>
          </v:shape>
          <o:OLEObject Type="Embed" ProgID="Equation.3" ShapeID="_x0000_i1181" DrawAspect="Content" ObjectID="_1743321345" r:id="rId304"/>
        </w:objec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5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Круглое сечение диаметром </w:t>
      </w:r>
      <w:r>
        <w:rPr>
          <w:i/>
          <w:iCs/>
          <w:sz w:val="28"/>
          <w:lang w:val="en-US"/>
        </w:rPr>
        <w:t>d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  <w:lang w:val="en-US"/>
        </w:rPr>
      </w:pP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x</w:t>
      </w:r>
      <w:r>
        <w:rPr>
          <w:i/>
          <w:iCs/>
          <w:sz w:val="28"/>
          <w:lang w:val="en-US"/>
        </w:rPr>
        <w:t xml:space="preserve"> = S</w:t>
      </w:r>
      <w:r>
        <w:rPr>
          <w:i/>
          <w:iCs/>
          <w:sz w:val="28"/>
          <w:vertAlign w:val="subscript"/>
          <w:lang w:val="en-US"/>
        </w:rPr>
        <w:t>y</w:t>
      </w:r>
      <w:r>
        <w:rPr>
          <w:i/>
          <w:iCs/>
          <w:sz w:val="28"/>
          <w:lang w:val="en-US"/>
        </w:rPr>
        <w:t xml:space="preserve"> = I</w:t>
      </w:r>
      <w:r>
        <w:rPr>
          <w:i/>
          <w:iCs/>
          <w:sz w:val="28"/>
          <w:vertAlign w:val="subscript"/>
          <w:lang w:val="en-US"/>
        </w:rPr>
        <w:t>xy</w:t>
      </w:r>
      <w:r>
        <w:rPr>
          <w:i/>
          <w:iCs/>
          <w:sz w:val="28"/>
          <w:lang w:val="en-US"/>
        </w:rPr>
        <w:t xml:space="preserve"> = </w:t>
      </w:r>
      <w:r>
        <w:rPr>
          <w:sz w:val="28"/>
          <w:lang w:val="en-US"/>
        </w:rPr>
        <w:t xml:space="preserve">0,  </w:t>
      </w:r>
      <w:r w:rsidRPr="00D41C13">
        <w:rPr>
          <w:position w:val="-28"/>
          <w:sz w:val="28"/>
        </w:rPr>
        <w:object w:dxaOrig="3879" w:dyaOrig="780">
          <v:shape id="_x0000_i1182" type="#_x0000_t75" style="width:192pt;height:38.25pt" o:ole="">
            <v:imagedata r:id="rId305" o:title=""/>
          </v:shape>
          <o:OLEObject Type="Embed" ProgID="Equation.3" ShapeID="_x0000_i1182" DrawAspect="Content" ObjectID="_1743321346" r:id="rId306"/>
        </w:object>
      </w:r>
      <w:r>
        <w:rPr>
          <w:sz w:val="28"/>
          <w:lang w:val="en-US"/>
        </w:rPr>
        <w:t>.</w:t>
      </w:r>
    </w:p>
    <w:p w:rsidR="00DF5454" w:rsidRDefault="00DF5454" w:rsidP="00DF5454">
      <w:pPr>
        <w:numPr>
          <w:ilvl w:val="0"/>
          <w:numId w:val="5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Кольцевое сечение с внутренним диаметром </w:t>
      </w:r>
      <w:r>
        <w:rPr>
          <w:i/>
          <w:iCs/>
          <w:sz w:val="28"/>
          <w:lang w:val="en-US"/>
        </w:rPr>
        <w:t>d</w:t>
      </w:r>
      <w:r>
        <w:rPr>
          <w:sz w:val="28"/>
        </w:rPr>
        <w:t xml:space="preserve"> и наружным </w:t>
      </w:r>
      <w:r>
        <w:rPr>
          <w:i/>
          <w:iCs/>
          <w:sz w:val="28"/>
          <w:lang w:val="en-US"/>
        </w:rPr>
        <w:t>D</w:t>
      </w:r>
      <w:r>
        <w:rPr>
          <w:sz w:val="28"/>
        </w:rPr>
        <w:t>:</w:t>
      </w:r>
    </w:p>
    <w:p w:rsidR="00DF5454" w:rsidRPr="00BF3ACD" w:rsidRDefault="00DF5454" w:rsidP="00DF5454">
      <w:pPr>
        <w:spacing w:line="360" w:lineRule="auto"/>
        <w:jc w:val="center"/>
        <w:rPr>
          <w:sz w:val="28"/>
        </w:rPr>
      </w:pP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x</w:t>
      </w:r>
      <w:r w:rsidRPr="00BF3ACD">
        <w:rPr>
          <w:i/>
          <w:iCs/>
          <w:sz w:val="28"/>
        </w:rPr>
        <w:t xml:space="preserve"> = </w:t>
      </w:r>
      <w:r>
        <w:rPr>
          <w:i/>
          <w:iCs/>
          <w:sz w:val="28"/>
          <w:lang w:val="en-US"/>
        </w:rPr>
        <w:t>S</w:t>
      </w:r>
      <w:r>
        <w:rPr>
          <w:i/>
          <w:iCs/>
          <w:sz w:val="28"/>
          <w:vertAlign w:val="subscript"/>
          <w:lang w:val="en-US"/>
        </w:rPr>
        <w:t>y</w:t>
      </w:r>
      <w:r w:rsidRPr="00BF3ACD">
        <w:rPr>
          <w:i/>
          <w:iCs/>
          <w:sz w:val="28"/>
        </w:rPr>
        <w:t xml:space="preserve"> = </w:t>
      </w:r>
      <w:r>
        <w:rPr>
          <w:i/>
          <w:iCs/>
          <w:sz w:val="28"/>
          <w:lang w:val="en-US"/>
        </w:rPr>
        <w:t>I</w:t>
      </w:r>
      <w:r>
        <w:rPr>
          <w:i/>
          <w:iCs/>
          <w:sz w:val="28"/>
          <w:vertAlign w:val="subscript"/>
          <w:lang w:val="en-US"/>
        </w:rPr>
        <w:t>xy</w:t>
      </w:r>
      <w:r w:rsidRPr="00BF3ACD">
        <w:rPr>
          <w:i/>
          <w:iCs/>
          <w:sz w:val="28"/>
        </w:rPr>
        <w:t xml:space="preserve"> = </w:t>
      </w:r>
      <w:r w:rsidRPr="00BF3ACD">
        <w:rPr>
          <w:sz w:val="28"/>
        </w:rPr>
        <w:t xml:space="preserve">0,  </w:t>
      </w:r>
      <w:r w:rsidRPr="00D41C13">
        <w:rPr>
          <w:position w:val="-36"/>
          <w:sz w:val="28"/>
        </w:rPr>
        <w:object w:dxaOrig="6080" w:dyaOrig="859">
          <v:shape id="_x0000_i1183" type="#_x0000_t75" style="width:303.75pt;height:43.5pt" o:ole="">
            <v:imagedata r:id="rId307" o:title=""/>
          </v:shape>
          <o:OLEObject Type="Embed" ProgID="Equation.3" ShapeID="_x0000_i1183" DrawAspect="Content" ObjectID="_1743321347" r:id="rId308"/>
        </w:object>
      </w:r>
      <w:r w:rsidRPr="00BF3ACD">
        <w:rPr>
          <w:sz w:val="28"/>
        </w:rPr>
        <w:t>.</w:t>
      </w:r>
    </w:p>
    <w:p w:rsidR="00DF5454" w:rsidRDefault="00DF5454" w:rsidP="00DF5454">
      <w:pPr>
        <w:pStyle w:val="a5"/>
      </w:pPr>
      <w:r>
        <w:t xml:space="preserve">    Геометрические характеристики стандартных прокатных профилей приводятся в таблицах приложений.</w:t>
      </w: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  <w:jc w:val="center"/>
        <w:rPr>
          <w:b/>
          <w:bCs/>
        </w:rPr>
      </w:pPr>
      <w:r>
        <w:rPr>
          <w:b/>
          <w:bCs/>
        </w:rPr>
        <w:t>3.2 Главные оси и главные моменты инерции</w:t>
      </w:r>
    </w:p>
    <w:p w:rsidR="00DF5454" w:rsidRDefault="00DF5454" w:rsidP="00DF5454">
      <w:pPr>
        <w:pStyle w:val="a5"/>
      </w:pPr>
      <w:r>
        <w:t xml:space="preserve">    Если координатные оси поворачивать, то координаты </w:t>
      </w:r>
      <w:r>
        <w:rPr>
          <w:i/>
          <w:iCs/>
        </w:rPr>
        <w:t>х</w:t>
      </w:r>
      <w:r>
        <w:t xml:space="preserve">, </w:t>
      </w:r>
      <w:r>
        <w:rPr>
          <w:i/>
          <w:iCs/>
        </w:rPr>
        <w:t>у</w:t>
      </w:r>
      <w:r>
        <w:t xml:space="preserve"> будут изменяться, следовательно, будут меняться и геометрические характеристики.</w:t>
      </w:r>
    </w:p>
    <w:p w:rsidR="00DF5454" w:rsidRDefault="00DF5454" w:rsidP="00DF5454">
      <w:pPr>
        <w:pStyle w:val="a5"/>
        <w:widowControl w:val="0"/>
        <w:rPr>
          <w:spacing w:val="-4"/>
        </w:rPr>
      </w:pPr>
      <w:r>
        <w:rPr>
          <w:spacing w:val="-4"/>
        </w:rPr>
        <w:t xml:space="preserve">    Если обозначить </w:t>
      </w:r>
      <w:r>
        <w:rPr>
          <w:i/>
          <w:iCs/>
          <w:spacing w:val="-4"/>
          <w:lang w:val="en-US"/>
        </w:rPr>
        <w:t>u</w:t>
      </w:r>
      <w:r>
        <w:rPr>
          <w:spacing w:val="-4"/>
        </w:rPr>
        <w:t xml:space="preserve">, </w:t>
      </w:r>
      <w:r>
        <w:rPr>
          <w:i/>
          <w:iCs/>
          <w:spacing w:val="-4"/>
          <w:lang w:val="en-US"/>
        </w:rPr>
        <w:t>v</w:t>
      </w:r>
      <w:r>
        <w:rPr>
          <w:spacing w:val="-4"/>
        </w:rPr>
        <w:t xml:space="preserve">, положение осей, повернутых на угол </w:t>
      </w:r>
      <w:r>
        <w:rPr>
          <w:spacing w:val="-4"/>
        </w:rPr>
        <w:sym w:font="Symbol" w:char="F061"/>
      </w:r>
      <w:r>
        <w:rPr>
          <w:spacing w:val="-4"/>
        </w:rPr>
        <w:t xml:space="preserve"> относительно общего начала координат, то, воспользовавшись формулами преобразования координат, можно получить значения моментов инерции </w:t>
      </w:r>
      <w:r w:rsidRPr="00D41C13">
        <w:rPr>
          <w:spacing w:val="-4"/>
          <w:position w:val="-12"/>
        </w:rPr>
        <w:object w:dxaOrig="680" w:dyaOrig="380">
          <v:shape id="_x0000_i1184" type="#_x0000_t75" style="width:33.75pt;height:19.5pt" o:ole="">
            <v:imagedata r:id="rId309" o:title=""/>
          </v:shape>
          <o:OLEObject Type="Embed" ProgID="Equation.3" ShapeID="_x0000_i1184" DrawAspect="Content" ObjectID="_1743321348" r:id="rId310"/>
        </w:object>
      </w:r>
      <w:r>
        <w:rPr>
          <w:spacing w:val="-4"/>
        </w:rPr>
        <w:t xml:space="preserve"> через </w:t>
      </w:r>
      <w:r w:rsidRPr="00D41C13">
        <w:rPr>
          <w:spacing w:val="-4"/>
          <w:position w:val="-16"/>
        </w:rPr>
        <w:object w:dxaOrig="700" w:dyaOrig="420">
          <v:shape id="_x0000_i1185" type="#_x0000_t75" style="width:34.5pt;height:20.25pt" o:ole="">
            <v:imagedata r:id="rId311" o:title=""/>
          </v:shape>
          <o:OLEObject Type="Embed" ProgID="Equation.3" ShapeID="_x0000_i1185" DrawAspect="Content" ObjectID="_1743321349" r:id="rId312"/>
        </w:object>
      </w:r>
      <w:r>
        <w:rPr>
          <w:spacing w:val="-4"/>
        </w:rPr>
        <w:t>.</w:t>
      </w:r>
    </w:p>
    <w:p w:rsidR="00DF5454" w:rsidRDefault="00DF5454" w:rsidP="00DF5454">
      <w:pPr>
        <w:pStyle w:val="a5"/>
      </w:pPr>
      <w:r>
        <w:t xml:space="preserve">    Так, по формулам перехода:</w:t>
      </w:r>
    </w:p>
    <w:p w:rsidR="00DF5454" w:rsidRDefault="00DF5454" w:rsidP="00DF5454">
      <w:pPr>
        <w:pStyle w:val="a5"/>
      </w:pPr>
      <w:r>
        <w:t xml:space="preserve">                         </w:t>
      </w:r>
      <w:r w:rsidRPr="00D41C13">
        <w:rPr>
          <w:position w:val="-12"/>
        </w:rPr>
        <w:object w:dxaOrig="4860" w:dyaOrig="360">
          <v:shape id="_x0000_i1186" type="#_x0000_t75" style="width:243pt;height:18pt" o:ole="">
            <v:imagedata r:id="rId313" o:title=""/>
          </v:shape>
          <o:OLEObject Type="Embed" ProgID="Equation.3" ShapeID="_x0000_i1186" DrawAspect="Content" ObjectID="_1743321350" r:id="rId314"/>
        </w:object>
      </w:r>
    </w:p>
    <w:p w:rsidR="00DF5454" w:rsidRDefault="00DF5454" w:rsidP="00DF5454">
      <w:pPr>
        <w:pStyle w:val="a5"/>
      </w:pPr>
      <w:r>
        <w:t xml:space="preserve">             </w:t>
      </w:r>
      <w:r w:rsidRPr="00572C51">
        <w:rPr>
          <w:position w:val="-30"/>
        </w:rPr>
        <w:object w:dxaOrig="4599" w:dyaOrig="580">
          <v:shape id="_x0000_i1187" type="#_x0000_t75" style="width:228pt;height:28.5pt" o:ole="">
            <v:imagedata r:id="rId315" o:title=""/>
          </v:shape>
          <o:OLEObject Type="Embed" ProgID="Equation.3" ShapeID="_x0000_i1187" DrawAspect="Content" ObjectID="_1743321351" r:id="rId316"/>
        </w:object>
      </w:r>
    </w:p>
    <w:p w:rsidR="00DF5454" w:rsidRDefault="00DF5454" w:rsidP="00DF5454">
      <w:pPr>
        <w:pStyle w:val="a5"/>
        <w:spacing w:line="240" w:lineRule="auto"/>
      </w:pPr>
      <w:r>
        <w:t xml:space="preserve">             </w:t>
      </w:r>
      <w:r w:rsidRPr="00572C51">
        <w:rPr>
          <w:position w:val="-30"/>
        </w:rPr>
        <w:object w:dxaOrig="4620" w:dyaOrig="580">
          <v:shape id="_x0000_i1188" type="#_x0000_t75" style="width:228.75pt;height:28.5pt" o:ole="">
            <v:imagedata r:id="rId317" o:title=""/>
          </v:shape>
          <o:OLEObject Type="Embed" ProgID="Equation.3" ShapeID="_x0000_i1188" DrawAspect="Content" ObjectID="_1743321352" r:id="rId318"/>
        </w:object>
      </w:r>
    </w:p>
    <w:p w:rsidR="00DF5454" w:rsidRDefault="00DF5454" w:rsidP="00DF5454">
      <w:pPr>
        <w:pStyle w:val="a5"/>
        <w:spacing w:line="240" w:lineRule="auto"/>
      </w:pPr>
      <w:r>
        <w:t xml:space="preserve">            </w:t>
      </w:r>
      <w:r w:rsidRPr="00572C51">
        <w:rPr>
          <w:position w:val="-30"/>
        </w:rPr>
        <w:object w:dxaOrig="4160" w:dyaOrig="720">
          <v:shape id="_x0000_i1189" type="#_x0000_t75" style="width:207.75pt;height:36pt" o:ole="">
            <v:imagedata r:id="rId319" o:title=""/>
          </v:shape>
          <o:OLEObject Type="Embed" ProgID="Equation.3" ShapeID="_x0000_i1189" DrawAspect="Content" ObjectID="_1743321353" r:id="rId320"/>
        </w:object>
      </w:r>
    </w:p>
    <w:p w:rsidR="00DF5454" w:rsidRDefault="00DF5454" w:rsidP="00DF5454">
      <w:pPr>
        <w:pStyle w:val="a5"/>
      </w:pPr>
      <w:r>
        <w:t xml:space="preserve">    Складывая два первых выражения почленно, получим:</w:t>
      </w:r>
    </w:p>
    <w:p w:rsidR="00DF5454" w:rsidRDefault="00DF5454" w:rsidP="00DF5454">
      <w:pPr>
        <w:pStyle w:val="a5"/>
        <w:jc w:val="center"/>
      </w:pPr>
      <w:r w:rsidRPr="00572C51">
        <w:rPr>
          <w:position w:val="-30"/>
        </w:rPr>
        <w:object w:dxaOrig="4660" w:dyaOrig="580">
          <v:shape id="_x0000_i1190" type="#_x0000_t75" style="width:233.25pt;height:28.5pt" o:ole="">
            <v:imagedata r:id="rId321" o:title=""/>
          </v:shape>
          <o:OLEObject Type="Embed" ProgID="Equation.3" ShapeID="_x0000_i1190" DrawAspect="Content" ObjectID="_1743321354" r:id="rId322"/>
        </w:object>
      </w:r>
    </w:p>
    <w:p w:rsidR="00DF5454" w:rsidRDefault="00DF5454" w:rsidP="00DF5454">
      <w:pPr>
        <w:pStyle w:val="a5"/>
      </w:pPr>
      <w:r>
        <w:t xml:space="preserve">    Отсюда вывод: Сумма моментов инерции относительно двух взаимно перпендикулярных осей является величиной постоянной и не зависит от угла </w:t>
      </w:r>
      <w:r>
        <w:sym w:font="Symbol" w:char="F061"/>
      </w:r>
      <w:r>
        <w:t xml:space="preserve"> при повороте осей, в то время как каждая из величин </w:t>
      </w:r>
      <w:r w:rsidRPr="00D41C13">
        <w:rPr>
          <w:position w:val="-12"/>
        </w:rPr>
        <w:object w:dxaOrig="840" w:dyaOrig="380">
          <v:shape id="_x0000_i1191" type="#_x0000_t75" style="width:42pt;height:19.5pt" o:ole="">
            <v:imagedata r:id="rId323" o:title=""/>
          </v:shape>
          <o:OLEObject Type="Embed" ProgID="Equation.3" ShapeID="_x0000_i1191" DrawAspect="Content" ObjectID="_1743321355" r:id="rId324"/>
        </w:object>
      </w:r>
      <w:r>
        <w:t xml:space="preserve"> меняется.</w:t>
      </w:r>
    </w:p>
    <w:p w:rsidR="00DF5454" w:rsidRDefault="00DF5454" w:rsidP="00DF5454">
      <w:pPr>
        <w:pStyle w:val="a5"/>
      </w:pPr>
      <w:r>
        <w:lastRenderedPageBreak/>
        <w:t xml:space="preserve">    Существует такое значение </w:t>
      </w:r>
      <w:r>
        <w:sym w:font="Symbol" w:char="F061"/>
      </w:r>
      <w:r>
        <w:t>, при котором один из моментов инерции достигает максимального значения, в то время как другой принимает минимальное значение, а сумма их остается постоянной.</w:t>
      </w:r>
    </w:p>
    <w:p w:rsidR="00DF5454" w:rsidRDefault="00DF5454" w:rsidP="00DF5454">
      <w:pPr>
        <w:pStyle w:val="a5"/>
      </w:pPr>
      <w:r>
        <w:t xml:space="preserve">    Дифференцируя </w:t>
      </w:r>
      <w:r w:rsidRPr="00D41C13">
        <w:rPr>
          <w:position w:val="-12"/>
        </w:rPr>
        <w:object w:dxaOrig="300" w:dyaOrig="380">
          <v:shape id="_x0000_i1192" type="#_x0000_t75" style="width:15pt;height:19.5pt" o:ole="">
            <v:imagedata r:id="rId325" o:title=""/>
          </v:shape>
          <o:OLEObject Type="Embed" ProgID="Equation.3" ShapeID="_x0000_i1192" DrawAspect="Content" ObjectID="_1743321356" r:id="rId326"/>
        </w:object>
      </w:r>
      <w:r>
        <w:t xml:space="preserve"> по </w:t>
      </w:r>
      <w:r>
        <w:sym w:font="Symbol" w:char="F061"/>
      </w:r>
      <w:r>
        <w:t xml:space="preserve"> и приравнивая производную нулю, находим: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1820" w:dyaOrig="859">
          <v:shape id="_x0000_i1193" type="#_x0000_t75" style="width:90.75pt;height:43.5pt" o:ole="">
            <v:imagedata r:id="rId327" o:title=""/>
          </v:shape>
          <o:OLEObject Type="Embed" ProgID="Equation.3" ShapeID="_x0000_i1193" DrawAspect="Content" ObjectID="_1743321357" r:id="rId328"/>
        </w:object>
      </w:r>
    </w:p>
    <w:p w:rsidR="00DF5454" w:rsidRDefault="00DF5454" w:rsidP="00DF5454">
      <w:pPr>
        <w:pStyle w:val="a5"/>
      </w:pPr>
      <w:r>
        <w:t xml:space="preserve">    Подставляя это значение </w:t>
      </w:r>
      <w:r>
        <w:sym w:font="Symbol" w:char="F061"/>
      </w:r>
      <w:r>
        <w:t xml:space="preserve"> в формулу для </w:t>
      </w:r>
      <w:r w:rsidRPr="00D41C13">
        <w:rPr>
          <w:position w:val="-12"/>
        </w:rPr>
        <w:object w:dxaOrig="380" w:dyaOrig="380">
          <v:shape id="_x0000_i1194" type="#_x0000_t75" style="width:19.5pt;height:19.5pt" o:ole="">
            <v:imagedata r:id="rId329" o:title=""/>
          </v:shape>
          <o:OLEObject Type="Embed" ProgID="Equation.3" ShapeID="_x0000_i1194" DrawAspect="Content" ObjectID="_1743321358" r:id="rId330"/>
        </w:object>
      </w:r>
      <w:r>
        <w:t>, найдем, что он будет равен нулю.</w:t>
      </w:r>
    </w:p>
    <w:p w:rsidR="00DF5454" w:rsidRDefault="00DF5454" w:rsidP="00DF5454">
      <w:pPr>
        <w:pStyle w:val="a5"/>
      </w:pPr>
      <w:r>
        <w:t xml:space="preserve">    Оси </w:t>
      </w:r>
      <w:r>
        <w:rPr>
          <w:i/>
          <w:iCs/>
          <w:lang w:val="en-US"/>
        </w:rPr>
        <w:t>u</w:t>
      </w:r>
      <w:r>
        <w:t xml:space="preserve"> и </w:t>
      </w:r>
      <w:r>
        <w:rPr>
          <w:i/>
          <w:iCs/>
          <w:lang w:val="en-US"/>
        </w:rPr>
        <w:t>v</w:t>
      </w:r>
      <w:r>
        <w:t xml:space="preserve">, относительно которых центробежный момент инерции </w:t>
      </w:r>
      <w:r w:rsidRPr="00D41C13">
        <w:rPr>
          <w:position w:val="-12"/>
        </w:rPr>
        <w:object w:dxaOrig="380" w:dyaOrig="380">
          <v:shape id="_x0000_i1195" type="#_x0000_t75" style="width:19.5pt;height:19.5pt" o:ole="">
            <v:imagedata r:id="rId331" o:title=""/>
          </v:shape>
          <o:OLEObject Type="Embed" ProgID="Equation.3" ShapeID="_x0000_i1195" DrawAspect="Content" ObjectID="_1743321359" r:id="rId332"/>
        </w:object>
      </w:r>
      <w:r>
        <w:t xml:space="preserve"> равен нулю, а осевые моменты </w:t>
      </w:r>
      <w:r w:rsidRPr="00D41C13">
        <w:rPr>
          <w:position w:val="-12"/>
        </w:rPr>
        <w:object w:dxaOrig="680" w:dyaOrig="380">
          <v:shape id="_x0000_i1196" type="#_x0000_t75" style="width:33.75pt;height:19.5pt" o:ole="">
            <v:imagedata r:id="rId333" o:title=""/>
          </v:shape>
          <o:OLEObject Type="Embed" ProgID="Equation.3" ShapeID="_x0000_i1196" DrawAspect="Content" ObjectID="_1743321360" r:id="rId334"/>
        </w:object>
      </w:r>
      <w:r>
        <w:t xml:space="preserve"> принимают экстремальные значения, называются </w:t>
      </w:r>
      <w:r>
        <w:rPr>
          <w:u w:val="single"/>
        </w:rPr>
        <w:t>главными осями</w:t>
      </w:r>
      <w:r>
        <w:t>.</w:t>
      </w:r>
    </w:p>
    <w:p w:rsidR="00DF5454" w:rsidRDefault="00DF5454" w:rsidP="00DF5454">
      <w:pPr>
        <w:pStyle w:val="a5"/>
      </w:pPr>
      <w:r>
        <w:t xml:space="preserve">    Осевые моменты инерции относительно главных осей называются </w:t>
      </w:r>
      <w:r>
        <w:rPr>
          <w:u w:val="single"/>
        </w:rPr>
        <w:t>главными моментами инерции</w:t>
      </w:r>
      <w:r>
        <w:t>.</w:t>
      </w:r>
    </w:p>
    <w:p w:rsidR="00DF5454" w:rsidRPr="003D0D6F" w:rsidRDefault="00DF5454" w:rsidP="00DF5454">
      <w:pPr>
        <w:pStyle w:val="a5"/>
        <w:rPr>
          <w:spacing w:val="-4"/>
        </w:rPr>
      </w:pPr>
      <w:r>
        <w:rPr>
          <w:spacing w:val="-4"/>
        </w:rPr>
        <w:t xml:space="preserve">    </w:t>
      </w:r>
      <w:r w:rsidRPr="003D0D6F">
        <w:rPr>
          <w:spacing w:val="-4"/>
        </w:rPr>
        <w:t xml:space="preserve">Подставляя значение </w:t>
      </w:r>
      <w:r w:rsidRPr="003D0D6F">
        <w:rPr>
          <w:spacing w:val="-4"/>
        </w:rPr>
        <w:sym w:font="Symbol" w:char="F061"/>
      </w:r>
      <w:r w:rsidRPr="003D0D6F">
        <w:rPr>
          <w:spacing w:val="-4"/>
        </w:rPr>
        <w:t xml:space="preserve"> для главных осей в выражения для </w:t>
      </w:r>
      <w:r w:rsidRPr="003D0D6F">
        <w:rPr>
          <w:spacing w:val="-4"/>
          <w:position w:val="-12"/>
        </w:rPr>
        <w:object w:dxaOrig="680" w:dyaOrig="380">
          <v:shape id="_x0000_i1197" type="#_x0000_t75" style="width:33.75pt;height:19.5pt" o:ole="">
            <v:imagedata r:id="rId335" o:title=""/>
          </v:shape>
          <o:OLEObject Type="Embed" ProgID="Equation.3" ShapeID="_x0000_i1197" DrawAspect="Content" ObjectID="_1743321361" r:id="rId336"/>
        </w:object>
      </w:r>
      <w:r w:rsidRPr="003D0D6F">
        <w:rPr>
          <w:spacing w:val="-4"/>
        </w:rPr>
        <w:t>, найдем: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4620" w:dyaOrig="999">
          <v:shape id="_x0000_i1198" type="#_x0000_t75" style="width:228.75pt;height:48.75pt" o:ole="">
            <v:imagedata r:id="rId337" o:title=""/>
          </v:shape>
          <o:OLEObject Type="Embed" ProgID="Equation.3" ShapeID="_x0000_i1198" DrawAspect="Content" ObjectID="_1743321362" r:id="rId338"/>
        </w:object>
      </w:r>
    </w:p>
    <w:p w:rsidR="00DF5454" w:rsidRDefault="00DF5454" w:rsidP="00DF5454">
      <w:pPr>
        <w:pStyle w:val="a5"/>
      </w:pPr>
      <w:r>
        <w:t xml:space="preserve">    Верхний знак соответствует максимальному значению, а нижний – минимальному.</w:t>
      </w:r>
    </w:p>
    <w:p w:rsidR="00DF5454" w:rsidRDefault="00DF5454" w:rsidP="00DF5454">
      <w:pPr>
        <w:pStyle w:val="a5"/>
      </w:pPr>
      <w:r>
        <w:t xml:space="preserve">    Если сечение имеет ось симметрии, то эта ось всегда будет главной.</w:t>
      </w:r>
    </w:p>
    <w:p w:rsidR="00DF5454" w:rsidRDefault="00DF5454" w:rsidP="00DF5454">
      <w:pPr>
        <w:pStyle w:val="a5"/>
      </w:pPr>
      <w:r>
        <w:t xml:space="preserve">    Для сложных и составных сечений знание </w:t>
      </w:r>
      <w:r w:rsidRPr="00D41C13">
        <w:rPr>
          <w:position w:val="-12"/>
        </w:rPr>
        <w:object w:dxaOrig="1300" w:dyaOrig="380">
          <v:shape id="_x0000_i1199" type="#_x0000_t75" style="width:65.25pt;height:19.5pt" o:ole="">
            <v:imagedata r:id="rId339" o:title=""/>
          </v:shape>
          <o:OLEObject Type="Embed" ProgID="Equation.3" ShapeID="_x0000_i1199" DrawAspect="Content" ObjectID="_1743321363" r:id="rId340"/>
        </w:object>
      </w:r>
      <w:r>
        <w:t xml:space="preserve"> имеет большое значение, так как, ориентируя главные оси относительно линии действия сил, можно добиться более эффективного использования материала конструкции.</w:t>
      </w:r>
    </w:p>
    <w:p w:rsidR="00DF5454" w:rsidRDefault="00DF5454" w:rsidP="00DF5454">
      <w:pPr>
        <w:pStyle w:val="a5"/>
      </w:pPr>
      <w:r>
        <w:t xml:space="preserve">    Для простых сечений </w:t>
      </w:r>
      <w:r w:rsidRPr="00D41C13">
        <w:rPr>
          <w:position w:val="-16"/>
        </w:rPr>
        <w:object w:dxaOrig="1620" w:dyaOrig="420">
          <v:shape id="_x0000_i1200" type="#_x0000_t75" style="width:81pt;height:20.25pt" o:ole="">
            <v:imagedata r:id="rId341" o:title=""/>
          </v:shape>
          <o:OLEObject Type="Embed" ProgID="Equation.3" ShapeID="_x0000_i1200" DrawAspect="Content" ObjectID="_1743321364" r:id="rId342"/>
        </w:object>
      </w:r>
      <w:r>
        <w:t xml:space="preserve"> вычисляются, а для сечений, составленных из стандартных прокатных профилей, выбираются из таблиц.</w:t>
      </w: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  <w:jc w:val="center"/>
        <w:rPr>
          <w:b/>
          <w:bCs/>
        </w:rPr>
      </w:pPr>
      <w:r>
        <w:rPr>
          <w:b/>
          <w:bCs/>
        </w:rPr>
        <w:t>3.3 Графическое представление моментов инерции</w:t>
      </w:r>
    </w:p>
    <w:p w:rsidR="00DF5454" w:rsidRDefault="00DF5454" w:rsidP="00DF5454">
      <w:pPr>
        <w:pStyle w:val="a5"/>
      </w:pPr>
      <w:r>
        <w:t xml:space="preserve">    Вычисление моментов инерции можно заменить простым графическим построением.</w:t>
      </w:r>
    </w:p>
    <w:p w:rsidR="00DF5454" w:rsidRDefault="00DF5454" w:rsidP="00DF5454">
      <w:pPr>
        <w:pStyle w:val="a5"/>
      </w:pPr>
      <w:r>
        <w:t xml:space="preserve">    Пусть известны моменты инерции </w:t>
      </w:r>
      <w:r w:rsidRPr="00D41C13">
        <w:rPr>
          <w:position w:val="-16"/>
        </w:rPr>
        <w:object w:dxaOrig="1200" w:dyaOrig="420">
          <v:shape id="_x0000_i1201" type="#_x0000_t75" style="width:60pt;height:20.25pt" o:ole="">
            <v:imagedata r:id="rId343" o:title=""/>
          </v:shape>
          <o:OLEObject Type="Embed" ProgID="Equation.3" ShapeID="_x0000_i1201" DrawAspect="Content" ObjectID="_1743321365" r:id="rId344"/>
        </w:object>
      </w:r>
      <w:r>
        <w:t xml:space="preserve">. По вышеприведенной формуле определяем угол </w:t>
      </w:r>
      <w:r>
        <w:sym w:font="Symbol" w:char="F061"/>
      </w:r>
      <w:r>
        <w:t xml:space="preserve"> для главных осей.</w:t>
      </w:r>
    </w:p>
    <w:p w:rsidR="00DF5454" w:rsidRDefault="00DF5454" w:rsidP="00DF5454">
      <w:pPr>
        <w:pStyle w:val="a5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22225</wp:posOffset>
                </wp:positionV>
                <wp:extent cx="4054475" cy="2724785"/>
                <wp:effectExtent l="3810" t="19050" r="18415" b="0"/>
                <wp:wrapNone/>
                <wp:docPr id="53" name="Группа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54475" cy="2724785"/>
                          <a:chOff x="3039" y="5274"/>
                          <a:chExt cx="6582" cy="4424"/>
                        </a:xfrm>
                      </wpg:grpSpPr>
                      <wpg:grpSp>
                        <wpg:cNvPr id="54" name="Group 127"/>
                        <wpg:cNvGrpSpPr>
                          <a:grpSpLocks/>
                        </wpg:cNvGrpSpPr>
                        <wpg:grpSpPr bwMode="auto">
                          <a:xfrm>
                            <a:off x="3039" y="5274"/>
                            <a:ext cx="6582" cy="4140"/>
                            <a:chOff x="3039" y="5274"/>
                            <a:chExt cx="6582" cy="4140"/>
                          </a:xfrm>
                        </wpg:grpSpPr>
                        <wpg:grpSp>
                          <wpg:cNvPr id="55" name="Group 128"/>
                          <wpg:cNvGrpSpPr>
                            <a:grpSpLocks/>
                          </wpg:cNvGrpSpPr>
                          <wpg:grpSpPr bwMode="auto">
                            <a:xfrm>
                              <a:off x="3102" y="5274"/>
                              <a:ext cx="6519" cy="4140"/>
                              <a:chOff x="4002" y="5274"/>
                              <a:chExt cx="6519" cy="4140"/>
                            </a:xfrm>
                          </wpg:grpSpPr>
                          <wps:wsp>
                            <wps:cNvPr id="56" name="Oval 1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62" y="6187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57" name="Group 130"/>
                            <wpg:cNvGrpSpPr>
                              <a:grpSpLocks/>
                            </wpg:cNvGrpSpPr>
                            <wpg:grpSpPr bwMode="auto">
                              <a:xfrm>
                                <a:off x="4002" y="5274"/>
                                <a:ext cx="6519" cy="4140"/>
                                <a:chOff x="4002" y="5274"/>
                                <a:chExt cx="6519" cy="4140"/>
                              </a:xfrm>
                            </wpg:grpSpPr>
                            <wps:wsp>
                              <wps:cNvPr id="58" name="Line 1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041" y="7254"/>
                                  <a:ext cx="648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arrow" w="sm" len="lg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" name="Line 1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01" y="5274"/>
                                  <a:ext cx="0" cy="41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arrow" w="sm" len="lg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" name="Text Box 1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02" y="7280"/>
                                  <a:ext cx="540" cy="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F5454" w:rsidRDefault="00DF5454" w:rsidP="00DF5454">
                                    <w:pPr>
                                      <w:jc w:val="center"/>
                                      <w:rPr>
                                        <w:lang w:val="en-US"/>
                                      </w:rPr>
                                    </w:pPr>
                                    <w:r>
                                      <w:rPr>
                                        <w:lang w:val="en-US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18000" tIns="10800" rIns="18000" bIns="10800" anchor="t" anchorCtr="0" upright="1">
                                <a:noAutofit/>
                              </wps:bodyPr>
                            </wps:wsp>
                            <wpg:grpSp>
                              <wpg:cNvPr id="61" name="Group 1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661" y="5994"/>
                                  <a:ext cx="2489" cy="2489"/>
                                  <a:chOff x="5661" y="5994"/>
                                  <a:chExt cx="2489" cy="2489"/>
                                </a:xfrm>
                              </wpg:grpSpPr>
                              <wps:wsp>
                                <wps:cNvPr id="62" name="Oval 13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661" y="5994"/>
                                    <a:ext cx="2489" cy="2489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63" name="Group 136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7586" y="6226"/>
                                    <a:ext cx="68" cy="1070"/>
                                    <a:chOff x="7586" y="6226"/>
                                    <a:chExt cx="68" cy="1070"/>
                                  </a:xfrm>
                                </wpg:grpSpPr>
                                <wps:wsp>
                                  <wps:cNvPr id="64" name="Oval 13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7586" y="7228"/>
                                      <a:ext cx="68" cy="68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65" name="Line 13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628" y="6226"/>
                                      <a:ext cx="0" cy="102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g:grpSp>
                                <wpg:cNvPr id="66" name="Group 13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172" y="7228"/>
                                    <a:ext cx="68" cy="1054"/>
                                    <a:chOff x="6172" y="7228"/>
                                    <a:chExt cx="68" cy="1054"/>
                                  </a:xfrm>
                                </wpg:grpSpPr>
                                <wps:wsp>
                                  <wps:cNvPr id="67" name="Oval 14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172" y="7228"/>
                                      <a:ext cx="68" cy="68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68" name="Line 14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214" y="7256"/>
                                      <a:ext cx="0" cy="1026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69" name="Line 1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14" y="6226"/>
                                    <a:ext cx="1417" cy="206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70" name="Oval 14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172" y="8227"/>
                                  <a:ext cx="68" cy="6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1" name="Oval 14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99" y="6187"/>
                                  <a:ext cx="68" cy="6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2" name="Oval 1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892" y="7228"/>
                                  <a:ext cx="68" cy="6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73" name="Line 1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628" y="7254"/>
                                <a:ext cx="0" cy="144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4" name="Line 14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414" y="8603"/>
                                <a:ext cx="3186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arrow" w="sm" len="lg"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5" name="Oval 1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13" y="7228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6" name="Line 1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155" y="7254"/>
                                <a:ext cx="0" cy="19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7" name="Line 1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01" y="9143"/>
                                <a:ext cx="3742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arrow" w="sm" len="lg"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8" name="Line 1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01" y="7911"/>
                                <a:ext cx="1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arrow" w="sm" len="lg"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9" name="Oval 1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9" y="7228"/>
                                <a:ext cx="68" cy="6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0" name="Line 15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188" y="6226"/>
                                <a:ext cx="144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prstDash val="lg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1" name="Line 1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61" y="5352"/>
                                <a:ext cx="992" cy="18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2" name="Line 1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201" y="6239"/>
                                <a:ext cx="3780" cy="198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3" name="Line 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641" y="6226"/>
                                <a:ext cx="162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4" name="Line 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081" y="6226"/>
                                <a:ext cx="0" cy="102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arrow" w="sm" len="lg"/>
                                <a:tailEnd type="arrow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5" name="Arc 158"/>
                            <wps:cNvSpPr>
                              <a:spLocks/>
                            </wps:cNvSpPr>
                            <wps:spPr bwMode="auto">
                              <a:xfrm>
                                <a:off x="7065" y="7074"/>
                                <a:ext cx="125" cy="18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21600"/>
                                  <a:gd name="T2" fmla="*/ 21600 w 21600"/>
                                  <a:gd name="T3" fmla="*/ 21600 h 21600"/>
                                  <a:gd name="T4" fmla="*/ 0 w 2160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1600" fill="none" extrusionOk="0">
                                    <a:moveTo>
                                      <a:pt x="0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</a:path>
                                  <a:path w="21600" h="21600" stroke="0" extrusionOk="0">
                                    <a:moveTo>
                                      <a:pt x="0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6" name="Arc 159"/>
                            <wps:cNvSpPr>
                              <a:spLocks/>
                            </wps:cNvSpPr>
                            <wps:spPr bwMode="auto">
                              <a:xfrm flipV="1">
                                <a:off x="8658" y="7254"/>
                                <a:ext cx="113" cy="249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21600"/>
                                  <a:gd name="T2" fmla="*/ 21600 w 21600"/>
                                  <a:gd name="T3" fmla="*/ 21600 h 21600"/>
                                  <a:gd name="T4" fmla="*/ 0 w 2160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1600" fill="none" extrusionOk="0">
                                    <a:moveTo>
                                      <a:pt x="0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</a:path>
                                  <a:path w="21600" h="21600" stroke="0" extrusionOk="0">
                                    <a:moveTo>
                                      <a:pt x="0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87" name="Text Box 1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41" y="7575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8" name="Text Box 1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41" y="8321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9" name="Text Box 1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41" y="8835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0" name="Text Box 1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21" y="653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xy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" name="Text Box 1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39" y="54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2" name="Line 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61" y="6174"/>
                              <a:ext cx="0" cy="10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" name="Line 1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98" y="6268"/>
                              <a:ext cx="126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" name="Text Box 1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61" y="5942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" name="Text Box 1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9" y="6959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6" name="Text Box 1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02" y="6985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7" name="Line 1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14" y="6174"/>
                              <a:ext cx="0" cy="10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Text Box 1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41" y="8258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B</w:t>
                                </w:r>
                                <w:r>
                                  <w:rPr>
                                    <w:vertAlign w:val="subscript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9" name="Text Box 1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13" y="5918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A</w:t>
                                </w:r>
                                <w:r>
                                  <w:rPr>
                                    <w:vertAlign w:val="subscript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0" name="Text Box 1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9" y="5942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lang w:val="en-US"/>
                                  </w:rPr>
                                  <w:t>0</w:t>
                                </w:r>
                                <w:r>
                                  <w:rPr>
                                    <w:vertAlign w:val="subscript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1" name="Text Box 1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41" y="7293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2" name="Text Box 1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14" y="6972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3" name="Text Box 1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39" y="72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4" name="Text Box 1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40" y="6920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5" name="Text Box 1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61" y="527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6" name="Text Box 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82" y="8219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7" name="Text Box 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17" y="7280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lang w:val="en-US"/>
                                  </w:rPr>
                                  <w:t>α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08" name="Text Box 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88" y="6933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lang w:val="en-US"/>
                                  </w:rPr>
                                  <w:t>2α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109" name="Text Box 182"/>
                        <wps:cNvSpPr txBox="1">
                          <a:spLocks noChangeArrowheads="1"/>
                        </wps:cNvSpPr>
                        <wps:spPr bwMode="auto">
                          <a:xfrm>
                            <a:off x="5481" y="9338"/>
                            <a:ext cx="19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Pr="000A377A" w:rsidRDefault="00DF5454" w:rsidP="00DF5454">
                              <w:pPr>
                                <w:jc w:val="center"/>
                                <w:rPr>
                                  <w:sz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Рис. 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3" o:spid="_x0000_s1150" style="position:absolute;left:0;text-align:left;margin-left:63pt;margin-top:1.75pt;width:319.25pt;height:214.55pt;z-index:251660288;mso-position-horizontal-relative:text;mso-position-vertical-relative:text" coordorigin="3039,5274" coordsize="6582,4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p3PKQ4AAK24AAAOAAAAZHJzL2Uyb0RvYy54bWzsXduO28gRfQ+QfyD4mGAskuJVsLywZzxO&#10;ACc2sJO8cyTqAlOkQnKs8S4CBMgn5EfyB/mF3T/K6SspitLM2MuWxmobsCnxomax6tSp6uriyx/u&#10;V6nxOSnKZZ6NTfuFZRpJNsmny2w+Nv92c30RmkZZxdk0TvMsGZtfktL84dXvf/dysx4lTr7I02lS&#10;GLhIVo4267G5qKr1aDAoJ4tkFZcv8nWSYecsL1ZxhY/FfDAt4g2uvkoHjmX5g01eTNdFPknKEt9e&#10;sZ3mK3r92SyZVB9mszKpjHRsYmwV/beg/96SfwevXsajeRGvF8sJH0b8FaNYxcsMPyovdRVXsXFX&#10;LHcutVpOirzMZ9WLSb4a5LPZcpLQe8Dd2Fbrbt4V+d2a3st8tJmvpZgg2pacvvqyk79+/lgYy+nY&#10;9IamkcUrPKNf/vPrv3799y//w9//GvgaMtqs5yMc+q5Y/7j+WLAbxeb7fPKpxO5Bez/5PGcHG7eb&#10;v+RTXDa+q3Iqo/tZsSKXwN0b9/RRfJGPIrmvjAm+dC3PdQPPNCbY5wSOG4Qee1iTBZ4oOW9oDSPT&#10;wG7PCVyx7y0/3/dCh53sug7dO4hH7IfpYPng2J3RD/ImhTxcIQ/6GAzbCfqWRMcdCXk07sd2udo+&#10;WRL8zCdLAo+BaYaQRNi7JGwLj2/r2daSsPHYiVq4u5JwrZ3zJotaJ9pn7pUEwKis7a38Nnv7cRGv&#10;E2rGJTEioV++kOqHz3EK9YqYUOkxwspKZmJGll8u4myevC6KfLNI4imGZJPjocyNE8iHEgb6oM35&#10;ts/k69shVet4JOULxCbS9elDlhKKR+uirN4l+cogG2MzSdPluiT3FY/iz+/LioymPop8Xebpcnq9&#10;TFP6oZjfXqaFgZuFtdM/9AZah6WZsRmbked49MpfcwmgZjbFaOIRkdRbvl3Fy5RtY5RpxkVHpEUs&#10;vxzd5tMvkFyRMx8Bn4aNRV78ZBob+IexWf7jLi4S00j/nEH6ke3CDo2KfnC9wMGHornntrknzia4&#10;1NisTINtXlbMCd2ti+V8gV+y6e1m+Wug5GxJhVmPig8WOnkIsAKhUNxMhxQn2tBMfNRvBd0d5ibV&#10;yGsbWzySgNVx3smaKcyBgd/7ZZYY9pCaHbe6y4w5w8l9xp2htFRq9Ddf1nB8W4bKTnm0obqWa1Mg&#10;DByPOzkpYTeEzhFTpc95v6WmGPghM81yYqPUYPq2PqOiEokJjMGuYFQrGFQC6pjOORoQ06RoBEjh&#10;W4xJ/RxZ0dvwbeheuI7/9sK1rq4uXl9fuhf+tR14V8Ory8sr+5/kRm13tFhOp0lG7kuwOtt9HIpz&#10;fsn4mOR1UkaD7atTzMMTEf/TQVNQbiOLAGtuxCo8DPzkluo6DQ/Tk+oaM3iFvws44wwPSMmUuGZq&#10;Qom5BgtXrpVYKzHHVk6TfGgIU+IbojNv8ntgMI9JJPMxqnvsEFrXF2mSXitwgLwUL4Uae4QLECgm&#10;G8TSRbBREyJOmwqEpI8GY4J/DeShtOX0sHE/R7umf7hAGoftBVFGQ2ng/HNkO671xokurv0wuHCv&#10;Xe8iCqzwwrKjN5FvuZF7db0N99RDs1wCUPpr4f6b+edqWSGnkS5XYzOUPHc/GZXeigxf+BHxf5c/&#10;qe5v72nI7kpAfyJ5tcm4BHm1LXwS5JXvYeSV71FBXn04iK0Yc0jZTp/k1fPJjxKbjaIWtXLckMeY&#10;dIuauiSvHefV5HX3TAkF7byDAgZAgjwmVRZjDmkOhQNs3zFmh5wEXB6Q0g5gPiLOlBBJArtvNt9H&#10;ho/fNQ5DafGsusDniUhzemGyL/OcIkz2GS3uL8MZeCGSPSSn4jj0x5ibI3lOZFkob7CtgFMKiTMd&#10;Z9U40z7vqCgjM6UcZXiiVNIzQmP6ImVSSoHj0IzVrmx1Jgv5pZPMZKlwgTJ5zfM3PHdNlVNlEBz4&#10;0M9uEOCxA3LeFB2kLe/4whPK5LAg5yySNTVxO5B99WU6X7gVns/vz634dsCS+Puhz8Y0GotUpVvp&#10;OKvLrbDzpCrWMhD58t4nSHyZz2ZuhUXWishrh5QEeRWuV7uVc3YrrWkBZOmBiFw5VboV37FBv8At&#10;MUHQ4pbarZz0HEANqUxx+gfU1nxAnT7CrPRRdHY3HrJdG7BPMqmO5VMPKl2QZkONwqjOgh8lU1fK&#10;1RaB8VYSy21n//sMLyUPCB1W/6PDy+eTAVIQXgYyb81JKk9bK8p9RIB0klfSVTwFc6JaORslZiQ8&#10;bKb/XZXpfz+MHopOdQR1mhGUehcvc/IsSefylHyfSTrCGnh9ikzN7RZZiRiKFPsdnNfXqblWUbsS&#10;MkoC7t7jJlSXcxjl2tmc3+gzbvqTqGiRdVQ81g99i5LgmowObTLFdPrFgA8VAMYjXqf70IEIC88i&#10;+axGw+UkCWexzUmSvusEQtsG/NMMlp7B0ywWxXE8jcorAAM5s8Lht7lQoif4bZCD0PZgHSzB2ioT&#10;EuQgYuWAOlP1DVV3ROKyjmdvfSBEfLAuhVA0jpiKkqqBnKVi2ulRnsg1uH/tlKXVKLRpU4IACV5N&#10;CfTiAbDHQ6tMu5enBa0JLk/BBFcDdaVeB5FNf7mmuqREVet1pfX66/RaToIxquvJGmpMgvVNdT2f&#10;LIrTVJcuUtVUd4fqkgV9LGHLyURzqqsnMkFXbLUzDZhQ2Fesxta9nlymgSxKvorLBVtfnM7JNqt8&#10;erb13M+RDodyPoxrcHM+rE8Nbq85rFcfDBnE1wQiIhMTRIHtkC38eBaBm06IkUyvoqiONA/ZAuLm&#10;zFlPatxgvz6awbCJXQc9ThDU1so7DMSqb/s5pR209qrU3tZ0GisMVJaTCHzes6CjvAua/RxiN2py&#10;Ox1D6uQTs0e+TlW3JUAPrq7+Vd2ZhbA1neYpmE5rYGtkEY4C77+rnSKfe+rrMB4CUz2J9rFQnwlG&#10;gzLOGV4XE8P2DsyhicHJlAPBZtIw5MHGTYHl89kISzQ9E+sSbLRM4rS2XaswuWOtm4gZiF5N6AM0&#10;5S1W5lM+8HewgNkqRQe8P14YFvnLyEd9AExHHuDYvtV5EMjTgwfdyJ/6wwA/tDHo1Vo/dyN/jh60&#10;6D5I/hwOYmPaczW4RTYueeCeKwKh5IF7xwZpy4PYzzauhpBCijdeQM7Uo6BPEBc5ttAJCo38LNoM&#10;Yp2XpKUdEQqQCbdNNAQNk+5pM5w9B+O+ycE0R/DgwWyRwA3lseJg9j8fEWlM0e6SWJgGuiTesqey&#10;jityI0SHyCZZZ82embGQWzM03BmbGVo9og/kfVXclegL+eGTuM1V/jm5yekVqlbrP4yl3ju5u11O&#10;3iQ/NY+17Qgt0sgdc6Vc00vwIeDryBdLaNt72DFcpI1L4zfJnRy8o7Iq8k9o4oQnc/o3RGoimjJj&#10;6tS8fbF/kuZlwiTCRMBlQR8w0YsGYsg8hF5e393N7sltTiDgg9OYz6ELnYLCK1LSxKJw5lGbE/+t&#10;VD1RZR7gsD2HPWpnm6oQTTYpwOyWAdISFboqxW0vSmlaivatY1P7Vuq1CYZKb699aydb0L61LnnR&#10;vlX7VupSqSPj3bNVZbtlDVPdYw999+BTGy5VVY89njsMPHT/xgjqzLfusdfZSvnJ5HMrd6l77HW3&#10;uap77Mkp+CcuLUPsxZpDY4M1hsYG66uHjd+0p54KKi7LwRoQ0SwJI6xbMUSEQ6dVGqYhQkOEpBHq&#10;2nDKGofzhghZWdeAiHZ1nWqICFnLS80iaJq50YIXHfmaL2TQLKLfTr2yfuSsISIC82EJvQZESILF&#10;Z8PUQEQQgjzQaWCPtRrWEKEhgk2IbKGkOhYh17x3QgR5H41DWuF0vYwGX39HsUYEw9xBCcmxlKJE&#10;/UYuVzRSFNPtOtbQscYRYg1ZLNWJEvu7/H5nEIHah2Z9Lopi6mxlT/W5nXOGbsBfIoBGYXtWB+P1&#10;CmRwmBASLz5svUktPZ33M7Fx6sYK9OWjnT32yPtGH1/rGLUqcdEluHc9JTlz3jBk6EZiGQ/rtVST&#10;XNshb9Y5uWU8O4t1dK0jhY6D5SLEaslMjbr1EVg3s0vRpGtSS9FC+RoX1tC01nFN0TRFOwJFk4W/&#10;503RUB+7E8VJ0SiFCNcRfTIjr7WcSkOEhogjQISsZDxviJD1nY10sBSNWoiI+IvD/Ui8aF4nehBI&#10;bOVC9YzRSFk6uO4jdd4QIUvTWD8BtsSDl6WpTPR4Q95789kkenRHDL6ortlo5gihckflFLrG12kg&#10;hZVTES+uDB22OlGHynrOk1hEy8+rc3LSDs7byXVUTqF3/zEgAu9EZs14vcimwbqGCA0RR4UIaQdn&#10;DRE26XnZTqcFxymdckPydnSsuPYinXG3Bqt4mWmMOCpGSDs4c4zoKJxiVQnK13F5oVjH5WAOHMqh&#10;eYTGiKNihCwgPHOMkJVTdc6drbRUjhGBLVJqEYt2NEZojDgqRsgqwjPHCFm11sCIZuWaupSl76MB&#10;Kok1dnuy6Kl7PXWvfuq+7qV65hjRUQGId+EAvpXzCHTxRnIEGOFH6C6rYw2dj0Cy7Kg8QtrBmWNE&#10;Rwkg3it0DIyoXwfgtNdpaB6hecQReIS0gzPHiI4awOA4NYChT177AB6BpeG6TFjPa5COEMflEdIO&#10;zhwjZBFgnY9giyqVxxpBYGMwNB/BRqBzljpnecxYo+7TeOYY0VFmiRd9HCPWqF+eFw313KfmEUfn&#10;EVggy+3gVDECy5fVtry1rY6aS9D/Y+CF5/I3EgEuWjWX9B1vdJX+kAH9/i4SpMc4dcWiCT0OFY0m&#10;SPnF1lsctr7AgafZ8UEvPtpef6WsLtuXhnDSgLGZ432Q0N55Ea8Xy8lVXMXNz7Qrwihx8kWeTpPi&#10;1f8BAAD//wMAUEsDBBQABgAIAAAAIQDLrBtd4AAAAAkBAAAPAAAAZHJzL2Rvd25yZXYueG1sTI9P&#10;S8NAEMXvgt9hGcGb3fxpo8RsSinqqQi2gnibZqdJaHY3ZLdJ+u0dT3qbx3u8+b1iPZtOjDT41lkF&#10;8SICQbZyurW1gs/D68MTCB/QauycJQVX8rAub28KzLWb7AeN+1ALLrE+RwVNCH0upa8aMugXrifL&#10;3skNBgPLoZZ6wInLTSeTKMqkwdbyhwZ72jZUnfcXo+BtwmmTxi/j7nzaXr8Pq/evXUxK3d/Nm2cQ&#10;gebwF4ZffEaHkpmO7mK1Fx3rJOMtQUG6AsH+Y7bk46hgmSYZyLKQ/xeUPwAAAP//AwBQSwECLQAU&#10;AAYACAAAACEAtoM4kv4AAADhAQAAEwAAAAAAAAAAAAAAAAAAAAAAW0NvbnRlbnRfVHlwZXNdLnht&#10;bFBLAQItABQABgAIAAAAIQA4/SH/1gAAAJQBAAALAAAAAAAAAAAAAAAAAC8BAABfcmVscy8ucmVs&#10;c1BLAQItABQABgAIAAAAIQDFKp3PKQ4AAK24AAAOAAAAAAAAAAAAAAAAAC4CAABkcnMvZTJvRG9j&#10;LnhtbFBLAQItABQABgAIAAAAIQDLrBtd4AAAAAkBAAAPAAAAAAAAAAAAAAAAAIMQAABkcnMvZG93&#10;bnJldi54bWxQSwUGAAAAAAQABADzAAAAkBEAAAAA&#10;">
                <v:group id="Group 127" o:spid="_x0000_s1151" style="position:absolute;left:3039;top:5274;width:6582;height:4140" coordorigin="3039,5274" coordsize="6582,4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group id="Group 128" o:spid="_x0000_s1152" style="position:absolute;left:3102;top:5274;width:6519;height:4140" coordorigin="4002,5274" coordsize="6519,4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  <v:oval id="Oval 129" o:spid="_x0000_s1153" style="position:absolute;left:6162;top:6187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3Y6wQAAANsAAAAPAAAAZHJzL2Rvd25yZXYueG1sRI9Bi8Iw&#10;FITvgv8hPMGLaKpgka5RloLidbsePD6bt23Z5qUk0bb/fiMIexxm5htmfxxMK57kfGNZwXqVgCAu&#10;rW64UnD9Pi13IHxA1thaJgUjeTgeppM9Ztr2/EXPIlQiQthnqKAOocuk9GVNBv3KdsTR+7HOYIjS&#10;VVI77CPctHKTJKk02HBcqLGjvKbyt3gYBW7Rjfl4yU/rO5+Lbb/Tt/SqlZrPhs8PEIGG8B9+ty9a&#10;wTaF15f4A+ThDwAA//8DAFBLAQItABQABgAIAAAAIQDb4fbL7gAAAIUBAAATAAAAAAAAAAAAAAAA&#10;AAAAAABbQ29udGVudF9UeXBlc10ueG1sUEsBAi0AFAAGAAgAAAAhAFr0LFu/AAAAFQEAAAsAAAAA&#10;AAAAAAAAAAAAHwEAAF9yZWxzLy5yZWxzUEsBAi0AFAAGAAgAAAAhAKRbdjrBAAAA2wAAAA8AAAAA&#10;AAAAAAAAAAAABwIAAGRycy9kb3ducmV2LnhtbFBLBQYAAAAAAwADALcAAAD1AgAAAAA=&#10;" fillcolor="black"/>
                    <v:group id="Group 130" o:spid="_x0000_s1154" style="position:absolute;left:4002;top:5274;width:6519;height:4140" coordorigin="4002,5274" coordsize="6519,4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<v:line id="Line 131" o:spid="_x0000_s1155" style="position:absolute;visibility:visible;mso-wrap-style:square" from="4041,7254" to="10521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FXowAAAANsAAAAPAAAAZHJzL2Rvd25yZXYueG1sRE/NisIw&#10;EL4v+A5hBG9ratFFqlFEKAjqYasPMDZjW9tMShO1+vTmsLDHj+9/ue5NIx7Uucqygsk4AkGcW11x&#10;oeB8Sr/nIJxH1thYJgUvcrBeDb6WmGj75F96ZL4QIYRdggpK79tESpeXZNCNbUscuKvtDPoAu0Lq&#10;Dp8h3DQyjqIfabDi0FBiS9uS8jq7GwX9KT3UxxjT9H03cb0/3qaX7K3UaNhvFiA89f5f/OfeaQWz&#10;MDZ8CT9Arj4AAAD//wMAUEsBAi0AFAAGAAgAAAAhANvh9svuAAAAhQEAABMAAAAAAAAAAAAAAAAA&#10;AAAAAFtDb250ZW50X1R5cGVzXS54bWxQSwECLQAUAAYACAAAACEAWvQsW78AAAAVAQAACwAAAAAA&#10;AAAAAAAAAAAfAQAAX3JlbHMvLnJlbHNQSwECLQAUAAYACAAAACEAIqRV6MAAAADbAAAADwAAAAAA&#10;AAAAAAAAAAAHAgAAZHJzL2Rvd25yZXYueG1sUEsFBgAAAAADAAMAtwAAAPQCAAAAAA==&#10;">
                        <v:stroke endarrow="open" endarrowwidth="narrow" endarrowlength="long"/>
                      </v:line>
                      <v:line id="Line 132" o:spid="_x0000_s1156" style="position:absolute;flip:y;visibility:visible;mso-wrap-style:square" from="4401,5274" to="4401,9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2FFwwAAANsAAAAPAAAAZHJzL2Rvd25yZXYueG1sRI/dasJA&#10;FITvC77DcoTe1Y2WikbXEIRCQQqtq/eH7DEJZs+G7ObHt+8WCr0cZr4ZZp9NthEDdb52rGC5SEAQ&#10;F87UXCq46PeXDQgfkA02jknBgzxkh9nTHlPjRv6m4RxKEUvYp6igCqFNpfRFRRb9wrXE0bu5zmKI&#10;siul6XCM5baRqyRZS4s1x4UKWzpWVNzPvVXwtr5fP29jfvp6HfVWaq37xmqlnudTvgMRaAr/4T/6&#10;w0RuC79f4g+Qhx8AAAD//wMAUEsBAi0AFAAGAAgAAAAhANvh9svuAAAAhQEAABMAAAAAAAAAAAAA&#10;AAAAAAAAAFtDb250ZW50X1R5cGVzXS54bWxQSwECLQAUAAYACAAAACEAWvQsW78AAAAVAQAACwAA&#10;AAAAAAAAAAAAAAAfAQAAX3JlbHMvLnJlbHNQSwECLQAUAAYACAAAACEALJ9hRcMAAADbAAAADwAA&#10;AAAAAAAAAAAAAAAHAgAAZHJzL2Rvd25yZXYueG1sUEsFBgAAAAADAAMAtwAAAPcCAAAAAA==&#10;">
                        <v:stroke endarrow="open" endarrowwidth="narrow" endarrowlength="long"/>
                      </v:line>
                      <v:shape id="Text Box 133" o:spid="_x0000_s1157" type="#_x0000_t202" style="position:absolute;left:4002;top:7280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SaqvwAAANsAAAAPAAAAZHJzL2Rvd25yZXYueG1sRE89b8Iw&#10;EN0r9T9YV6lbsWFAKMUgqFQEYwID4ym+xhHxOYoPCPz6eqjU8el9L9dj6NSNhtRGtjCdGFDEdXQt&#10;NxZOx++PBagkyA67yGThQQnWq9eXJRYu3rmkWyWNyiGcCrTgRfpC61R7CpgmsSfO3E8cAkqGQ6Pd&#10;gPccHjo9M2auA7acGzz29OWpvlTXYKExs3JaGv/szrttuThUIueLs/b9bdx8ghIa5V/85947C/O8&#10;Pn/JP0CvfgEAAP//AwBQSwECLQAUAAYACAAAACEA2+H2y+4AAACFAQAAEwAAAAAAAAAAAAAAAAAA&#10;AAAAW0NvbnRlbnRfVHlwZXNdLnhtbFBLAQItABQABgAIAAAAIQBa9CxbvwAAABUBAAALAAAAAAAA&#10;AAAAAAAAAB8BAABfcmVscy8ucmVsc1BLAQItABQABgAIAAAAIQCScSaqvwAAANsAAAAPAAAAAAAA&#10;AAAAAAAAAAcCAABkcnMvZG93bnJldi54bWxQSwUGAAAAAAMAAwC3AAAA8wIAAAAA&#10;" filled="f" stroked="f">
                        <v:textbox inset=".5mm,.3mm,.5mm,.3mm">
                          <w:txbxContent>
                            <w:p w:rsidR="00DF5454" w:rsidRDefault="00DF5454" w:rsidP="00DF5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group id="Group 134" o:spid="_x0000_s1158" style="position:absolute;left:5661;top:5994;width:2489;height:2489" coordorigin="5661,5994" coordsize="2489,2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oval id="Oval 135" o:spid="_x0000_s1159" style="position:absolute;left:5661;top:5994;width:2489;height:2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S2CwwAAANsAAAAPAAAAZHJzL2Rvd25yZXYueG1sRI/RagIx&#10;FETfBf8hXKEvotmKiGyNUoSCD4Va3Q+4bm6zWzc3axLd7d+bguDjMDNnmNWmt424kQ+1YwWv0wwE&#10;cel0zUZBcfyYLEGEiKyxcUwK/ijAZj0crDDXruNvuh2iEQnCIUcFVYxtLmUoK7IYpq4lTt6P8xZj&#10;kt5I7bFLcNvIWZYtpMWa00KFLW0rKs+Hq1VwOhWulxf/tR+bs8f5b9eaz71SL6P+/Q1EpD4+w4/2&#10;TitYzOD/S/oBcn0HAAD//wMAUEsBAi0AFAAGAAgAAAAhANvh9svuAAAAhQEAABMAAAAAAAAAAAAA&#10;AAAAAAAAAFtDb250ZW50X1R5cGVzXS54bWxQSwECLQAUAAYACAAAACEAWvQsW78AAAAVAQAACwAA&#10;AAAAAAAAAAAAAAAfAQAAX3JlbHMvLnJlbHNQSwECLQAUAAYACAAAACEArTktgsMAAADbAAAADwAA&#10;AAAAAAAAAAAAAAAHAgAAZHJzL2Rvd25yZXYueG1sUEsFBgAAAAADAAMAtwAAAPcCAAAAAA==&#10;" filled="f"/>
                        <v:group id="Group 136" o:spid="_x0000_s1160" style="position:absolute;left:7586;top:6226;width:68;height:1070" coordorigin="7586,6226" coordsize="68,1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      <v:oval id="Oval 137" o:spid="_x0000_s1161" style="position:absolute;left:7586;top:7228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YdrwgAAANsAAAAPAAAAZHJzL2Rvd25yZXYueG1sRI9Ba8JA&#10;FITvBf/D8gQvRTdKGyS6igQsXpt68PjMPpNg9m3Y3Zrk37tCocdhZr5htvvBtOJBzjeWFSwXCQji&#10;0uqGKwXnn+N8DcIHZI2tZVIwkof9bvK2xUzbnr/pUYRKRAj7DBXUIXSZlL6syaBf2I44ejfrDIYo&#10;XSW1wz7CTStXSZJKgw3HhRo7ymsq78WvUeDeuzEfT/lxeeWv4rNf60t61krNpsNhAyLQEP7Df+2T&#10;VpB+wOtL/AFy9wQAAP//AwBQSwECLQAUAAYACAAAACEA2+H2y+4AAACFAQAAEwAAAAAAAAAAAAAA&#10;AAAAAAAAW0NvbnRlbnRfVHlwZXNdLnhtbFBLAQItABQABgAIAAAAIQBa9CxbvwAAABUBAAALAAAA&#10;AAAAAAAAAAAAAB8BAABfcmVscy8ucmVsc1BLAQItABQABgAIAAAAIQD1qYdrwgAAANsAAAAPAAAA&#10;AAAAAAAAAAAAAAcCAABkcnMvZG93bnJldi54bWxQSwUGAAAAAAMAAwC3AAAA9gIAAAAA&#10;" fillcolor="black"/>
                          <v:line id="Line 138" o:spid="_x0000_s1162" style="position:absolute;flip:y;visibility:visible;mso-wrap-style:square" from="7628,6226" to="7628,7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vKGxQAAANsAAAAPAAAAZHJzL2Rvd25yZXYueG1sRI9BawIx&#10;FITvBf9DeEIvRbOWVnQ1ighCD15qy4q35+a5WXbzsiapbv99Uyj0OMzMN8xy3dtW3MiH2rGCyTgD&#10;QVw6XXOl4PNjN5qBCBFZY+uYFHxTgPVq8LDEXLs7v9PtECuRIBxyVGBi7HIpQ2nIYhi7jjh5F+ct&#10;xiR9JbXHe4LbVj5n2VRarDktGOxoa6hsDl9WgZztn65+c35piuZ4nJuiLLrTXqnHYb9ZgIjUx//w&#10;X/tNK5i+wu+X9APk6gcAAP//AwBQSwECLQAUAAYACAAAACEA2+H2y+4AAACFAQAAEwAAAAAAAAAA&#10;AAAAAAAAAAAAW0NvbnRlbnRfVHlwZXNdLnhtbFBLAQItABQABgAIAAAAIQBa9CxbvwAAABUBAAAL&#10;AAAAAAAAAAAAAAAAAB8BAABfcmVscy8ucmVsc1BLAQItABQABgAIAAAAIQC/MvKGxQAAANsAAAAP&#10;AAAAAAAAAAAAAAAAAAcCAABkcnMvZG93bnJldi54bWxQSwUGAAAAAAMAAwC3AAAA+QIAAAAA&#10;"/>
                        </v:group>
                        <v:group id="Group 139" o:spid="_x0000_s1163" style="position:absolute;left:6172;top:7228;width:68;height:1054" coordorigin="6172,7228" coordsize="68,1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        <v:oval id="Oval 140" o:spid="_x0000_s1164" style="position:absolute;left:6172;top:7228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xkcwwAAANsAAAAPAAAAZHJzL2Rvd25yZXYueG1sRI9Ba8JA&#10;FITvQv/D8gq9SN1YMErqKhKweG3MweMz+5qEZt+G3dUk/75bEDwOM/MNs92PphN3cr61rGC5SEAQ&#10;V1a3XCsoz8f3DQgfkDV2lknBRB72u5fZFjNtB/6mexFqESHsM1TQhNBnUvqqIYN+YXvi6P1YZzBE&#10;6WqpHQ4Rbjr5kSSpNNhyXGiwp7yh6re4GQVu3k/5dMqPyyt/Fathoy9pqZV6ex0PnyACjeEZfrRP&#10;WkG6hv8v8QfI3R8AAAD//wMAUEsBAi0AFAAGAAgAAAAhANvh9svuAAAAhQEAABMAAAAAAAAAAAAA&#10;AAAAAAAAAFtDb250ZW50X1R5cGVzXS54bWxQSwECLQAUAAYACAAAACEAWvQsW78AAAAVAQAACwAA&#10;AAAAAAAAAAAAAAAfAQAAX3JlbHMvLnJlbHNQSwECLQAUAAYACAAAACEABXsZHMMAAADbAAAADwAA&#10;AAAAAAAAAAAAAAAHAgAAZHJzL2Rvd25yZXYueG1sUEsFBgAAAAADAAMAtwAAAPcCAAAAAA==&#10;" fillcolor="black"/>
                          <v:line id="Line 141" o:spid="_x0000_s1165" style="position:absolute;flip:y;visibility:visible;mso-wrap-style:square" from="6214,7256" to="6214,82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10YwwAAANsAAAAPAAAAZHJzL2Rvd25yZXYueG1sRE/Pa8Iw&#10;FL4L/g/hDXaRmSpDXDUtIgw8eJkbld2ezVtT2rzUJNPuv18Ogx0/vt/bcrS9uJEPrWMFi3kGgrh2&#10;uuVGwcf769MaRIjIGnvHpOCHApTFdLLFXLs7v9HtFBuRQjjkqMDEOORShtqQxTB3A3Hivpy3GBP0&#10;jdQe7ync9nKZZStpseXUYHCgvaG6O31bBXJ9nF397vLcVd35/GKquho+j0o9Poy7DYhIY/wX/7kP&#10;WsEqjU1f0g+QxS8AAAD//wMAUEsBAi0AFAAGAAgAAAAhANvh9svuAAAAhQEAABMAAAAAAAAAAAAA&#10;AAAAAAAAAFtDb250ZW50X1R5cGVzXS54bWxQSwECLQAUAAYACAAAACEAWvQsW78AAAAVAQAACwAA&#10;AAAAAAAAAAAAAAAfAQAAX3JlbHMvLnJlbHNQSwECLQAUAAYACAAAACEAUTNdGMMAAADbAAAADwAA&#10;AAAAAAAAAAAAAAAHAgAAZHJzL2Rvd25yZXYueG1sUEsFBgAAAAADAAMAtwAAAPcCAAAAAA==&#10;"/>
                        </v:group>
                        <v:line id="Line 142" o:spid="_x0000_s1166" style="position:absolute;flip:y;visibility:visible;mso-wrap-style:square" from="6214,6226" to="7631,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/iDxQAAANsAAAAPAAAAZHJzL2Rvd25yZXYueG1sRI9BawIx&#10;FITvgv8hvEIvotmKiG6NIgXBgxdtWfH2unndLLt5WZOo23/fFAo9DjPzDbPa9LYVd/KhdqzgZZKB&#10;IC6drrlS8PG+Gy9AhIissXVMCr4pwGY9HKww1+7BR7qfYiUShEOOCkyMXS5lKA1ZDBPXESfvy3mL&#10;MUlfSe3xkeC2ldMsm0uLNacFgx29GSqb080qkIvD6Oq3n7OmaM7npSnKorsclHp+6revICL18T/8&#10;195rBfMl/H5JP0CufwAAAP//AwBQSwECLQAUAAYACAAAACEA2+H2y+4AAACFAQAAEwAAAAAAAAAA&#10;AAAAAAAAAAAAW0NvbnRlbnRfVHlwZXNdLnhtbFBLAQItABQABgAIAAAAIQBa9CxbvwAAABUBAAAL&#10;AAAAAAAAAAAAAAAAAB8BAABfcmVscy8ucmVsc1BLAQItABQABgAIAAAAIQA+f/iDxQAAANsAAAAP&#10;AAAAAAAAAAAAAAAAAAcCAABkcnMvZG93bnJldi54bWxQSwUGAAAAAAMAAwC3AAAA+QIAAAAA&#10;"/>
                      </v:group>
                      <v:oval id="Oval 143" o:spid="_x0000_s1167" style="position:absolute;left:6172;top:8227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e1wAAAANsAAAAPAAAAZHJzL2Rvd25yZXYueG1sRE/Pa4Mw&#10;FL4P9j+EN9hlrNFBbXFNZQgtXus89Phm3lRmXiRJq/73y2Gw48f3+1AsZhR3cn6wrCDdJCCIW6sH&#10;7hQ0n6fXPQgfkDWOlknBSh6K4+PDAXNtZ77QvQ6diCHsc1TQhzDlUvq2J4N+YyfiyH1bZzBE6Dqp&#10;Hc4x3IzyLUkyaXDg2NDjRGVP7U99Mwrcy7SWa1We0i8+19t5r69Zo5V6flo+3kEEWsK/+M9daQW7&#10;uD5+iT9AHn8BAAD//wMAUEsBAi0AFAAGAAgAAAAhANvh9svuAAAAhQEAABMAAAAAAAAAAAAAAAAA&#10;AAAAAFtDb250ZW50X1R5cGVzXS54bWxQSwECLQAUAAYACAAAACEAWvQsW78AAAAVAQAACwAAAAAA&#10;AAAAAAAAAAAfAQAAX3JlbHMvLnJlbHNQSwECLQAUAAYACAAAACEAD0sXtcAAAADbAAAADwAAAAAA&#10;AAAAAAAAAAAHAgAAZHJzL2Rvd25yZXYueG1sUEsFBgAAAAADAAMAtwAAAPQCAAAAAA==&#10;" fillcolor="black"/>
                      <v:oval id="Oval 144" o:spid="_x0000_s1168" style="position:absolute;left:7599;top:6187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7IuwwAAANsAAAAPAAAAZHJzL2Rvd25yZXYueG1sRI9Pi8Iw&#10;FMTvC/sdwlvwsqxpF/xDNYoUXLxu9eDx2bxti81LSaJtv71ZEDwOM/MbZr0dTCvu5HxjWUE6TUAQ&#10;l1Y3XCk4HfdfSxA+IGtsLZOCkTxsN+9va8y07fmX7kWoRISwz1BBHUKXSenLmgz6qe2Io/dnncEQ&#10;paukdthHuGnld5LMpcGG40KNHeU1ldfiZhS4z27Mx0O+Ty/8U8z6pT7PT1qpycewW4EINIRX+Nk+&#10;aAWLFP6/xB8gNw8AAAD//wMAUEsBAi0AFAAGAAgAAAAhANvh9svuAAAAhQEAABMAAAAAAAAAAAAA&#10;AAAAAAAAAFtDb250ZW50X1R5cGVzXS54bWxQSwECLQAUAAYACAAAACEAWvQsW78AAAAVAQAACwAA&#10;AAAAAAAAAAAAAAAfAQAAX3JlbHMvLnJlbHNQSwECLQAUAAYACAAAACEAYAeyLsMAAADbAAAADwAA&#10;AAAAAAAAAAAAAAAHAgAAZHJzL2Rvd25yZXYueG1sUEsFBgAAAAADAAMAtwAAAPcCAAAAAA==&#10;" fillcolor="black"/>
                      <v:oval id="Oval 145" o:spid="_x0000_s1169" style="position:absolute;left:6892;top:7228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SxZwgAAANsAAAAPAAAAZHJzL2Rvd25yZXYueG1sRI9Pi8Iw&#10;FMTvwn6H8Ba8yJoq+IdqlKWgeN3qwePb5tmWbV5KEm377c2C4HGYmd8w231vGvEg52vLCmbTBARx&#10;YXXNpYLL+fC1BuEDssbGMikYyMN+9zHaYqptxz/0yEMpIoR9igqqENpUSl9UZNBPbUscvZt1BkOU&#10;rpTaYRfhppHzJFlKgzXHhQpbyioq/vK7UeAm7ZANp+ww++VjvujW+rq8aKXGn/33BkSgPrzDr/ZJ&#10;K1jN4f9L/AFy9wQAAP//AwBQSwECLQAUAAYACAAAACEA2+H2y+4AAACFAQAAEwAAAAAAAAAAAAAA&#10;AAAAAAAAW0NvbnRlbnRfVHlwZXNdLnhtbFBLAQItABQABgAIAAAAIQBa9CxbvwAAABUBAAALAAAA&#10;AAAAAAAAAAAAAB8BAABfcmVscy8ucmVsc1BLAQItABQABgAIAAAAIQCQ1SxZwgAAANsAAAAPAAAA&#10;AAAAAAAAAAAAAAcCAABkcnMvZG93bnJldi54bWxQSwUGAAAAAAMAAwC3AAAA9gIAAAAA&#10;" fillcolor="black"/>
                    </v:group>
                    <v:line id="Line 146" o:spid="_x0000_s1170" style="position:absolute;visibility:visible;mso-wrap-style:square" from="7628,7254" to="7628,8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HBfxgAAANsAAAAPAAAAZHJzL2Rvd25yZXYueG1sRI9Pa8JA&#10;FMTvgt9heUJvurFCKqmriKWgPZT6B9rjM/uaRLNvw+42Sb99tyB4HGbmN8xi1ZtatOR8ZVnBdJKA&#10;IM6trrhQcDq+jucgfEDWWFsmBb/kYbUcDhaYadvxntpDKESEsM9QQRlCk0np85IM+oltiKP3bZ3B&#10;EKUrpHbYRbip5WOSpNJgxXGhxIY2JeXXw49R8D77SNv17m3bf+7Sc/6yP39dOqfUw6hfP4MI1Id7&#10;+NbeagVPM/j/En+AXP4BAAD//wMAUEsBAi0AFAAGAAgAAAAhANvh9svuAAAAhQEAABMAAAAAAAAA&#10;AAAAAAAAAAAAAFtDb250ZW50X1R5cGVzXS54bWxQSwECLQAUAAYACAAAACEAWvQsW78AAAAVAQAA&#10;CwAAAAAAAAAAAAAAAAAfAQAAX3JlbHMvLnJlbHNQSwECLQAUAAYACAAAACEAlixwX8YAAADbAAAA&#10;DwAAAAAAAAAAAAAAAAAHAgAAZHJzL2Rvd25yZXYueG1sUEsFBgAAAAADAAMAtwAAAPoCAAAAAA==&#10;"/>
                    <v:line id="Line 147" o:spid="_x0000_s1171" style="position:absolute;flip:x;visibility:visible;mso-wrap-style:square" from="4414,8603" to="7600,8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4FNwwAAANsAAAAPAAAAZHJzL2Rvd25yZXYueG1sRI9Pi8Iw&#10;FMTvgt8hPGFvmrqKK9UouiAsuhf/gd4ezbMtNi8liVq/vREW9jjMzG+Y6bwxlbiT86VlBf1eAoI4&#10;s7rkXMFhv+qOQfiArLGyTAqe5GE+a7emmGr74C3ddyEXEcI+RQVFCHUqpc8KMuh7tiaO3sU6gyFK&#10;l0vt8BHhppKfSTKSBkuOCwXW9F1Qdt3djIL1cDlahN/t4GZP9ZGfJ5fReaPUR6dZTEAEasJ/+K/9&#10;oxV8DeH9Jf4AOXsBAAD//wMAUEsBAi0AFAAGAAgAAAAhANvh9svuAAAAhQEAABMAAAAAAAAAAAAA&#10;AAAAAAAAAFtDb250ZW50X1R5cGVzXS54bWxQSwECLQAUAAYACAAAACEAWvQsW78AAAAVAQAACwAA&#10;AAAAAAAAAAAAAAAfAQAAX3JlbHMvLnJlbHNQSwECLQAUAAYACAAAACEAWSeBTcMAAADbAAAADwAA&#10;AAAAAAAAAAAAAAAHAgAAZHJzL2Rvd25yZXYueG1sUEsFBgAAAAADAAMAtwAAAPcCAAAAAA==&#10;">
                      <v:stroke startarrow="open" startarrowwidth="narrow" startarrowlength="long" endarrow="open" endarrowwidth="narrow" endarrowlength="long"/>
                    </v:line>
                    <v:oval id="Oval 148" o:spid="_x0000_s1172" style="position:absolute;left:8113;top:7228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QtwgAAANsAAAAPAAAAZHJzL2Rvd25yZXYueG1sRI9Pi8Iw&#10;FMTvgt8hvIW9iKYu+IdqFCkoXu168Phsnm3Z5qUk0bbffrMg7HGYmd8w231vGvEi52vLCuazBARx&#10;YXXNpYLr93G6BuEDssbGMikYyMN+Nx5tMdW24wu98lCKCGGfooIqhDaV0hcVGfQz2xJH72GdwRCl&#10;K6V22EW4aeRXkiylwZrjQoUtZRUVP/nTKHCTdsiGc3ac3/mUL7q1vi2vWqnPj/6wARGoD//hd/us&#10;FawW8Pcl/gC5+wUAAP//AwBQSwECLQAUAAYACAAAACEA2+H2y+4AAACFAQAAEwAAAAAAAAAAAAAA&#10;AAAAAAAAW0NvbnRlbnRfVHlwZXNdLnhtbFBLAQItABQABgAIAAAAIQBa9CxbvwAAABUBAAALAAAA&#10;AAAAAAAAAAAAAB8BAABfcmVscy8ucmVsc1BLAQItABQABgAIAAAAIQAfPLQtwgAAANsAAAAPAAAA&#10;AAAAAAAAAAAAAAcCAABkcnMvZG93bnJldi54bWxQSwUGAAAAAAMAAwC3AAAA9gIAAAAA&#10;" fillcolor="black"/>
                    <v:line id="Line 149" o:spid="_x0000_s1173" style="position:absolute;visibility:visible;mso-wrap-style:square" from="8155,7254" to="8155,9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9PHxgAAANsAAAAPAAAAZHJzL2Rvd25yZXYueG1sRI9Pa8JA&#10;FMTvhX6H5Qm91Y0tpBJdRVoK6qHUP6DHZ/aZxGbfht01Sb+9KxR6HGbmN8x03ptatOR8ZVnBaJiA&#10;IM6trrhQsN99Po9B+ICssbZMCn7Jw3z2+DDFTNuON9RuQyEihH2GCsoQmkxKn5dk0A9tQxy9s3UG&#10;Q5SukNphF+Gmli9JkkqDFceFEht6Lyn/2V6Ngq/X77RdrNbL/rBKT/nH5nS8dE6pp0G/mIAI1If/&#10;8F97qRW8pXD/En+AnN0AAAD//wMAUEsBAi0AFAAGAAgAAAAhANvh9svuAAAAhQEAABMAAAAAAAAA&#10;AAAAAAAAAAAAAFtDb250ZW50X1R5cGVzXS54bWxQSwECLQAUAAYACAAAACEAWvQsW78AAAAVAQAA&#10;CwAAAAAAAAAAAAAAAAAfAQAAX3JlbHMvLnJlbHNQSwECLQAUAAYACAAAACEAhlvTx8YAAADbAAAA&#10;DwAAAAAAAAAAAAAAAAAHAgAAZHJzL2Rvd25yZXYueG1sUEsFBgAAAAADAAMAtwAAAPoCAAAAAA==&#10;"/>
                    <v:line id="Line 150" o:spid="_x0000_s1174" style="position:absolute;visibility:visible;mso-wrap-style:square" from="4401,9143" to="8143,91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e0EwwAAANsAAAAPAAAAZHJzL2Rvd25yZXYueG1sRI9Pi8Iw&#10;FMTvC/sdwlvwtqYrqGs1yloQBE/+KYu3R/Nsg81LaaLWb28EweMwM79hZovO1uJKrTeOFfz0ExDE&#10;hdOGSwWH/er7F4QPyBprx6TgTh4W88+PGaba3XhL110oRYSwT1FBFUKTSumLiiz6vmuIo3dyrcUQ&#10;ZVtK3eItwm0tB0kykhYNx4UKG8oqKs67i1VQr5fHbLPZXvJh8m9sN8ry88Qo1fvq/qYgAnXhHX61&#10;11rBeAzPL/EHyPkDAAD//wMAUEsBAi0AFAAGAAgAAAAhANvh9svuAAAAhQEAABMAAAAAAAAAAAAA&#10;AAAAAAAAAFtDb250ZW50X1R5cGVzXS54bWxQSwECLQAUAAYACAAAACEAWvQsW78AAAAVAQAACwAA&#10;AAAAAAAAAAAAAAAfAQAAX3JlbHMvLnJlbHNQSwECLQAUAAYACAAAACEAxyntBMMAAADbAAAADwAA&#10;AAAAAAAAAAAAAAAHAgAAZHJzL2Rvd25yZXYueG1sUEsFBgAAAAADAAMAtwAAAPcCAAAAAA==&#10;">
                      <v:stroke startarrow="open" startarrowwidth="narrow" startarrowlength="long" endarrow="open" endarrowwidth="narrow" endarrowlength="long"/>
                    </v:line>
                    <v:line id="Line 151" o:spid="_x0000_s1175" style="position:absolute;visibility:visible;mso-wrap-style:square" from="4401,7911" to="6201,7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nl2wQAAANsAAAAPAAAAZHJzL2Rvd25yZXYueG1sRE/LasJA&#10;FN0X/IfhFrqrkxYaa3QSbKAgZOWL4u6SuSaDmTshM2r6985CcHk472Ux2k5cafDGsYKPaQKCuHba&#10;cKNgv/t9/wbhA7LGzjEp+CcPRT55WWKm3Y03dN2GRsQQ9hkqaEPoMyl93ZJFP3U9ceRObrAYIhwa&#10;qQe8xXDbyc8kSaVFw7GhxZ7Klurz9mIVdOufY1lVm8vhK/kzdkzLw3lulHp7HVcLEIHG8BQ/3Gut&#10;YBbHxi/xB8j8DgAA//8DAFBLAQItABQABgAIAAAAIQDb4fbL7gAAAIUBAAATAAAAAAAAAAAAAAAA&#10;AAAAAABbQ29udGVudF9UeXBlc10ueG1sUEsBAi0AFAAGAAgAAAAhAFr0LFu/AAAAFQEAAAsAAAAA&#10;AAAAAAAAAAAAHwEAAF9yZWxzLy5yZWxzUEsBAi0AFAAGAAgAAAAhALa2eXbBAAAA2wAAAA8AAAAA&#10;AAAAAAAAAAAABwIAAGRycy9kb3ducmV2LnhtbFBLBQYAAAAAAwADALcAAAD1AgAAAAA=&#10;">
                      <v:stroke startarrow="open" startarrowwidth="narrow" startarrowlength="long" endarrow="open" endarrowwidth="narrow" endarrowlength="long"/>
                    </v:line>
                    <v:oval id="Oval 152" o:spid="_x0000_s1176" style="position:absolute;left:5619;top:7228;width:68;height: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b4owgAAANsAAAAPAAAAZHJzL2Rvd25yZXYueG1sRI9Ba8JA&#10;FITvgv9heUIvUjcKtZq6igQsXk099PjMvibB7Nuwu5rk33cFweMwM98wm11vGnEn52vLCuazBARx&#10;YXXNpYLzz+F9BcIHZI2NZVIwkIfddjzaYKptxye656EUEcI+RQVVCG0qpS8qMuhntiWO3p91BkOU&#10;rpTaYRfhppGLJFlKgzXHhQpbyioqrvnNKHDTdsiGY3aYX/g7/+hW+nd51kq9Tfr9F4hAfXiFn+2j&#10;VvC5hseX+APk9h8AAP//AwBQSwECLQAUAAYACAAAACEA2+H2y+4AAACFAQAAEwAAAAAAAAAAAAAA&#10;AAAAAAAAW0NvbnRlbnRfVHlwZXNdLnhtbFBLAQItABQABgAIAAAAIQBa9CxbvwAAABUBAAALAAAA&#10;AAAAAAAAAAAAAB8BAABfcmVscy8ucmVsc1BLAQItABQABgAIAAAAIQCecb4owgAAANsAAAAPAAAA&#10;AAAAAAAAAAAAAAcCAABkcnMvZG93bnJldi54bWxQSwUGAAAAAAMAAwC3AAAA9gIAAAAA&#10;" fillcolor="black"/>
                    <v:line id="Line 153" o:spid="_x0000_s1177" style="position:absolute;flip:x;visibility:visible;mso-wrap-style:square" from="6188,6226" to="7628,6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UVwAAAANsAAAAPAAAAZHJzL2Rvd25yZXYueG1sRE/LisIw&#10;FN0P+A/hCu7GtCKOVNPiA1FmuhlH95fm2habm9JErX8/WQguD+e9zHrTiDt1rrasIB5HIIgLq2su&#10;FZz+dp9zEM4ja2wsk4InOcjSwccSE20f/Ev3oy9FCGGXoILK+zaR0hUVGXRj2xIH7mI7gz7ArpS6&#10;w0cIN42cRNFMGqw5NFTY0qai4nq8GQV5vi6utv+Z7Q/5Vz2Zfsdbjs9KjYb9agHCU+/f4pf7oBXM&#10;w/rwJfwAmf4DAAD//wMAUEsBAi0AFAAGAAgAAAAhANvh9svuAAAAhQEAABMAAAAAAAAAAAAAAAAA&#10;AAAAAFtDb250ZW50X1R5cGVzXS54bWxQSwECLQAUAAYACAAAACEAWvQsW78AAAAVAQAACwAAAAAA&#10;AAAAAAAAAAAfAQAAX3JlbHMvLnJlbHNQSwECLQAUAAYACAAAACEAlIbVFcAAAADbAAAADwAAAAAA&#10;AAAAAAAAAAAHAgAAZHJzL2Rvd25yZXYueG1sUEsFBgAAAAADAAMAtwAAAPQCAAAAAA==&#10;">
                      <v:stroke dashstyle="longDash"/>
                    </v:line>
                    <v:line id="Line 154" o:spid="_x0000_s1178" style="position:absolute;flip:y;visibility:visible;mso-wrap-style:square" from="5661,5352" to="6653,7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UEEwgAAANsAAAAPAAAAZHJzL2Rvd25yZXYueG1sRI9Bi8Iw&#10;FITvwv6H8Bb2pqm7KFqNIguCsAja6P3RPNti81KaaLv/3giCx2FmvmGW697W4k6trxwrGI8SEMS5&#10;MxUXCk56O5yB8AHZYO2YFPyTh/XqY7DE1LiOj3TPQiEihH2KCsoQmlRKn5dk0Y9cQxy9i2sthijb&#10;QpoWuwi3tfxOkqm0WHFcKLGh35Lya3azCibT63l/6TZ/h59Oz6XW+lZbrdTXZ79ZgAjUh3f41d4Z&#10;BbMxPL/EHyBXDwAAAP//AwBQSwECLQAUAAYACAAAACEA2+H2y+4AAACFAQAAEwAAAAAAAAAAAAAA&#10;AAAAAAAAW0NvbnRlbnRfVHlwZXNdLnhtbFBLAQItABQABgAIAAAAIQBa9CxbvwAAABUBAAALAAAA&#10;AAAAAAAAAAAAAB8BAABfcmVscy8ucmVsc1BLAQItABQABgAIAAAAIQCsiUEEwgAAANsAAAAPAAAA&#10;AAAAAAAAAAAAAAcCAABkcnMvZG93bnJldi54bWxQSwUGAAAAAAMAAwC3AAAA9gIAAAAA&#10;">
                      <v:stroke endarrow="open" endarrowwidth="narrow" endarrowlength="long"/>
                    </v:line>
                    <v:line id="Line 155" o:spid="_x0000_s1179" style="position:absolute;visibility:visible;mso-wrap-style:square" from="6201,6239" to="9981,82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E5FxAAAANsAAAAPAAAAZHJzL2Rvd25yZXYueG1sRI/RaoNA&#10;FETfA/2H5Rb6FtdKCcFmI6EgFFofavoBt+6tGt274q6J9eu7gUAeh5k5w+yy2fTiTKNrLSt4jmIQ&#10;xJXVLdcKvo/5egvCeWSNvWVS8EcOsv3Daoepthf+onPpaxEg7FJU0Hg/pFK6qiGDLrIDcfB+7WjQ&#10;BznWUo94CXDTyySON9Jgy2GhwYHeGqq6cjIK5mP+2RUJ5vkymaT7KE4vP+Wi1NPjfHgF4Wn29/Ct&#10;/a4VbBO4fgk/QO7/AQAA//8DAFBLAQItABQABgAIAAAAIQDb4fbL7gAAAIUBAAATAAAAAAAAAAAA&#10;AAAAAAAAAABbQ29udGVudF9UeXBlc10ueG1sUEsBAi0AFAAGAAgAAAAhAFr0LFu/AAAAFQEAAAsA&#10;AAAAAAAAAAAAAAAAHwEAAF9yZWxzLy5yZWxzUEsBAi0AFAAGAAgAAAAhAD0sTkXEAAAA2wAAAA8A&#10;AAAAAAAAAAAAAAAABwIAAGRycy9kb3ducmV2LnhtbFBLBQYAAAAAAwADALcAAAD4AgAAAAA=&#10;">
                      <v:stroke endarrow="open" endarrowwidth="narrow" endarrowlength="long"/>
                    </v:line>
                    <v:line id="Line 156" o:spid="_x0000_s1180" style="position:absolute;visibility:visible;mso-wrap-style:square" from="7641,6226" to="9261,6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QB4xQAAANsAAAAPAAAAZHJzL2Rvd25yZXYueG1sRI9Ba8JA&#10;FITvhf6H5RV6azZWCJK6iiiC9iDVFurxmX0m0ezbsLtN4r/vFgoeh5n5hpnOB9OIjpyvLSsYJSkI&#10;4sLqmksFX5/rlwkIH5A1NpZJwY08zGePD1PMte15T90hlCJC2OeooAqhzaX0RUUGfWJb4uidrTMY&#10;onSl1A77CDeNfE3TTBqsOS5U2NKyouJ6+DEKduOPrFts3zfD9zY7Fav96XjpnVLPT8PiDUSgIdzD&#10;/+2NVjAZw9+X+APk7BcAAP//AwBQSwECLQAUAAYACAAAACEA2+H2y+4AAACFAQAAEwAAAAAAAAAA&#10;AAAAAAAAAAAAW0NvbnRlbnRfVHlwZXNdLnhtbFBLAQItABQABgAIAAAAIQBa9CxbvwAAABUBAAAL&#10;AAAAAAAAAAAAAAAAAB8BAABfcmVscy8ucmVsc1BLAQItABQABgAIAAAAIQCj+QB4xQAAANsAAAAP&#10;AAAAAAAAAAAAAAAAAAcCAABkcnMvZG93bnJldi54bWxQSwUGAAAAAAMAAwC3AAAA+QIAAAAA&#10;"/>
                    <v:line id="Line 157" o:spid="_x0000_s1181" style="position:absolute;visibility:visible;mso-wrap-style:square" from="9081,6226" to="9081,7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gNUwwAAANsAAAAPAAAAZHJzL2Rvd25yZXYueG1sRI9Pi8Iw&#10;FMTvwn6H8Bb2pqmySrcaZbcgCJ78x+Lt0TzbYPNSmqj12xtB8DjMzG+Y2aKztbhS641jBcNBAoK4&#10;cNpwqWC/W/ZTED4ga6wdk4I7eVjMP3ozzLS78Yau21CKCGGfoYIqhCaT0hcVWfQD1xBH7+RaiyHK&#10;tpS6xVuE21qOkmQiLRqOCxU2lFdUnLcXq6Be/R3z9XpzOYyTf2O7SX44/xilvj673ymIQF14h1/t&#10;lVaQfsPzS/wBcv4AAAD//wMAUEsBAi0AFAAGAAgAAAAhANvh9svuAAAAhQEAABMAAAAAAAAAAAAA&#10;AAAAAAAAAFtDb250ZW50X1R5cGVzXS54bWxQSwECLQAUAAYACAAAACEAWvQsW78AAAAVAQAACwAA&#10;AAAAAAAAAAAAAAAfAQAAX3JlbHMvLnJlbHNQSwECLQAUAAYACAAAACEAAi4DVMMAAADbAAAADwAA&#10;AAAAAAAAAAAAAAAHAgAAZHJzL2Rvd25yZXYueG1sUEsFBgAAAAADAAMAtwAAAPcCAAAAAA==&#10;">
                      <v:stroke startarrow="open" startarrowwidth="narrow" startarrowlength="long" endarrow="open" endarrowwidth="narrow" endarrowlength="long"/>
                    </v:line>
                    <v:shape id="Arc 158" o:spid="_x0000_s1182" style="position:absolute;left:7065;top:7074;width:125;height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5G4xQAAANsAAAAPAAAAZHJzL2Rvd25yZXYueG1sRI/dasJA&#10;FITvhb7Dcgre6caCIqmrFIsQ/MVUxMvT7DGJZs+G7Krp23cLBS+HmfmGmcxaU4k7Na60rGDQj0AQ&#10;Z1aXnCs4fC16YxDOI2usLJOCH3Iwm750Jhhr++A93VOfiwBhF6OCwvs6ltJlBRl0fVsTB+9sG4M+&#10;yCaXusFHgJtKvkXRSBosOSwUWNO8oOya3owCt1sftnxOhptVsl0uvo+X05o/leq+th/vIDy1/hn+&#10;bydawXgIf1/CD5DTXwAAAP//AwBQSwECLQAUAAYACAAAACEA2+H2y+4AAACFAQAAEwAAAAAAAAAA&#10;AAAAAAAAAAAAW0NvbnRlbnRfVHlwZXNdLnhtbFBLAQItABQABgAIAAAAIQBa9CxbvwAAABUBAAAL&#10;AAAAAAAAAAAAAAAAAB8BAABfcmVscy8ucmVsc1BLAQItABQABgAIAAAAIQD5f5G4xQAAANsAAAAP&#10;AAAAAAAAAAAAAAAAAAcCAABkcnMvZG93bnJldi54bWxQSwUGAAAAAAMAAwC3AAAA+QIAAAAA&#10;" path="m,nfc11929,,21600,9670,21600,21600em,nsc11929,,21600,9670,21600,21600l,21600,,xe" filled="f">
                      <v:path arrowok="t" o:extrusionok="f" o:connecttype="custom" o:connectlocs="0,0;125,180;0,180" o:connectangles="0,0,0"/>
                    </v:shape>
                    <v:shape id="Arc 159" o:spid="_x0000_s1183" style="position:absolute;left:8658;top:7254;width:113;height:249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24WvwAAANsAAAAPAAAAZHJzL2Rvd25yZXYueG1sRI/RisIw&#10;FETfBf8hXME3TXWxSDXKIuj6qNYPuDTXtmxzU5JY698bQfBxmJkzzHrbm0Z05HxtWcFsmoAgLqyu&#10;uVRwzfeTJQgfkDU2lknBkzxsN8PBGjNtH3ym7hJKESHsM1RQhdBmUvqiIoN+alvi6N2sMxiidKXU&#10;Dh8Rbho5T5JUGqw5LlTY0q6i4v9yNwryOj0d5rxLI6gLC7v/c9fFj1LjUf+7AhGoD9/wp33UCpYp&#10;vL/EHyA3LwAAAP//AwBQSwECLQAUAAYACAAAACEA2+H2y+4AAACFAQAAEwAAAAAAAAAAAAAAAAAA&#10;AAAAW0NvbnRlbnRfVHlwZXNdLnhtbFBLAQItABQABgAIAAAAIQBa9CxbvwAAABUBAAALAAAAAAAA&#10;AAAAAAAAAB8BAABfcmVscy8ucmVsc1BLAQItABQABgAIAAAAIQA8q24WvwAAANsAAAAPAAAAAAAA&#10;AAAAAAAAAAcCAABkcnMvZG93bnJldi54bWxQSwUGAAAAAAMAAwC3AAAA8wIAAAAA&#10;" path="m,nfc11929,,21600,9670,21600,21600em,nsc11929,,21600,9670,21600,21600l,21600,,xe" filled="f">
                      <v:path arrowok="t" o:extrusionok="f" o:connecttype="custom" o:connectlocs="0,0;113,249;0,249" o:connectangles="0,0,0"/>
                    </v:shape>
                  </v:group>
                  <v:shape id="Text Box 160" o:spid="_x0000_s1184" type="#_x0000_t202" style="position:absolute;left:4041;top:757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61" o:spid="_x0000_s1185" type="#_x0000_t202" style="position:absolute;left:4041;top:8321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62" o:spid="_x0000_s1186" type="#_x0000_t202" style="position:absolute;left:4041;top:883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u</w:t>
                          </w:r>
                        </w:p>
                      </w:txbxContent>
                    </v:textbox>
                  </v:shape>
                  <v:shape id="Text Box 163" o:spid="_x0000_s1187" type="#_x0000_t202" style="position:absolute;left:7821;top:653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TXzwAAAANsAAAAPAAAAZHJzL2Rvd25yZXYueG1sRE/dasIw&#10;FL4XfIdwhN1pOmVl60yLFMp2Jeh8gENz1hSbk9rEtr79cjHw8uP73xez7cRIg28dK3jdJCCIa6db&#10;bhRcfqr1OwgfkDV2jknBgzwU+XKxx0y7iU80nkMjYgj7DBWYEPpMSl8bsug3rieO3K8bLIYIh0bq&#10;AacYbju5TZJUWmw5NhjsqTRUX893q+D4kGba2bdLXZbpMd3dKrx+dUq9rObDJ4hAc3iK/93fWsFH&#10;XB+/xB8g8z8AAAD//wMAUEsBAi0AFAAGAAgAAAAhANvh9svuAAAAhQEAABMAAAAAAAAAAAAAAAAA&#10;AAAAAFtDb250ZW50X1R5cGVzXS54bWxQSwECLQAUAAYACAAAACEAWvQsW78AAAAVAQAACwAAAAAA&#10;AAAAAAAAAAAfAQAAX3JlbHMvLnJlbHNQSwECLQAUAAYACAAAACEAKUE188AAAADbAAAADwAAAAAA&#10;AAAAAAAAAAAHAgAAZHJzL2Rvd25yZXYueG1sUEsFBgAAAAADAAMAtwAAAPQCAAAAAA==&#10;" filled="f" stroked="f">
                    <v:textbox style="layout-flow:vertical;mso-layout-flow-alt:bottom-to-top"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xy</w:t>
                          </w:r>
                        </w:p>
                      </w:txbxContent>
                    </v:textbox>
                  </v:shape>
                  <v:shape id="Text Box 164" o:spid="_x0000_s1188" type="#_x0000_t202" style="position:absolute;left:3039;top:54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line id="Line 165" o:spid="_x0000_s1189" style="position:absolute;flip:y;visibility:visible;mso-wrap-style:square" from="4761,6174" to="4761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hrVxQAAANsAAAAPAAAAZHJzL2Rvd25yZXYueG1sRI9BawIx&#10;FITvhf6H8AQvpWYrIroaRQqCBy/VstLbc/PcLLt52SZRt//eFAo9DjPzDbNc97YVN/KhdqzgbZSB&#10;IC6drrlS8Hncvs5AhIissXVMCn4owHr1/LTEXLs7f9DtECuRIBxyVGBi7HIpQ2nIYhi5jjh5F+ct&#10;xiR9JbXHe4LbVo6zbCot1pwWDHb0bqhsDlerQM72L99+c540RXM6zU1RFt3XXqnhoN8sQETq43/4&#10;r73TCuZj+P2SfoBcPQAAAP//AwBQSwECLQAUAAYACAAAACEA2+H2y+4AAACFAQAAEwAAAAAAAAAA&#10;AAAAAAAAAAAAW0NvbnRlbnRfVHlwZXNdLnhtbFBLAQItABQABgAIAAAAIQBa9CxbvwAAABUBAAAL&#10;AAAAAAAAAAAAAAAAAB8BAABfcmVscy8ucmVsc1BLAQItABQABgAIAAAAIQAFDhrVxQAAANsAAAAP&#10;AAAAAAAAAAAAAAAAAAcCAABkcnMvZG93bnJldi54bWxQSwUGAAAAAAMAAwC3AAAA+QIAAAAA&#10;"/>
                  <v:line id="Line 166" o:spid="_x0000_s1190" style="position:absolute;visibility:visible;mso-wrap-style:square" from="3498,6268" to="4758,6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g39wwAAANsAAAAPAAAAZHJzL2Rvd25yZXYueG1sRI9Pi8Iw&#10;FMTvwn6H8Bb2pqkuylqNslsQBE/+KYu3R/Nsg81LaaLWb28EweMwM79h5svO1uJKrTeOFQwHCQji&#10;wmnDpYLDftX/AeEDssbaMSm4k4fl4qM3x1S7G2/puguliBD2KSqoQmhSKX1RkUU/cA1x9E6utRii&#10;bEupW7xFuK3lKEkm0qLhuFBhQ1lFxXl3sQrq9d8x22y2l3yc/BvbTbL8PDVKfX12vzMQgbrwDr/a&#10;a61g+g3PL/EHyMUDAAD//wMAUEsBAi0AFAAGAAgAAAAhANvh9svuAAAAhQEAABMAAAAAAAAAAAAA&#10;AAAAAAAAAFtDb250ZW50X1R5cGVzXS54bWxQSwECLQAUAAYACAAAACEAWvQsW78AAAAVAQAACwAA&#10;AAAAAAAAAAAAAAAfAQAAX3JlbHMvLnJlbHNQSwECLQAUAAYACAAAACEACB4N/cMAAADbAAAADwAA&#10;AAAAAAAAAAAAAAAHAgAAZHJzL2Rvd25yZXYueG1sUEsFBgAAAAADAAMAtwAAAPcCAAAAAA==&#10;">
                    <v:stroke startarrow="open" startarrowwidth="narrow" startarrowlength="long" endarrow="open" endarrowwidth="narrow" endarrowlength="long"/>
                  </v:line>
                  <v:shape id="Text Box 167" o:spid="_x0000_s1191" type="#_x0000_t202" style="position:absolute;left:3861;top:594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fu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B9Gn7s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v</w:t>
                          </w:r>
                        </w:p>
                      </w:txbxContent>
                    </v:textbox>
                  </v:shape>
                  <v:shape id="Text Box 168" o:spid="_x0000_s1192" type="#_x0000_t202" style="position:absolute;left:4299;top:6959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169" o:spid="_x0000_s1193" type="#_x0000_t202" style="position:absolute;left:4902;top:6985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line id="Line 170" o:spid="_x0000_s1194" style="position:absolute;flip:y;visibility:visible;mso-wrap-style:square" from="5314,6174" to="5314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tu8wwAAANsAAAAPAAAAZHJzL2Rvd25yZXYueG1sRI9Pi8Iw&#10;FMTvgt8hPMHbmlbEP12juCuiaC+6u/dH82yLzUtpotZvb4QFj8PM/IaZL1tTiRs1rrSsIB5EIIgz&#10;q0vOFfz+bD6mIJxH1lhZJgUPcrBcdDtzTLS985FuJ5+LAGGXoILC+zqR0mUFGXQDWxMH72wbgz7I&#10;Jpe6wXuAm0oOo2gsDZYcFgqs6bug7HK6GgVp+pVdbHsYb3fppByO9vGa4z+l+r129QnCU+vf4f/2&#10;TiuYTeD1JfwAuXgCAAD//wMAUEsBAi0AFAAGAAgAAAAhANvh9svuAAAAhQEAABMAAAAAAAAAAAAA&#10;AAAAAAAAAFtDb250ZW50X1R5cGVzXS54bWxQSwECLQAUAAYACAAAACEAWvQsW78AAAAVAQAACwAA&#10;AAAAAAAAAAAAAAAfAQAAX3JlbHMvLnJlbHNQSwECLQAUAAYACAAAACEAnrbbvMMAAADbAAAADwAA&#10;AAAAAAAAAAAAAAAHAgAAZHJzL2Rvd25yZXYueG1sUEsFBgAAAAADAAMAtwAAAPcCAAAAAA==&#10;">
                    <v:stroke dashstyle="longDash"/>
                  </v:line>
                  <v:shape id="Text Box 171" o:spid="_x0000_s1195" type="#_x0000_t202" style="position:absolute;left:4941;top:8258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3r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7HxS/wBcvkEAAD//wMAUEsBAi0AFAAGAAgAAAAhANvh9svuAAAAhQEAABMAAAAAAAAAAAAAAAAA&#10;AAAAAFtDb250ZW50X1R5cGVzXS54bWxQSwECLQAUAAYACAAAACEAWvQsW78AAAAVAQAACwAAAAAA&#10;AAAAAAAAAAAfAQAAX3JlbHMvLnJlbHNQSwECLQAUAAYACAAAACEAhpyt68AAAADbAAAADwAAAAAA&#10;AAAAAAAAAAAHAgAAZHJzL2Rvd25yZXYueG1sUEsFBgAAAAADAAMAtwAAAPQ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B</w:t>
                          </w:r>
                          <w:r>
                            <w:rPr>
                              <w:vertAlign w:val="subscript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72" o:spid="_x0000_s1196" type="#_x0000_t202" style="position:absolute;left:6613;top:5918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AhwxAAAANsAAAAPAAAAZHJzL2Rvd25yZXYueG1sRI9Ba8JA&#10;FITvQv/D8gq9mU09iEldRUqFQkGM8eDxNftMFrNv0+xW4793BcHjMDPfMPPlYFtxpt4bxwrekxQE&#10;ceW04VrBvlyPZyB8QNbYOiYFV/KwXLyM5phrd+GCzrtQiwhhn6OCJoQul9JXDVn0ieuIo3d0vcUQ&#10;ZV9L3eMlwm0rJ2k6lRYNx4UGO/psqDrt/q2C1YGLL/O3+d0Wx8KUZZbyz/Sk1NvrsPoAEWgIz/Cj&#10;/a0VZBncv8QfIBc3AAAA//8DAFBLAQItABQABgAIAAAAIQDb4fbL7gAAAIUBAAATAAAAAAAAAAAA&#10;AAAAAAAAAABbQ29udGVudF9UeXBlc10ueG1sUEsBAi0AFAAGAAgAAAAhAFr0LFu/AAAAFQEAAAsA&#10;AAAAAAAAAAAAAAAAHwEAAF9yZWxzLy5yZWxzUEsBAi0AFAAGAAgAAAAhAOnQCHDEAAAA2w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A</w:t>
                          </w:r>
                          <w:r>
                            <w:rPr>
                              <w:vertAlign w:val="subscript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73" o:spid="_x0000_s1197" type="#_x0000_t202" style="position:absolute;left:4889;top:594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lHv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BF+ekQn0+h8AAP//AwBQSwECLQAUAAYACAAAACEA2+H2y+4AAACFAQAAEwAAAAAAAAAA&#10;AAAAAAAAAAAAW0NvbnRlbnRfVHlwZXNdLnhtbFBLAQItABQABgAIAAAAIQBa9CxbvwAAABUBAAAL&#10;AAAAAAAAAAAAAAAAAB8BAABfcmVscy8ucmVsc1BLAQItABQABgAIAAAAIQBh3lHvxQAAANw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0</w:t>
                          </w:r>
                          <w:r>
                            <w:rPr>
                              <w:vertAlign w:val="subscript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74" o:spid="_x0000_s1198" type="#_x0000_t202" style="position:absolute;left:5841;top:729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R0wgAAANwAAAAPAAAAZHJzL2Rvd25yZXYueG1sRE9NawIx&#10;EL0X+h/CCN5qogepW6OItCAI0nU9eJxuxt3gZrLdRF3/vSkUvM3jfc582btGXKkL1rOG8UiBIC69&#10;sVxpOBRfb+8gQkQ22HgmDXcKsFy8vswxM/7GOV33sRIphEOGGuoY20zKUNbkMIx8S5y4k+8cxgS7&#10;SpoObyncNXKi1FQ6tJwaamxpXVN53l+chtWR80/7u/v5zk+5LYqZ4u30rPVw0K8+QETq41P8796Y&#10;NF+N4e+ZdIFcPAAAAP//AwBQSwECLQAUAAYACAAAACEA2+H2y+4AAACFAQAAEwAAAAAAAAAAAAAA&#10;AAAAAAAAW0NvbnRlbnRfVHlwZXNdLnhtbFBLAQItABQABgAIAAAAIQBa9CxbvwAAABUBAAALAAAA&#10;AAAAAAAAAAAAAB8BAABfcmVscy8ucmVsc1BLAQItABQABgAIAAAAIQAOkvR0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175" o:spid="_x0000_s1199" type="#_x0000_t202" style="position:absolute;left:7114;top:6972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oDwgAAANwAAAAPAAAAZHJzL2Rvd25yZXYueG1sRE9NawIx&#10;EL0X/A9hhN5qogfRrVFELBQKxXU9eJxuxt3gZrJuUt3++0YQvM3jfc5i1btGXKkL1rOG8UiBIC69&#10;sVxpOBQfbzMQISIbbDyThj8KsFoOXhaYGX/jnK77WIkUwiFDDXWMbSZlKGtyGEa+JU7cyXcOY4Jd&#10;JU2HtxTuGjlRaiodWk4NNba0qak873+dhvWR8629fP/s8lNui2Ku+Gt61vp12K/fQUTq41P8cH+a&#10;NF9N4P5MukAu/wEAAP//AwBQSwECLQAUAAYACAAAACEA2+H2y+4AAACFAQAAEwAAAAAAAAAAAAAA&#10;AAAAAAAAW0NvbnRlbnRfVHlwZXNdLnhtbFBLAQItABQABgAIAAAAIQBa9CxbvwAAABUBAAALAAAA&#10;AAAAAAAAAAAAAB8BAABfcmVscy8ucmVsc1BLAQItABQABgAIAAAAIQD+QGoD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176" o:spid="_x0000_s1200" type="#_x0000_t202" style="position:absolute;left:6639;top:72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M+YwgAAANwAAAAPAAAAZHJzL2Rvd25yZXYueG1sRE9NawIx&#10;EL0X/A9hhN5qYgt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CRDM+Y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177" o:spid="_x0000_s1201" type="#_x0000_t202" style="position:absolute;left:8940;top:6920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78" o:spid="_x0000_s1202" type="#_x0000_t202" style="position:absolute;left:5661;top:527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v</w:t>
                          </w:r>
                        </w:p>
                      </w:txbxContent>
                    </v:textbox>
                  </v:shape>
                  <v:shape id="Text Box 179" o:spid="_x0000_s1203" type="#_x0000_t202" style="position:absolute;left:8682;top:8219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2wAwgAAANwAAAAPAAAAZHJzL2Rvd25yZXYueG1sRE9NawIx&#10;EL0X/A9hCr3VpB4WuxpFigVBKK7rweN0M+4GN5PtJur23zeC0Ns83ufMl4NrxZX6YD1reBsrEMSV&#10;N5ZrDYfy83UKIkRkg61n0vBLAZaL0dMcc+NvXNB1H2uRQjjkqKGJsculDFVDDsPYd8SJO/neYUyw&#10;r6Xp8ZbCXSsnSmXSoeXU0GBHHw1V5/3FaVgduVjbn6/vXXEqbFm+K95mZ61fnofVDESkIf6LH+6N&#10;SfNVBvdn0gVy8QcAAP//AwBQSwECLQAUAAYACAAAACEA2+H2y+4AAACFAQAAEwAAAAAAAAAAAAAA&#10;AAAAAAAAW0NvbnRlbnRfVHlwZXNdLnhtbFBLAQItABQABgAIAAAAIQBa9CxbvwAAABUBAAALAAAA&#10;AAAAAAAAAAAAAB8BAABfcmVscy8ucmVsc1BLAQItABQABgAIAAAAIQCBe2wA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u</w:t>
                          </w:r>
                        </w:p>
                      </w:txbxContent>
                    </v:textbox>
                  </v:shape>
                  <v:shape id="Text Box 180" o:spid="_x0000_s1204" type="#_x0000_t202" style="position:absolute;left:7717;top:7280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α</w:t>
                          </w:r>
                        </w:p>
                      </w:txbxContent>
                    </v:textbox>
                  </v:shape>
                  <v:shape id="Text Box 181" o:spid="_x0000_s1205" type="#_x0000_t202" style="position:absolute;left:6188;top:6933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2α</w:t>
                          </w:r>
                        </w:p>
                      </w:txbxContent>
                    </v:textbox>
                  </v:shape>
                </v:group>
                <v:shape id="Text Box 182" o:spid="_x0000_s1206" type="#_x0000_t202" style="position:absolute;left:5481;top:9338;width:19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PhywgAAANwAAAAPAAAAZHJzL2Rvd25yZXYueG1sRE9NawIx&#10;EL0L/ocwQm+a6EF0axQRhUJBum4PPU43425wM1k3qa7/vhEKvc3jfc5q07tG3KgL1rOG6USBIC69&#10;sVxp+CwO4wWIEJENNp5Jw4MCbNbDwQoz4++c0+0UK5FCOGSooY6xzaQMZU0Ow8S3xIk7+85hTLCr&#10;pOnwnsJdI2dKzaVDy6mhxpZ2NZWX04/TsP3ifG+vx++P/Jzbolgqfp9ftH4Z9dtXEJH6+C/+c7+Z&#10;NF8t4flMukCufwEAAP//AwBQSwECLQAUAAYACAAAACEA2+H2y+4AAACFAQAAEwAAAAAAAAAAAAAA&#10;AAAAAAAAW0NvbnRlbnRfVHlwZXNdLnhtbFBLAQItABQABgAIAAAAIQBa9CxbvwAAABUBAAALAAAA&#10;AAAAAAAAAAAAAB8BAABfcmVscy8ucmVsc1BLAQItABQABgAIAAAAIQDw5PhywgAAANwAAAAPAAAA&#10;AAAAAAAAAAAAAAcCAABkcnMvZG93bnJldi54bWxQSwUGAAAAAAMAAwC3AAAA9gIAAAAA&#10;" filled="f" stroked="f">
                  <v:textbox inset="0,0,0,0">
                    <w:txbxContent>
                      <w:p w:rsidR="00DF5454" w:rsidRPr="000A377A" w:rsidRDefault="00DF5454" w:rsidP="00DF5454">
                        <w:pPr>
                          <w:jc w:val="center"/>
                          <w:rPr>
                            <w:sz w:val="28"/>
                            <w:vertAlign w:val="subscript"/>
                          </w:rPr>
                        </w:pPr>
                        <w:r>
                          <w:rPr>
                            <w:sz w:val="28"/>
                          </w:rPr>
                          <w:t>Рис. 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  <w:spacing w:line="240" w:lineRule="auto"/>
      </w:pPr>
    </w:p>
    <w:p w:rsidR="00DF5454" w:rsidRDefault="00DF5454" w:rsidP="00DF5454">
      <w:pPr>
        <w:pStyle w:val="a5"/>
        <w:widowControl w:val="0"/>
      </w:pPr>
      <w:r>
        <w:t xml:space="preserve">    На координатной оси </w:t>
      </w:r>
      <w:r>
        <w:rPr>
          <w:i/>
          <w:iCs/>
        </w:rPr>
        <w:t>х</w:t>
      </w:r>
      <w:r>
        <w:t xml:space="preserve"> откладываем </w:t>
      </w:r>
      <w:r>
        <w:rPr>
          <w:i/>
          <w:iCs/>
          <w:lang w:val="en-US"/>
        </w:rPr>
        <w:t>I</w:t>
      </w:r>
      <w:r>
        <w:rPr>
          <w:i/>
          <w:iCs/>
          <w:vertAlign w:val="subscript"/>
          <w:lang w:val="en-US"/>
        </w:rPr>
        <w:t>x</w:t>
      </w:r>
      <w:r>
        <w:t xml:space="preserve"> – точка </w:t>
      </w:r>
      <w:r>
        <w:rPr>
          <w:i/>
          <w:iCs/>
        </w:rPr>
        <w:t>А</w:t>
      </w:r>
      <w:r>
        <w:t xml:space="preserve"> и </w:t>
      </w:r>
      <w:r>
        <w:rPr>
          <w:i/>
          <w:iCs/>
          <w:lang w:val="en-US"/>
        </w:rPr>
        <w:t>I</w:t>
      </w:r>
      <w:r>
        <w:rPr>
          <w:i/>
          <w:iCs/>
          <w:vertAlign w:val="subscript"/>
          <w:lang w:val="en-US"/>
        </w:rPr>
        <w:t>y</w:t>
      </w:r>
      <w:r>
        <w:t xml:space="preserve"> – точка </w:t>
      </w:r>
      <w:r>
        <w:rPr>
          <w:i/>
          <w:iCs/>
        </w:rPr>
        <w:t>В</w:t>
      </w:r>
      <w:r>
        <w:t xml:space="preserve">. Из точек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откладываем по вертикали </w:t>
      </w:r>
      <w:r w:rsidRPr="00D41C13">
        <w:rPr>
          <w:position w:val="-16"/>
        </w:rPr>
        <w:object w:dxaOrig="420" w:dyaOrig="420">
          <v:shape id="_x0000_i1202" type="#_x0000_t75" style="width:20.25pt;height:20.25pt" o:ole="">
            <v:imagedata r:id="rId345" o:title=""/>
          </v:shape>
          <o:OLEObject Type="Embed" ProgID="Equation.3" ShapeID="_x0000_i1202" DrawAspect="Content" ObjectID="_1743321366" r:id="rId346"/>
        </w:object>
      </w:r>
      <w:r>
        <w:t xml:space="preserve">, причем </w:t>
      </w:r>
      <w:r w:rsidRPr="00D41C13">
        <w:rPr>
          <w:position w:val="-16"/>
        </w:rPr>
        <w:object w:dxaOrig="1140" w:dyaOrig="420">
          <v:shape id="_x0000_i1203" type="#_x0000_t75" style="width:57pt;height:20.25pt" o:ole="">
            <v:imagedata r:id="rId347" o:title=""/>
          </v:shape>
          <o:OLEObject Type="Embed" ProgID="Equation.3" ShapeID="_x0000_i1203" DrawAspect="Content" ObjectID="_1743321367" r:id="rId348"/>
        </w:object>
      </w:r>
      <w:r>
        <w:t xml:space="preserve">, </w:t>
      </w:r>
      <w:r w:rsidRPr="00D41C13">
        <w:rPr>
          <w:position w:val="-16"/>
        </w:rPr>
        <w:object w:dxaOrig="1320" w:dyaOrig="420">
          <v:shape id="_x0000_i1204" type="#_x0000_t75" style="width:66pt;height:20.25pt" o:ole="">
            <v:imagedata r:id="rId349" o:title=""/>
          </v:shape>
          <o:OLEObject Type="Embed" ProgID="Equation.3" ShapeID="_x0000_i1204" DrawAspect="Content" ObjectID="_1743321368" r:id="rId350"/>
        </w:object>
      </w:r>
      <w:r>
        <w:t xml:space="preserve"> (рис.4). Концы этих отрезков, точки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t xml:space="preserve"> и </w:t>
      </w:r>
      <w:r>
        <w:rPr>
          <w:i/>
          <w:iCs/>
        </w:rPr>
        <w:t>В</w:t>
      </w:r>
      <w:r>
        <w:rPr>
          <w:vertAlign w:val="subscript"/>
        </w:rPr>
        <w:t>1</w:t>
      </w:r>
      <w:r>
        <w:t xml:space="preserve"> принадлежат одному диаметру, точка пересечения отрезка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rPr>
          <w:i/>
          <w:iCs/>
        </w:rPr>
        <w:t>В</w:t>
      </w:r>
      <w:r>
        <w:rPr>
          <w:vertAlign w:val="subscript"/>
        </w:rPr>
        <w:t>1</w:t>
      </w:r>
      <w:r>
        <w:t xml:space="preserve"> с осью </w:t>
      </w:r>
      <w:r>
        <w:rPr>
          <w:i/>
          <w:iCs/>
        </w:rPr>
        <w:t>х</w:t>
      </w:r>
      <w:r>
        <w:t xml:space="preserve"> даст центр круга. Радиус этого круга: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5240" w:dyaOrig="999">
          <v:shape id="_x0000_i1205" type="#_x0000_t75" style="width:259.5pt;height:48.75pt" o:ole="">
            <v:imagedata r:id="rId351" o:title=""/>
          </v:shape>
          <o:OLEObject Type="Embed" ProgID="Equation.3" ShapeID="_x0000_i1205" DrawAspect="Content" ObjectID="_1743321369" r:id="rId352"/>
        </w:object>
      </w:r>
    </w:p>
    <w:p w:rsidR="00DF5454" w:rsidRDefault="00DF5454" w:rsidP="00DF5454">
      <w:pPr>
        <w:pStyle w:val="a5"/>
        <w:widowControl w:val="0"/>
      </w:pPr>
      <w:r>
        <w:t xml:space="preserve">    Круг пересекает ось </w:t>
      </w:r>
      <w:r>
        <w:rPr>
          <w:i/>
          <w:iCs/>
        </w:rPr>
        <w:t>х</w:t>
      </w:r>
      <w:r>
        <w:t xml:space="preserve"> в точках </w:t>
      </w:r>
      <w:r>
        <w:rPr>
          <w:i/>
          <w:iCs/>
          <w:lang w:val="en-US"/>
        </w:rPr>
        <w:t>D</w:t>
      </w:r>
      <w:r>
        <w:t xml:space="preserve"> и </w:t>
      </w:r>
      <w:r>
        <w:rPr>
          <w:i/>
          <w:iCs/>
          <w:lang w:val="en-US"/>
        </w:rPr>
        <w:t>E</w:t>
      </w:r>
      <w:r>
        <w:t>, а абсциссы этих точек будут искомыми главными моментами инерции, т. е.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7160" w:dyaOrig="999">
          <v:shape id="_x0000_i1206" type="#_x0000_t75" style="width:357.75pt;height:48.75pt" o:ole="">
            <v:imagedata r:id="rId353" o:title=""/>
          </v:shape>
          <o:OLEObject Type="Embed" ProgID="Equation.3" ShapeID="_x0000_i1206" DrawAspect="Content" ObjectID="_1743321370" r:id="rId354"/>
        </w:object>
      </w:r>
    </w:p>
    <w:p w:rsidR="00DF5454" w:rsidRDefault="00DF5454" w:rsidP="00DF5454">
      <w:pPr>
        <w:pStyle w:val="a5"/>
        <w:ind w:firstLine="238"/>
        <w:jc w:val="center"/>
      </w:pPr>
      <w:r w:rsidRPr="00D41C13">
        <w:rPr>
          <w:position w:val="-38"/>
        </w:rPr>
        <w:object w:dxaOrig="4220" w:dyaOrig="999">
          <v:shape id="_x0000_i1207" type="#_x0000_t75" style="width:210.75pt;height:48.75pt" o:ole="">
            <v:imagedata r:id="rId355" o:title=""/>
          </v:shape>
          <o:OLEObject Type="Embed" ProgID="Equation.3" ShapeID="_x0000_i1207" DrawAspect="Content" ObjectID="_1743321371" r:id="rId356"/>
        </w:object>
      </w:r>
      <w:r>
        <w:t>,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7220" w:dyaOrig="999">
          <v:shape id="_x0000_i1208" type="#_x0000_t75" style="width:360.75pt;height:48.75pt" o:ole="">
            <v:imagedata r:id="rId357" o:title=""/>
          </v:shape>
          <o:OLEObject Type="Embed" ProgID="Equation.3" ShapeID="_x0000_i1208" DrawAspect="Content" ObjectID="_1743321372" r:id="rId358"/>
        </w:objec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4260" w:dyaOrig="999">
          <v:shape id="_x0000_i1209" type="#_x0000_t75" style="width:210.75pt;height:48.75pt" o:ole="">
            <v:imagedata r:id="rId359" o:title=""/>
          </v:shape>
          <o:OLEObject Type="Embed" ProgID="Equation.3" ShapeID="_x0000_i1209" DrawAspect="Content" ObjectID="_1743321373" r:id="rId360"/>
        </w:object>
      </w:r>
    </w:p>
    <w:p w:rsidR="00DF5454" w:rsidRDefault="00DF5454" w:rsidP="00DF5454">
      <w:pPr>
        <w:pStyle w:val="a5"/>
      </w:pPr>
      <w:r>
        <w:t xml:space="preserve">    Для определения положения главных осей строится фокус круга инерции. Для этого из точки </w:t>
      </w:r>
      <w:r>
        <w:rPr>
          <w:i/>
          <w:iCs/>
        </w:rPr>
        <w:t>А</w:t>
      </w:r>
      <w:r>
        <w:rPr>
          <w:vertAlign w:val="subscript"/>
        </w:rPr>
        <w:t>1</w:t>
      </w:r>
      <w:r>
        <w:t xml:space="preserve"> проводится горизонталь до пересечения с кругом в точке </w:t>
      </w:r>
      <w:r>
        <w:rPr>
          <w:i/>
          <w:iCs/>
        </w:rPr>
        <w:t>О</w:t>
      </w:r>
      <w:r>
        <w:rPr>
          <w:vertAlign w:val="subscript"/>
        </w:rPr>
        <w:t>1</w:t>
      </w:r>
      <w:r>
        <w:t xml:space="preserve">. Соединяя фокус </w:t>
      </w:r>
      <w:r>
        <w:rPr>
          <w:i/>
          <w:iCs/>
        </w:rPr>
        <w:t>О</w:t>
      </w:r>
      <w:r>
        <w:rPr>
          <w:vertAlign w:val="subscript"/>
        </w:rPr>
        <w:t>1</w:t>
      </w:r>
      <w:r>
        <w:t xml:space="preserve"> с точками </w:t>
      </w:r>
      <w:r>
        <w:rPr>
          <w:i/>
          <w:iCs/>
          <w:lang w:val="en-US"/>
        </w:rPr>
        <w:t>D</w:t>
      </w:r>
      <w:r>
        <w:t xml:space="preserve"> и </w:t>
      </w:r>
      <w:r>
        <w:rPr>
          <w:i/>
          <w:iCs/>
          <w:lang w:val="en-US"/>
        </w:rPr>
        <w:t>E</w:t>
      </w:r>
      <w:r>
        <w:t xml:space="preserve"> круга, получим направление главных осей </w:t>
      </w:r>
      <w:r>
        <w:rPr>
          <w:i/>
          <w:iCs/>
          <w:lang w:val="en-US"/>
        </w:rPr>
        <w:t>u</w:t>
      </w:r>
      <w:r>
        <w:t xml:space="preserve"> и </w:t>
      </w:r>
      <w:r>
        <w:rPr>
          <w:i/>
          <w:iCs/>
          <w:lang w:val="en-US"/>
        </w:rPr>
        <w:t>v</w:t>
      </w:r>
      <w:r>
        <w:t xml:space="preserve"> (рис. 4).</w:t>
      </w:r>
    </w:p>
    <w:p w:rsidR="00DF5454" w:rsidRDefault="00DF5454" w:rsidP="00DF5454">
      <w:pPr>
        <w:pStyle w:val="a5"/>
      </w:pPr>
      <w:r>
        <w:t xml:space="preserve">    Покажем на примере вычисление моментов инерции сечения, составленного из двух стандартных прокатных профилей.</w:t>
      </w:r>
    </w:p>
    <w:p w:rsidR="00DF5454" w:rsidRDefault="00DF5454" w:rsidP="00DF5454">
      <w:pPr>
        <w:spacing w:line="360" w:lineRule="auto"/>
        <w:ind w:firstLine="709"/>
        <w:jc w:val="center"/>
        <w:rPr>
          <w:b/>
          <w:bCs/>
          <w:sz w:val="28"/>
        </w:rPr>
      </w:pP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3.4 Проектирование составного сечения</w:t>
      </w:r>
    </w:p>
    <w:p w:rsidR="00DF5454" w:rsidRDefault="00DF5454" w:rsidP="00DF5454">
      <w:pPr>
        <w:pStyle w:val="a5"/>
      </w:pPr>
      <w:r>
        <w:t xml:space="preserve">    Для заданного составного сечения из двух стандартных прокатных профилей требуется: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положение центра тяжести.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Найти величины осевых и центробежного моментов инерции относительно случайных осей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и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>, проходящих через центр тяжести.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Определить положение главных центральных осей </w:t>
      </w:r>
      <w:r>
        <w:rPr>
          <w:i/>
          <w:iCs/>
          <w:sz w:val="28"/>
          <w:lang w:val="en-US"/>
        </w:rPr>
        <w:t>u</w:t>
      </w:r>
      <w:r>
        <w:rPr>
          <w:sz w:val="28"/>
        </w:rPr>
        <w:t xml:space="preserve"> и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Вычислить главные моменты инерции относительно главных центральных осей </w:t>
      </w:r>
      <w:r>
        <w:rPr>
          <w:i/>
          <w:iCs/>
          <w:sz w:val="28"/>
          <w:lang w:val="en-US"/>
        </w:rPr>
        <w:t>u</w:t>
      </w:r>
      <w:r>
        <w:rPr>
          <w:sz w:val="28"/>
        </w:rPr>
        <w:t xml:space="preserve"> и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Проверить вычисления.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Вычертить сечение в масштабе 1:2 и указать на нем все оси и размеры в числах.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pacing w:val="-8"/>
          <w:sz w:val="28"/>
          <w:szCs w:val="28"/>
        </w:rPr>
      </w:pPr>
      <w:r>
        <w:rPr>
          <w:spacing w:val="-8"/>
          <w:sz w:val="28"/>
          <w:szCs w:val="28"/>
        </w:rPr>
        <w:t>Решить эту же задачу графически и сравнить с аналитическим решением.</w:t>
      </w:r>
    </w:p>
    <w:p w:rsidR="00DF5454" w:rsidRDefault="00DF5454" w:rsidP="00DF5454">
      <w:pPr>
        <w:numPr>
          <w:ilvl w:val="0"/>
          <w:numId w:val="1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Сформулировать выводы.</w:t>
      </w:r>
    </w:p>
    <w:p w:rsidR="00DF5454" w:rsidRDefault="00DF5454" w:rsidP="00DF5454">
      <w:pPr>
        <w:spacing w:line="360" w:lineRule="auto"/>
        <w:rPr>
          <w:sz w:val="28"/>
        </w:rPr>
      </w:pPr>
    </w:p>
    <w:p w:rsidR="00DF5454" w:rsidRDefault="00DF5454" w:rsidP="00DF5454">
      <w:pPr>
        <w:pStyle w:val="2"/>
      </w:pPr>
      <w:r>
        <w:t>Порядок решения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Начертить сечение в масштабе.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Обозначить центральные оси</w:t>
      </w:r>
      <w:r w:rsidRPr="003A115F">
        <w:rPr>
          <w:sz w:val="28"/>
        </w:rPr>
        <w:t xml:space="preserve"> </w:t>
      </w:r>
      <w:r>
        <w:rPr>
          <w:sz w:val="28"/>
        </w:rPr>
        <w:t xml:space="preserve">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составляющих сечения.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Выбрать из таблиц ГОСТ все расчетные параметры составных элементов.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координаты центра тяжести составного сечения и обозначить их на чертеже.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координаты центров тяжести составных элементов относительно общего центра тяжести.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Вычислить осевые и центробежный моменты инерции всего сечения относительно произвольных центральных осей </w:t>
      </w:r>
      <w:r w:rsidRPr="003A115F">
        <w:rPr>
          <w:sz w:val="28"/>
        </w:rPr>
        <w:t xml:space="preserve">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и </w:t>
      </w:r>
      <w:r w:rsidRPr="003A115F">
        <w:rPr>
          <w:sz w:val="28"/>
        </w:rPr>
        <w:t xml:space="preserve">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Определить положение главных центральных осей </w:t>
      </w:r>
      <w:r>
        <w:rPr>
          <w:i/>
          <w:iCs/>
          <w:sz w:val="28"/>
          <w:lang w:val="en-US"/>
        </w:rPr>
        <w:t>u</w:t>
      </w:r>
      <w:r>
        <w:rPr>
          <w:sz w:val="28"/>
        </w:rPr>
        <w:t xml:space="preserve">,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 xml:space="preserve"> и обозначить их на чертеже.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Найти главные центральные моменты инерции.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Произвести проверку вычислений.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Решить эту же задачу графически с использованием круга инерции. Сравнить с аналитическим решением.</w:t>
      </w:r>
    </w:p>
    <w:p w:rsidR="00DF5454" w:rsidRDefault="00DF5454" w:rsidP="00DF5454">
      <w:pPr>
        <w:numPr>
          <w:ilvl w:val="0"/>
          <w:numId w:val="1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Сформулировать выводы.</w:t>
      </w:r>
    </w:p>
    <w:p w:rsidR="00DF5454" w:rsidRDefault="00DF5454" w:rsidP="00DF5454">
      <w:pPr>
        <w:ind w:firstLine="720"/>
        <w:jc w:val="both"/>
        <w:rPr>
          <w:spacing w:val="60"/>
          <w:sz w:val="28"/>
        </w:rPr>
      </w:pPr>
    </w:p>
    <w:p w:rsidR="00DF5454" w:rsidRDefault="00DF5454" w:rsidP="00DF5454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t xml:space="preserve">3.4.1. Аналитическое решение для составного сечения </w:t>
      </w:r>
    </w:p>
    <w:p w:rsidR="00DF5454" w:rsidRDefault="00DF5454" w:rsidP="00DF5454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из уголка 14/9 и швеллера №24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t xml:space="preserve">    Через центры тяжести </w:t>
      </w:r>
      <w:r>
        <w:rPr>
          <w:i/>
          <w:iCs/>
          <w:sz w:val="28"/>
        </w:rPr>
        <w:t>С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 </w:t>
      </w:r>
      <w:r>
        <w:rPr>
          <w:i/>
          <w:iCs/>
          <w:sz w:val="28"/>
        </w:rPr>
        <w:t>С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уголка и швеллера (рис. 5) проводим центральные оси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параллельные их сторонам. Поскольку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- ось симметрии швеллера, она и ось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являются его главными центральными осями. Главная центральная ось инерции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0</w:t>
      </w:r>
      <w:r>
        <w:rPr>
          <w:sz w:val="28"/>
        </w:rPr>
        <w:t xml:space="preserve"> уголка образует с его центральной осью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угол </w:t>
      </w:r>
      <w:r>
        <w:rPr>
          <w:sz w:val="28"/>
          <w:szCs w:val="28"/>
        </w:rPr>
        <w:sym w:font="Symbol" w:char="F061"/>
      </w:r>
      <w:r>
        <w:rPr>
          <w:sz w:val="28"/>
        </w:rPr>
        <w:t>.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t xml:space="preserve">    Для неравнобокого уголка </w:t>
      </w:r>
      <w:r>
        <w:rPr>
          <w:i/>
          <w:iCs/>
          <w:sz w:val="28"/>
          <w:lang w:val="en-US"/>
        </w:rPr>
        <w:t>A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= 22,2 см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360" w:dyaOrig="420">
          <v:shape id="_x0000_i1210" type="#_x0000_t75" style="width:18pt;height:20.25pt" o:ole="">
            <v:imagedata r:id="rId361" o:title=""/>
          </v:shape>
          <o:OLEObject Type="Embed" ProgID="Equation.3" ShapeID="_x0000_i1210" DrawAspect="Content" ObjectID="_1743321374" r:id="rId362"/>
        </w:object>
      </w:r>
      <w:r>
        <w:rPr>
          <w:sz w:val="28"/>
        </w:rPr>
        <w:t xml:space="preserve"> = 146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360" w:dyaOrig="420">
          <v:shape id="_x0000_i1211" type="#_x0000_t75" style="width:18pt;height:20.25pt" o:ole="">
            <v:imagedata r:id="rId363" o:title=""/>
          </v:shape>
          <o:OLEObject Type="Embed" ProgID="Equation.3" ShapeID="_x0000_i1211" DrawAspect="Content" ObjectID="_1743321375" r:id="rId364"/>
        </w:object>
      </w:r>
      <w:r>
        <w:rPr>
          <w:sz w:val="28"/>
        </w:rPr>
        <w:t xml:space="preserve"> = 444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400" w:dyaOrig="420">
          <v:shape id="_x0000_i1212" type="#_x0000_t75" style="width:19.5pt;height:20.25pt" o:ole="">
            <v:imagedata r:id="rId365" o:title=""/>
          </v:shape>
          <o:OLEObject Type="Embed" ProgID="Equation.3" ShapeID="_x0000_i1212" DrawAspect="Content" ObjectID="_1743321376" r:id="rId366"/>
        </w:object>
      </w:r>
      <w:r>
        <w:rPr>
          <w:sz w:val="28"/>
        </w:rPr>
        <w:t xml:space="preserve"> = </w:t>
      </w:r>
      <w:r w:rsidRPr="00D41C13">
        <w:rPr>
          <w:position w:val="-12"/>
          <w:sz w:val="28"/>
        </w:rPr>
        <w:object w:dxaOrig="499" w:dyaOrig="380">
          <v:shape id="_x0000_i1213" type="#_x0000_t75" style="width:24.75pt;height:19.5pt" o:ole="">
            <v:imagedata r:id="rId367" o:title=""/>
          </v:shape>
          <o:OLEObject Type="Embed" ProgID="Equation.3" ShapeID="_x0000_i1213" DrawAspect="Content" ObjectID="_1743321377" r:id="rId368"/>
        </w:object>
      </w:r>
      <w:r>
        <w:rPr>
          <w:sz w:val="28"/>
        </w:rPr>
        <w:t xml:space="preserve"> = 85,5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; </w:t>
      </w:r>
      <w:r>
        <w:rPr>
          <w:sz w:val="28"/>
          <w:lang w:val="en-US"/>
        </w:rPr>
        <w:t>tg</w:t>
      </w:r>
      <w:r>
        <w:rPr>
          <w:sz w:val="28"/>
        </w:rPr>
        <w:t xml:space="preserve"> </w:t>
      </w:r>
      <w:r>
        <w:rPr>
          <w:sz w:val="28"/>
          <w:szCs w:val="28"/>
        </w:rPr>
        <w:sym w:font="Symbol" w:char="F061"/>
      </w:r>
      <w:r>
        <w:rPr>
          <w:sz w:val="28"/>
        </w:rPr>
        <w:t xml:space="preserve"> = 0,409; </w:t>
      </w:r>
      <w:r>
        <w:rPr>
          <w:sz w:val="28"/>
          <w:szCs w:val="28"/>
        </w:rPr>
        <w:sym w:font="Symbol" w:char="F061"/>
      </w:r>
      <w:r>
        <w:rPr>
          <w:sz w:val="28"/>
        </w:rPr>
        <w:t xml:space="preserve"> = 22</w:t>
      </w:r>
      <w:r>
        <w:rPr>
          <w:sz w:val="28"/>
          <w:szCs w:val="28"/>
        </w:rPr>
        <w:sym w:font="Symbol" w:char="F0B0"/>
      </w:r>
      <w:r>
        <w:rPr>
          <w:sz w:val="28"/>
        </w:rPr>
        <w:t>15</w:t>
      </w:r>
      <w:r>
        <w:rPr>
          <w:sz w:val="28"/>
          <w:szCs w:val="28"/>
        </w:rPr>
        <w:sym w:font="Symbol" w:char="F0A2"/>
      </w:r>
      <w:r>
        <w:rPr>
          <w:sz w:val="28"/>
        </w:rPr>
        <w:t xml:space="preserve">; координаты центра тяжести   </w:t>
      </w:r>
    </w:p>
    <w:p w:rsidR="00DF5454" w:rsidRDefault="00DF5454" w:rsidP="00DF5454">
      <w:pPr>
        <w:widowControl w:val="0"/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= 4,58см;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= 2,12см.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Для швеллера </w:t>
      </w:r>
      <w:r>
        <w:rPr>
          <w:i/>
          <w:iCs/>
          <w:sz w:val="28"/>
          <w:lang w:val="en-US"/>
        </w:rPr>
        <w:t>A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= 30,6 см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380" w:dyaOrig="420">
          <v:shape id="_x0000_i1214" type="#_x0000_t75" style="width:19.5pt;height:20.25pt" o:ole="">
            <v:imagedata r:id="rId369" o:title=""/>
          </v:shape>
          <o:OLEObject Type="Embed" ProgID="Equation.3" ShapeID="_x0000_i1214" DrawAspect="Content" ObjectID="_1743321378" r:id="rId370"/>
        </w:object>
      </w:r>
      <w:r>
        <w:rPr>
          <w:sz w:val="28"/>
        </w:rPr>
        <w:t xml:space="preserve"> = 2900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400" w:dyaOrig="420">
          <v:shape id="_x0000_i1215" type="#_x0000_t75" style="width:19.5pt;height:20.25pt" o:ole="">
            <v:imagedata r:id="rId371" o:title=""/>
          </v:shape>
          <o:OLEObject Type="Embed" ProgID="Equation.3" ShapeID="_x0000_i1215" DrawAspect="Content" ObjectID="_1743321379" r:id="rId372"/>
        </w:object>
      </w:r>
      <w:r>
        <w:rPr>
          <w:sz w:val="28"/>
        </w:rPr>
        <w:t xml:space="preserve"> = 208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; </w:t>
      </w:r>
      <w:r w:rsidRPr="00D41C13">
        <w:rPr>
          <w:position w:val="-16"/>
          <w:sz w:val="28"/>
        </w:rPr>
        <w:object w:dxaOrig="560" w:dyaOrig="420">
          <v:shape id="_x0000_i1216" type="#_x0000_t75" style="width:28.5pt;height:20.25pt" o:ole="">
            <v:imagedata r:id="rId373" o:title=""/>
          </v:shape>
          <o:OLEObject Type="Embed" ProgID="Equation.3" ShapeID="_x0000_i1216" DrawAspect="Content" ObjectID="_1743321380" r:id="rId374"/>
        </w:object>
      </w:r>
      <w:r>
        <w:rPr>
          <w:sz w:val="28"/>
        </w:rPr>
        <w:t xml:space="preserve"> = 0; координаты центра тяжести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= 2,42 см;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= 12 см.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1. Найдем главный момент инерции </w:t>
      </w:r>
      <w:r w:rsidRPr="00D41C13">
        <w:rPr>
          <w:position w:val="-16"/>
          <w:sz w:val="28"/>
        </w:rPr>
        <w:object w:dxaOrig="380" w:dyaOrig="420">
          <v:shape id="_x0000_i1217" type="#_x0000_t75" style="width:19.5pt;height:20.25pt" o:ole="">
            <v:imagedata r:id="rId375" o:title=""/>
          </v:shape>
          <o:OLEObject Type="Embed" ProgID="Equation.3" ShapeID="_x0000_i1217" DrawAspect="Content" ObjectID="_1743321381" r:id="rId376"/>
        </w:object>
      </w:r>
      <w:r>
        <w:rPr>
          <w:sz w:val="28"/>
        </w:rPr>
        <w:t xml:space="preserve">и центробежный момент инерции уголка </w:t>
      </w:r>
      <w:r w:rsidRPr="00D41C13">
        <w:rPr>
          <w:position w:val="-16"/>
          <w:sz w:val="28"/>
        </w:rPr>
        <w:object w:dxaOrig="499" w:dyaOrig="420">
          <v:shape id="_x0000_i1218" type="#_x0000_t75" style="width:24.75pt;height:20.25pt" o:ole="">
            <v:imagedata r:id="rId377" o:title=""/>
          </v:shape>
          <o:OLEObject Type="Embed" ProgID="Equation.3" ShapeID="_x0000_i1218" DrawAspect="Content" ObjectID="_1743321382" r:id="rId378"/>
        </w:objec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380" w:dyaOrig="420">
          <v:shape id="_x0000_i1219" type="#_x0000_t75" style="width:19.5pt;height:20.25pt" o:ole="">
            <v:imagedata r:id="rId379" o:title=""/>
          </v:shape>
          <o:OLEObject Type="Embed" ProgID="Equation.3" ShapeID="_x0000_i1219" DrawAspect="Content" ObjectID="_1743321383" r:id="rId380"/>
        </w:object>
      </w:r>
      <w:r>
        <w:rPr>
          <w:sz w:val="28"/>
        </w:rPr>
        <w:t xml:space="preserve">= </w:t>
      </w:r>
      <w:r w:rsidRPr="00D41C13">
        <w:rPr>
          <w:position w:val="-12"/>
          <w:sz w:val="28"/>
        </w:rPr>
        <w:object w:dxaOrig="520" w:dyaOrig="380">
          <v:shape id="_x0000_i1220" type="#_x0000_t75" style="width:24.75pt;height:19.5pt" o:ole="">
            <v:imagedata r:id="rId381" o:title=""/>
          </v:shape>
          <o:OLEObject Type="Embed" ProgID="Equation.3" ShapeID="_x0000_i1220" DrawAspect="Content" ObjectID="_1743321384" r:id="rId382"/>
        </w:object>
      </w:r>
      <w:r>
        <w:rPr>
          <w:sz w:val="28"/>
        </w:rPr>
        <w:t>= 444 + 146 – 85,5 = 504,5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rPr>
          <w:sz w:val="28"/>
        </w:rPr>
      </w:pPr>
      <w:r w:rsidRPr="007D317B">
        <w:rPr>
          <w:position w:val="-24"/>
          <w:sz w:val="28"/>
        </w:rPr>
        <w:object w:dxaOrig="7460" w:dyaOrig="660">
          <v:shape id="_x0000_i1221" type="#_x0000_t75" style="width:372.75pt;height:33pt" o:ole="">
            <v:imagedata r:id="rId383" o:title=""/>
          </v:shape>
          <o:OLEObject Type="Embed" ProgID="Equation.3" ShapeID="_x0000_i1221" DrawAspect="Content" ObjectID="_1743321385" r:id="rId384"/>
        </w:object>
      </w:r>
      <w:r>
        <w:rPr>
          <w:sz w:val="28"/>
        </w:rPr>
        <w:t>см</w:t>
      </w:r>
      <w:r>
        <w:rPr>
          <w:sz w:val="28"/>
          <w:vertAlign w:val="superscript"/>
        </w:rPr>
        <w:t>4</w: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Расстояния между центральными осями уголка и швеллера равны: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между осями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sz w:val="28"/>
        </w:rPr>
        <w:t>12,00 + 2,12 = 14,12 см;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между осями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и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2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sz w:val="28"/>
        </w:rPr>
        <w:t>14,00 – 2,42 – 4,58 = 7,00 см.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Определим координаты центра тяжести </w:t>
      </w:r>
      <w:r>
        <w:rPr>
          <w:i/>
          <w:iCs/>
          <w:sz w:val="28"/>
        </w:rPr>
        <w:t>С</w:t>
      </w:r>
      <w:r>
        <w:rPr>
          <w:sz w:val="28"/>
        </w:rPr>
        <w:t xml:space="preserve"> всей фигуры в системе координат </w:t>
      </w:r>
      <w:r>
        <w:rPr>
          <w:i/>
          <w:iCs/>
          <w:sz w:val="28"/>
        </w:rPr>
        <w:t>х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sz w:val="28"/>
          <w:vertAlign w:val="subscript"/>
        </w:rPr>
        <w:t>2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2"/>
          <w:sz w:val="28"/>
        </w:rPr>
        <w:object w:dxaOrig="2680" w:dyaOrig="760">
          <v:shape id="_x0000_i1222" type="#_x0000_t75" style="width:132.75pt;height:37.5pt" o:ole="">
            <v:imagedata r:id="rId385" o:title=""/>
          </v:shape>
          <o:OLEObject Type="Embed" ProgID="Equation.3" ShapeID="_x0000_i1222" DrawAspect="Content" ObjectID="_1743321386" r:id="rId386"/>
        </w:object>
      </w:r>
      <w:r>
        <w:rPr>
          <w:sz w:val="28"/>
        </w:rPr>
        <w:t xml:space="preserve"> см;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2"/>
          <w:sz w:val="28"/>
        </w:rPr>
        <w:object w:dxaOrig="2680" w:dyaOrig="760">
          <v:shape id="_x0000_i1223" type="#_x0000_t75" style="width:132.75pt;height:37.5pt" o:ole="">
            <v:imagedata r:id="rId387" o:title=""/>
          </v:shape>
          <o:OLEObject Type="Embed" ProgID="Equation.3" ShapeID="_x0000_i1223" DrawAspect="Content" ObjectID="_1743321387" r:id="rId388"/>
        </w:object>
      </w:r>
      <w:r>
        <w:rPr>
          <w:sz w:val="28"/>
        </w:rPr>
        <w:t xml:space="preserve"> см.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t xml:space="preserve">    Центр тяжести </w:t>
      </w:r>
      <w:r>
        <w:rPr>
          <w:i/>
          <w:iCs/>
          <w:sz w:val="28"/>
        </w:rPr>
        <w:t>С</w:t>
      </w:r>
      <w:r>
        <w:rPr>
          <w:sz w:val="28"/>
        </w:rPr>
        <w:t xml:space="preserve"> должен лежать на прямой </w:t>
      </w:r>
      <w:r>
        <w:rPr>
          <w:i/>
          <w:iCs/>
          <w:sz w:val="28"/>
        </w:rPr>
        <w:t>С</w:t>
      </w:r>
      <w:r>
        <w:rPr>
          <w:sz w:val="28"/>
          <w:vertAlign w:val="subscript"/>
        </w:rPr>
        <w:t>1</w:t>
      </w:r>
      <w:r>
        <w:rPr>
          <w:i/>
          <w:iCs/>
          <w:sz w:val="28"/>
        </w:rPr>
        <w:t>С</w:t>
      </w:r>
      <w:r>
        <w:rPr>
          <w:sz w:val="28"/>
          <w:vertAlign w:val="subscript"/>
        </w:rPr>
        <w:t>2</w:t>
      </w:r>
      <w:r>
        <w:rPr>
          <w:sz w:val="28"/>
        </w:rPr>
        <w:t xml:space="preserve">, что необходимо проверить на рисунке. Через центр тяжести </w:t>
      </w:r>
      <w:r>
        <w:rPr>
          <w:i/>
          <w:iCs/>
          <w:sz w:val="28"/>
        </w:rPr>
        <w:t>С</w:t>
      </w:r>
      <w:r>
        <w:rPr>
          <w:sz w:val="28"/>
        </w:rPr>
        <w:t xml:space="preserve"> проводим центральные оси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и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, параллельные проведенным ранее центральным осям уголка и швеллера. В системе центральных осей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и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координаты центров тяжести уголка и швеллера равняются: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420" w:dyaOrig="420">
          <v:shape id="_x0000_i1224" type="#_x0000_t75" style="width:20.25pt;height:20.25pt" o:ole="">
            <v:imagedata r:id="rId389" o:title=""/>
          </v:shape>
          <o:OLEObject Type="Embed" ProgID="Equation.3" ShapeID="_x0000_i1224" DrawAspect="Content" ObjectID="_1743321388" r:id="rId390"/>
        </w:object>
      </w:r>
      <w:r>
        <w:rPr>
          <w:sz w:val="28"/>
        </w:rPr>
        <w:t xml:space="preserve">= 7,00 – 2,94 = 4,06 см; </w:t>
      </w:r>
      <w:r w:rsidRPr="00D41C13">
        <w:rPr>
          <w:position w:val="-16"/>
          <w:sz w:val="28"/>
        </w:rPr>
        <w:object w:dxaOrig="440" w:dyaOrig="420">
          <v:shape id="_x0000_i1225" type="#_x0000_t75" style="width:22.5pt;height:20.25pt" o:ole="">
            <v:imagedata r:id="rId391" o:title=""/>
          </v:shape>
          <o:OLEObject Type="Embed" ProgID="Equation.3" ShapeID="_x0000_i1225" DrawAspect="Content" ObjectID="_1743321389" r:id="rId392"/>
        </w:object>
      </w:r>
      <w:r>
        <w:rPr>
          <w:sz w:val="28"/>
        </w:rPr>
        <w:t>= 14,12 – 5,94 = 8,18 см;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440" w:dyaOrig="420">
          <v:shape id="_x0000_i1226" type="#_x0000_t75" style="width:22.5pt;height:20.25pt" o:ole="">
            <v:imagedata r:id="rId393" o:title=""/>
          </v:shape>
          <o:OLEObject Type="Embed" ProgID="Equation.3" ShapeID="_x0000_i1226" DrawAspect="Content" ObjectID="_1743321390" r:id="rId394"/>
        </w:object>
      </w:r>
      <w:r>
        <w:rPr>
          <w:sz w:val="28"/>
        </w:rPr>
        <w:t xml:space="preserve">= </w:t>
      </w:r>
      <w:r>
        <w:rPr>
          <w:sz w:val="28"/>
          <w:szCs w:val="28"/>
        </w:rPr>
        <w:sym w:font="Symbol" w:char="F02D"/>
      </w:r>
      <w:r>
        <w:rPr>
          <w:sz w:val="28"/>
        </w:rPr>
        <w:t xml:space="preserve">2,94 см; </w:t>
      </w:r>
      <w:r w:rsidRPr="00D41C13">
        <w:rPr>
          <w:position w:val="-16"/>
          <w:sz w:val="28"/>
        </w:rPr>
        <w:object w:dxaOrig="460" w:dyaOrig="420">
          <v:shape id="_x0000_i1227" type="#_x0000_t75" style="width:22.5pt;height:20.25pt" o:ole="">
            <v:imagedata r:id="rId395" o:title=""/>
          </v:shape>
          <o:OLEObject Type="Embed" ProgID="Equation.3" ShapeID="_x0000_i1227" DrawAspect="Content" ObjectID="_1743321391" r:id="rId396"/>
        </w:object>
      </w:r>
      <w:r>
        <w:rPr>
          <w:sz w:val="28"/>
        </w:rPr>
        <w:t xml:space="preserve">= </w:t>
      </w:r>
      <w:r>
        <w:rPr>
          <w:sz w:val="28"/>
          <w:szCs w:val="28"/>
        </w:rPr>
        <w:sym w:font="Symbol" w:char="F02D"/>
      </w:r>
      <w:r>
        <w:rPr>
          <w:sz w:val="28"/>
        </w:rPr>
        <w:t>5,94 см.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t xml:space="preserve">    2. Вычислим осевые и центробежный моменты инерции всего сечения в системе произвольных центральных осей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,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420" w:dyaOrig="420">
          <v:shape id="_x0000_i1228" type="#_x0000_t75" style="width:20.25pt;height:20.25pt" o:ole="">
            <v:imagedata r:id="rId397" o:title=""/>
          </v:shape>
          <o:OLEObject Type="Embed" ProgID="Equation.3" ShapeID="_x0000_i1228" DrawAspect="Content" ObjectID="_1743321392" r:id="rId398"/>
        </w:object>
      </w:r>
      <w:r>
        <w:rPr>
          <w:sz w:val="28"/>
        </w:rPr>
        <w:t xml:space="preserve">= 146,0 + 22,2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8,18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+ 2900 + 30,6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5,94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= 5607,6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420" w:dyaOrig="420">
          <v:shape id="_x0000_i1229" type="#_x0000_t75" style="width:20.25pt;height:20.25pt" o:ole="">
            <v:imagedata r:id="rId399" o:title=""/>
          </v:shape>
          <o:OLEObject Type="Embed" ProgID="Equation.3" ShapeID="_x0000_i1229" DrawAspect="Content" ObjectID="_1743321393" r:id="rId400"/>
        </w:object>
      </w:r>
      <w:r>
        <w:rPr>
          <w:sz w:val="28"/>
        </w:rPr>
        <w:t xml:space="preserve">= 444,0 + 22,2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4,06 + 208,0 + 30,6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2,94</w:t>
      </w:r>
      <w:r>
        <w:rPr>
          <w:sz w:val="28"/>
          <w:vertAlign w:val="superscript"/>
        </w:rPr>
        <w:t>2</w:t>
      </w:r>
      <w:r>
        <w:rPr>
          <w:sz w:val="28"/>
        </w:rPr>
        <w:t xml:space="preserve"> = 1282,4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620" w:dyaOrig="420">
          <v:shape id="_x0000_i1230" type="#_x0000_t75" style="width:30.75pt;height:20.25pt" o:ole="">
            <v:imagedata r:id="rId401" o:title=""/>
          </v:shape>
          <o:OLEObject Type="Embed" ProgID="Equation.3" ShapeID="_x0000_i1230" DrawAspect="Content" ObjectID="_1743321394" r:id="rId402"/>
        </w:object>
      </w:r>
      <w:r>
        <w:rPr>
          <w:sz w:val="28"/>
        </w:rPr>
        <w:t xml:space="preserve">= 146,7 + 22,2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4,06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8,18 + 30,6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(</w:t>
      </w:r>
      <w:r>
        <w:rPr>
          <w:sz w:val="28"/>
          <w:szCs w:val="28"/>
        </w:rPr>
        <w:sym w:font="Symbol" w:char="F02D"/>
      </w:r>
      <w:r>
        <w:rPr>
          <w:sz w:val="28"/>
        </w:rPr>
        <w:t xml:space="preserve">2,94)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(</w:t>
      </w:r>
      <w:r>
        <w:rPr>
          <w:sz w:val="28"/>
          <w:szCs w:val="28"/>
        </w:rPr>
        <w:sym w:font="Symbol" w:char="F02D"/>
      </w:r>
      <w:r>
        <w:rPr>
          <w:sz w:val="28"/>
        </w:rPr>
        <w:t>5,94) = 1417,3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3. Находим угол </w:t>
      </w:r>
      <w:r>
        <w:rPr>
          <w:sz w:val="28"/>
          <w:szCs w:val="28"/>
        </w:rPr>
        <w:sym w:font="Symbol" w:char="F061"/>
      </w:r>
      <w:r>
        <w:rPr>
          <w:sz w:val="28"/>
          <w:vertAlign w:val="subscript"/>
        </w:rPr>
        <w:t>0</w:t>
      </w:r>
      <w:r>
        <w:rPr>
          <w:sz w:val="28"/>
        </w:rPr>
        <w:t xml:space="preserve"> наклона главных центральных осей </w:t>
      </w:r>
      <w:r>
        <w:rPr>
          <w:i/>
          <w:iCs/>
          <w:sz w:val="28"/>
        </w:rPr>
        <w:t>и</w:t>
      </w:r>
      <w:r>
        <w:rPr>
          <w:sz w:val="28"/>
        </w:rPr>
        <w:t xml:space="preserve"> и </w:t>
      </w:r>
      <w:r>
        <w:rPr>
          <w:i/>
          <w:iCs/>
          <w:sz w:val="28"/>
          <w:lang w:val="en-US"/>
        </w:rPr>
        <w:t>v</w:t>
      </w:r>
      <w:r>
        <w:rPr>
          <w:sz w:val="28"/>
        </w:rPr>
        <w:t xml:space="preserve"> относительно произвольных центральных осей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и </w:t>
      </w:r>
      <w:r>
        <w:rPr>
          <w:i/>
          <w:iCs/>
          <w:sz w:val="28"/>
        </w:rPr>
        <w:t>у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E80D49">
        <w:rPr>
          <w:position w:val="-34"/>
          <w:sz w:val="28"/>
        </w:rPr>
        <w:object w:dxaOrig="4480" w:dyaOrig="760">
          <v:shape id="_x0000_i1231" type="#_x0000_t75" style="width:224.25pt;height:37.5pt" o:ole="">
            <v:imagedata r:id="rId403" o:title=""/>
          </v:shape>
          <o:OLEObject Type="Embed" ProgID="Equation.3" ShapeID="_x0000_i1231" DrawAspect="Content" ObjectID="_1743321395" r:id="rId404"/>
        </w:objec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E80D49">
        <w:rPr>
          <w:position w:val="-12"/>
          <w:sz w:val="28"/>
        </w:rPr>
        <w:object w:dxaOrig="3100" w:dyaOrig="360">
          <v:shape id="_x0000_i1232" type="#_x0000_t75" style="width:153.75pt;height:18pt" o:ole="">
            <v:imagedata r:id="rId405" o:title=""/>
          </v:shape>
          <o:OLEObject Type="Embed" ProgID="Equation.3" ShapeID="_x0000_i1232" DrawAspect="Content" ObjectID="_1743321396" r:id="rId406"/>
        </w:objec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Поскольку угол </w:t>
      </w:r>
      <w:r>
        <w:rPr>
          <w:sz w:val="28"/>
          <w:szCs w:val="28"/>
        </w:rPr>
        <w:sym w:font="Symbol" w:char="F061"/>
      </w:r>
      <w:r>
        <w:rPr>
          <w:sz w:val="28"/>
          <w:vertAlign w:val="subscript"/>
        </w:rPr>
        <w:t>0</w:t>
      </w:r>
      <w:r>
        <w:rPr>
          <w:sz w:val="28"/>
        </w:rPr>
        <w:t xml:space="preserve"> отрицательный, главная центральная ось </w:t>
      </w:r>
      <w:r>
        <w:rPr>
          <w:i/>
          <w:iCs/>
          <w:sz w:val="28"/>
        </w:rPr>
        <w:t>и</w:t>
      </w:r>
      <w:r>
        <w:rPr>
          <w:sz w:val="28"/>
        </w:rPr>
        <w:t xml:space="preserve"> откладывается относительно произвольной центральной оси </w:t>
      </w:r>
      <w:r>
        <w:rPr>
          <w:i/>
          <w:iCs/>
          <w:sz w:val="28"/>
        </w:rPr>
        <w:t>х</w:t>
      </w:r>
      <w:r>
        <w:rPr>
          <w:i/>
          <w:iCs/>
          <w:sz w:val="28"/>
          <w:vertAlign w:val="subscript"/>
        </w:rPr>
        <w:t>С</w:t>
      </w:r>
      <w:r>
        <w:rPr>
          <w:sz w:val="28"/>
        </w:rPr>
        <w:t xml:space="preserve"> по часовой стрелке, а </w:t>
      </w:r>
      <w:r>
        <w:rPr>
          <w:sz w:val="28"/>
        </w:rPr>
        <w:lastRenderedPageBreak/>
        <w:t xml:space="preserve">поскольку </w:t>
      </w:r>
      <w:r w:rsidRPr="00D41C13">
        <w:rPr>
          <w:position w:val="-16"/>
          <w:sz w:val="28"/>
        </w:rPr>
        <w:object w:dxaOrig="1100" w:dyaOrig="420">
          <v:shape id="_x0000_i1233" type="#_x0000_t75" style="width:54.75pt;height:20.25pt" o:ole="">
            <v:imagedata r:id="rId407" o:title=""/>
          </v:shape>
          <o:OLEObject Type="Embed" ProgID="Equation.3" ShapeID="_x0000_i1233" DrawAspect="Content" ObjectID="_1743321397" r:id="rId408"/>
        </w:object>
      </w:r>
      <w:r>
        <w:rPr>
          <w:sz w:val="28"/>
        </w:rPr>
        <w:t xml:space="preserve">, ось </w:t>
      </w:r>
      <w:r>
        <w:rPr>
          <w:i/>
          <w:iCs/>
          <w:sz w:val="28"/>
        </w:rPr>
        <w:t>и</w:t>
      </w:r>
      <w:r>
        <w:rPr>
          <w:sz w:val="28"/>
        </w:rPr>
        <w:t xml:space="preserve"> является осью, относительно которой момент инерции будет максимальным.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4. Главные моменты инерции определим по формуле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40"/>
          <w:sz w:val="28"/>
        </w:rPr>
        <w:object w:dxaOrig="4819" w:dyaOrig="1020">
          <v:shape id="_x0000_i1234" type="#_x0000_t75" style="width:240.75pt;height:51pt" o:ole="">
            <v:imagedata r:id="rId409" o:title=""/>
          </v:shape>
          <o:OLEObject Type="Embed" ProgID="Equation.3" ShapeID="_x0000_i1234" DrawAspect="Content" ObjectID="_1743321398" r:id="rId410"/>
        </w:objec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4"/>
          <w:sz w:val="28"/>
        </w:rPr>
        <w:object w:dxaOrig="7920" w:dyaOrig="920">
          <v:shape id="_x0000_i1235" type="#_x0000_t75" style="width:396pt;height:46.5pt" o:ole="">
            <v:imagedata r:id="rId411" o:title=""/>
          </v:shape>
          <o:OLEObject Type="Embed" ProgID="Equation.3" ShapeID="_x0000_i1235" DrawAspect="Content" ObjectID="_1743321399" r:id="rId412"/>
        </w:object>
      </w:r>
      <w:r>
        <w:rPr>
          <w:sz w:val="28"/>
        </w:rPr>
        <w:t xml:space="preserve">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2"/>
          <w:sz w:val="28"/>
        </w:rPr>
        <w:object w:dxaOrig="2160" w:dyaOrig="380">
          <v:shape id="_x0000_i1236" type="#_x0000_t75" style="width:108pt;height:19.5pt" o:ole="">
            <v:imagedata r:id="rId413" o:title=""/>
          </v:shape>
          <o:OLEObject Type="Embed" ProgID="Equation.3" ShapeID="_x0000_i1236" DrawAspect="Content" ObjectID="_1743321400" r:id="rId414"/>
        </w:object>
      </w:r>
      <w:r>
        <w:rPr>
          <w:sz w:val="28"/>
        </w:rPr>
        <w:t xml:space="preserve">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 = 6030,6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10</w:t>
      </w:r>
      <w:r>
        <w:rPr>
          <w:sz w:val="28"/>
          <w:vertAlign w:val="superscript"/>
        </w:rPr>
        <w:t>-8</w:t>
      </w:r>
      <w:r>
        <w:rPr>
          <w:sz w:val="28"/>
        </w:rPr>
        <w:t xml:space="preserve"> 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2"/>
          <w:sz w:val="28"/>
        </w:rPr>
        <w:object w:dxaOrig="1980" w:dyaOrig="380">
          <v:shape id="_x0000_i1237" type="#_x0000_t75" style="width:99pt;height:19.5pt" o:ole="">
            <v:imagedata r:id="rId415" o:title=""/>
          </v:shape>
          <o:OLEObject Type="Embed" ProgID="Equation.3" ShapeID="_x0000_i1237" DrawAspect="Content" ObjectID="_1743321401" r:id="rId416"/>
        </w:object>
      </w:r>
      <w:r>
        <w:rPr>
          <w:sz w:val="28"/>
        </w:rPr>
        <w:t xml:space="preserve"> см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 = 859,4 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 10</w:t>
      </w:r>
      <w:r>
        <w:rPr>
          <w:sz w:val="28"/>
          <w:vertAlign w:val="superscript"/>
        </w:rPr>
        <w:t>-8</w:t>
      </w:r>
      <w:r>
        <w:rPr>
          <w:sz w:val="28"/>
        </w:rPr>
        <w:t xml:space="preserve"> м</w:t>
      </w:r>
      <w:r>
        <w:rPr>
          <w:sz w:val="28"/>
          <w:vertAlign w:val="superscript"/>
        </w:rPr>
        <w:t>4</w: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ind w:firstLine="720"/>
        <w:jc w:val="both"/>
        <w:rPr>
          <w:sz w:val="28"/>
        </w:rPr>
      </w:pPr>
      <w:r>
        <w:rPr>
          <w:spacing w:val="60"/>
          <w:sz w:val="28"/>
        </w:rPr>
        <w:t>Проверка</w:t>
      </w:r>
      <w:r>
        <w:rPr>
          <w:sz w:val="28"/>
        </w:rPr>
        <w:t>. Должны удовлетворяться условия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3600" w:dyaOrig="420">
          <v:shape id="_x0000_i1238" type="#_x0000_t75" style="width:180pt;height:20.25pt" o:ole="">
            <v:imagedata r:id="rId417" o:title=""/>
          </v:shape>
          <o:OLEObject Type="Embed" ProgID="Equation.3" ShapeID="_x0000_i1238" DrawAspect="Content" ObjectID="_1743321402" r:id="rId418"/>
        </w:object>
      </w:r>
      <w:r>
        <w:rPr>
          <w:sz w:val="28"/>
        </w:rPr>
        <w:t>.</w:t>
      </w:r>
    </w:p>
    <w:p w:rsidR="00DF5454" w:rsidRDefault="00DF5454" w:rsidP="00DF5454">
      <w:pPr>
        <w:pStyle w:val="af7"/>
        <w:ind w:firstLine="0"/>
      </w:pPr>
      <w:r>
        <w:t xml:space="preserve">    В данном случае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8240" w:dyaOrig="420">
          <v:shape id="_x0000_i1239" type="#_x0000_t75" style="width:408pt;height:20.25pt" o:ole="">
            <v:imagedata r:id="rId419" o:title=""/>
          </v:shape>
          <o:OLEObject Type="Embed" ProgID="Equation.3" ShapeID="_x0000_i1239" DrawAspect="Content" ObjectID="_1743321403" r:id="rId420"/>
        </w:object>
      </w:r>
      <w:r>
        <w:rPr>
          <w:sz w:val="28"/>
        </w:rPr>
        <w:t xml:space="preserve"> см</w:t>
      </w:r>
      <w:r>
        <w:rPr>
          <w:sz w:val="28"/>
          <w:vertAlign w:val="superscript"/>
        </w:rPr>
        <w:t>4</w:t>
      </w:r>
      <w:r>
        <w:rPr>
          <w:sz w:val="28"/>
        </w:rPr>
        <w:t>;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E80D49">
        <w:rPr>
          <w:position w:val="-24"/>
          <w:sz w:val="28"/>
        </w:rPr>
        <w:object w:dxaOrig="3879" w:dyaOrig="660">
          <v:shape id="_x0000_i1240" type="#_x0000_t75" style="width:192pt;height:33pt" o:ole="">
            <v:imagedata r:id="rId421" o:title=""/>
          </v:shape>
          <o:OLEObject Type="Embed" ProgID="Equation.3" ShapeID="_x0000_i1240" DrawAspect="Content" ObjectID="_1743321404" r:id="rId422"/>
        </w:objec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26"/>
          <w:sz w:val="28"/>
        </w:rPr>
        <w:object w:dxaOrig="7660" w:dyaOrig="700">
          <v:shape id="_x0000_i1241" type="#_x0000_t75" style="width:383.25pt;height:34.5pt" o:ole="">
            <v:imagedata r:id="rId423" o:title=""/>
          </v:shape>
          <o:OLEObject Type="Embed" ProgID="Equation.3" ShapeID="_x0000_i1241" DrawAspect="Content" ObjectID="_1743321405" r:id="rId424"/>
        </w:object>
      </w:r>
      <w:r>
        <w:rPr>
          <w:sz w:val="28"/>
        </w:rPr>
        <w:t>см</w:t>
      </w:r>
      <w:r>
        <w:rPr>
          <w:sz w:val="28"/>
          <w:vertAlign w:val="superscript"/>
        </w:rPr>
        <w:t>4</w: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pacing w:val="-2"/>
          <w:sz w:val="28"/>
        </w:rPr>
      </w:pPr>
      <w:r>
        <w:rPr>
          <w:spacing w:val="-2"/>
          <w:sz w:val="28"/>
        </w:rPr>
        <w:t xml:space="preserve">    Относительная ошибка составляет </w:t>
      </w:r>
      <w:r w:rsidRPr="00D41C13">
        <w:rPr>
          <w:spacing w:val="-2"/>
          <w:position w:val="-32"/>
          <w:sz w:val="28"/>
        </w:rPr>
        <w:object w:dxaOrig="2480" w:dyaOrig="760">
          <v:shape id="_x0000_i1242" type="#_x0000_t75" style="width:123.75pt;height:37.5pt" o:ole="">
            <v:imagedata r:id="rId425" o:title=""/>
          </v:shape>
          <o:OLEObject Type="Embed" ProgID="Equation.3" ShapeID="_x0000_i1242" DrawAspect="Content" ObjectID="_1743321406" r:id="rId426"/>
        </w:object>
      </w:r>
      <w:r>
        <w:rPr>
          <w:spacing w:val="-2"/>
          <w:sz w:val="28"/>
        </w:rPr>
        <w:t>, что допустимо.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672465</wp:posOffset>
            </wp:positionV>
            <wp:extent cx="2438400" cy="3403600"/>
            <wp:effectExtent l="0" t="0" r="0" b="6350"/>
            <wp:wrapTopAndBottom/>
            <wp:docPr id="52" name="Рисунок 52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427">
                      <a:lum contras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40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</w:rPr>
        <w:t xml:space="preserve">    5. На рис. </w:t>
      </w:r>
      <w:r w:rsidRPr="00933CAF">
        <w:rPr>
          <w:sz w:val="28"/>
        </w:rPr>
        <w:t>5</w:t>
      </w:r>
      <w:r>
        <w:rPr>
          <w:sz w:val="28"/>
        </w:rPr>
        <w:t xml:space="preserve"> показано составное сечение в масштабе со всеми размерами и осями.</w:t>
      </w:r>
    </w:p>
    <w:p w:rsidR="00DF5454" w:rsidRDefault="00DF5454" w:rsidP="00DF5454">
      <w:pPr>
        <w:pStyle w:val="a3"/>
        <w:widowControl w:val="0"/>
        <w:ind w:firstLine="72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3512820</wp:posOffset>
                </wp:positionV>
                <wp:extent cx="1143000" cy="457200"/>
                <wp:effectExtent l="3810" t="2540" r="0" b="0"/>
                <wp:wrapNone/>
                <wp:docPr id="51" name="Надпись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F5454" w:rsidRPr="00D6364F" w:rsidRDefault="00DF5454" w:rsidP="00DF5454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Рис.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51" o:spid="_x0000_s1207" type="#_x0000_t202" style="position:absolute;left:0;text-align:left;margin-left:198pt;margin-top:276.6pt;width:90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JQ1AIAAMkFAAAOAAAAZHJzL2Uyb0RvYy54bWysVEtu2zAQ3RfoHQjuFUkO/ZEQOUgsqyiQ&#10;foC0B6AlyiIqkSpJW06DLrrvFXqHLrrorldwbtQhZTtOigJFWy0EkjN8M2/mcc7ON02N1kxpLkWC&#10;w5MAIyZyWXCxTPDbN5k3wUgbKgpaS8ESfMM0Pp8+fXLWtTEbyErWBVMIQISOuzbBlTFt7Ps6r1hD&#10;9YlsmQBjKVVDDWzV0i8U7QC9qf1BEIz8TqqiVTJnWsNp2hvx1OGXJcvNq7LUzKA6wZCbcX/l/gv7&#10;96dnNF4q2lY836VB/yKLhnIBQQ9QKTUUrRT/BarhuZJaluYkl40vy5LnzHEANmHwiM11RVvmuEBx&#10;dHsok/5/sPnL9WuFeJHgYYiRoA30aPtl+3X7bftj+/3u091nBAaoUtfqGJyvW3A3m0u5gW47xrq9&#10;kvk7jYScVVQs2YVSsqsYLSBLd9M/utrjaAuy6F7IAqLRlZEOaFOqxpYQioIAHbp1c+gQ2xiU25Ah&#10;OQ0CMOVgI8MxSMAm59N4f7tV2jxjskF2kWAFCnDodH2lTe+6d7HBhMx4XTsV1OLBAWD2JxAbrlqb&#10;zcI19TYKovlkPiEeGYzmHgnS1LvIZsQbZeF4mJ6ms1kafrRxQxJXvCiYsGH2AgvJnzVwJ/VeGgeJ&#10;aVnzwsLZlLRaLma1QmsKAs/ctyvIkZv/MA1XL+DyiFI4IMHlIPKy0WTskYwMvWgcTLwgjC6jUUAi&#10;kmYPKV1xwf6dEuoSHA0Hw15Mv+UGXbeN7zt4xI3GDTcwQmreJHhycKKxleBcFK61hvK6Xx+VwqZ/&#10;Xwpo977RTrBWo71azWaxcS9kdLp/CAtZ3ICElQSFgRhh/sGikuoDRh3MkgTr9yuqGEb1cwHPIAoJ&#10;scPHbZxqMVLHlsWxhYocoBJsMOqXM9MPrFWr+LKCSP3DE/ICnk7JnartG+uzAkp2A/PCkdvNNjuQ&#10;jvfO634CT38CAAD//wMAUEsDBBQABgAIAAAAIQC/vLCP3wAAAAsBAAAPAAAAZHJzL2Rvd25yZXYu&#10;eG1sTI/NTsMwEITvSLyDtUjcqE2KAw3ZVAjEFdTyI3Fz420SEa+j2G3C2+Oe4Dg7o9lvyvXsenGk&#10;MXSeEa4XCgRx7W3HDcL72/PVHYgQDVvTeyaEHwqwrs7PSlNYP/GGjtvYiFTCoTAIbYxDIWWoW3Im&#10;LPxAnLy9H52JSY6NtKOZUrnrZaZULp3pOH1ozUCPLdXf24ND+HjZf33eqNfmyelh8rOS7FYS8fJi&#10;frgHEWmOf2E44Sd0qBLTzh/YBtEjLFd52hIRtF5mIFJC354uO4Q80xnIqpT/N1S/AAAA//8DAFBL&#10;AQItABQABgAIAAAAIQC2gziS/gAAAOEBAAATAAAAAAAAAAAAAAAAAAAAAABbQ29udGVudF9UeXBl&#10;c10ueG1sUEsBAi0AFAAGAAgAAAAhADj9If/WAAAAlAEAAAsAAAAAAAAAAAAAAAAALwEAAF9yZWxz&#10;Ly5yZWxzUEsBAi0AFAAGAAgAAAAhADQo0lDUAgAAyQUAAA4AAAAAAAAAAAAAAAAALgIAAGRycy9l&#10;Mm9Eb2MueG1sUEsBAi0AFAAGAAgAAAAhAL+8sI/fAAAACwEAAA8AAAAAAAAAAAAAAAAALgUAAGRy&#10;cy9kb3ducmV2LnhtbFBLBQYAAAAABAAEAPMAAAA6BgAAAAA=&#10;" filled="f" stroked="f">
                <v:textbox>
                  <w:txbxContent>
                    <w:p w:rsidR="00DF5454" w:rsidRPr="00D6364F" w:rsidRDefault="00DF5454" w:rsidP="00DF5454">
                      <w:pPr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Рис. 5</w:t>
                      </w:r>
                    </w:p>
                  </w:txbxContent>
                </v:textbox>
              </v:shape>
            </w:pict>
          </mc:Fallback>
        </mc:AlternateContent>
      </w:r>
    </w:p>
    <w:p w:rsidR="00DF5454" w:rsidRDefault="00DF5454" w:rsidP="00DF5454">
      <w:pPr>
        <w:pStyle w:val="a3"/>
        <w:widowControl w:val="0"/>
        <w:ind w:firstLine="720"/>
        <w:jc w:val="both"/>
      </w:pP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 xml:space="preserve">3.4.1. Графическое решение для составного сечения </w:t>
      </w:r>
    </w:p>
    <w:p w:rsidR="00DF5454" w:rsidRPr="00A67A33" w:rsidRDefault="00DF5454" w:rsidP="00DF5454">
      <w:pPr>
        <w:pStyle w:val="1"/>
        <w:rPr>
          <w:b/>
          <w:bCs/>
          <w:lang w:val="ru-RU"/>
        </w:rPr>
      </w:pPr>
      <w:r w:rsidRPr="00A67A33">
        <w:rPr>
          <w:b/>
          <w:bCs/>
          <w:lang w:val="ru-RU"/>
        </w:rPr>
        <w:t>из уголка 14/9 и швеллера №24</w:t>
      </w:r>
    </w:p>
    <w:p w:rsidR="00DF5454" w:rsidRPr="00A67A33" w:rsidRDefault="00DF5454" w:rsidP="00DF5454">
      <w:pPr>
        <w:pStyle w:val="1"/>
        <w:jc w:val="both"/>
        <w:rPr>
          <w:szCs w:val="28"/>
          <w:lang w:val="ru-RU"/>
        </w:rPr>
      </w:pPr>
      <w:r w:rsidRPr="00A67A33">
        <w:rPr>
          <w:szCs w:val="28"/>
          <w:lang w:val="ru-RU"/>
        </w:rPr>
        <w:t xml:space="preserve">    Решение рассмотренной выше задачи можно получить графически с помощью так называемого круга инерции.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Этим способом можно решить две задачи: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прямую, когда заданы главные моменты инерции </w:t>
      </w:r>
      <w:r w:rsidRPr="003D0D6F">
        <w:rPr>
          <w:spacing w:val="-4"/>
          <w:position w:val="-12"/>
        </w:rPr>
        <w:object w:dxaOrig="680" w:dyaOrig="380">
          <v:shape id="_x0000_i1243" type="#_x0000_t75" style="width:33.75pt;height:19.5pt" o:ole="">
            <v:imagedata r:id="rId335" o:title=""/>
          </v:shape>
          <o:OLEObject Type="Embed" ProgID="Equation.3" ShapeID="_x0000_i1243" DrawAspect="Content" ObjectID="_1743321407" r:id="rId428"/>
        </w:object>
      </w:r>
      <w:r>
        <w:rPr>
          <w:sz w:val="28"/>
          <w:szCs w:val="28"/>
        </w:rPr>
        <w:t xml:space="preserve"> и требуется определить моменты инерции </w:t>
      </w:r>
      <w:r w:rsidRPr="003E5A09">
        <w:rPr>
          <w:spacing w:val="-4"/>
          <w:position w:val="-16"/>
        </w:rPr>
        <w:object w:dxaOrig="720" w:dyaOrig="420">
          <v:shape id="_x0000_i1244" type="#_x0000_t75" style="width:36pt;height:20.25pt" o:ole="">
            <v:imagedata r:id="rId429" o:title=""/>
          </v:shape>
          <o:OLEObject Type="Embed" ProgID="Equation.3" ShapeID="_x0000_i1244" DrawAspect="Content" ObjectID="_1743321408" r:id="rId430"/>
        </w:object>
      </w:r>
      <w:r>
        <w:rPr>
          <w:sz w:val="28"/>
          <w:szCs w:val="28"/>
        </w:rPr>
        <w:t xml:space="preserve"> относительно произвольных центральных осей, проведенных под углом </w:t>
      </w:r>
      <w:r>
        <w:rPr>
          <w:sz w:val="28"/>
          <w:szCs w:val="28"/>
        </w:rPr>
        <w:sym w:font="Symbol" w:char="F061"/>
      </w:r>
      <w:r>
        <w:rPr>
          <w:sz w:val="28"/>
          <w:szCs w:val="28"/>
        </w:rPr>
        <w:t xml:space="preserve"> к главным осям, и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sym w:font="Symbol" w:char="F02D"/>
      </w:r>
      <w:r>
        <w:rPr>
          <w:sz w:val="28"/>
          <w:szCs w:val="28"/>
        </w:rPr>
        <w:t xml:space="preserve"> обратную, когда заданы центральные моменты инерции </w:t>
      </w:r>
      <w:r w:rsidRPr="003E5A09">
        <w:rPr>
          <w:spacing w:val="-4"/>
          <w:position w:val="-16"/>
        </w:rPr>
        <w:object w:dxaOrig="960" w:dyaOrig="420">
          <v:shape id="_x0000_i1245" type="#_x0000_t75" style="width:48pt;height:20.25pt" o:ole="">
            <v:imagedata r:id="rId431" o:title=""/>
          </v:shape>
          <o:OLEObject Type="Embed" ProgID="Equation.3" ShapeID="_x0000_i1245" DrawAspect="Content" ObjectID="_1743321409" r:id="rId432"/>
        </w:object>
      </w:r>
      <w:r>
        <w:rPr>
          <w:sz w:val="28"/>
          <w:szCs w:val="28"/>
        </w:rPr>
        <w:t xml:space="preserve"> и требуется определить положение главных центральных осей </w:t>
      </w:r>
      <w:r>
        <w:rPr>
          <w:i/>
          <w:sz w:val="28"/>
          <w:szCs w:val="28"/>
        </w:rPr>
        <w:t>и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и главные моменты инерции </w:t>
      </w:r>
      <w:r w:rsidRPr="003D0D6F">
        <w:rPr>
          <w:spacing w:val="-4"/>
          <w:position w:val="-12"/>
        </w:rPr>
        <w:object w:dxaOrig="680" w:dyaOrig="380">
          <v:shape id="_x0000_i1246" type="#_x0000_t75" style="width:33.75pt;height:19.5pt" o:ole="">
            <v:imagedata r:id="rId335" o:title=""/>
          </v:shape>
          <o:OLEObject Type="Embed" ProgID="Equation.3" ShapeID="_x0000_i1246" DrawAspect="Content" ObjectID="_1743321410" r:id="rId433"/>
        </w:object>
      </w:r>
      <w:r>
        <w:rPr>
          <w:sz w:val="28"/>
          <w:szCs w:val="28"/>
        </w:rPr>
        <w:t xml:space="preserve"> относительно этих осей.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Предыдущей задаче, решенной аналитически, соответствует обратная задача графического метода.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Рассмотрим этот пример.</w:t>
      </w:r>
    </w:p>
    <w:p w:rsidR="00DF5454" w:rsidRDefault="00DF5454" w:rsidP="00DF5454">
      <w:pPr>
        <w:spacing w:line="360" w:lineRule="auto"/>
        <w:jc w:val="both"/>
        <w:rPr>
          <w:spacing w:val="-4"/>
        </w:rPr>
      </w:pPr>
      <w:r>
        <w:rPr>
          <w:sz w:val="28"/>
          <w:szCs w:val="28"/>
        </w:rPr>
        <w:t xml:space="preserve">    Пусть определены положение центра тяжести </w:t>
      </w:r>
      <w:r>
        <w:rPr>
          <w:i/>
          <w:sz w:val="28"/>
          <w:szCs w:val="28"/>
        </w:rPr>
        <w:t>х</w:t>
      </w:r>
      <w:r>
        <w:rPr>
          <w:i/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, </w:t>
      </w:r>
      <w:r>
        <w:rPr>
          <w:i/>
          <w:sz w:val="28"/>
          <w:szCs w:val="28"/>
        </w:rPr>
        <w:t>у</w:t>
      </w:r>
      <w:r>
        <w:rPr>
          <w:i/>
          <w:sz w:val="28"/>
          <w:szCs w:val="28"/>
          <w:vertAlign w:val="subscript"/>
        </w:rPr>
        <w:t>С</w:t>
      </w:r>
      <w:r>
        <w:rPr>
          <w:sz w:val="28"/>
          <w:szCs w:val="28"/>
        </w:rPr>
        <w:t xml:space="preserve"> и моменты инерции относительно этих осей </w:t>
      </w:r>
      <w:r w:rsidRPr="00A46A3E">
        <w:rPr>
          <w:spacing w:val="-4"/>
          <w:position w:val="-16"/>
          <w:sz w:val="28"/>
          <w:szCs w:val="28"/>
        </w:rPr>
        <w:object w:dxaOrig="960" w:dyaOrig="420">
          <v:shape id="_x0000_i1247" type="#_x0000_t75" style="width:48pt;height:20.25pt" o:ole="">
            <v:imagedata r:id="rId431" o:title=""/>
          </v:shape>
          <o:OLEObject Type="Embed" ProgID="Equation.3" ShapeID="_x0000_i1247" DrawAspect="Content" ObjectID="_1743321411" r:id="rId434"/>
        </w:object>
      </w:r>
      <w:r w:rsidRPr="00A46A3E">
        <w:rPr>
          <w:spacing w:val="-4"/>
          <w:sz w:val="28"/>
          <w:szCs w:val="28"/>
        </w:rPr>
        <w:t xml:space="preserve">, </w:t>
      </w:r>
      <w:r w:rsidRPr="00A46A3E">
        <w:rPr>
          <w:spacing w:val="-4"/>
          <w:position w:val="-16"/>
        </w:rPr>
        <w:object w:dxaOrig="639" w:dyaOrig="420">
          <v:shape id="_x0000_i1248" type="#_x0000_t75" style="width:32.25pt;height:20.25pt" o:ole="">
            <v:imagedata r:id="rId435" o:title=""/>
          </v:shape>
          <o:OLEObject Type="Embed" ProgID="Equation.3" ShapeID="_x0000_i1248" DrawAspect="Content" ObjectID="_1743321412" r:id="rId436"/>
        </w:object>
      </w:r>
      <w:r>
        <w:rPr>
          <w:spacing w:val="-4"/>
        </w:rPr>
        <w:t>.</w:t>
      </w:r>
    </w:p>
    <w:p w:rsidR="00DF5454" w:rsidRPr="00BF3ACD" w:rsidRDefault="00DF5454" w:rsidP="00DF5454">
      <w:pPr>
        <w:spacing w:line="360" w:lineRule="auto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    </w:t>
      </w:r>
      <w:r w:rsidRPr="00A46A3E">
        <w:rPr>
          <w:spacing w:val="-4"/>
          <w:sz w:val="28"/>
          <w:szCs w:val="28"/>
        </w:rPr>
        <w:t xml:space="preserve">Из </w:t>
      </w:r>
      <w:r>
        <w:rPr>
          <w:spacing w:val="-4"/>
          <w:sz w:val="28"/>
          <w:szCs w:val="28"/>
        </w:rPr>
        <w:t xml:space="preserve">предыдущего примера: </w:t>
      </w:r>
      <w:r w:rsidRPr="00A46A3E">
        <w:rPr>
          <w:spacing w:val="-6"/>
          <w:position w:val="-12"/>
          <w:sz w:val="28"/>
        </w:rPr>
        <w:object w:dxaOrig="1160" w:dyaOrig="380">
          <v:shape id="_x0000_i1249" type="#_x0000_t75" style="width:57.75pt;height:19.5pt" o:ole="">
            <v:imagedata r:id="rId437" o:title=""/>
          </v:shape>
          <o:OLEObject Type="Embed" ProgID="Equation.3" ShapeID="_x0000_i1249" DrawAspect="Content" ObjectID="_1743321413" r:id="rId438"/>
        </w:object>
      </w:r>
      <w:r w:rsidRPr="00A46A3E">
        <w:rPr>
          <w:spacing w:val="-6"/>
          <w:sz w:val="28"/>
        </w:rPr>
        <w:t xml:space="preserve"> см; </w:t>
      </w:r>
      <w:r w:rsidRPr="00A46A3E">
        <w:rPr>
          <w:spacing w:val="-6"/>
          <w:position w:val="-12"/>
          <w:sz w:val="28"/>
        </w:rPr>
        <w:object w:dxaOrig="1160" w:dyaOrig="380">
          <v:shape id="_x0000_i1250" type="#_x0000_t75" style="width:57.75pt;height:19.5pt" o:ole="">
            <v:imagedata r:id="rId439" o:title=""/>
          </v:shape>
          <o:OLEObject Type="Embed" ProgID="Equation.3" ShapeID="_x0000_i1250" DrawAspect="Content" ObjectID="_1743321414" r:id="rId440"/>
        </w:object>
      </w:r>
      <w:r w:rsidRPr="00A46A3E">
        <w:rPr>
          <w:spacing w:val="-6"/>
          <w:sz w:val="28"/>
        </w:rPr>
        <w:t xml:space="preserve"> см; </w:t>
      </w:r>
      <w:r w:rsidRPr="00A46A3E">
        <w:rPr>
          <w:spacing w:val="-6"/>
          <w:position w:val="-16"/>
          <w:sz w:val="28"/>
        </w:rPr>
        <w:object w:dxaOrig="420" w:dyaOrig="420">
          <v:shape id="_x0000_i1251" type="#_x0000_t75" style="width:20.25pt;height:20.25pt" o:ole="">
            <v:imagedata r:id="rId397" o:title=""/>
          </v:shape>
          <o:OLEObject Type="Embed" ProgID="Equation.3" ShapeID="_x0000_i1251" DrawAspect="Content" ObjectID="_1743321415" r:id="rId441"/>
        </w:object>
      </w:r>
      <w:r w:rsidRPr="00A46A3E">
        <w:rPr>
          <w:spacing w:val="-6"/>
          <w:sz w:val="28"/>
        </w:rPr>
        <w:t>= 5607,6 см</w:t>
      </w:r>
      <w:r w:rsidRPr="00A46A3E">
        <w:rPr>
          <w:spacing w:val="-6"/>
          <w:sz w:val="28"/>
          <w:vertAlign w:val="superscript"/>
        </w:rPr>
        <w:t>4</w:t>
      </w:r>
      <w:r w:rsidRPr="00A46A3E">
        <w:rPr>
          <w:spacing w:val="-6"/>
          <w:sz w:val="28"/>
        </w:rPr>
        <w:t xml:space="preserve">; </w:t>
      </w:r>
      <w:r w:rsidRPr="00A46A3E">
        <w:rPr>
          <w:spacing w:val="-6"/>
          <w:position w:val="-16"/>
          <w:sz w:val="28"/>
        </w:rPr>
        <w:object w:dxaOrig="420" w:dyaOrig="420">
          <v:shape id="_x0000_i1252" type="#_x0000_t75" style="width:20.25pt;height:20.25pt" o:ole="">
            <v:imagedata r:id="rId399" o:title=""/>
          </v:shape>
          <o:OLEObject Type="Embed" ProgID="Equation.3" ShapeID="_x0000_i1252" DrawAspect="Content" ObjectID="_1743321416" r:id="rId442"/>
        </w:object>
      </w:r>
      <w:r w:rsidRPr="00A46A3E">
        <w:rPr>
          <w:spacing w:val="-6"/>
          <w:sz w:val="28"/>
        </w:rPr>
        <w:t>= 1282,4 см</w:t>
      </w:r>
      <w:r w:rsidRPr="00A46A3E">
        <w:rPr>
          <w:spacing w:val="-6"/>
          <w:sz w:val="28"/>
          <w:vertAlign w:val="superscript"/>
        </w:rPr>
        <w:t>4</w:t>
      </w:r>
      <w:r w:rsidRPr="00A46A3E">
        <w:rPr>
          <w:spacing w:val="-6"/>
          <w:sz w:val="28"/>
        </w:rPr>
        <w:t xml:space="preserve">; </w:t>
      </w:r>
      <w:r w:rsidRPr="00A46A3E">
        <w:rPr>
          <w:spacing w:val="-6"/>
          <w:position w:val="-16"/>
          <w:sz w:val="28"/>
        </w:rPr>
        <w:object w:dxaOrig="620" w:dyaOrig="420">
          <v:shape id="_x0000_i1253" type="#_x0000_t75" style="width:30.75pt;height:20.25pt" o:ole="">
            <v:imagedata r:id="rId401" o:title=""/>
          </v:shape>
          <o:OLEObject Type="Embed" ProgID="Equation.3" ShapeID="_x0000_i1253" DrawAspect="Content" ObjectID="_1743321417" r:id="rId443"/>
        </w:object>
      </w:r>
      <w:r>
        <w:rPr>
          <w:spacing w:val="-6"/>
          <w:sz w:val="28"/>
        </w:rPr>
        <w:t xml:space="preserve"> </w:t>
      </w:r>
      <w:r w:rsidRPr="00A46A3E">
        <w:rPr>
          <w:spacing w:val="-6"/>
          <w:sz w:val="28"/>
        </w:rPr>
        <w:t>= 1417,3 см</w:t>
      </w:r>
      <w:r w:rsidRPr="00A46A3E">
        <w:rPr>
          <w:spacing w:val="-6"/>
          <w:sz w:val="28"/>
          <w:vertAlign w:val="superscript"/>
        </w:rPr>
        <w:t>4</w:t>
      </w:r>
      <w:r>
        <w:rPr>
          <w:spacing w:val="-6"/>
          <w:sz w:val="28"/>
        </w:rPr>
        <w:t>.</w:t>
      </w: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247015</wp:posOffset>
                </wp:positionV>
                <wp:extent cx="4206240" cy="2791460"/>
                <wp:effectExtent l="0" t="38100" r="22860" b="8890"/>
                <wp:wrapNone/>
                <wp:docPr id="5" name="Группа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06240" cy="2791460"/>
                          <a:chOff x="2421" y="4374"/>
                          <a:chExt cx="8936" cy="5940"/>
                        </a:xfrm>
                      </wpg:grpSpPr>
                      <wpg:grpSp>
                        <wpg:cNvPr id="6" name="Canvas 186"/>
                        <wpg:cNvGrpSpPr>
                          <a:grpSpLocks noChangeAspect="1"/>
                        </wpg:cNvGrpSpPr>
                        <wpg:grpSpPr bwMode="auto">
                          <a:xfrm>
                            <a:off x="4941" y="4374"/>
                            <a:ext cx="6304" cy="5554"/>
                            <a:chOff x="4941" y="4374"/>
                            <a:chExt cx="6304" cy="5554"/>
                          </a:xfrm>
                        </wpg:grpSpPr>
                        <wps:wsp>
                          <wps:cNvPr id="7" name="AutoShape 187"/>
                          <wps:cNvSpPr>
                            <a:spLocks noChangeAspect="1" noChangeArrowheads="1" noTextEdit="1"/>
                          </wps:cNvSpPr>
                          <wps:spPr bwMode="auto">
                            <a:xfrm>
                              <a:off x="4941" y="4374"/>
                              <a:ext cx="6304" cy="555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Oval 18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5837" y="5003"/>
                              <a:ext cx="3583" cy="3582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BBE0E3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9" name="Line 1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41" y="4374"/>
                              <a:ext cx="0" cy="5554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" name="Line 1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1" y="6794"/>
                              <a:ext cx="6093" cy="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" name="Line 1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95" y="5717"/>
                              <a:ext cx="2868" cy="2152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" name="Line 1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63" y="5717"/>
                              <a:ext cx="0" cy="1077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" name="Line 1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5" y="6794"/>
                              <a:ext cx="0" cy="107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" name="Line 1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63" y="6794"/>
                              <a:ext cx="0" cy="107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Line 1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5" y="7869"/>
                              <a:ext cx="2868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prstDash val="lg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Oval 196"/>
                          <wps:cNvSpPr>
                            <a:spLocks noChangeAspect="1" noChangeArrowheads="1"/>
                          </wps:cNvSpPr>
                          <wps:spPr bwMode="auto">
                            <a:xfrm flipH="1">
                              <a:off x="7603" y="6768"/>
                              <a:ext cx="46" cy="4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7" name="Line 1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7" y="6794"/>
                              <a:ext cx="4569" cy="152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Line 1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063" y="5180"/>
                              <a:ext cx="894" cy="2689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Line 1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20" y="6794"/>
                              <a:ext cx="0" cy="2956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" name="Line 2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63" y="7869"/>
                              <a:ext cx="0" cy="1343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" name="Line 2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5" y="7869"/>
                              <a:ext cx="0" cy="80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" name="Line 2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7" y="6794"/>
                              <a:ext cx="0" cy="1075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" name="Line 2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63" y="5717"/>
                              <a:ext cx="1343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Line 2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1" y="7779"/>
                              <a:ext cx="896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" name="Line 2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41" y="8585"/>
                              <a:ext cx="1254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" name="Line 2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406" y="5717"/>
                              <a:ext cx="0" cy="1077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" name="Line 2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41" y="9122"/>
                              <a:ext cx="4122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" name="Line 2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41" y="9660"/>
                              <a:ext cx="4479" cy="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arrow" w="sm" len="lg"/>
                              <a:tailEnd type="arrow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" name="Line 2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417" y="4374"/>
                              <a:ext cx="1" cy="132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Text Box 2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21" y="82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1" name="Text Box 2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1" y="491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2" name="Text Box 2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21" y="64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3" name="Text Box 2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81" y="64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4" name="Text Box 2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41" y="681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5" name="Text Box 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01" y="681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" name="Text Box 2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81" y="64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Default="00DF5454" w:rsidP="00DF5454">
                                <w:pPr>
                                  <w:jc w:val="center"/>
                                  <w:rPr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" name="Text Box 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41" y="535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740C97" w:rsidRDefault="00DF5454" w:rsidP="00DF5454">
                                <w:pPr>
                                  <w:jc w:val="center"/>
                                  <w:rPr>
                                    <w:i/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G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8" name="Text Box 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41" y="777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1E5E1C" w:rsidRDefault="00DF5454" w:rsidP="00DF5454">
                                <w:pPr>
                                  <w:jc w:val="center"/>
                                  <w:rPr>
                                    <w:i/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lang w:val="en-US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9" name="Text Box 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61" y="7934"/>
                              <a:ext cx="54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1E5E1C" w:rsidRDefault="00DF5454" w:rsidP="00DF5454">
                                <w:pPr>
                                  <w:jc w:val="center"/>
                                  <w:rPr>
                                    <w:i/>
                                    <w:vertAlign w:val="subscript"/>
                                    <w:lang w:val="en-US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" name="Text Box 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81" y="4496"/>
                              <a:ext cx="849" cy="2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1E5E1C" w:rsidRDefault="00DF5454" w:rsidP="00DF5454">
                                <w:pPr>
                                  <w:jc w:val="center"/>
                                </w:pPr>
                                <w:r w:rsidRPr="00C31906"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 w:rsidRPr="00C31906">
                                  <w:rPr>
                                    <w:i/>
                                    <w:iCs/>
                                    <w:sz w:val="32"/>
                                    <w:szCs w:val="32"/>
                                    <w:vertAlign w:val="subscript"/>
                                    <w:lang w:val="en-US"/>
                                  </w:rPr>
                                  <w:t>x</w:t>
                                </w:r>
                                <w:r>
                                  <w:rPr>
                                    <w:i/>
                                    <w:iCs/>
                                    <w:vertAlign w:val="subscript"/>
                                  </w:rPr>
                                  <w:t>с</w:t>
                                </w:r>
                                <w:r w:rsidRPr="00C31906">
                                  <w:rPr>
                                    <w:i/>
                                    <w:iCs/>
                                    <w:sz w:val="36"/>
                                    <w:szCs w:val="36"/>
                                    <w:vertAlign w:val="subscript"/>
                                    <w:lang w:val="en-US"/>
                                  </w:rPr>
                                  <w:t>y</w:t>
                                </w:r>
                                <w:r w:rsidRPr="00C31906">
                                  <w:rPr>
                                    <w:i/>
                                    <w:iCs/>
                                    <w:vertAlign w:val="subscript"/>
                                  </w:rPr>
                                  <w:t>с</w:t>
                                </w:r>
                                <w:r>
                                  <w:rPr>
                                    <w:i/>
                                    <w:iCs/>
                                  </w:rPr>
                                  <w:t xml:space="preserve"> </w:t>
                                </w:r>
                                <w:r w:rsidRPr="00C31906">
                                  <w:rPr>
                                    <w:spacing w:val="-6"/>
                                  </w:rPr>
                                  <w:t>= 1417,3 (1</w:t>
                                </w:r>
                                <w:r>
                                  <w:rPr>
                                    <w:spacing w:val="-6"/>
                                  </w:rPr>
                                  <w:t>1</w:t>
                                </w:r>
                                <w:r w:rsidRPr="00C31906">
                                  <w:rPr>
                                    <w:spacing w:val="-6"/>
                                  </w:rPr>
                                  <w:t>,1) см</w:t>
                                </w:r>
                                <w:r w:rsidRPr="00C31906">
                                  <w:rPr>
                                    <w:spacing w:val="-6"/>
                                    <w:vertAlign w:val="superscript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41" name="Text Box 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21" y="9324"/>
                              <a:ext cx="306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344C48" w:rsidRDefault="00DF5454" w:rsidP="00DF5454">
                                <w:pPr>
                                  <w:rPr>
                                    <w:vertAlign w:val="superscript"/>
                                    <w:lang w:val="uk-UA"/>
                                  </w:rPr>
                                </w:pPr>
                                <w:r>
                                  <w:rPr>
                                    <w:i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vertAlign w:val="subscript"/>
                                    <w:lang w:val="en-US"/>
                                  </w:rPr>
                                  <w:t>max</w:t>
                                </w:r>
                                <w:r>
                                  <w:rPr>
                                    <w:lang w:val="en-US"/>
                                  </w:rPr>
                                  <w:t xml:space="preserve"> = </w:t>
                                </w:r>
                                <w:r>
                                  <w:rPr>
                                    <w:i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vertAlign w:val="subscript"/>
                                    <w:lang w:val="en-US"/>
                                  </w:rPr>
                                  <w:t>u</w:t>
                                </w:r>
                                <w:r>
                                  <w:rPr>
                                    <w:lang w:val="en-US"/>
                                  </w:rPr>
                                  <w:t xml:space="preserve"> = 6052</w:t>
                                </w:r>
                                <w:r>
                                  <w:rPr>
                                    <w:lang w:val="uk-UA"/>
                                  </w:rPr>
                                  <w:t>,</w:t>
                                </w:r>
                                <w:r>
                                  <w:rPr>
                                    <w:lang w:val="en-US"/>
                                  </w:rPr>
                                  <w:t xml:space="preserve">9 (4,7) </w:t>
                                </w:r>
                                <w:r>
                                  <w:rPr>
                                    <w:lang w:val="uk-UA"/>
                                  </w:rPr>
                                  <w:t>см</w:t>
                                </w:r>
                                <w:r>
                                  <w:rPr>
                                    <w:vertAlign w:val="superscript"/>
                                    <w:lang w:val="uk-UA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2" name="Text Box 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21" y="8724"/>
                              <a:ext cx="2520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454" w:rsidRPr="00344C48" w:rsidRDefault="00DF5454" w:rsidP="00DF5454">
                                <w:pPr>
                                  <w:jc w:val="center"/>
                                  <w:rPr>
                                    <w:vertAlign w:val="superscript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>I</w:t>
                                </w:r>
                                <w:r>
                                  <w:rPr>
                                    <w:i/>
                                    <w:iCs/>
                                    <w:sz w:val="32"/>
                                    <w:szCs w:val="32"/>
                                    <w:vertAlign w:val="subscript"/>
                                  </w:rPr>
                                  <w:t>х</w:t>
                                </w:r>
                                <w:r w:rsidRPr="00344C48">
                                  <w:rPr>
                                    <w:i/>
                                    <w:iCs/>
                                    <w:vertAlign w:val="subscript"/>
                                    <w:lang w:val="en-US"/>
                                  </w:rPr>
                                  <w:t>c</w:t>
                                </w:r>
                                <w:r>
                                  <w:rPr>
                                    <w:i/>
                                    <w:iCs/>
                                    <w:lang w:val="en-US"/>
                                  </w:rPr>
                                  <w:t xml:space="preserve"> = </w:t>
                                </w:r>
                                <w:r>
                                  <w:rPr>
                                    <w:iCs/>
                                  </w:rPr>
                                  <w:t>5607</w:t>
                                </w:r>
                                <w:r>
                                  <w:rPr>
                                    <w:iCs/>
                                    <w:lang w:val="en-US"/>
                                  </w:rPr>
                                  <w:t>,</w:t>
                                </w:r>
                                <w:r>
                                  <w:rPr>
                                    <w:iCs/>
                                  </w:rPr>
                                  <w:t>6</w:t>
                                </w:r>
                                <w:r>
                                  <w:rPr>
                                    <w:iCs/>
                                    <w:lang w:val="en-US"/>
                                  </w:rPr>
                                  <w:t xml:space="preserve"> (</w:t>
                                </w:r>
                                <w:r>
                                  <w:rPr>
                                    <w:iCs/>
                                  </w:rPr>
                                  <w:t>4,37</w:t>
                                </w:r>
                                <w:r>
                                  <w:rPr>
                                    <w:iCs/>
                                    <w:lang w:val="en-US"/>
                                  </w:rPr>
                                  <w:t>)</w:t>
                                </w:r>
                                <w:r>
                                  <w:rPr>
                                    <w:iCs/>
                                  </w:rPr>
                                  <w:t>см</w:t>
                                </w:r>
                                <w:r>
                                  <w:rPr>
                                    <w:iCs/>
                                    <w:vertAlign w:val="superscript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43" name="Text Box 223"/>
                        <wps:cNvSpPr txBox="1">
                          <a:spLocks noChangeArrowheads="1"/>
                        </wps:cNvSpPr>
                        <wps:spPr bwMode="auto">
                          <a:xfrm>
                            <a:off x="5481" y="9954"/>
                            <a:ext cx="19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Pr="00002880" w:rsidRDefault="00DF5454" w:rsidP="00DF5454">
                              <w:pPr>
                                <w:rPr>
                                  <w:sz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8"/>
                                  <w:vertAlign w:val="subscript"/>
                                </w:rPr>
                                <w:t xml:space="preserve">     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4422" y="6434"/>
                            <a:ext cx="539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5" name="Lin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421" y="7794"/>
                            <a:ext cx="25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2421" y="8574"/>
                            <a:ext cx="25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4361" y="4534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Default="00DF5454" w:rsidP="00DF5454">
                              <w:pPr>
                                <w:jc w:val="center"/>
                                <w:rPr>
                                  <w:vertAlign w:val="subscript"/>
                                  <w:lang w:val="en-US"/>
                                </w:rPr>
                              </w:pPr>
                              <w:r w:rsidRPr="00A46A3E">
                                <w:rPr>
                                  <w:spacing w:val="-6"/>
                                  <w:position w:val="-16"/>
                                  <w:sz w:val="28"/>
                                </w:rPr>
                                <w:object w:dxaOrig="620" w:dyaOrig="420">
                                  <v:shape id="_x0000_i1335" type="#_x0000_t75" style="width:27pt;height:18pt" o:ole="">
                                    <v:imagedata r:id="rId401" o:title=""/>
                                  </v:shape>
                                  <o:OLEObject Type="Embed" ProgID="Equation.3" ShapeID="_x0000_i1335" DrawAspect="Content" ObjectID="_1743321497" r:id="rId444"/>
                                </w:objec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Text Box 228"/>
                        <wps:cNvSpPr txBox="1">
                          <a:spLocks noChangeArrowheads="1"/>
                        </wps:cNvSpPr>
                        <wps:spPr bwMode="auto">
                          <a:xfrm>
                            <a:off x="10040" y="6894"/>
                            <a:ext cx="1317" cy="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Pr="001E5E1C" w:rsidRDefault="00DF5454" w:rsidP="00DF5454">
                              <w:r w:rsidRPr="00A46A3E">
                                <w:rPr>
                                  <w:spacing w:val="-4"/>
                                  <w:position w:val="-16"/>
                                  <w:sz w:val="28"/>
                                  <w:szCs w:val="28"/>
                                </w:rPr>
                                <w:object w:dxaOrig="1020" w:dyaOrig="420">
                                  <v:shape id="_x0000_i1336" type="#_x0000_t75" style="width:48.75pt;height:20.25pt" o:ole="">
                                    <v:imagedata r:id="rId445" o:title=""/>
                                  </v:shape>
                                  <o:OLEObject Type="Embed" ProgID="Equation.3" ShapeID="_x0000_i1336" DrawAspect="Content" ObjectID="_1743321498" r:id="rId44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9" name="Text Box 229"/>
                        <wps:cNvSpPr txBox="1">
                          <a:spLocks noChangeArrowheads="1"/>
                        </wps:cNvSpPr>
                        <wps:spPr bwMode="auto">
                          <a:xfrm>
                            <a:off x="2481" y="7434"/>
                            <a:ext cx="306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Pr="00344C48" w:rsidRDefault="00DF5454" w:rsidP="00DF5454">
                              <w:pPr>
                                <w:rPr>
                                  <w:vertAlign w:val="superscript"/>
                                  <w:lang w:val="uk-UA"/>
                                </w:rPr>
                              </w:pPr>
                              <w:r>
                                <w:rPr>
                                  <w:i/>
                                  <w:lang w:val="en-US"/>
                                </w:rPr>
                                <w:t>I</w:t>
                              </w:r>
                              <w:r>
                                <w:rPr>
                                  <w:vertAlign w:val="subscript"/>
                                  <w:lang w:val="en-US"/>
                                </w:rPr>
                                <w:t>min</w:t>
                              </w:r>
                              <w:r>
                                <w:rPr>
                                  <w:lang w:val="en-US"/>
                                </w:rPr>
                                <w:t xml:space="preserve"> = </w:t>
                              </w:r>
                              <w:r>
                                <w:rPr>
                                  <w:i/>
                                  <w:lang w:val="en-US"/>
                                </w:rPr>
                                <w:t>I</w:t>
                              </w:r>
                              <w:r>
                                <w:rPr>
                                  <w:i/>
                                  <w:vertAlign w:val="subscript"/>
                                  <w:lang w:val="en-US"/>
                                </w:rPr>
                                <w:t>v</w:t>
                              </w:r>
                              <w:r>
                                <w:rPr>
                                  <w:lang w:val="en-US"/>
                                </w:rPr>
                                <w:t xml:space="preserve"> = 872 (0,67) </w:t>
                              </w:r>
                              <w:r>
                                <w:rPr>
                                  <w:lang w:val="uk-UA"/>
                                </w:rPr>
                                <w:t>см</w:t>
                              </w:r>
                              <w:r>
                                <w:rPr>
                                  <w:vertAlign w:val="superscript"/>
                                  <w:lang w:val="uk-UA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" name="Text Box 230"/>
                        <wps:cNvSpPr txBox="1">
                          <a:spLocks noChangeArrowheads="1"/>
                        </wps:cNvSpPr>
                        <wps:spPr bwMode="auto">
                          <a:xfrm>
                            <a:off x="2421" y="8214"/>
                            <a:ext cx="252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F5454" w:rsidRPr="00344C48" w:rsidRDefault="00DF5454" w:rsidP="00DF5454">
                              <w:pPr>
                                <w:jc w:val="center"/>
                                <w:rPr>
                                  <w:vertAlign w:val="superscript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I</w:t>
                              </w:r>
                              <w:r w:rsidRPr="00344C48">
                                <w:rPr>
                                  <w:i/>
                                  <w:iCs/>
                                  <w:sz w:val="32"/>
                                  <w:szCs w:val="32"/>
                                  <w:vertAlign w:val="subscript"/>
                                  <w:lang w:val="en-US"/>
                                </w:rPr>
                                <w:t>y</w:t>
                              </w:r>
                              <w:r w:rsidRPr="00344C48">
                                <w:rPr>
                                  <w:i/>
                                  <w:iCs/>
                                  <w:vertAlign w:val="subscript"/>
                                  <w:lang w:val="en-US"/>
                                </w:rPr>
                                <w:t>c</w:t>
                              </w: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 xml:space="preserve"> = </w:t>
                              </w:r>
                              <w:r>
                                <w:rPr>
                                  <w:iCs/>
                                  <w:lang w:val="en-US"/>
                                </w:rPr>
                                <w:t>1282,4 (1)</w:t>
                              </w:r>
                              <w:r>
                                <w:rPr>
                                  <w:iCs/>
                                </w:rPr>
                                <w:t>см</w:t>
                              </w:r>
                              <w:r>
                                <w:rPr>
                                  <w:iCs/>
                                  <w:vertAlign w:val="superscript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" o:spid="_x0000_s1208" style="position:absolute;left:0;text-align:left;margin-left:18pt;margin-top:19.45pt;width:331.2pt;height:219.8pt;z-index:251663360;mso-position-horizontal-relative:text;mso-position-vertical-relative:text" coordorigin="2421,4374" coordsize="8936,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HNVdgsAAM2XAAAOAAAAZHJzL2Uyb0RvYy54bWzsXeuO4sgV/h8p72Dxn8Eul29omNV000wi&#10;TbIj7ST/3diAFWM7trvp2VWkSHmEvEjeIK+w+0Y5dXFhGzM0DRQQakbqNm0wdvnUV9/5zsXvf3hZ&#10;xtpzmBdRmox6xju9p4XJNA2iZD7q/eXrpO/2tKL0k8CP0yQc9b6FRe+HD7//3ftVNgxRukjjIMw1&#10;OEhSDFfZqLcoy2w4GBTTRbj0i3dpFiawc5bmS7+El/l8EOT+Co6+jAdI1+3BKs2DLE+nYVHAX8ds&#10;Z+8DPf5sFk7LH2ezIiy1eNSDcyvpz5z+fCQ/Bx/e+8N57meLaMpPw3/DWSz9KIEvFYca+6WvPeXR&#10;xqGW0TRPi3RWvpumy0E6m0XTkF4DXI2ht67mU54+ZfRa5sPVPBPDBEPbGqc3H3b65+cvuRYFo57V&#10;0xJ/Cbfo13//9s/f/vXrf+H/fzSLjNAqmw/hjZ/y7KfsS84uEzY/p9O/FbB70N5PXs/Zm7XH1Z/S&#10;AI7qP5UpHaGXWb4kh4Br117ojfgmbkT4UmpT+CNGuo0w3K8p7EOOZ2Cb36rpAu4n+RzCyOhpsBub&#10;Dma3cbp44J93PdNmH7Y8OAw5R3/IvpieLD85dmX0hbhIPhrwcTYa937y7Bea4dq7RkJL0vuFn8zD&#10;j0UGdgezgX7xIYODPdy+yGqIbFPH/BItSwwAH5yOz60HZ/OTWwcH5mSxNrviMLP7aeFnIbXmglgT&#10;H2inGuiPYCD0LTDWDhtr+r7K5Apmbx2jvP5TnqerRegHcKYwbkn6FUbrIYhq96J2yFVWDAuw550m&#10;2jGa2++CGEt/mOVF+SlMlxrZGPVyMAo6A/znz0XJbLJ6C5kQSTqJ4hj+7g/h8PAWvsVw5BdP9x7c&#10;Bxf3MbIf+lgfj/sfJ/e4b08Mxxqb4/v7sfEPcnwDDxdREIQJOVyFaQZ+3c3j6MrQSKBakcZRQA5H&#10;TqnI54/3ca49+4CpE/qPz7Da2wbN06ATEK6q+k2vDqYiuwNk8hXDxzT4BncjT2GsYOrDogIbizT/&#10;uaetAKBHveLvT34e9rT4jwncYAAFghAlfYEtB8GLvL7nsb7HT6ZwqFGv7Gls875kq8BTlkfzBXyT&#10;Qe9NkhI7nEX0/qzPioIcnQ3sXE8+LWDZZPjzIwwzzAj3GDOCYfVbpoDlmjBRAW0tXTfJqVAbpVht&#10;wj4GRLCFuCVUIF/ZN58CYRxHWUFAwB/ungVxoq3gviBH1+knaubVskKd/tu0Qn8IK2gS0PMluPDA&#10;t0s/itk2TNc44ZdzJVPu7u5Bf6A3AU6+NiaXOuWmZX4lk86rJt3nKAlh0nm1SXefMOYzfUk48xHL&#10;Dl21vn7LgOVUSz6dY+wjFch1LzPaDGbEXyv04ZzoOwsO50QWX/O3rzYxXMKlzDOtpIPjk+UZwByQ&#10;fAkoHoLDEM/5pL3MSSiW5DfPrQpyYcGQtHIYYCJs6WBW7FH+S6wQSNeJrJgAaNt2bcfjtFSQJd3j&#10;K0WTkm8wJWW7xB0GBnUIZ7tK2yWsnTqh3HYpnp7WdjsR2DY88IcJ33EM6oys+Q5ybSBn1DE1rB18&#10;Z29Dtk3rBrnOVZoqapkqNYXTmmoNZj3dBiztNFBOEQzdoZZ7RIqgrLPuWle+bPV7u097BhIAxtEA&#10;UuovSLNOAZ+bJGBtnVRaVNZ5i8s8KJcN66REUZp1Cuy8GuskMsrYLxZMc4vnZJs4Tlesb1zlmi9i&#10;JJye8uiIJNdKoKrj2lSa6CKlx3atDlrzld12KNxnYAMimsXUZI/HsmpKMCiJ+8ZXqusAWYHFaAiA&#10;bw+oUD/rDy2ly7FBTiY01nbAq6KIVqkFmEfw4Df5pip+tyEWvEJTromkrxaOmfh8kPW/Uns+Rxjk&#10;ejRZcL+bXKEeGzy9nCUCH5tcAVuAwlQIAB2g0uO3BD4uSAhQYiwJassSY0UcjzOGehzvRNbbKWgJ&#10;zmsZLqUIa+7ggk7L9CybRTy2Y60y4xvVZVuRMU9CZKwudkE+EGcJ7ZgClxOQZ+2gCRdkuozOqIgX&#10;zfDbK3OtO4WIGEdNToC0QMIY5csJm25ZJXaZ+Hr4gbLOWv7pMayzGdOCNE+p1vkd0YBbp6srJZbm&#10;H9+gEouaUSyky41ifce7qqBTd5R13qx1NqNYiKUeyl/YN5MADLKiU6fpovTWVypO1Pe7qGzHa4wG&#10;oGYUC0E+vkzaKZIEHcdpRQNcEHivwDh3KVH+kOfp7nojCBbKmzqaN9UMciHGDqWBrjBr13Lpyr8W&#10;qgwEhS7Kri+gHuQq4VoEwagUCxVmUuHa0DF843VnbO3CYQXYX3IinxCwlBdjQM0IGdIlRMg6g7kC&#10;uj0D/EoYiDV0Y/IXBd0KuqFK4HsVz1sE3mYUDemyomjtdIW1hdtVQbJIV8DAwpWFKwt/m4U3A2xI&#10;lxBg64wTA00hGReQkbOuq69MHIRsUvZgmAzdjxgm9ixk3V6J5zWyaFPE2khtvXaXvmgIKs7WwgdJ&#10;BdPKF9hRpXptJJY1qvQrvvTKLLJaVNjQdQQmCRbpEsewwTesqnkE2SBfsTV9bI+qfKYx1O7ahaoO&#10;29Pd9q7WZwyONjL5BVgd1u+Q15/YrtPHE2z1PUd3+7rh3Xm2DmvjeNJsQEAdLdbb5YDYCikYPQgg&#10;llEJPWbiaAmWIgrF/eG2gnDRP4GcflXcUf3uKvIoXx5faAsVWyiAe/YygEnF+hjAButhABusfwFs&#10;XFvvAlNEPGsYUY96ysMIsBsGERjaRSiIOEVDDwURZHWBxfB1ECFKBm4bIkTcuQYR9dizPIiwKxZh&#10;Y8Ui9IGCCKAInDI2iJQ8FiGE6duGCBH8r0FEvYxVHkQ4yGUsQkEEaVKoIOLsECEk/tuGCJGBUYMI&#10;4YNxRUGOGOGZvFOj7SpHQ0GEkBnANTgTixAxktuGCJHNUoMI4YNJhQjXhtRvWuuqIEKxCIoQZ3Y0&#10;RJDptiFCJAbVIEL4YFIhwjKVo0G7u5+u/7CSK/eRKx0R2rttiBApVjWIED6YVIiAam3GIixTyZXK&#10;0Ti/o+GIyN5tQ4TIUatBhPDBpEKE5XCIgMoQFfRUciXBiLNGNBwR2bttiBBJfjWIED6YVIiACjHG&#10;IhwQLlVehIponB0iRGTvpiGCpC2yViZriID2JudIr/Q8rkVgzPoFMs+ZPJ7LxTzVHTnGjup8lV4J&#10;z0za+vQIJUbsJUaI0F4nRpAHRsGzgqqnRSXwvMHqWVHwxyPkVxYZeTbU5OzPhiLsfgMkhBcmlUeI&#10;5CnPhHL4Rgq2qUOJDC0YUDnYBz0xTYHEXiAhgnudILH9eXLHwYhLeX4c7kiwZGU7vJJfXvaUwAjX&#10;aWMEskjvNlJUpDBCYYS0DEtHRPcuFSPWT6mV1KiWtDPa4BTCJ5PKKSzMHQ/Pa0c4DA+a11K8MFn9&#10;rarrettTWBWn2ItTiFDfpeIF7zghnhB+kkc14450S7aiS+cUGJN+EsAbbLyhX5pcnFCUQlEKeZRC&#10;hPr2hAhoxw7RGS5PGDq8qkpA+R5WBsr3XFspKBbpl6zpEpT5r7XMU/a/b3fuQJgXgkKzvJZQsXZC&#10;qijZsR7icFDVsurlKLGHEnnYTL2FOBIeAlDfs9ipC1H8pqCm7DQIwmQSxTGnOQf0FCBtJGqNHETJ&#10;Pzl6Vcdb/e4q+WcgTxpLyO31hTsS0aD/1xpT5ck62OQhZGxtUDDVfYPaUethU6r7BslEoYvsKbpv&#10;sC64ZD7uScEE/RLUCzautvsG7khEQ4KdSlVyoEMPQQLippGHDDXCQ4ZJ+kwR6ddx6dkpKUdJOadv&#10;0cMefvUqkPg/DiB3JKKh8ySioUrsdTaEHBVADhgdVTQC2Lo0JQeCD5xO3zSNsGDhbgeEoPnfOTwN&#10;od24qF1bv/aJldqr1F55GHHxCe00gLyaw3NOgVfPcz9bRNOxX/r111S9GIYoXaRxEOYf/gcAAP//&#10;AwBQSwMEFAAGAAgAAAAhAKXy697hAAAACQEAAA8AAABkcnMvZG93bnJldi54bWxMj0FLw0AQhe+C&#10;/2EZwZvdxLYxjdmUUtRTEWwF8bbNTpPQ7GzIbpP03zue9PQY3vDe9/L1ZFsxYO8bRwriWQQCqXSm&#10;oUrB5+H1IQXhgyajW0eo4Ioe1sXtTa4z40b6wGEfKsEh5DOtoA6hy6T0ZY1W+5nrkNg7ud7qwGdf&#10;SdPrkcNtKx+jKJFWN8QNte5wW2N53l+sgrdRj5t5/DLszqft9fuwfP/axajU/d20eQYRcAp/z/CL&#10;z+hQMNPRXch40SqYJzwlsKYrEOwnq3QB4qhg8ZQuQRa5/L+g+AEAAP//AwBQSwECLQAUAAYACAAA&#10;ACEAtoM4kv4AAADhAQAAEwAAAAAAAAAAAAAAAAAAAAAAW0NvbnRlbnRfVHlwZXNdLnhtbFBLAQIt&#10;ABQABgAIAAAAIQA4/SH/1gAAAJQBAAALAAAAAAAAAAAAAAAAAC8BAABfcmVscy8ucmVsc1BLAQIt&#10;ABQABgAIAAAAIQCL5HNVdgsAAM2XAAAOAAAAAAAAAAAAAAAAAC4CAABkcnMvZTJvRG9jLnhtbFBL&#10;AQItABQABgAIAAAAIQCl8uve4QAAAAkBAAAPAAAAAAAAAAAAAAAAANANAABkcnMvZG93bnJldi54&#10;bWxQSwUGAAAAAAQABADzAAAA3g4AAAAA&#10;">
                <v:group id="Canvas 186" o:spid="_x0000_s1209" style="position:absolute;left:4941;top:4374;width:6304;height:5554" coordorigin="4941,4374" coordsize="6304,5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o:lock v:ext="edit" aspectratio="t"/>
                  <v:rect id="AutoShape 187" o:spid="_x0000_s1210" style="position:absolute;left:4941;top:4374;width:6304;height:55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t7xxAAAANoAAAAPAAAAZHJzL2Rvd25yZXYueG1sRI9Ba8JA&#10;FITvgv9heUIvopv2oCVmIyJIQymIsfX8yL4modm3MbtN0n/vCkKPw8x8wyTb0TSip87VlhU8LyMQ&#10;xIXVNZcKPs+HxSsI55E1NpZJwR852KbTSYKxtgOfqM99KQKEXYwKKu/bWEpXVGTQLW1LHLxv2xn0&#10;QXal1B0OAW4a+RJFK2mw5rBQYUv7ioqf/NcoGIpjfzl/vMnj/JJZvmbXff71rtTTbNxtQHga/X/4&#10;0c60gjXcr4QbINMbAAAA//8DAFBLAQItABQABgAIAAAAIQDb4fbL7gAAAIUBAAATAAAAAAAAAAAA&#10;AAAAAAAAAABbQ29udGVudF9UeXBlc10ueG1sUEsBAi0AFAAGAAgAAAAhAFr0LFu/AAAAFQEAAAsA&#10;AAAAAAAAAAAAAAAAHwEAAF9yZWxzLy5yZWxzUEsBAi0AFAAGAAgAAAAhAGW23vHEAAAA2gAAAA8A&#10;AAAAAAAAAAAAAAAABwIAAGRycy9kb3ducmV2LnhtbFBLBQYAAAAAAwADALcAAAD4AgAAAAA=&#10;" filled="f" stroked="f">
                    <o:lock v:ext="edit" aspectratio="t" text="t"/>
                  </v:rect>
                  <v:oval id="Oval 188" o:spid="_x0000_s1211" style="position:absolute;left:5837;top:5003;width:3583;height:35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DyAvQAAANoAAAAPAAAAZHJzL2Rvd25yZXYueG1sRE/LisIw&#10;FN0L/kO4gjubKiJjNYoIwiy1HRB3l+b2gc1NaaLt+PVmIbg8nPd2P5hGPKlztWUF8ygGQZxbXXOp&#10;4C87zX5AOI+ssbFMCv7JwX43Hm0x0bbnCz1TX4oQwi5BBZX3bSKlyysy6CLbEgeusJ1BH2BXSt1h&#10;H8JNIxdxvJIGaw4NFbZ0rCi/pw+jYGXT7FZfl7xeFtnxVbjz6fbqlZpOhsMGhKfBf8Uf969WELaG&#10;K+EGyN0bAAD//wMAUEsBAi0AFAAGAAgAAAAhANvh9svuAAAAhQEAABMAAAAAAAAAAAAAAAAAAAAA&#10;AFtDb250ZW50X1R5cGVzXS54bWxQSwECLQAUAAYACAAAACEAWvQsW78AAAAVAQAACwAAAAAAAAAA&#10;AAAAAAAfAQAAX3JlbHMvLnJlbHNQSwECLQAUAAYACAAAACEAwfA8gL0AAADaAAAADwAAAAAAAAAA&#10;AAAAAAAHAgAAZHJzL2Rvd25yZXYueG1sUEsFBgAAAAADAAMAtwAAAPECAAAAAA==&#10;" filled="f" fillcolor="#bbe0e3" strokeweight="1pt">
                    <o:lock v:ext="edit" aspectratio="t"/>
                  </v:oval>
                  <v:line id="Line 189" o:spid="_x0000_s1212" style="position:absolute;flip:y;visibility:visible;mso-wrap-style:square" from="4941,4374" to="4941,9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qHiwAAAANoAAAAPAAAAZHJzL2Rvd25yZXYueG1sRI9BS8NA&#10;FITvgv9heYI3u1FLsTGbUhWpx1r1/si+ZkOyb8Pus03+vSsIHoeZ+YapNpMf1Ili6gIbuF0UoIib&#10;YDtuDXx+vN48gEqCbHEITAZmSrCpLy8qLG048zudDtKqDOFUogEnMpZap8aRx7QII3H2jiF6lCxj&#10;q23Ec4b7Qd8VxUp77DgvOBzp2VHTH769AXq5n3dL1+9nkW08fnVO1v2TMddX0/YRlNAk/+G/9ps1&#10;sIbfK/kG6PoHAAD//wMAUEsBAi0AFAAGAAgAAAAhANvh9svuAAAAhQEAABMAAAAAAAAAAAAAAAAA&#10;AAAAAFtDb250ZW50X1R5cGVzXS54bWxQSwECLQAUAAYACAAAACEAWvQsW78AAAAVAQAACwAAAAAA&#10;AAAAAAAAAAAfAQAAX3JlbHMvLnJlbHNQSwECLQAUAAYACAAAACEAch6h4sAAAADaAAAADwAAAAAA&#10;AAAAAAAAAAAHAgAAZHJzL2Rvd25yZXYueG1sUEsFBgAAAAADAAMAtwAAAPQCAAAAAA==&#10;" strokeweight="1pt">
                    <v:stroke endarrow="open" endarrowwidth="narrow" endarrowlength="long"/>
                  </v:line>
                  <v:line id="Line 190" o:spid="_x0000_s1213" style="position:absolute;visibility:visible;mso-wrap-style:square" from="4941,6794" to="11034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LpuwwAAANsAAAAPAAAAZHJzL2Rvd25yZXYueG1sRI9Bi8Iw&#10;EIXvgv8hjOBF1tQVFukaRURhwZOuLHgbmrEt20xKErX6652D4G2G9+a9b+bLzjXqSiHWng1Mxhko&#10;4sLbmksDx9/txwxUTMgWG89k4E4Rlot+b4659Tfe0/WQSiUhHHM0UKXU5lrHoiKHcexbYtHOPjhM&#10;soZS24A3CXeN/syyL+2wZmmosKV1RcX/4eIM+OkuZDN87Kfn0WayKk7udC//jBkOutU3qERdeptf&#10;1z9W8IVefpEB9OIJAAD//wMAUEsBAi0AFAAGAAgAAAAhANvh9svuAAAAhQEAABMAAAAAAAAAAAAA&#10;AAAAAAAAAFtDb250ZW50X1R5cGVzXS54bWxQSwECLQAUAAYACAAAACEAWvQsW78AAAAVAQAACwAA&#10;AAAAAAAAAAAAAAAfAQAAX3JlbHMvLnJlbHNQSwECLQAUAAYACAAAACEAD3C6bsMAAADbAAAADwAA&#10;AAAAAAAAAAAAAAAHAgAAZHJzL2Rvd25yZXYueG1sUEsFBgAAAAADAAMAtwAAAPcCAAAAAA==&#10;" strokeweight="1pt">
                    <v:stroke endarrow="open" endarrowwidth="narrow" endarrowlength="long"/>
                  </v:line>
                  <v:line id="Line 191" o:spid="_x0000_s1214" style="position:absolute;flip:y;visibility:visible;mso-wrap-style:square" from="6195,5717" to="9063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VVAwAAAANsAAAAPAAAAZHJzL2Rvd25yZXYueG1sRE89a8Mw&#10;EN0L+Q/iAt1q2YU2wYkSQqClU0vcLt4O62KLWCcjKbb776tCINs93udt97PtxUg+GMcKiiwHQdw4&#10;bbhV8PP99rQGESKyxt4xKfilAPvd4mGLpXYTn2isYitSCIcSFXQxDqWUoenIYsjcQJy4s/MWY4K+&#10;ldrjlMJtL5/z/FVaNJwaOhzo2FFzqa5WwXuwDTk0LswvX1Vx9fWnWdVKPS7nwwZEpDnexTf3h07z&#10;C/j/JR0gd38AAAD//wMAUEsBAi0AFAAGAAgAAAAhANvh9svuAAAAhQEAABMAAAAAAAAAAAAAAAAA&#10;AAAAAFtDb250ZW50X1R5cGVzXS54bWxQSwECLQAUAAYACAAAACEAWvQsW78AAAAVAQAACwAAAAAA&#10;AAAAAAAAAAAfAQAAX3JlbHMvLnJlbHNQSwECLQAUAAYACAAAACEAAdlVQMAAAADbAAAADwAAAAAA&#10;AAAAAAAAAAAHAgAAZHJzL2Rvd25yZXYueG1sUEsFBgAAAAADAAMAtwAAAPQCAAAAAA==&#10;" strokeweight=".5pt"/>
                  <v:line id="Line 192" o:spid="_x0000_s1215" style="position:absolute;visibility:visible;mso-wrap-style:square" from="9063,5717" to="9063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RL3wQAAANsAAAAPAAAAZHJzL2Rvd25yZXYueG1sRE9Ni8Iw&#10;EL0L/ocwgjdNV0SkaxRXEYQ9SK2XvQ3N2FabSUmi1v31RljY2zze5yxWnWnEnZyvLSv4GCcgiAur&#10;ay4VnPLdaA7CB2SNjWVS8CQPq2W/t8BU2wdndD+GUsQQ9ikqqEJoUyl9UZFBP7YtceTO1hkMEbpS&#10;aoePGG4aOUmSmTRYc2yosKVNRcX1eDMK5nnrt8/Nz84e3OU3+55mNMUvpYaDbv0JIlAX/sV/7r2O&#10;8yfw/iUeIJcvAAAA//8DAFBLAQItABQABgAIAAAAIQDb4fbL7gAAAIUBAAATAAAAAAAAAAAAAAAA&#10;AAAAAABbQ29udGVudF9UeXBlc10ueG1sUEsBAi0AFAAGAAgAAAAhAFr0LFu/AAAAFQEAAAsAAAAA&#10;AAAAAAAAAAAAHwEAAF9yZWxzLy5yZWxzUEsBAi0AFAAGAAgAAAAhABEdEvfBAAAA2wAAAA8AAAAA&#10;AAAAAAAAAAAABwIAAGRycy9kb3ducmV2LnhtbFBLBQYAAAAAAwADALcAAAD1AgAAAAA=&#10;" strokeweight=".5pt"/>
                  <v:line id="Line 193" o:spid="_x0000_s1216" style="position:absolute;visibility:visible;mso-wrap-style:square" from="6195,6794" to="6195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bdswQAAANsAAAAPAAAAZHJzL2Rvd25yZXYueG1sRE9Li8Iw&#10;EL4v+B/CCN7W1AeLVKOoiyDsQapevA3N2FabSUmyWv31G2HB23x8z5ktWlOLGzlfWVYw6CcgiHOr&#10;Ky4UHA+bzwkIH5A11pZJwYM8LOadjxmm2t45o9s+FCKGsE9RQRlCk0rp85IM+r5tiCN3ts5giNAV&#10;Uju8x3BTy2GSfEmDFceGEhtal5Rf979GweTQ+O/H+rSxO3d5Zj/jjMa4UqrXbZdTEIHa8Bb/u7c6&#10;zh/B65d4gJz/AQAA//8DAFBLAQItABQABgAIAAAAIQDb4fbL7gAAAIUBAAATAAAAAAAAAAAAAAAA&#10;AAAAAABbQ29udGVudF9UeXBlc10ueG1sUEsBAi0AFAAGAAgAAAAhAFr0LFu/AAAAFQEAAAsAAAAA&#10;AAAAAAAAAAAAHwEAAF9yZWxzLy5yZWxzUEsBAi0AFAAGAAgAAAAhAH5Rt2zBAAAA2wAAAA8AAAAA&#10;AAAAAAAAAAAABwIAAGRycy9kb3ducmV2LnhtbFBLBQYAAAAAAwADALcAAAD1AgAAAAA=&#10;" strokeweight=".5pt"/>
                  <v:line id="Line 194" o:spid="_x0000_s1217" style="position:absolute;visibility:visible;mso-wrap-style:square" from="9063,6794" to="9063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odtwQAAANsAAAAPAAAAZHJzL2Rvd25yZXYueG1sRE9Li8Iw&#10;EL4L+x/CLHjTtL6QapRFWNiLqHVhr0Mz2xabSW1irf56Iwje5uN7znLdmUq01LjSsoJ4GIEgzqwu&#10;OVfwe/wezEE4j6yxskwKbuRgvfroLTHR9soHalOfixDCLkEFhfd1IqXLCjLohrYmDty/bQz6AJtc&#10;6gavIdxUchRFM2mw5NBQYE2bgrJTejEKdlM7Hp9P/Eft7L65pIf4vt/GSvU/u68FCE+df4tf7h8d&#10;5k/g+Us4QK4eAAAA//8DAFBLAQItABQABgAIAAAAIQDb4fbL7gAAAIUBAAATAAAAAAAAAAAAAAAA&#10;AAAAAABbQ29udGVudF9UeXBlc10ueG1sUEsBAi0AFAAGAAgAAAAhAFr0LFu/AAAAFQEAAAsAAAAA&#10;AAAAAAAAAAAAHwEAAF9yZWxzLy5yZWxzUEsBAi0AFAAGAAgAAAAhAEfeh23BAAAA2wAAAA8AAAAA&#10;AAAAAAAAAAAABwIAAGRycy9kb3ducmV2LnhtbFBLBQYAAAAAAwADALcAAAD1AgAAAAA=&#10;" strokeweight=".5pt">
                    <v:stroke dashstyle="longDash"/>
                  </v:line>
                  <v:line id="Line 195" o:spid="_x0000_s1218" style="position:absolute;visibility:visible;mso-wrap-style:square" from="6195,7869" to="9063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L2wgAAANsAAAAPAAAAZHJzL2Rvd25yZXYueG1sRE9Na8JA&#10;EL0L/Q/LCL3pJpWEEl1FhEIvxSYKvQ7ZMQlmZ9PsGtP8erdQ6G0e73M2u9G0YqDeNZYVxMsIBHFp&#10;dcOVgvPpbfEKwnlkja1lUvBDDnbbp9kGM23vnNNQ+EqEEHYZKqi97zIpXVmTQbe0HXHgLrY36APs&#10;K6l7vIdw08qXKEqlwYZDQ40dHWoqr8XNKDgmdrX6vvIXDel0uBV5PH1+xEo9z8f9GoSn0f+L/9zv&#10;OsxP4PeXcIDcPgAAAP//AwBQSwECLQAUAAYACAAAACEA2+H2y+4AAACFAQAAEwAAAAAAAAAAAAAA&#10;AAAAAAAAW0NvbnRlbnRfVHlwZXNdLnhtbFBLAQItABQABgAIAAAAIQBa9CxbvwAAABUBAAALAAAA&#10;AAAAAAAAAAAAAB8BAABfcmVscy8ucmVsc1BLAQItABQABgAIAAAAIQAokiL2wgAAANsAAAAPAAAA&#10;AAAAAAAAAAAAAAcCAABkcnMvZG93bnJldi54bWxQSwUGAAAAAAMAAwC3AAAA9gIAAAAA&#10;" strokeweight=".5pt">
                    <v:stroke dashstyle="longDash"/>
                  </v:line>
                  <v:oval id="Oval 196" o:spid="_x0000_s1219" style="position:absolute;left:7603;top:6768;width:46;height:4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n8nwQAAANsAAAAPAAAAZHJzL2Rvd25yZXYueG1sRE9La8JA&#10;EL4L/odlhF6k2dhDkNSNiCK03kx66HHITh6YnY3ZrSb/visI3ubje85mO5pO3GhwrWUFqygGQVxa&#10;3XKt4Kc4vq9BOI+ssbNMCiZysM3msw2m2t75TLfc1yKEsEtRQeN9n0rpyoYMusj2xIGr7GDQBzjU&#10;Ug94D+Gmkx9xnEiDLYeGBnvaN1Re8j+joCiORb77rsZpheWh7avT8re6KvW2GHefIDyN/iV+ur90&#10;mJ/A45dwgMz+AQAA//8DAFBLAQItABQABgAIAAAAIQDb4fbL7gAAAIUBAAATAAAAAAAAAAAAAAAA&#10;AAAAAABbQ29udGVudF9UeXBlc10ueG1sUEsBAi0AFAAGAAgAAAAhAFr0LFu/AAAAFQEAAAsAAAAA&#10;AAAAAAAAAAAAHwEAAF9yZWxzLy5yZWxzUEsBAi0AFAAGAAgAAAAhANxyfyfBAAAA2wAAAA8AAAAA&#10;AAAAAAAAAAAABwIAAGRycy9kb3ducmV2LnhtbFBLBQYAAAAAAwADALcAAAD1AgAAAAA=&#10;" fillcolor="black" strokeweight=".5pt">
                    <o:lock v:ext="edit" aspectratio="t"/>
                  </v:oval>
                  <v:line id="Line 197" o:spid="_x0000_s1220" style="position:absolute;visibility:visible;mso-wrap-style:square" from="5837,6794" to="10406,8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NBrwgAAANsAAAAPAAAAZHJzL2Rvd25yZXYueG1sRE89a8Mw&#10;EN0L+Q/iCt0auR3axI1sQqBQ20OIkyHjYV1sU+tkJCV2/n1VKHS7x/u8TT6bQdzI+d6ygpdlAoK4&#10;sbrnVsHp+Pm8AuEDssbBMim4k4c8WzxsMNV24gPd6tCKGMI+RQVdCGMqpW86MuiXdiSO3MU6gyFC&#10;10rtcIrhZpCvSfImDfYcGzocaddR811fjYI1bat+b/ZnvJjK3a/rsih0qdTT47z9ABFoDv/iP/eX&#10;jvPf4feXeIDMfgAAAP//AwBQSwECLQAUAAYACAAAACEA2+H2y+4AAACFAQAAEwAAAAAAAAAAAAAA&#10;AAAAAAAAW0NvbnRlbnRfVHlwZXNdLnhtbFBLAQItABQABgAIAAAAIQBa9CxbvwAAABUBAAALAAAA&#10;AAAAAAAAAAAAAB8BAABfcmVscy8ucmVsc1BLAQItABQABgAIAAAAIQD0cNBrwgAAANsAAAAPAAAA&#10;AAAAAAAAAAAAAAcCAABkcnMvZG93bnJldi54bWxQSwUGAAAAAAMAAwC3AAAA9gIAAAAA&#10;" strokeweight=".5pt">
                    <v:stroke endarrow="open" endarrowwidth="narrow" endarrowlength="long"/>
                  </v:line>
                  <v:line id="Line 198" o:spid="_x0000_s1221" style="position:absolute;flip:y;visibility:visible;mso-wrap-style:square" from="9063,5180" to="9957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454xgAAANsAAAAPAAAAZHJzL2Rvd25yZXYueG1sRI9BSwMx&#10;EIXvQv9DGMGL2Gw9LHZtWtqiIL2IbVG8jZtxs3QzWZK4Xf+9cxB6m+G9ee+bxWr0nRoopjawgdm0&#10;AEVcB9tyY+B4eL57AJUyssUuMBn4pQSr5eRqgZUNZ36jYZ8bJSGcKjTgcu4rrVPtyGOahp5YtO8Q&#10;PWZZY6NtxLOE+07fF0WpPbYsDQ572jqqT/sfb6DexPfN9rP8ep0/HT7cbl0Op9udMTfX4/oRVKYx&#10;X8z/1y9W8AVWfpEB9PIPAAD//wMAUEsBAi0AFAAGAAgAAAAhANvh9svuAAAAhQEAABMAAAAAAAAA&#10;AAAAAAAAAAAAAFtDb250ZW50X1R5cGVzXS54bWxQSwECLQAUAAYACAAAACEAWvQsW78AAAAVAQAA&#10;CwAAAAAAAAAAAAAAAAAfAQAAX3JlbHMvLnJlbHNQSwECLQAUAAYACAAAACEAAJeOeMYAAADbAAAA&#10;DwAAAAAAAAAAAAAAAAAHAgAAZHJzL2Rvd25yZXYueG1sUEsFBgAAAAADAAMAtwAAAPoCAAAAAA==&#10;" strokeweight=".5pt">
                    <v:stroke endarrow="open" endarrowwidth="narrow" endarrowlength="long"/>
                  </v:line>
                  <v:line id="Line 199" o:spid="_x0000_s1222" style="position:absolute;visibility:visible;mso-wrap-style:square" from="9420,6794" to="9420,9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YCGwQAAANsAAAAPAAAAZHJzL2Rvd25yZXYueG1sRE9Ni8Iw&#10;EL0L+x/CCN40VUTcrlFcRVjwINW97G1oxrbaTEoSte6vN4LgbR7vc2aL1tTiSs5XlhUMBwkI4tzq&#10;igsFv4dNfwrCB2SNtWVScCcPi/lHZ4aptjfO6LoPhYgh7FNUUIbQpFL6vCSDfmAb4sgdrTMYInSF&#10;1A5vMdzUcpQkE2mw4thQYkOrkvLz/mIUTA+NX99Xfxu7c6f/bDvOaIzfSvW67fILRKA2vMUv94+O&#10;8z/h+Us8QM4fAAAA//8DAFBLAQItABQABgAIAAAAIQDb4fbL7gAAAIUBAAATAAAAAAAAAAAAAAAA&#10;AAAAAABbQ29udGVudF9UeXBlc10ueG1sUEsBAi0AFAAGAAgAAAAhAFr0LFu/AAAAFQEAAAsAAAAA&#10;AAAAAAAAAAAAHwEAAF9yZWxzLy5yZWxzUEsBAi0AFAAGAAgAAAAhAB+5gIbBAAAA2wAAAA8AAAAA&#10;AAAAAAAAAAAABwIAAGRycy9kb3ducmV2LnhtbFBLBQYAAAAAAwADALcAAAD1AgAAAAA=&#10;" strokeweight=".5pt"/>
                  <v:line id="Line 200" o:spid="_x0000_s1223" style="position:absolute;visibility:visible;mso-wrap-style:square" from="9063,7869" to="9063,92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+OmwAAAANsAAAAPAAAAZHJzL2Rvd25yZXYueG1sRE9Ni8Iw&#10;EL0L/ocwwt40VWSRrrHsVgRhD0vVi7ehmW2rzaQkUau/3hwEj4/3vcx604orOd9YVjCdJCCIS6sb&#10;rhQc9pvxAoQPyBpby6TgTh6y1XCwxFTbGxd03YVKxBD2KSqoQ+hSKX1Zk0E/sR1x5P6tMxgidJXU&#10;Dm8x3LRyliSf0mDDsaHGjvKayvPuYhQs9p1f3/Pjxv6506P4nRc0xx+lPkb99xeIQH14i1/urVYw&#10;i+vjl/gD5OoJAAD//wMAUEsBAi0AFAAGAAgAAAAhANvh9svuAAAAhQEAABMAAAAAAAAAAAAAAAAA&#10;AAAAAFtDb250ZW50X1R5cGVzXS54bWxQSwECLQAUAAYACAAAACEAWvQsW78AAAAVAQAACwAAAAAA&#10;AAAAAAAAAAAfAQAAX3JlbHMvLnJlbHNQSwECLQAUAAYACAAAACEAQO/jpsAAAADbAAAADwAAAAAA&#10;AAAAAAAAAAAHAgAAZHJzL2Rvd25yZXYueG1sUEsFBgAAAAADAAMAtwAAAPQCAAAAAA==&#10;" strokeweight=".5pt"/>
                  <v:line id="Line 201" o:spid="_x0000_s1224" style="position:absolute;visibility:visible;mso-wrap-style:square" from="6195,7869" to="6195,86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0Y9xAAAANsAAAAPAAAAZHJzL2Rvd25yZXYueG1sRI9Ba8JA&#10;FITvBf/D8oTe6iYiIqmboClCoYcS7aW3R/Y1iWbfht2txv76riB4HGbmG2ZdjKYXZ3K+s6wgnSUg&#10;iGurO24UfB12LysQPiBr7C2Tgit5KPLJ0xozbS9c0XkfGhEh7DNU0IYwZFL6uiWDfmYH4uj9WGcw&#10;ROkaqR1eItz0cp4kS2mw47jQ4kBlS/Vp/2sUrA6Df7uW3zv76Y5/1ceiogVulXqejptXEIHG8Ajf&#10;2+9awTyF25f4A2T+DwAA//8DAFBLAQItABQABgAIAAAAIQDb4fbL7gAAAIUBAAATAAAAAAAAAAAA&#10;AAAAAAAAAABbQ29udGVudF9UeXBlc10ueG1sUEsBAi0AFAAGAAgAAAAhAFr0LFu/AAAAFQEAAAsA&#10;AAAAAAAAAAAAAAAAHwEAAF9yZWxzLy5yZWxzUEsBAi0AFAAGAAgAAAAhAC+jRj3EAAAA2wAAAA8A&#10;AAAAAAAAAAAAAAAABwIAAGRycy9kb3ducmV2LnhtbFBLBQYAAAAAAwADALcAAAD4AgAAAAA=&#10;" strokeweight=".5pt"/>
                  <v:line id="Line 202" o:spid="_x0000_s1225" style="position:absolute;visibility:visible;mso-wrap-style:square" from="5837,6794" to="5837,7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dhKxQAAANsAAAAPAAAAZHJzL2Rvd25yZXYueG1sRI9Ba8JA&#10;FITvhf6H5RW81Y0hlJC6SlUEwUOJeuntkX1N0mbfht3VJP76bqHQ4zAz3zDL9Wg6cSPnW8sKFvME&#10;BHFldcu1gst5/5yD8AFZY2eZFEzkYb16fFhioe3AJd1OoRYRwr5ABU0IfSGlrxoy6Oe2J47ep3UG&#10;Q5SultrhEOGmk2mSvEiDLceFBnvaNlR9n65GQX7u/W7afuztu/u6l8espAw3Ss2exrdXEIHG8B/+&#10;ax+0gjSF3y/xB8jVDwAAAP//AwBQSwECLQAUAAYACAAAACEA2+H2y+4AAACFAQAAEwAAAAAAAAAA&#10;AAAAAAAAAAAAW0NvbnRlbnRfVHlwZXNdLnhtbFBLAQItABQABgAIAAAAIQBa9CxbvwAAABUBAAAL&#10;AAAAAAAAAAAAAAAAAB8BAABfcmVscy8ucmVsc1BLAQItABQABgAIAAAAIQDfcdhKxQAAANsAAAAP&#10;AAAAAAAAAAAAAAAAAAcCAABkcnMvZG93bnJldi54bWxQSwUGAAAAAAMAAwC3AAAA+QIAAAAA&#10;" strokeweight=".5pt"/>
                  <v:line id="Line 203" o:spid="_x0000_s1226" style="position:absolute;visibility:visible;mso-wrap-style:square" from="9063,5717" to="10406,5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3RxQAAANsAAAAPAAAAZHJzL2Rvd25yZXYueG1sRI9La8Mw&#10;EITvhf4HsYHcGjkPSnCjhDTFUOghOOmlt8Xa2E6slZFUP/rrq0Chx2FmvmE2u8E0oiPna8sK5rME&#10;BHFhdc2lgs9z9rQG4QOyxsYyKRjJw277+LDBVNuec+pOoRQRwj5FBVUIbSqlLyoy6Ge2JY7exTqD&#10;IUpXSu2wj3DTyEWSPEuDNceFCls6VFTcTt9Gwfrc+rfx8JXZo7v+5B+rnFb4qtR0MuxfQAQawn/4&#10;r/2uFSyWcP8Sf4Dc/gIAAP//AwBQSwECLQAUAAYACAAAACEA2+H2y+4AAACFAQAAEwAAAAAAAAAA&#10;AAAAAAAAAAAAW0NvbnRlbnRfVHlwZXNdLnhtbFBLAQItABQABgAIAAAAIQBa9CxbvwAAABUBAAAL&#10;AAAAAAAAAAAAAAAAAB8BAABfcmVscy8ucmVsc1BLAQItABQABgAIAAAAIQCwPX3RxQAAANsAAAAP&#10;AAAAAAAAAAAAAAAAAAcCAABkcnMvZG93bnJldi54bWxQSwUGAAAAAAMAAwC3AAAA+QIAAAAA&#10;" strokeweight=".5pt"/>
                  <v:line id="Line 204" o:spid="_x0000_s1227" style="position:absolute;visibility:visible;mso-wrap-style:square" from="4941,7779" to="5837,7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T9swwAAANsAAAAPAAAAZHJzL2Rvd25yZXYueG1sRI9Ba8JA&#10;FITvQv/D8gq91Y1a2hBdQ4lIvUZLe31kn0k0+zbdXTX++64geBxm5htmkQ+mE2dyvrWsYDJOQBBX&#10;VrdcK/jerV9TED4ga+wsk4IreciXT6MFZtpeuKTzNtQiQthnqKAJoc+k9FVDBv3Y9sTR21tnMETp&#10;aqkdXiLcdHKaJO/SYMtxocGeioaq4/ZkFMzSItUlffwZub+6cnP4+qlWv0q9PA+fcxCBhvAI39sb&#10;rWD6Brcv8QfI5T8AAAD//wMAUEsBAi0AFAAGAAgAAAAhANvh9svuAAAAhQEAABMAAAAAAAAAAAAA&#10;AAAAAAAAAFtDb250ZW50X1R5cGVzXS54bWxQSwECLQAUAAYACAAAACEAWvQsW78AAAAVAQAACwAA&#10;AAAAAAAAAAAAAAAfAQAAX3JlbHMvLnJlbHNQSwECLQAUAAYACAAAACEAC1k/bMMAAADbAAAADwAA&#10;AAAAAAAAAAAAAAAHAgAAZHJzL2Rvd25yZXYueG1sUEsFBgAAAAADAAMAtwAAAPcCAAAAAA==&#10;" strokeweight=".5pt">
                    <v:stroke startarrow="open" startarrowwidth="narrow" startarrowlength="long" endarrow="open" endarrowwidth="narrow" endarrowlength="long"/>
                  </v:line>
                  <v:line id="Line 205" o:spid="_x0000_s1228" style="position:absolute;visibility:visible;mso-wrap-style:square" from="4941,8585" to="6195,8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r3wwAAANsAAAAPAAAAZHJzL2Rvd25yZXYueG1sRI9Ba8JA&#10;FITvQv/D8gq91Y1K2xBdQ4lIvUZLe31kn0k0+zbdXTX++64geBxm5htmkQ+mE2dyvrWsYDJOQBBX&#10;VrdcK/jerV9TED4ga+wsk4IreciXT6MFZtpeuKTzNtQiQthnqKAJoc+k9FVDBv3Y9sTR21tnMETp&#10;aqkdXiLcdHKaJO/SYMtxocGeioaq4/ZkFMzSItUlffwZub+6cnP4+qlWv0q9PA+fcxCBhvAI39sb&#10;rWD6Brcv8QfI5T8AAAD//wMAUEsBAi0AFAAGAAgAAAAhANvh9svuAAAAhQEAABMAAAAAAAAAAAAA&#10;AAAAAAAAAFtDb250ZW50X1R5cGVzXS54bWxQSwECLQAUAAYACAAAACEAWvQsW78AAAAVAQAACwAA&#10;AAAAAAAAAAAAAAAfAQAAX3JlbHMvLnJlbHNQSwECLQAUAAYACAAAACEAZBWa98MAAADbAAAADwAA&#10;AAAAAAAAAAAAAAAHAgAAZHJzL2Rvd25yZXYueG1sUEsFBgAAAAADAAMAtwAAAPcCAAAAAA==&#10;" strokeweight=".5pt">
                    <v:stroke startarrow="open" startarrowwidth="narrow" startarrowlength="long" endarrow="open" endarrowwidth="narrow" endarrowlength="long"/>
                  </v:line>
                  <v:line id="Line 206" o:spid="_x0000_s1229" style="position:absolute;visibility:visible;mso-wrap-style:square" from="10406,5717" to="10406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wSAwQAAANsAAAAPAAAAZHJzL2Rvd25yZXYueG1sRI9Bi8Iw&#10;FITvwv6H8Ba8aboKWqpRRJH1WpXd66N5ttXmpZtktf57Iwgeh5n5hpkvO9OIKzlfW1bwNUxAEBdW&#10;11wqOB62gxSED8gaG8uk4E4elouP3hwzbW+c03UfShEh7DNUUIXQZlL6oiKDfmhb4uidrDMYonSl&#10;1A5vEW4aOUqSiTRYc1yosKV1RcVl/28UjNN1qnOa/hl5urt8d/7+KTa/SvU/u9UMRKAuvMOv9k4r&#10;GE3g+SX+ALl4AAAA//8DAFBLAQItABQABgAIAAAAIQDb4fbL7gAAAIUBAAATAAAAAAAAAAAAAAAA&#10;AAAAAABbQ29udGVudF9UeXBlc10ueG1sUEsBAi0AFAAGAAgAAAAhAFr0LFu/AAAAFQEAAAsAAAAA&#10;AAAAAAAAAAAAHwEAAF9yZWxzLy5yZWxzUEsBAi0AFAAGAAgAAAAhAJTHBIDBAAAA2wAAAA8AAAAA&#10;AAAAAAAAAAAABwIAAGRycy9kb3ducmV2LnhtbFBLBQYAAAAAAwADALcAAAD1AgAAAAA=&#10;" strokeweight=".5pt">
                    <v:stroke startarrow="open" startarrowwidth="narrow" startarrowlength="long" endarrow="open" endarrowwidth="narrow" endarrowlength="long"/>
                  </v:line>
                  <v:line id="Line 207" o:spid="_x0000_s1230" style="position:absolute;flip:x;visibility:visible;mso-wrap-style:square" from="4941,9122" to="9063,9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Ye4xAAAANsAAAAPAAAAZHJzL2Rvd25yZXYueG1sRI9Pi8Iw&#10;FMTvgt8hPGFva2IP+6caRXcVvCy46sXbo3m21ealNLG2336zIHgcZuY3zGzR2Uq01PjSsYbJWIEg&#10;zpwpOddwPGxeP0D4gGywckwaevKwmA8HM0yNu/MvtfuQiwhhn6KGIoQ6ldJnBVn0Y1cTR+/sGosh&#10;yiaXpsF7hNtKJkq9SYslx4UCa/oqKLvub1bD6lPt2h/fJ+X61J8ul++jyuur1i+jbjkFEagLz/Cj&#10;vTUaknf4/xJ/gJz/AQAA//8DAFBLAQItABQABgAIAAAAIQDb4fbL7gAAAIUBAAATAAAAAAAAAAAA&#10;AAAAAAAAAABbQ29udGVudF9UeXBlc10ueG1sUEsBAi0AFAAGAAgAAAAhAFr0LFu/AAAAFQEAAAsA&#10;AAAAAAAAAAAAAAAAHwEAAF9yZWxzLy5yZWxzUEsBAi0AFAAGAAgAAAAhAAelh7jEAAAA2wAAAA8A&#10;AAAAAAAAAAAAAAAABwIAAGRycy9kb3ducmV2LnhtbFBLBQYAAAAAAwADALcAAAD4AgAAAAA=&#10;" strokeweight=".5pt">
                    <v:stroke startarrow="open" startarrowwidth="narrow" startarrowlength="long" endarrow="open" endarrowwidth="narrow" endarrowlength="long"/>
                  </v:line>
                  <v:line id="Line 208" o:spid="_x0000_s1231" style="position:absolute;flip:x;visibility:visible;mso-wrap-style:square" from="4941,9660" to="9420,96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hPKwQAAANsAAAAPAAAAZHJzL2Rvd25yZXYueG1sRE+7TsMw&#10;FN2R+g/WrcRG7GaoINSt+qASCxKULtmu4tskTXwdxSaPv8cDEuPReW92k23FQL2vHWtYJQoEceFM&#10;zaWG6/f56RmED8gGW8ekYSYPu+3iYYOZcSN/0XAJpYgh7DPUUIXQZVL6oiKLPnEdceRurrcYIuxL&#10;aXocY7htZarUWlqsOTZU2NGxoqK5/FgNhxf1OXz4Oa3f8jm/309XVXaN1o/Laf8KItAU/sV/7nej&#10;IY1j45f4A+T2FwAA//8DAFBLAQItABQABgAIAAAAIQDb4fbL7gAAAIUBAAATAAAAAAAAAAAAAAAA&#10;AAAAAABbQ29udGVudF9UeXBlc10ueG1sUEsBAi0AFAAGAAgAAAAhAFr0LFu/AAAAFQEAAAsAAAAA&#10;AAAAAAAAAAAAHwEAAF9yZWxzLy5yZWxzUEsBAi0AFAAGAAgAAAAhAHY6E8rBAAAA2wAAAA8AAAAA&#10;AAAAAAAAAAAABwIAAGRycy9kb3ducmV2LnhtbFBLBQYAAAAAAwADALcAAAD1AgAAAAA=&#10;" strokeweight=".5pt">
                    <v:stroke startarrow="open" startarrowwidth="narrow" startarrowlength="long" endarrow="open" endarrowwidth="narrow" endarrowlength="long"/>
                  </v:line>
                  <v:line id="Line 209" o:spid="_x0000_s1232" style="position:absolute;flip:y;visibility:visible;mso-wrap-style:square" from="10417,4374" to="10418,56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UFDxQAAANsAAAAPAAAAZHJzL2Rvd25yZXYueG1sRI9BawIx&#10;FITvhf6H8AQvpWYrIroaRQqCBy/VstLbc/PcLLt52SZRt//eFAo9DjPzDbNc97YVN/KhdqzgbZSB&#10;IC6drrlS8Hncvs5AhIissXVMCn4owHr1/LTEXLs7f9DtECuRIBxyVGBi7HIpQ2nIYhi5jjh5F+ct&#10;xiR9JbXHe4LbVo6zbCot1pwWDHb0bqhsDlerQM72L99+c540RXM6zU1RFt3XXqnhoN8sQETq43/4&#10;r73TCsZz+P2SfoBcPQAAAP//AwBQSwECLQAUAAYACAAAACEA2+H2y+4AAACFAQAAEwAAAAAAAAAA&#10;AAAAAAAAAAAAW0NvbnRlbnRfVHlwZXNdLnhtbFBLAQItABQABgAIAAAAIQBa9CxbvwAAABUBAAAL&#10;AAAAAAAAAAAAAAAAAB8BAABfcmVscy8ucmVsc1BLAQItABQABgAIAAAAIQCoFUFDxQAAANsAAAAP&#10;AAAAAAAAAAAAAAAAAAcCAABkcnMvZG93bnJldi54bWxQSwUGAAAAAAMAAwC3AAAA+QIAAAAA&#10;"/>
                  <v:shape id="Text Box 210" o:spid="_x0000_s1233" type="#_x0000_t202" style="position:absolute;left:10021;top:82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u</w:t>
                          </w:r>
                        </w:p>
                      </w:txbxContent>
                    </v:textbox>
                  </v:shape>
                  <v:shape id="Text Box 211" o:spid="_x0000_s1234" type="#_x0000_t202" style="position:absolute;left:9521;top:491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v</w:t>
                          </w:r>
                        </w:p>
                      </w:txbxContent>
                    </v:textbox>
                  </v:shape>
                  <v:shape id="Text Box 212" o:spid="_x0000_s1235" type="#_x0000_t202" style="position:absolute;left:6021;top:64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213" o:spid="_x0000_s1236" type="#_x0000_t202" style="position:absolute;left:7281;top:64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14" o:spid="_x0000_s1237" type="#_x0000_t202" style="position:absolute;left:9341;top:681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215" o:spid="_x0000_s1238" type="#_x0000_t202" style="position:absolute;left:8601;top:681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11P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E77XU/EAAAA2w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 Box 216" o:spid="_x0000_s1239" type="#_x0000_t202" style="position:absolute;left:5381;top:64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  <v:textbox inset="0,0,0,0">
                      <w:txbxContent>
                        <w:p w:rsidR="00DF5454" w:rsidRDefault="00DF5454" w:rsidP="00DF5454">
                          <w:pPr>
                            <w:jc w:val="center"/>
                            <w:rPr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17" o:spid="_x0000_s1240" type="#_x0000_t202" style="position:absolute;left:8941;top:535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  <v:textbox inset="0,0,0,0">
                      <w:txbxContent>
                        <w:p w:rsidR="00DF5454" w:rsidRPr="00740C97" w:rsidRDefault="00DF5454" w:rsidP="00DF5454">
                          <w:pPr>
                            <w:jc w:val="center"/>
                            <w:rPr>
                              <w:i/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G</w:t>
                          </w:r>
                        </w:p>
                      </w:txbxContent>
                    </v:textbox>
                  </v:shape>
                  <v:shape id="Text Box 218" o:spid="_x0000_s1241" type="#_x0000_t202" style="position:absolute;left:5741;top:777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  <v:textbox inset="0,0,0,0">
                      <w:txbxContent>
                        <w:p w:rsidR="00DF5454" w:rsidRPr="001E5E1C" w:rsidRDefault="00DF5454" w:rsidP="00DF5454">
                          <w:pPr>
                            <w:jc w:val="center"/>
                            <w:rPr>
                              <w:i/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lang w:val="en-US"/>
                            </w:rPr>
                            <w:t>F</w:t>
                          </w:r>
                        </w:p>
                      </w:txbxContent>
                    </v:textbox>
                  </v:shape>
                  <v:shape id="Text Box 219" o:spid="_x0000_s1242" type="#_x0000_t202" style="position:absolute;left:8961;top:793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  <v:textbox inset="0,0,0,0">
                      <w:txbxContent>
                        <w:p w:rsidR="00DF5454" w:rsidRPr="001E5E1C" w:rsidRDefault="00DF5454" w:rsidP="00DF5454">
                          <w:pPr>
                            <w:jc w:val="center"/>
                            <w:rPr>
                              <w:i/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M</w:t>
                          </w:r>
                        </w:p>
                      </w:txbxContent>
                    </v:textbox>
                  </v:shape>
                  <v:shape id="Text Box 220" o:spid="_x0000_s1243" type="#_x0000_t202" style="position:absolute;left:9981;top:4496;width:849;height:27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pSvwAAANsAAAAPAAAAZHJzL2Rvd25yZXYueG1sRE/Pa8Iw&#10;FL4P/B/CE7zN1DmGdKZlCJN6XDeGx0fz1pY1LyGJpv735jDY8eP7va9nM4kr+TBaVrBZFyCIO6tH&#10;7hV8fb4/7kCEiKxxskwKbhSgrhYPeyy1TfxB1zb2IodwKFHBEKMrpQzdQAbD2jrizP1YbzBm6Hup&#10;PaYcbib5VBQv0uDIuWFAR4eBut/2YhQcp21qvevnxlGSKZ7O3fepUWq1nN9eQUSa47/4z91oBc95&#10;ff6Sf4Cs7gAAAP//AwBQSwECLQAUAAYACAAAACEA2+H2y+4AAACFAQAAEwAAAAAAAAAAAAAAAAAA&#10;AAAAW0NvbnRlbnRfVHlwZXNdLnhtbFBLAQItABQABgAIAAAAIQBa9CxbvwAAABUBAAALAAAAAAAA&#10;AAAAAAAAAB8BAABfcmVscy8ucmVsc1BLAQItABQABgAIAAAAIQAnCopSvwAAANsAAAAPAAAAAAAA&#10;AAAAAAAAAAcCAABkcnMvZG93bnJldi54bWxQSwUGAAAAAAMAAwC3AAAA8wIAAAAA&#10;" filled="f" stroked="f">
                    <v:textbox style="layout-flow:vertical;mso-layout-flow-alt:bottom-to-top;mso-fit-shape-to-text:t" inset="0,0,0,0">
                      <w:txbxContent>
                        <w:p w:rsidR="00DF5454" w:rsidRPr="001E5E1C" w:rsidRDefault="00DF5454" w:rsidP="00DF5454">
                          <w:pPr>
                            <w:jc w:val="center"/>
                          </w:pPr>
                          <w:r w:rsidRPr="00C31906"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 w:rsidRPr="00C31906">
                            <w:rPr>
                              <w:i/>
                              <w:iCs/>
                              <w:sz w:val="32"/>
                              <w:szCs w:val="32"/>
                              <w:vertAlign w:val="subscript"/>
                              <w:lang w:val="en-US"/>
                            </w:rPr>
                            <w:t>x</w:t>
                          </w:r>
                          <w:r>
                            <w:rPr>
                              <w:i/>
                              <w:iCs/>
                              <w:vertAlign w:val="subscript"/>
                            </w:rPr>
                            <w:t>с</w:t>
                          </w:r>
                          <w:r w:rsidRPr="00C31906">
                            <w:rPr>
                              <w:i/>
                              <w:iCs/>
                              <w:sz w:val="36"/>
                              <w:szCs w:val="36"/>
                              <w:vertAlign w:val="subscript"/>
                              <w:lang w:val="en-US"/>
                            </w:rPr>
                            <w:t>y</w:t>
                          </w:r>
                          <w:r w:rsidRPr="00C31906">
                            <w:rPr>
                              <w:i/>
                              <w:iCs/>
                              <w:vertAlign w:val="subscript"/>
                            </w:rPr>
                            <w:t>с</w:t>
                          </w:r>
                          <w:r>
                            <w:rPr>
                              <w:i/>
                              <w:iCs/>
                            </w:rPr>
                            <w:t xml:space="preserve"> </w:t>
                          </w:r>
                          <w:r w:rsidRPr="00C31906">
                            <w:rPr>
                              <w:spacing w:val="-6"/>
                            </w:rPr>
                            <w:t>= 1417,3 (1</w:t>
                          </w:r>
                          <w:r>
                            <w:rPr>
                              <w:spacing w:val="-6"/>
                            </w:rPr>
                            <w:t>1</w:t>
                          </w:r>
                          <w:r w:rsidRPr="00C31906">
                            <w:rPr>
                              <w:spacing w:val="-6"/>
                            </w:rPr>
                            <w:t>,1) см</w:t>
                          </w:r>
                          <w:r w:rsidRPr="00C31906">
                            <w:rPr>
                              <w:spacing w:val="-6"/>
                              <w:vertAlign w:val="superscript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221" o:spid="_x0000_s1244" type="#_x0000_t202" style="position:absolute;left:6021;top:9324;width:30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  <v:textbox inset="0,0,0,0">
                      <w:txbxContent>
                        <w:p w:rsidR="00DF5454" w:rsidRPr="00344C48" w:rsidRDefault="00DF5454" w:rsidP="00DF5454">
                          <w:pPr>
                            <w:rPr>
                              <w:vertAlign w:val="superscript"/>
                              <w:lang w:val="uk-UA"/>
                            </w:rPr>
                          </w:pPr>
                          <w:r>
                            <w:rPr>
                              <w:i/>
                              <w:lang w:val="en-US"/>
                            </w:rPr>
                            <w:t>I</w:t>
                          </w:r>
                          <w:r>
                            <w:rPr>
                              <w:vertAlign w:val="subscript"/>
                              <w:lang w:val="en-US"/>
                            </w:rPr>
                            <w:t>max</w:t>
                          </w:r>
                          <w:r>
                            <w:rPr>
                              <w:lang w:val="en-US"/>
                            </w:rPr>
                            <w:t xml:space="preserve"> = </w:t>
                          </w:r>
                          <w:r>
                            <w:rPr>
                              <w:i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vertAlign w:val="subscript"/>
                              <w:lang w:val="en-US"/>
                            </w:rPr>
                            <w:t>u</w:t>
                          </w:r>
                          <w:r>
                            <w:rPr>
                              <w:lang w:val="en-US"/>
                            </w:rPr>
                            <w:t xml:space="preserve"> = 6052</w:t>
                          </w:r>
                          <w:r>
                            <w:rPr>
                              <w:lang w:val="uk-UA"/>
                            </w:rPr>
                            <w:t>,</w:t>
                          </w:r>
                          <w:r>
                            <w:rPr>
                              <w:lang w:val="en-US"/>
                            </w:rPr>
                            <w:t xml:space="preserve">9 (4,7) </w:t>
                          </w:r>
                          <w:r>
                            <w:rPr>
                              <w:lang w:val="uk-UA"/>
                            </w:rPr>
                            <w:t>см</w:t>
                          </w:r>
                          <w:r>
                            <w:rPr>
                              <w:vertAlign w:val="superscript"/>
                              <w:lang w:val="uk-UA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222" o:spid="_x0000_s1245" type="#_x0000_t202" style="position:absolute;left:6021;top:8724;width:252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      <v:textbox inset="0,0,0,0">
                      <w:txbxContent>
                        <w:p w:rsidR="00DF5454" w:rsidRPr="00344C48" w:rsidRDefault="00DF5454" w:rsidP="00DF5454">
                          <w:pPr>
                            <w:jc w:val="center"/>
                            <w:rPr>
                              <w:vertAlign w:val="superscript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I</w:t>
                          </w:r>
                          <w:r>
                            <w:rPr>
                              <w:i/>
                              <w:iCs/>
                              <w:sz w:val="32"/>
                              <w:szCs w:val="32"/>
                              <w:vertAlign w:val="subscript"/>
                            </w:rPr>
                            <w:t>х</w:t>
                          </w:r>
                          <w:r w:rsidRPr="00344C48"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c</w:t>
                          </w:r>
                          <w:r>
                            <w:rPr>
                              <w:i/>
                              <w:iCs/>
                              <w:lang w:val="en-US"/>
                            </w:rPr>
                            <w:t xml:space="preserve"> = </w:t>
                          </w:r>
                          <w:r>
                            <w:rPr>
                              <w:iCs/>
                            </w:rPr>
                            <w:t>5607</w:t>
                          </w:r>
                          <w:r>
                            <w:rPr>
                              <w:iCs/>
                              <w:lang w:val="en-US"/>
                            </w:rPr>
                            <w:t>,</w:t>
                          </w:r>
                          <w:r>
                            <w:rPr>
                              <w:iCs/>
                            </w:rPr>
                            <w:t>6</w:t>
                          </w:r>
                          <w:r>
                            <w:rPr>
                              <w:iCs/>
                              <w:lang w:val="en-US"/>
                            </w:rPr>
                            <w:t xml:space="preserve"> (</w:t>
                          </w:r>
                          <w:r>
                            <w:rPr>
                              <w:iCs/>
                            </w:rPr>
                            <w:t>4,37</w:t>
                          </w:r>
                          <w:r>
                            <w:rPr>
                              <w:iCs/>
                              <w:lang w:val="en-US"/>
                            </w:rPr>
                            <w:t>)</w:t>
                          </w:r>
                          <w:r>
                            <w:rPr>
                              <w:iCs/>
                            </w:rPr>
                            <w:t>см</w:t>
                          </w:r>
                          <w:r>
                            <w:rPr>
                              <w:iCs/>
                              <w:vertAlign w:val="superscript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shape id="Text Box 223" o:spid="_x0000_s1246" type="#_x0000_t202" style="position:absolute;left:5481;top:9954;width:19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BPd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ZYE93EAAAA2wAAAA8A&#10;AAAAAAAAAAAAAAAABwIAAGRycy9kb3ducmV2LnhtbFBLBQYAAAAAAwADALcAAAD4AgAAAAA=&#10;" filled="f" stroked="f">
                  <v:textbox inset="0,0,0,0">
                    <w:txbxContent>
                      <w:p w:rsidR="00DF5454" w:rsidRPr="00002880" w:rsidRDefault="00DF5454" w:rsidP="00DF5454">
                        <w:pPr>
                          <w:rPr>
                            <w:sz w:val="28"/>
                            <w:vertAlign w:val="subscript"/>
                          </w:rPr>
                        </w:pPr>
                        <w:r>
                          <w:rPr>
                            <w:sz w:val="28"/>
                            <w:vertAlign w:val="subscript"/>
                          </w:rPr>
                          <w:t xml:space="preserve">        </w:t>
                        </w:r>
                      </w:p>
                    </w:txbxContent>
                  </v:textbox>
                </v:shape>
                <v:shape id="Text Box 224" o:spid="_x0000_s1247" type="#_x0000_t202" style="position:absolute;left:4422;top:6434;width:539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3zJwwAAANsAAAAPAAAAZHJzL2Rvd25yZXYueG1sRI9BawIx&#10;FITvhf6H8Aq91USRIqtR2oKlHnf14PGxed0sbl6WzVO3/fWNUPA4zMw3zGozhk5daEhtZAvTiQFF&#10;XEfXcmPhsN++LEAlQXbYRSYLP5Rgs358WGHh4pVLulTSqAzhVKAFL9IXWqfaU8A0iT1x9r7jEFCy&#10;HBrtBrxmeOj0zJhXHbDlvOCxpw9P9ak6BwuNmZXT0vjf7vj5Xi52lcjx5Kx9fhrflqCERrmH/9tf&#10;zsJ8Drcv+Qfo9R8AAAD//wMAUEsBAi0AFAAGAAgAAAAhANvh9svuAAAAhQEAABMAAAAAAAAAAAAA&#10;AAAAAAAAAFtDb250ZW50X1R5cGVzXS54bWxQSwECLQAUAAYACAAAACEAWvQsW78AAAAVAQAACwAA&#10;AAAAAAAAAAAAAAAfAQAAX3JlbHMvLnJlbHNQSwECLQAUAAYACAAAACEApv98ycMAAADbAAAADwAA&#10;AAAAAAAAAAAAAAAHAgAAZHJzL2Rvd25yZXYueG1sUEsFBgAAAAADAAMAtwAAAPcCAAAAAA==&#10;" filled="f" stroked="f">
                  <v:textbox inset=".5mm,.3mm,.5mm,.3mm">
                    <w:txbxContent>
                      <w:p w:rsidR="00DF5454" w:rsidRDefault="00DF5454" w:rsidP="00DF5454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0</w:t>
                        </w:r>
                      </w:p>
                    </w:txbxContent>
                  </v:textbox>
                </v:shape>
                <v:line id="Line 225" o:spid="_x0000_s1248" style="position:absolute;flip:x;visibility:visible;mso-wrap-style:square" from="2421,7794" to="4941,7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67mxQAAANsAAAAPAAAAZHJzL2Rvd25yZXYueG1sRI9BawIx&#10;FITvgv8hvEIvUrMWLboaRQqFHrzUlhVvz83rZtnNyzZJdfvvG0HwOMzMN8xq09tWnMmH2rGCyTgD&#10;QVw6XXOl4Ovz7WkOIkRkja1jUvBHATbr4WCFuXYX/qDzPlYiQTjkqMDE2OVShtKQxTB2HXHyvp23&#10;GJP0ldQeLwluW/mcZS/SYs1pwWBHr4bKZv9rFcj5bvTjt6dpUzSHw8IUZdEdd0o9PvTbJYhIfbyH&#10;b+13rWA6g+uX9APk+h8AAP//AwBQSwECLQAUAAYACAAAACEA2+H2y+4AAACFAQAAEwAAAAAAAAAA&#10;AAAAAAAAAAAAW0NvbnRlbnRfVHlwZXNdLnhtbFBLAQItABQABgAIAAAAIQBa9CxbvwAAABUBAAAL&#10;AAAAAAAAAAAAAAAAAB8BAABfcmVscy8ucmVsc1BLAQItABQABgAIAAAAIQD0h67mxQAAANsAAAAP&#10;AAAAAAAAAAAAAAAAAAcCAABkcnMvZG93bnJldi54bWxQSwUGAAAAAAMAAwC3AAAA+QIAAAAA&#10;"/>
                <v:line id="Line 226" o:spid="_x0000_s1249" style="position:absolute;flip:x;visibility:visible;mso-wrap-style:square" from="2421,8574" to="4941,8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TCRxQAAANsAAAAPAAAAZHJzL2Rvd25yZXYueG1sRI9BawIx&#10;FITvQv9DeIVepGYtInZrFBEED16qstLb6+Z1s+zmZU2ibv99UxA8DjPzDTNf9rYVV/KhdqxgPMpA&#10;EJdO11wpOB42rzMQISJrbB2Tgl8KsFw8DeaYa3fjT7ruYyUShEOOCkyMXS5lKA1ZDCPXESfvx3mL&#10;MUlfSe3xluC2lW9ZNpUWa04LBjtaGyqb/cUqkLPd8OxX35OmaE6nd1OURfe1U+rluV99gIjUx0f4&#10;3t5qBZMp/H9JP0Au/gAAAP//AwBQSwECLQAUAAYACAAAACEA2+H2y+4AAACFAQAAEwAAAAAAAAAA&#10;AAAAAAAAAAAAW0NvbnRlbnRfVHlwZXNdLnhtbFBLAQItABQABgAIAAAAIQBa9CxbvwAAABUBAAAL&#10;AAAAAAAAAAAAAAAAAB8BAABfcmVscy8ucmVsc1BLAQItABQABgAIAAAAIQAEVTCRxQAAANsAAAAP&#10;AAAAAAAAAAAAAAAAAAcCAABkcnMvZG93bnJldi54bWxQSwUGAAAAAAMAAwC3AAAA+QIAAAAA&#10;"/>
                <v:shape id="Text Box 227" o:spid="_x0000_s1250" type="#_x0000_t202" style="position:absolute;left:4361;top:4534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:rsidR="00DF5454" w:rsidRDefault="00DF5454" w:rsidP="00DF5454">
                        <w:pPr>
                          <w:jc w:val="center"/>
                          <w:rPr>
                            <w:vertAlign w:val="subscript"/>
                            <w:lang w:val="en-US"/>
                          </w:rPr>
                        </w:pPr>
                        <w:r w:rsidRPr="00A46A3E">
                          <w:rPr>
                            <w:spacing w:val="-6"/>
                            <w:position w:val="-16"/>
                            <w:sz w:val="28"/>
                          </w:rPr>
                          <w:object w:dxaOrig="620" w:dyaOrig="420">
                            <v:shape id="_x0000_i1335" type="#_x0000_t75" style="width:27pt;height:18pt" o:ole="">
                              <v:imagedata r:id="rId401" o:title=""/>
                            </v:shape>
                            <o:OLEObject Type="Embed" ProgID="Equation.3" ShapeID="_x0000_i1335" DrawAspect="Content" ObjectID="_1743321497" r:id="rId447"/>
                          </w:object>
                        </w:r>
                      </w:p>
                    </w:txbxContent>
                  </v:textbox>
                </v:shape>
                <v:shape id="Text Box 228" o:spid="_x0000_s1251" type="#_x0000_t202" style="position:absolute;left:10040;top:6894;width:1317;height:78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+ESvwAAANsAAAAPAAAAZHJzL2Rvd25yZXYueG1sRE9ba8Iw&#10;FH4f+B/CEfa2po6xlWoUEQZjb14QfDskx6bYnJQk1vbfm4fBHj+++2ozuk4MFGLrWcGiKEEQa29a&#10;bhScjt9vFYiYkA12nknBRBE269nLCmvjH7yn4ZAakUM41qjAptTXUkZtyWEsfE+cuasPDlOGoZEm&#10;4COHu06+l+WndNhybrDY086Svh3uTsHXePbUR9rR5TroYNup6n4npV7n43YJItGY/sV/7h+j4COP&#10;zV/yD5DrJwAAAP//AwBQSwECLQAUAAYACAAAACEA2+H2y+4AAACFAQAAEwAAAAAAAAAAAAAAAAAA&#10;AAAAW0NvbnRlbnRfVHlwZXNdLnhtbFBLAQItABQABgAIAAAAIQBa9CxbvwAAABUBAAALAAAAAAAA&#10;AAAAAAAAAB8BAABfcmVscy8ucmVsc1BLAQItABQABgAIAAAAIQDmL+ESvwAAANsAAAAPAAAAAAAA&#10;AAAAAAAAAAcCAABkcnMvZG93bnJldi54bWxQSwUGAAAAAAMAAwC3AAAA8wIAAAAA&#10;" filled="f" stroked="f">
                  <v:textbox style="mso-fit-shape-to-text:t" inset="0,0,0,0">
                    <w:txbxContent>
                      <w:p w:rsidR="00DF5454" w:rsidRPr="001E5E1C" w:rsidRDefault="00DF5454" w:rsidP="00DF5454">
                        <w:r w:rsidRPr="00A46A3E">
                          <w:rPr>
                            <w:spacing w:val="-4"/>
                            <w:position w:val="-16"/>
                            <w:sz w:val="28"/>
                            <w:szCs w:val="28"/>
                          </w:rPr>
                          <w:object w:dxaOrig="1020" w:dyaOrig="420">
                            <v:shape id="_x0000_i1336" type="#_x0000_t75" style="width:48.75pt;height:20.25pt" o:ole="">
                              <v:imagedata r:id="rId445" o:title=""/>
                            </v:shape>
                            <o:OLEObject Type="Embed" ProgID="Equation.3" ShapeID="_x0000_i1336" DrawAspect="Content" ObjectID="_1743321498" r:id="rId448"/>
                          </w:object>
                        </w:r>
                      </w:p>
                    </w:txbxContent>
                  </v:textbox>
                </v:shape>
                <v:shape id="Text Box 229" o:spid="_x0000_s1252" type="#_x0000_t202" style="position:absolute;left:2481;top:7434;width:30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:rsidR="00DF5454" w:rsidRPr="00344C48" w:rsidRDefault="00DF5454" w:rsidP="00DF5454">
                        <w:pPr>
                          <w:rPr>
                            <w:vertAlign w:val="superscript"/>
                            <w:lang w:val="uk-UA"/>
                          </w:rPr>
                        </w:pPr>
                        <w:r>
                          <w:rPr>
                            <w:i/>
                            <w:lang w:val="en-US"/>
                          </w:rPr>
                          <w:t>I</w:t>
                        </w:r>
                        <w:r>
                          <w:rPr>
                            <w:vertAlign w:val="subscript"/>
                            <w:lang w:val="en-US"/>
                          </w:rPr>
                          <w:t>min</w:t>
                        </w:r>
                        <w:r>
                          <w:rPr>
                            <w:lang w:val="en-US"/>
                          </w:rPr>
                          <w:t xml:space="preserve"> = </w:t>
                        </w:r>
                        <w:r>
                          <w:rPr>
                            <w:i/>
                            <w:lang w:val="en-US"/>
                          </w:rPr>
                          <w:t>I</w:t>
                        </w:r>
                        <w:r>
                          <w:rPr>
                            <w:i/>
                            <w:vertAlign w:val="subscript"/>
                            <w:lang w:val="en-US"/>
                          </w:rPr>
                          <w:t>v</w:t>
                        </w:r>
                        <w:r>
                          <w:rPr>
                            <w:lang w:val="en-US"/>
                          </w:rPr>
                          <w:t xml:space="preserve"> = 872 (0,67) </w:t>
                        </w:r>
                        <w:r>
                          <w:rPr>
                            <w:lang w:val="uk-UA"/>
                          </w:rPr>
                          <w:t>см</w:t>
                        </w:r>
                        <w:r>
                          <w:rPr>
                            <w:vertAlign w:val="superscript"/>
                            <w:lang w:val="uk-UA"/>
                          </w:rPr>
                          <w:t>4</w:t>
                        </w:r>
                      </w:p>
                    </w:txbxContent>
                  </v:textbox>
                </v:shape>
                <v:shape id="Text Box 230" o:spid="_x0000_s1253" type="#_x0000_t202" style="position:absolute;left:2421;top:8214;width:252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:rsidR="00DF5454" w:rsidRPr="00344C48" w:rsidRDefault="00DF5454" w:rsidP="00DF5454">
                        <w:pPr>
                          <w:jc w:val="center"/>
                          <w:rPr>
                            <w:vertAlign w:val="superscript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I</w:t>
                        </w:r>
                        <w:r w:rsidRPr="00344C48">
                          <w:rPr>
                            <w:i/>
                            <w:iCs/>
                            <w:sz w:val="32"/>
                            <w:szCs w:val="32"/>
                            <w:vertAlign w:val="subscript"/>
                            <w:lang w:val="en-US"/>
                          </w:rPr>
                          <w:t>y</w:t>
                        </w:r>
                        <w:r w:rsidRPr="00344C48">
                          <w:rPr>
                            <w:i/>
                            <w:iCs/>
                            <w:vertAlign w:val="subscript"/>
                            <w:lang w:val="en-US"/>
                          </w:rPr>
                          <w:t>c</w:t>
                        </w:r>
                        <w:r>
                          <w:rPr>
                            <w:i/>
                            <w:iCs/>
                            <w:lang w:val="en-US"/>
                          </w:rPr>
                          <w:t xml:space="preserve"> = </w:t>
                        </w:r>
                        <w:r>
                          <w:rPr>
                            <w:iCs/>
                            <w:lang w:val="en-US"/>
                          </w:rPr>
                          <w:t>1282,4 (1)</w:t>
                        </w:r>
                        <w:r>
                          <w:rPr>
                            <w:iCs/>
                          </w:rPr>
                          <w:t>см</w:t>
                        </w:r>
                        <w:r>
                          <w:rPr>
                            <w:iCs/>
                            <w:vertAlign w:val="superscript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</w:p>
    <w:p w:rsidR="00DF5454" w:rsidRDefault="00DF5454" w:rsidP="00DF545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Рис.6</w:t>
      </w:r>
    </w:p>
    <w:p w:rsidR="00DF5454" w:rsidRDefault="00DF5454" w:rsidP="00DF5454">
      <w:pPr>
        <w:spacing w:line="360" w:lineRule="auto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 xml:space="preserve">    На координатных осях </w:t>
      </w:r>
      <w:r w:rsidRPr="00A46A3E">
        <w:rPr>
          <w:spacing w:val="-4"/>
          <w:position w:val="-16"/>
          <w:sz w:val="28"/>
          <w:szCs w:val="28"/>
        </w:rPr>
        <w:object w:dxaOrig="1080" w:dyaOrig="420">
          <v:shape id="_x0000_i1254" type="#_x0000_t75" style="width:53.25pt;height:20.25pt" o:ole="">
            <v:imagedata r:id="rId449" o:title=""/>
          </v:shape>
          <o:OLEObject Type="Embed" ProgID="Equation.3" ShapeID="_x0000_i1254" DrawAspect="Content" ObjectID="_1743321418" r:id="rId450"/>
        </w:object>
      </w:r>
      <w:r w:rsidRPr="00A46A3E">
        <w:rPr>
          <w:spacing w:val="-4"/>
          <w:sz w:val="28"/>
          <w:szCs w:val="28"/>
        </w:rPr>
        <w:t xml:space="preserve"> и </w:t>
      </w:r>
      <w:r w:rsidRPr="00A46A3E">
        <w:rPr>
          <w:spacing w:val="-4"/>
          <w:position w:val="-16"/>
        </w:rPr>
        <w:object w:dxaOrig="639" w:dyaOrig="420">
          <v:shape id="_x0000_i1255" type="#_x0000_t75" style="width:32.25pt;height:20.25pt" o:ole="">
            <v:imagedata r:id="rId435" o:title=""/>
          </v:shape>
          <o:OLEObject Type="Embed" ProgID="Equation.3" ShapeID="_x0000_i1255" DrawAspect="Content" ObjectID="_1743321419" r:id="rId451"/>
        </w:object>
      </w:r>
      <w:r>
        <w:rPr>
          <w:spacing w:val="-4"/>
          <w:sz w:val="28"/>
          <w:szCs w:val="28"/>
        </w:rPr>
        <w:t xml:space="preserve"> в условном масштабе отложим значения моментов инерции </w:t>
      </w:r>
      <w:r>
        <w:rPr>
          <w:sz w:val="28"/>
          <w:szCs w:val="28"/>
        </w:rPr>
        <w:t xml:space="preserve"> </w:t>
      </w:r>
      <w:r w:rsidRPr="003E5A09">
        <w:rPr>
          <w:spacing w:val="-4"/>
          <w:position w:val="-16"/>
        </w:rPr>
        <w:object w:dxaOrig="960" w:dyaOrig="420">
          <v:shape id="_x0000_i1256" type="#_x0000_t75" style="width:48pt;height:20.25pt" o:ole="">
            <v:imagedata r:id="rId431" o:title=""/>
          </v:shape>
          <o:OLEObject Type="Embed" ProgID="Equation.3" ShapeID="_x0000_i1256" DrawAspect="Content" ObjectID="_1743321420" r:id="rId452"/>
        </w:object>
      </w:r>
      <w:r>
        <w:rPr>
          <w:spacing w:val="-4"/>
        </w:rPr>
        <w:t xml:space="preserve">, </w:t>
      </w:r>
      <w:r w:rsidRPr="00A46A3E">
        <w:rPr>
          <w:spacing w:val="-4"/>
          <w:position w:val="-16"/>
        </w:rPr>
        <w:object w:dxaOrig="639" w:dyaOrig="420">
          <v:shape id="_x0000_i1257" type="#_x0000_t75" style="width:32.25pt;height:20.25pt" o:ole="">
            <v:imagedata r:id="rId435" o:title=""/>
          </v:shape>
          <o:OLEObject Type="Embed" ProgID="Equation.3" ShapeID="_x0000_i1257" DrawAspect="Content" ObjectID="_1743321421" r:id="rId453"/>
        </w:object>
      </w:r>
      <w:r>
        <w:rPr>
          <w:spacing w:val="-4"/>
          <w:sz w:val="28"/>
          <w:szCs w:val="28"/>
        </w:rPr>
        <w:t xml:space="preserve"> в соотношениях:</w:t>
      </w:r>
    </w:p>
    <w:p w:rsidR="00DF5454" w:rsidRPr="00333F8F" w:rsidRDefault="00DF5454" w:rsidP="00DF5454">
      <w:pPr>
        <w:spacing w:line="360" w:lineRule="auto"/>
        <w:jc w:val="center"/>
        <w:rPr>
          <w:spacing w:val="-4"/>
          <w:sz w:val="28"/>
          <w:szCs w:val="28"/>
        </w:rPr>
      </w:pPr>
      <w:r w:rsidRPr="00882223">
        <w:rPr>
          <w:position w:val="-38"/>
          <w:sz w:val="28"/>
          <w:szCs w:val="28"/>
        </w:rPr>
        <w:object w:dxaOrig="2360" w:dyaOrig="859">
          <v:shape id="_x0000_i1258" type="#_x0000_t75" style="width:117.75pt;height:43.5pt" o:ole="">
            <v:imagedata r:id="rId454" o:title=""/>
          </v:shape>
          <o:OLEObject Type="Embed" ProgID="Equation.3" ShapeID="_x0000_i1258" DrawAspect="Content" ObjectID="_1743321422" r:id="rId455"/>
        </w:object>
      </w:r>
      <w:r w:rsidRPr="00333F8F">
        <w:rPr>
          <w:sz w:val="28"/>
          <w:szCs w:val="28"/>
        </w:rPr>
        <w:t xml:space="preserve">, </w:t>
      </w:r>
      <w:r w:rsidRPr="00882223">
        <w:rPr>
          <w:position w:val="-38"/>
          <w:sz w:val="28"/>
          <w:szCs w:val="28"/>
        </w:rPr>
        <w:object w:dxaOrig="2420" w:dyaOrig="859">
          <v:shape id="_x0000_i1259" type="#_x0000_t75" style="width:120.75pt;height:43.5pt" o:ole="">
            <v:imagedata r:id="rId456" o:title=""/>
          </v:shape>
          <o:OLEObject Type="Embed" ProgID="Equation.3" ShapeID="_x0000_i1259" DrawAspect="Content" ObjectID="_1743321423" r:id="rId457"/>
        </w:object>
      </w:r>
      <w:r w:rsidRPr="00333F8F">
        <w:rPr>
          <w:sz w:val="28"/>
          <w:szCs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На рисунке</w:t>
      </w:r>
      <w:r w:rsidRPr="00933CAF">
        <w:rPr>
          <w:sz w:val="28"/>
          <w:szCs w:val="28"/>
        </w:rPr>
        <w:t xml:space="preserve"> 6</w:t>
      </w:r>
      <w:r>
        <w:rPr>
          <w:sz w:val="28"/>
          <w:szCs w:val="28"/>
        </w:rPr>
        <w:t xml:space="preserve"> </w:t>
      </w:r>
      <w:r w:rsidRPr="00882223">
        <w:rPr>
          <w:position w:val="-16"/>
          <w:sz w:val="28"/>
          <w:szCs w:val="28"/>
        </w:rPr>
        <w:object w:dxaOrig="2160" w:dyaOrig="420">
          <v:shape id="_x0000_i1260" type="#_x0000_t75" style="width:108pt;height:20.25pt" o:ole="">
            <v:imagedata r:id="rId458" o:title=""/>
          </v:shape>
          <o:OLEObject Type="Embed" ProgID="Equation.3" ShapeID="_x0000_i1260" DrawAspect="Content" ObjectID="_1743321424" r:id="rId459"/>
        </w:object>
      </w:r>
      <w:r>
        <w:rPr>
          <w:sz w:val="28"/>
          <w:szCs w:val="28"/>
        </w:rPr>
        <w:t xml:space="preserve"> (1)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 xml:space="preserve">, </w:t>
      </w:r>
      <w:r w:rsidRPr="00882223">
        <w:rPr>
          <w:position w:val="-16"/>
          <w:sz w:val="28"/>
          <w:szCs w:val="28"/>
        </w:rPr>
        <w:object w:dxaOrig="2900" w:dyaOrig="420">
          <v:shape id="_x0000_i1261" type="#_x0000_t75" style="width:144.75pt;height:20.25pt" o:ole="">
            <v:imagedata r:id="rId460" o:title=""/>
          </v:shape>
          <o:OLEObject Type="Embed" ProgID="Equation.3" ShapeID="_x0000_i1261" DrawAspect="Content" ObjectID="_1743321425" r:id="rId461"/>
        </w:object>
      </w:r>
      <w:r>
        <w:rPr>
          <w:sz w:val="28"/>
          <w:szCs w:val="28"/>
        </w:rPr>
        <w:t>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 xml:space="preserve">, </w:t>
      </w:r>
      <w:r w:rsidRPr="00882223">
        <w:rPr>
          <w:position w:val="-16"/>
          <w:sz w:val="28"/>
          <w:szCs w:val="28"/>
        </w:rPr>
        <w:object w:dxaOrig="3840" w:dyaOrig="420">
          <v:shape id="_x0000_i1262" type="#_x0000_t75" style="width:192pt;height:20.25pt" o:ole="">
            <v:imagedata r:id="rId462" o:title=""/>
          </v:shape>
          <o:OLEObject Type="Embed" ProgID="Equation.3" ShapeID="_x0000_i1262" DrawAspect="Content" ObjectID="_1743321426" r:id="rId463"/>
        </w:object>
      </w:r>
      <w:r>
        <w:rPr>
          <w:sz w:val="28"/>
          <w:szCs w:val="28"/>
        </w:rPr>
        <w:t xml:space="preserve">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В скобках указаны соотношения величин в принятом масштабе.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На полуразности </w:t>
      </w:r>
      <w:r w:rsidRPr="00882223">
        <w:rPr>
          <w:position w:val="-26"/>
          <w:sz w:val="28"/>
          <w:szCs w:val="28"/>
        </w:rPr>
        <w:object w:dxaOrig="2500" w:dyaOrig="740">
          <v:shape id="_x0000_i1263" type="#_x0000_t75" style="width:123.75pt;height:36.75pt" o:ole="">
            <v:imagedata r:id="rId464" o:title=""/>
          </v:shape>
          <o:OLEObject Type="Embed" ProgID="Equation.3" ShapeID="_x0000_i1263" DrawAspect="Content" ObjectID="_1743321427" r:id="rId465"/>
        </w:object>
      </w:r>
      <w:r>
        <w:rPr>
          <w:sz w:val="28"/>
          <w:szCs w:val="28"/>
        </w:rPr>
        <w:t xml:space="preserve"> найдем точку </w:t>
      </w:r>
      <w:r>
        <w:rPr>
          <w:i/>
          <w:sz w:val="28"/>
          <w:szCs w:val="28"/>
        </w:rPr>
        <w:t>С</w:t>
      </w:r>
      <w:r>
        <w:rPr>
          <w:sz w:val="28"/>
          <w:szCs w:val="28"/>
        </w:rPr>
        <w:t xml:space="preserve">, затем радиусом </w:t>
      </w:r>
      <w:r w:rsidRPr="00882223">
        <w:rPr>
          <w:position w:val="-6"/>
          <w:sz w:val="28"/>
          <w:szCs w:val="28"/>
        </w:rPr>
        <w:object w:dxaOrig="1140" w:dyaOrig="300">
          <v:shape id="_x0000_i1264" type="#_x0000_t75" style="width:57pt;height:15pt" o:ole="">
            <v:imagedata r:id="rId466" o:title=""/>
          </v:shape>
          <o:OLEObject Type="Embed" ProgID="Equation.3" ShapeID="_x0000_i1264" DrawAspect="Content" ObjectID="_1743321428" r:id="rId467"/>
        </w:object>
      </w:r>
      <w:r>
        <w:rPr>
          <w:sz w:val="28"/>
          <w:szCs w:val="28"/>
        </w:rPr>
        <w:t xml:space="preserve"> построим круг инерции.</w:t>
      </w:r>
    </w:p>
    <w:p w:rsidR="00DF5454" w:rsidRDefault="00DF5454" w:rsidP="00DF5454">
      <w:pPr>
        <w:spacing w:line="360" w:lineRule="auto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 xml:space="preserve">    Очевидно, что отрезки </w:t>
      </w:r>
      <w:r>
        <w:rPr>
          <w:i/>
          <w:sz w:val="28"/>
          <w:szCs w:val="28"/>
        </w:rPr>
        <w:t>ОА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>АВ</w:t>
      </w:r>
      <w:r>
        <w:rPr>
          <w:sz w:val="28"/>
          <w:szCs w:val="28"/>
        </w:rPr>
        <w:t xml:space="preserve"> будут являться искомыми главными моментами инерции </w:t>
      </w:r>
      <w:r w:rsidRPr="003D0D6F">
        <w:rPr>
          <w:spacing w:val="-4"/>
          <w:position w:val="-12"/>
        </w:rPr>
        <w:object w:dxaOrig="680" w:dyaOrig="380">
          <v:shape id="_x0000_i1265" type="#_x0000_t75" style="width:33.75pt;height:19.5pt" o:ole="">
            <v:imagedata r:id="rId335" o:title=""/>
          </v:shape>
          <o:OLEObject Type="Embed" ProgID="Equation.3" ShapeID="_x0000_i1265" DrawAspect="Content" ObjectID="_1743321429" r:id="rId468"/>
        </w:object>
      </w:r>
      <w:r>
        <w:rPr>
          <w:spacing w:val="-4"/>
          <w:sz w:val="28"/>
          <w:szCs w:val="28"/>
        </w:rPr>
        <w:t>.</w:t>
      </w:r>
    </w:p>
    <w:p w:rsidR="00DF5454" w:rsidRDefault="00DF5454" w:rsidP="00DF5454">
      <w:pPr>
        <w:spacing w:line="360" w:lineRule="auto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    Из рисунка радиус круга </w:t>
      </w:r>
    </w:p>
    <w:p w:rsidR="00DF5454" w:rsidRDefault="00DF5454" w:rsidP="00DF5454">
      <w:pPr>
        <w:spacing w:line="360" w:lineRule="auto"/>
        <w:jc w:val="center"/>
        <w:rPr>
          <w:sz w:val="28"/>
          <w:szCs w:val="28"/>
        </w:rPr>
      </w:pPr>
      <w:r w:rsidRPr="00882223">
        <w:rPr>
          <w:position w:val="-38"/>
          <w:sz w:val="28"/>
          <w:szCs w:val="28"/>
        </w:rPr>
        <w:object w:dxaOrig="7020" w:dyaOrig="999">
          <v:shape id="_x0000_i1266" type="#_x0000_t75" style="width:351pt;height:48.75pt" o:ole="">
            <v:imagedata r:id="rId469" o:title=""/>
          </v:shape>
          <o:OLEObject Type="Embed" ProgID="Equation.3" ShapeID="_x0000_i1266" DrawAspect="Content" ObjectID="_1743321430" r:id="rId470"/>
        </w:object>
      </w:r>
      <w:r>
        <w:rPr>
          <w:sz w:val="28"/>
          <w:szCs w:val="28"/>
        </w:rPr>
        <w:t>,</w:t>
      </w:r>
    </w:p>
    <w:p w:rsidR="00DF5454" w:rsidRDefault="00DF5454" w:rsidP="00DF5454">
      <w:pPr>
        <w:spacing w:line="360" w:lineRule="auto"/>
        <w:jc w:val="center"/>
        <w:rPr>
          <w:sz w:val="28"/>
          <w:szCs w:val="28"/>
        </w:rPr>
      </w:pPr>
      <w:r w:rsidRPr="00882223">
        <w:rPr>
          <w:position w:val="-38"/>
          <w:sz w:val="28"/>
          <w:szCs w:val="28"/>
        </w:rPr>
        <w:object w:dxaOrig="8820" w:dyaOrig="999">
          <v:shape id="_x0000_i1267" type="#_x0000_t75" style="width:441pt;height:48.75pt" o:ole="">
            <v:imagedata r:id="rId471" o:title=""/>
          </v:shape>
          <o:OLEObject Type="Embed" ProgID="Equation.3" ShapeID="_x0000_i1267" DrawAspect="Content" ObjectID="_1743321431" r:id="rId472"/>
        </w:object>
      </w:r>
    </w:p>
    <w:p w:rsidR="00DF5454" w:rsidRDefault="00DF5454" w:rsidP="00DF5454">
      <w:pPr>
        <w:spacing w:line="360" w:lineRule="auto"/>
        <w:ind w:firstLine="540"/>
        <w:jc w:val="both"/>
        <w:rPr>
          <w:spacing w:val="-4"/>
          <w:sz w:val="28"/>
          <w:szCs w:val="28"/>
        </w:rPr>
      </w:pPr>
      <w:r w:rsidRPr="00882223">
        <w:rPr>
          <w:position w:val="-26"/>
          <w:sz w:val="28"/>
          <w:szCs w:val="28"/>
        </w:rPr>
        <w:object w:dxaOrig="4480" w:dyaOrig="740">
          <v:shape id="_x0000_i1268" type="#_x0000_t75" style="width:224.25pt;height:36.75pt" o:ole="">
            <v:imagedata r:id="rId473" o:title=""/>
          </v:shape>
          <o:OLEObject Type="Embed" ProgID="Equation.3" ShapeID="_x0000_i1268" DrawAspect="Content" ObjectID="_1743321432" r:id="rId474"/>
        </w:object>
      </w:r>
      <w:r>
        <w:rPr>
          <w:sz w:val="28"/>
          <w:szCs w:val="28"/>
        </w:rPr>
        <w:t>,</w:t>
      </w:r>
    </w:p>
    <w:p w:rsidR="00DF5454" w:rsidRDefault="00DF5454" w:rsidP="00DF5454">
      <w:pPr>
        <w:spacing w:line="360" w:lineRule="auto"/>
        <w:jc w:val="center"/>
        <w:rPr>
          <w:sz w:val="28"/>
          <w:szCs w:val="28"/>
        </w:rPr>
      </w:pPr>
      <w:r w:rsidRPr="00882223">
        <w:rPr>
          <w:position w:val="-26"/>
          <w:sz w:val="28"/>
          <w:szCs w:val="28"/>
        </w:rPr>
        <w:object w:dxaOrig="7540" w:dyaOrig="740">
          <v:shape id="_x0000_i1269" type="#_x0000_t75" style="width:377.25pt;height:36.75pt" o:ole="">
            <v:imagedata r:id="rId475" o:title=""/>
          </v:shape>
          <o:OLEObject Type="Embed" ProgID="Equation.3" ShapeID="_x0000_i1269" DrawAspect="Content" ObjectID="_1743321433" r:id="rId476"/>
        </w:object>
      </w:r>
      <w:r>
        <w:rPr>
          <w:sz w:val="28"/>
          <w:szCs w:val="28"/>
        </w:rPr>
        <w:t>,</w:t>
      </w:r>
    </w:p>
    <w:p w:rsidR="00DF5454" w:rsidRPr="00C943FD" w:rsidRDefault="00DF5454" w:rsidP="00DF5454">
      <w:pPr>
        <w:spacing w:line="360" w:lineRule="auto"/>
        <w:jc w:val="both"/>
        <w:rPr>
          <w:sz w:val="28"/>
          <w:szCs w:val="28"/>
        </w:rPr>
      </w:pPr>
      <w:r w:rsidRPr="00C943FD">
        <w:rPr>
          <w:sz w:val="28"/>
          <w:szCs w:val="28"/>
        </w:rPr>
        <w:t xml:space="preserve">т. е. совпадают с выражениями </w:t>
      </w:r>
      <w:r w:rsidRPr="00C943FD">
        <w:rPr>
          <w:spacing w:val="-4"/>
          <w:position w:val="-12"/>
          <w:sz w:val="28"/>
          <w:szCs w:val="28"/>
        </w:rPr>
        <w:object w:dxaOrig="680" w:dyaOrig="380">
          <v:shape id="_x0000_i1270" type="#_x0000_t75" style="width:33.75pt;height:19.5pt" o:ole="">
            <v:imagedata r:id="rId335" o:title=""/>
          </v:shape>
          <o:OLEObject Type="Embed" ProgID="Equation.3" ShapeID="_x0000_i1270" DrawAspect="Content" ObjectID="_1743321434" r:id="rId477"/>
        </w:object>
      </w:r>
      <w:r w:rsidRPr="00C943FD">
        <w:rPr>
          <w:spacing w:val="-4"/>
          <w:sz w:val="28"/>
          <w:szCs w:val="28"/>
        </w:rPr>
        <w:t>, полученными аналитически.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Для определения направления главных осей инерции необходимо построить фокус круга инерции.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Для этого из точек </w:t>
      </w:r>
      <w:r>
        <w:rPr>
          <w:i/>
          <w:sz w:val="28"/>
          <w:szCs w:val="28"/>
          <w:lang w:val="en-US"/>
        </w:rPr>
        <w:t>F</w:t>
      </w:r>
      <w:r w:rsidRPr="00F525E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F525E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E</w:t>
      </w:r>
      <w:r w:rsidRPr="00F525E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проводим отрезки</w:t>
      </w:r>
      <w:r w:rsidRPr="00F525E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FM</w:t>
      </w:r>
      <w:r w:rsidRPr="00F525E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Pr="00F525E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EM</w:t>
      </w:r>
      <w:r w:rsidRPr="00F525E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параллельно горизонтальной и вертикальной осям. Они пересекутся в точке </w:t>
      </w:r>
      <w:r>
        <w:rPr>
          <w:i/>
          <w:sz w:val="28"/>
          <w:szCs w:val="28"/>
        </w:rPr>
        <w:t>М</w:t>
      </w:r>
      <w:r>
        <w:rPr>
          <w:sz w:val="28"/>
          <w:szCs w:val="28"/>
        </w:rPr>
        <w:t xml:space="preserve">, которая и </w:t>
      </w:r>
      <w:r>
        <w:rPr>
          <w:sz w:val="28"/>
          <w:szCs w:val="28"/>
        </w:rPr>
        <w:lastRenderedPageBreak/>
        <w:t xml:space="preserve">будет фокусом. Соединяя фокус </w:t>
      </w:r>
      <w:r>
        <w:rPr>
          <w:i/>
          <w:sz w:val="28"/>
          <w:szCs w:val="28"/>
        </w:rPr>
        <w:t>М</w:t>
      </w:r>
      <w:r>
        <w:rPr>
          <w:sz w:val="28"/>
          <w:szCs w:val="28"/>
        </w:rPr>
        <w:t xml:space="preserve"> с точками </w:t>
      </w:r>
      <w:r>
        <w:rPr>
          <w:i/>
          <w:sz w:val="28"/>
          <w:szCs w:val="28"/>
        </w:rPr>
        <w:t>А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>В</w:t>
      </w:r>
      <w:r>
        <w:rPr>
          <w:sz w:val="28"/>
          <w:szCs w:val="28"/>
        </w:rPr>
        <w:t xml:space="preserve"> круга инерции, получим направления главных осей </w:t>
      </w:r>
      <w:r>
        <w:rPr>
          <w:i/>
          <w:sz w:val="28"/>
          <w:szCs w:val="28"/>
        </w:rPr>
        <w:t>и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  <w:lang w:val="en-US"/>
        </w:rPr>
        <w:t>v</w:t>
      </w:r>
      <w:r>
        <w:rPr>
          <w:sz w:val="28"/>
          <w:szCs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Из рисунка, замеряя отрезки </w:t>
      </w:r>
      <w:r>
        <w:rPr>
          <w:i/>
          <w:sz w:val="28"/>
          <w:szCs w:val="28"/>
        </w:rPr>
        <w:t>ОА</w:t>
      </w:r>
      <w:r>
        <w:rPr>
          <w:sz w:val="28"/>
          <w:szCs w:val="28"/>
        </w:rPr>
        <w:t xml:space="preserve"> и </w:t>
      </w:r>
      <w:r>
        <w:rPr>
          <w:i/>
          <w:sz w:val="28"/>
          <w:szCs w:val="28"/>
        </w:rPr>
        <w:t xml:space="preserve">ОВ </w:t>
      </w:r>
      <w:r>
        <w:rPr>
          <w:sz w:val="28"/>
          <w:szCs w:val="28"/>
        </w:rPr>
        <w:t>в см,</w:t>
      </w:r>
      <w:r w:rsidRPr="00F525E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деля на</w:t>
      </w:r>
      <w:r w:rsidRPr="00F525E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  <w:lang w:val="en-US"/>
        </w:rPr>
        <w:t>OD</w:t>
      </w:r>
      <w:r>
        <w:rPr>
          <w:sz w:val="28"/>
          <w:szCs w:val="28"/>
        </w:rPr>
        <w:t xml:space="preserve"> и умножая на общий параметр 1282,4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>, получим:</w:t>
      </w:r>
    </w:p>
    <w:p w:rsidR="00DF5454" w:rsidRPr="00F1705E" w:rsidRDefault="00DF5454" w:rsidP="00DF5454">
      <w:pPr>
        <w:ind w:firstLine="720"/>
        <w:jc w:val="center"/>
        <w:rPr>
          <w:i/>
          <w:sz w:val="28"/>
          <w:szCs w:val="28"/>
        </w:rPr>
      </w:pPr>
      <w:r w:rsidRPr="00882223">
        <w:rPr>
          <w:position w:val="-32"/>
          <w:sz w:val="28"/>
          <w:szCs w:val="28"/>
        </w:rPr>
        <w:object w:dxaOrig="3760" w:dyaOrig="760">
          <v:shape id="_x0000_i1271" type="#_x0000_t75" style="width:186pt;height:37.5pt" o:ole="">
            <v:imagedata r:id="rId478" o:title=""/>
          </v:shape>
          <o:OLEObject Type="Embed" ProgID="Equation.3" ShapeID="_x0000_i1271" DrawAspect="Content" ObjectID="_1743321435" r:id="rId479"/>
        </w:object>
      </w:r>
      <w:r>
        <w:rPr>
          <w:sz w:val="28"/>
          <w:szCs w:val="28"/>
        </w:rPr>
        <w:t xml:space="preserve">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>,</w:t>
      </w:r>
    </w:p>
    <w:p w:rsidR="00DF5454" w:rsidRPr="00F1705E" w:rsidRDefault="00DF5454" w:rsidP="00DF5454">
      <w:pPr>
        <w:ind w:firstLine="720"/>
        <w:jc w:val="center"/>
        <w:rPr>
          <w:sz w:val="28"/>
          <w:szCs w:val="28"/>
        </w:rPr>
      </w:pPr>
      <w:r w:rsidRPr="00882223">
        <w:rPr>
          <w:position w:val="-32"/>
          <w:sz w:val="28"/>
          <w:szCs w:val="28"/>
        </w:rPr>
        <w:object w:dxaOrig="3280" w:dyaOrig="760">
          <v:shape id="_x0000_i1272" type="#_x0000_t75" style="width:162pt;height:37.5pt" o:ole="">
            <v:imagedata r:id="rId480" o:title=""/>
          </v:shape>
          <o:OLEObject Type="Embed" ProgID="Equation.3" ShapeID="_x0000_i1272" DrawAspect="Content" ObjectID="_1743321436" r:id="rId481"/>
        </w:object>
      </w:r>
      <w:r>
        <w:rPr>
          <w:sz w:val="28"/>
          <w:szCs w:val="28"/>
        </w:rPr>
        <w:t xml:space="preserve">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>,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которые отличаются от вычисленных значений на:</w:t>
      </w:r>
    </w:p>
    <w:p w:rsidR="00DF5454" w:rsidRPr="00882223" w:rsidRDefault="00DF5454" w:rsidP="00DF5454">
      <w:pPr>
        <w:ind w:firstLine="720"/>
        <w:jc w:val="center"/>
        <w:rPr>
          <w:sz w:val="28"/>
          <w:szCs w:val="28"/>
        </w:rPr>
      </w:pPr>
      <w:r w:rsidRPr="00882223">
        <w:rPr>
          <w:position w:val="-28"/>
          <w:sz w:val="28"/>
          <w:szCs w:val="28"/>
        </w:rPr>
        <w:object w:dxaOrig="3159" w:dyaOrig="660">
          <v:shape id="_x0000_i1273" type="#_x0000_t75" style="width:156pt;height:33pt" o:ole="">
            <v:imagedata r:id="rId482" o:title=""/>
          </v:shape>
          <o:OLEObject Type="Embed" ProgID="Equation.3" ShapeID="_x0000_i1273" DrawAspect="Content" ObjectID="_1743321437" r:id="rId483"/>
        </w:object>
      </w:r>
      <w:r>
        <w:rPr>
          <w:sz w:val="28"/>
          <w:szCs w:val="28"/>
        </w:rPr>
        <w:t>,</w:t>
      </w:r>
    </w:p>
    <w:p w:rsidR="00DF5454" w:rsidRPr="00882223" w:rsidRDefault="00DF5454" w:rsidP="00DF5454">
      <w:pPr>
        <w:ind w:firstLine="720"/>
        <w:jc w:val="center"/>
        <w:rPr>
          <w:sz w:val="28"/>
          <w:szCs w:val="28"/>
        </w:rPr>
      </w:pPr>
      <w:r w:rsidRPr="00882223">
        <w:rPr>
          <w:position w:val="-28"/>
          <w:sz w:val="28"/>
          <w:szCs w:val="28"/>
        </w:rPr>
        <w:object w:dxaOrig="2580" w:dyaOrig="660">
          <v:shape id="_x0000_i1274" type="#_x0000_t75" style="width:129pt;height:33pt" o:ole="">
            <v:imagedata r:id="rId484" o:title=""/>
          </v:shape>
          <o:OLEObject Type="Embed" ProgID="Equation.3" ShapeID="_x0000_i1274" DrawAspect="Content" ObjectID="_1743321438" r:id="rId485"/>
        </w:object>
      </w:r>
      <w:r>
        <w:rPr>
          <w:sz w:val="28"/>
          <w:szCs w:val="28"/>
        </w:rPr>
        <w:t>,</w:t>
      </w:r>
    </w:p>
    <w:p w:rsidR="00DF5454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 объясняется погрешностью построения рисунка.</w:t>
      </w:r>
    </w:p>
    <w:p w:rsidR="00DF5454" w:rsidRPr="00F1705E" w:rsidRDefault="00DF5454" w:rsidP="00DF545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Масштаб построений: в 2,5см – 1282,4 см</w:t>
      </w:r>
      <w:r>
        <w:rPr>
          <w:sz w:val="28"/>
          <w:szCs w:val="28"/>
          <w:vertAlign w:val="superscript"/>
        </w:rPr>
        <w:t>4</w:t>
      </w:r>
      <w:r>
        <w:rPr>
          <w:sz w:val="28"/>
          <w:szCs w:val="28"/>
        </w:rPr>
        <w:t>.</w:t>
      </w:r>
    </w:p>
    <w:p w:rsidR="00DF5454" w:rsidRPr="00A67A33" w:rsidRDefault="00DF5454" w:rsidP="00DF5454">
      <w:pPr>
        <w:pStyle w:val="1"/>
        <w:spacing w:line="480" w:lineRule="auto"/>
        <w:rPr>
          <w:b/>
          <w:lang w:val="ru-RU"/>
        </w:rPr>
      </w:pPr>
      <w:r w:rsidRPr="00A67A33">
        <w:rPr>
          <w:b/>
          <w:lang w:val="ru-RU"/>
        </w:rPr>
        <w:t>Глава 4. РАСЧЕТЫ НА КРУЧЕНИЕ</w:t>
      </w:r>
    </w:p>
    <w:p w:rsidR="00DF5454" w:rsidRPr="00A67A33" w:rsidRDefault="00DF5454" w:rsidP="00DF5454">
      <w:pPr>
        <w:pStyle w:val="1"/>
        <w:spacing w:line="480" w:lineRule="auto"/>
        <w:rPr>
          <w:b/>
          <w:bCs/>
          <w:lang w:val="ru-RU"/>
        </w:rPr>
      </w:pPr>
      <w:r w:rsidRPr="00A67A33">
        <w:rPr>
          <w:b/>
          <w:lang w:val="ru-RU"/>
        </w:rPr>
        <w:t>4.1 Общие понятия</w:t>
      </w:r>
    </w:p>
    <w:p w:rsidR="00DF5454" w:rsidRDefault="00DF5454" w:rsidP="00DF5454">
      <w:pPr>
        <w:pStyle w:val="a5"/>
      </w:pPr>
      <w:r>
        <w:t xml:space="preserve">    Кручением называется вид нагружения, при котором в поперечных сечениях бруса возникает крутящий момент </w:t>
      </w:r>
      <w:r>
        <w:rPr>
          <w:i/>
          <w:iCs/>
        </w:rPr>
        <w:t>М</w:t>
      </w:r>
      <w:r>
        <w:rPr>
          <w:vertAlign w:val="subscript"/>
        </w:rPr>
        <w:t>кр</w:t>
      </w:r>
      <w:r>
        <w:t xml:space="preserve"> [Н</w:t>
      </w:r>
      <w:r>
        <w:sym w:font="Symbol" w:char="F0D7"/>
      </w:r>
      <w:r>
        <w:t xml:space="preserve">м], при воздействии на брус внешних пар сил с моментом </w:t>
      </w:r>
      <w:r>
        <w:rPr>
          <w:i/>
          <w:iCs/>
        </w:rPr>
        <w:t>М</w:t>
      </w:r>
      <w:r>
        <w:t xml:space="preserve">. Пары сил действуют в плоскостях перпендикулярных продольной оси бруса. Внутренние силы, возникающие при этом, приводятся к одному силовому фактору – </w:t>
      </w:r>
      <w:r>
        <w:rPr>
          <w:u w:val="single"/>
        </w:rPr>
        <w:t>крутящему моменту</w:t>
      </w:r>
      <w:r>
        <w:t>.</w:t>
      </w:r>
    </w:p>
    <w:p w:rsidR="00DF5454" w:rsidRDefault="00DF5454" w:rsidP="00DF5454">
      <w:pPr>
        <w:pStyle w:val="a5"/>
      </w:pPr>
      <w:r>
        <w:t xml:space="preserve">    Для расчета на кручение необходимо знать величину крутящего момента в любом поперечном сечении бруса. Для этого строят эпюры крутящих моментов.</w:t>
      </w:r>
    </w:p>
    <w:p w:rsidR="00DF5454" w:rsidRDefault="00DF5454" w:rsidP="00DF5454">
      <w:pPr>
        <w:pStyle w:val="a5"/>
      </w:pPr>
      <w:r>
        <w:t xml:space="preserve">    Для построения эпюры – графика изменения </w:t>
      </w:r>
      <w:r>
        <w:rPr>
          <w:i/>
          <w:iCs/>
        </w:rPr>
        <w:t>М</w:t>
      </w:r>
      <w:r>
        <w:rPr>
          <w:vertAlign w:val="subscript"/>
        </w:rPr>
        <w:t>кр</w:t>
      </w:r>
      <w:r>
        <w:t xml:space="preserve"> по длине бруса, используют тот же метод сечений, что и при растяжении и сжатии.</w:t>
      </w:r>
    </w:p>
    <w:p w:rsidR="00DF5454" w:rsidRDefault="00DF5454" w:rsidP="00DF5454">
      <w:pPr>
        <w:pStyle w:val="a5"/>
      </w:pPr>
      <w:r>
        <w:t xml:space="preserve">    Величина </w:t>
      </w:r>
      <w:r>
        <w:rPr>
          <w:i/>
          <w:iCs/>
        </w:rPr>
        <w:t>М</w:t>
      </w:r>
      <w:r>
        <w:rPr>
          <w:vertAlign w:val="subscript"/>
        </w:rPr>
        <w:t>кр</w:t>
      </w:r>
      <w:r>
        <w:t xml:space="preserve"> определяется как алгебраическая сумма заданных моментов, действующих на часть бруса по одну сторону от рассматриваемого сечения:</w:t>
      </w:r>
    </w:p>
    <w:p w:rsidR="00DF5454" w:rsidRDefault="00DF5454" w:rsidP="00DF5454">
      <w:pPr>
        <w:pStyle w:val="a5"/>
        <w:jc w:val="center"/>
      </w:pPr>
      <w:r>
        <w:rPr>
          <w:i/>
          <w:iCs/>
        </w:rPr>
        <w:t>М</w:t>
      </w:r>
      <w:r>
        <w:rPr>
          <w:vertAlign w:val="subscript"/>
        </w:rPr>
        <w:t>кр</w:t>
      </w:r>
      <w:r>
        <w:t xml:space="preserve"> =</w:t>
      </w:r>
      <w:r w:rsidRPr="00D41C13">
        <w:rPr>
          <w:position w:val="-12"/>
        </w:rPr>
        <w:object w:dxaOrig="760" w:dyaOrig="380">
          <v:shape id="_x0000_i1275" type="#_x0000_t75" style="width:37.5pt;height:19.5pt" o:ole="">
            <v:imagedata r:id="rId486" o:title=""/>
          </v:shape>
          <o:OLEObject Type="Embed" ProgID="Equation.3" ShapeID="_x0000_i1275" DrawAspect="Content" ObjectID="_1743321439" r:id="rId487"/>
        </w:object>
      </w:r>
      <w:r>
        <w:t>.</w:t>
      </w:r>
    </w:p>
    <w:p w:rsidR="00DF5454" w:rsidRDefault="00DF5454" w:rsidP="00DF5454">
      <w:pPr>
        <w:pStyle w:val="a5"/>
      </w:pPr>
      <w:r>
        <w:t xml:space="preserve">    Знак крутящего момента физического смысла не имеет и общепринятого правила знаков не существует.</w:t>
      </w:r>
    </w:p>
    <w:p w:rsidR="00DF5454" w:rsidRDefault="00DF5454" w:rsidP="00DF5454">
      <w:pPr>
        <w:pStyle w:val="a5"/>
      </w:pPr>
      <w:r>
        <w:t xml:space="preserve">    При построении эпюры крутящих моментов их величины откладываются перпендикулярно базовой линии, проводимой параллельно продольной оси бруса.</w:t>
      </w:r>
    </w:p>
    <w:p w:rsidR="00DF5454" w:rsidRDefault="00DF5454" w:rsidP="00DF5454">
      <w:pPr>
        <w:pStyle w:val="a5"/>
      </w:pPr>
      <w:r>
        <w:lastRenderedPageBreak/>
        <w:t xml:space="preserve">    Если задача статически неопределима, т. е. внутренние силовые факторы не могут быть определены с помощью уравнений статики, необходимо сначала раскрыть статическую неопределимость. Для этого составляются дополнительные уравнения перемещений и, решая их совместно с уравнениями равновесия статики, определяют опорные моменты. Дальнейшее построение эпюр </w:t>
      </w:r>
      <w:r>
        <w:rPr>
          <w:i/>
          <w:iCs/>
        </w:rPr>
        <w:t>М</w:t>
      </w:r>
      <w:r>
        <w:rPr>
          <w:vertAlign w:val="subscript"/>
        </w:rPr>
        <w:t>кр</w:t>
      </w:r>
      <w:r>
        <w:t xml:space="preserve"> ничем не отличается от описанного выше. Построение эпюр и дальнейший расчет приводятся в примере.</w:t>
      </w:r>
    </w:p>
    <w:p w:rsidR="00DF5454" w:rsidRDefault="00DF5454" w:rsidP="00DF5454">
      <w:pPr>
        <w:pStyle w:val="a5"/>
      </w:pPr>
    </w:p>
    <w:p w:rsidR="00DF5454" w:rsidRDefault="00DF5454" w:rsidP="00DF5454">
      <w:pPr>
        <w:pStyle w:val="a5"/>
        <w:jc w:val="center"/>
        <w:rPr>
          <w:b/>
          <w:bCs/>
        </w:rPr>
      </w:pPr>
    </w:p>
    <w:p w:rsidR="00DF5454" w:rsidRDefault="00DF5454" w:rsidP="00DF5454">
      <w:pPr>
        <w:pStyle w:val="a5"/>
        <w:jc w:val="center"/>
        <w:rPr>
          <w:b/>
          <w:bCs/>
        </w:rPr>
      </w:pPr>
      <w:r>
        <w:rPr>
          <w:b/>
          <w:bCs/>
        </w:rPr>
        <w:t xml:space="preserve">4.2 Напряжения при кручении брусьев круглого </w:t>
      </w:r>
    </w:p>
    <w:p w:rsidR="00DF5454" w:rsidRDefault="00DF5454" w:rsidP="00DF5454">
      <w:pPr>
        <w:pStyle w:val="a5"/>
        <w:jc w:val="center"/>
        <w:rPr>
          <w:b/>
          <w:bCs/>
        </w:rPr>
      </w:pPr>
      <w:r>
        <w:rPr>
          <w:b/>
          <w:bCs/>
        </w:rPr>
        <w:t>сплошного и кольцевого сечений</w:t>
      </w:r>
    </w:p>
    <w:p w:rsidR="00DF5454" w:rsidRDefault="00DF5454" w:rsidP="00DF5454">
      <w:pPr>
        <w:pStyle w:val="a5"/>
      </w:pPr>
      <w:r>
        <w:t xml:space="preserve">    Напряжения и деформации при кручении существенно зависят от формы поперечного сечения бруса.</w:t>
      </w:r>
    </w:p>
    <w:p w:rsidR="00DF5454" w:rsidRDefault="00DF5454" w:rsidP="00DF5454">
      <w:pPr>
        <w:pStyle w:val="a5"/>
      </w:pPr>
      <w:r>
        <w:t xml:space="preserve">    Рассмотрим брусья круглого сплошного и кольцевого сечений. Теория кручения таких брусьев (валов) основана на следующих допущениях:</w:t>
      </w:r>
    </w:p>
    <w:p w:rsidR="00DF5454" w:rsidRDefault="00DF5454" w:rsidP="00DF5454">
      <w:pPr>
        <w:pStyle w:val="a5"/>
        <w:numPr>
          <w:ilvl w:val="0"/>
          <w:numId w:val="6"/>
        </w:numPr>
        <w:spacing w:after="0" w:line="360" w:lineRule="auto"/>
        <w:jc w:val="both"/>
      </w:pPr>
      <w:r>
        <w:t>Ось бруса после деформации остается прямой.</w:t>
      </w:r>
    </w:p>
    <w:p w:rsidR="00DF5454" w:rsidRDefault="00DF5454" w:rsidP="00DF5454">
      <w:pPr>
        <w:pStyle w:val="a5"/>
        <w:numPr>
          <w:ilvl w:val="0"/>
          <w:numId w:val="6"/>
        </w:numPr>
        <w:spacing w:after="0" w:line="360" w:lineRule="auto"/>
        <w:jc w:val="both"/>
        <w:rPr>
          <w:spacing w:val="-2"/>
        </w:rPr>
      </w:pPr>
      <w:r>
        <w:rPr>
          <w:spacing w:val="-2"/>
        </w:rPr>
        <w:t>Расстояния между поперечными сечениями остаются неизменными, т. е. брус в продольном направлении не деформируется, а только скручивается.</w:t>
      </w:r>
    </w:p>
    <w:p w:rsidR="00DF5454" w:rsidRDefault="00DF5454" w:rsidP="00DF5454">
      <w:pPr>
        <w:pStyle w:val="a5"/>
        <w:numPr>
          <w:ilvl w:val="0"/>
          <w:numId w:val="6"/>
        </w:numPr>
        <w:spacing w:after="0" w:line="360" w:lineRule="auto"/>
        <w:jc w:val="both"/>
      </w:pPr>
      <w:r>
        <w:t>Поперечные сечения плоские до деформации остаются плоскими и после деформации (гипотеза плоских сечений).</w:t>
      </w:r>
    </w:p>
    <w:p w:rsidR="00DF5454" w:rsidRDefault="00DF5454" w:rsidP="00DF5454">
      <w:pPr>
        <w:pStyle w:val="a5"/>
        <w:numPr>
          <w:ilvl w:val="0"/>
          <w:numId w:val="6"/>
        </w:numPr>
        <w:spacing w:after="0" w:line="360" w:lineRule="auto"/>
        <w:jc w:val="both"/>
      </w:pPr>
      <w:r>
        <w:t>Радиусы поперечных сечений, поворачиваясь на определенный угол, остаются прямыми.</w:t>
      </w:r>
    </w:p>
    <w:p w:rsidR="00DF5454" w:rsidRDefault="00DF5454" w:rsidP="00DF5454">
      <w:pPr>
        <w:pStyle w:val="a5"/>
      </w:pPr>
      <w:r>
        <w:t xml:space="preserve">    Эти допущения подтверждаются экспериментами и точными решениями, получаемыми методами теории упругости.</w:t>
      </w:r>
    </w:p>
    <w:p w:rsidR="00DF5454" w:rsidRDefault="00DF5454" w:rsidP="00DF5454">
      <w:pPr>
        <w:pStyle w:val="a5"/>
      </w:pPr>
      <w:r>
        <w:t xml:space="preserve">    В поперечных сечениях при указанных допущениях возникают лишь касательные напряжения, определяемые по формуле:</w:t>
      </w:r>
    </w:p>
    <w:p w:rsidR="00DF5454" w:rsidRDefault="00DF5454" w:rsidP="00DF5454">
      <w:pPr>
        <w:pStyle w:val="a5"/>
        <w:jc w:val="center"/>
      </w:pPr>
      <w:r w:rsidRPr="00D41C13">
        <w:rPr>
          <w:position w:val="-38"/>
        </w:rPr>
        <w:object w:dxaOrig="1579" w:dyaOrig="880">
          <v:shape id="_x0000_i1276" type="#_x0000_t75" style="width:78pt;height:42.75pt" o:ole="">
            <v:imagedata r:id="rId488" o:title=""/>
          </v:shape>
          <o:OLEObject Type="Embed" ProgID="Equation.3" ShapeID="_x0000_i1276" DrawAspect="Content" ObjectID="_1743321440" r:id="rId489"/>
        </w:object>
      </w:r>
      <w:r>
        <w:t>,</w:t>
      </w:r>
    </w:p>
    <w:p w:rsidR="00DF5454" w:rsidRDefault="00DF5454" w:rsidP="00DF5454">
      <w:pPr>
        <w:pStyle w:val="a5"/>
        <w:ind w:left="1260" w:hanging="1260"/>
      </w:pPr>
      <w:r>
        <w:t xml:space="preserve">где </w:t>
      </w:r>
      <w:r w:rsidRPr="00D41C13">
        <w:rPr>
          <w:position w:val="-16"/>
        </w:rPr>
        <w:object w:dxaOrig="320" w:dyaOrig="420">
          <v:shape id="_x0000_i1277" type="#_x0000_t75" style="width:15.75pt;height:20.25pt" o:ole="">
            <v:imagedata r:id="rId490" o:title=""/>
          </v:shape>
          <o:OLEObject Type="Embed" ProgID="Equation.3" ShapeID="_x0000_i1277" DrawAspect="Content" ObjectID="_1743321441" r:id="rId491"/>
        </w:object>
      </w:r>
      <w:r>
        <w:t xml:space="preserve"> – касательное напряжение в произвольной точке поперечного сечения,</w:t>
      </w:r>
    </w:p>
    <w:p w:rsidR="00DF5454" w:rsidRPr="00D15D6E" w:rsidRDefault="00DF5454" w:rsidP="00DF5454">
      <w:pPr>
        <w:pStyle w:val="a5"/>
        <w:ind w:left="1080" w:hanging="720"/>
        <w:rPr>
          <w:spacing w:val="-4"/>
          <w:szCs w:val="28"/>
        </w:rPr>
      </w:pPr>
      <w:r w:rsidRPr="00D15D6E">
        <w:rPr>
          <w:i/>
          <w:iCs/>
          <w:spacing w:val="-4"/>
          <w:szCs w:val="28"/>
        </w:rPr>
        <w:t>М</w:t>
      </w:r>
      <w:r w:rsidRPr="00D15D6E">
        <w:rPr>
          <w:spacing w:val="-4"/>
          <w:szCs w:val="28"/>
          <w:vertAlign w:val="subscript"/>
        </w:rPr>
        <w:t>кр</w:t>
      </w:r>
      <w:r>
        <w:rPr>
          <w:spacing w:val="-4"/>
          <w:szCs w:val="28"/>
        </w:rPr>
        <w:t xml:space="preserve"> </w:t>
      </w:r>
      <w:r w:rsidRPr="00D15D6E">
        <w:rPr>
          <w:spacing w:val="-4"/>
          <w:szCs w:val="28"/>
        </w:rPr>
        <w:t xml:space="preserve">– крутящий момент в исследуемом сечении (определяется по эпюре </w:t>
      </w:r>
      <w:r w:rsidRPr="00D15D6E">
        <w:rPr>
          <w:i/>
          <w:iCs/>
          <w:spacing w:val="-4"/>
          <w:szCs w:val="28"/>
        </w:rPr>
        <w:t>М</w:t>
      </w:r>
      <w:r w:rsidRPr="00D15D6E">
        <w:rPr>
          <w:spacing w:val="-4"/>
          <w:szCs w:val="28"/>
          <w:vertAlign w:val="subscript"/>
        </w:rPr>
        <w:t>кр</w:t>
      </w:r>
      <w:r w:rsidRPr="00D15D6E">
        <w:rPr>
          <w:spacing w:val="-4"/>
          <w:szCs w:val="28"/>
        </w:rPr>
        <w:t>),</w:t>
      </w:r>
    </w:p>
    <w:p w:rsidR="00DF5454" w:rsidRDefault="00DF5454" w:rsidP="00DF5454">
      <w:pPr>
        <w:pStyle w:val="a5"/>
        <w:ind w:left="1080" w:hanging="720"/>
      </w:pPr>
      <w:r>
        <w:rPr>
          <w:i/>
          <w:iCs/>
        </w:rPr>
        <w:t xml:space="preserve"> </w:t>
      </w:r>
      <w:r>
        <w:rPr>
          <w:i/>
          <w:iCs/>
        </w:rPr>
        <w:sym w:font="Symbol" w:char="F072"/>
      </w:r>
      <w:r>
        <w:t xml:space="preserve">  – </w:t>
      </w:r>
      <w:r>
        <w:tab/>
        <w:t>расстояние от исследуемой точки до оси бруса,</w:t>
      </w:r>
    </w:p>
    <w:p w:rsidR="00DF5454" w:rsidRDefault="00DF5454" w:rsidP="00DF5454">
      <w:pPr>
        <w:pStyle w:val="a5"/>
        <w:ind w:left="1080" w:hanging="720"/>
      </w:pPr>
      <w:r w:rsidRPr="00D41C13">
        <w:rPr>
          <w:i/>
          <w:iCs/>
          <w:position w:val="-16"/>
        </w:rPr>
        <w:object w:dxaOrig="320" w:dyaOrig="420">
          <v:shape id="_x0000_i1278" type="#_x0000_t75" style="width:15.75pt;height:20.25pt" o:ole="">
            <v:imagedata r:id="rId492" o:title=""/>
          </v:shape>
          <o:OLEObject Type="Embed" ProgID="Equation.3" ShapeID="_x0000_i1278" DrawAspect="Content" ObjectID="_1743321442" r:id="rId493"/>
        </w:object>
      </w:r>
      <w:r>
        <w:t xml:space="preserve"> – полярный момент сечения бруса.</w:t>
      </w:r>
    </w:p>
    <w:p w:rsidR="00DF5454" w:rsidRDefault="00DF5454" w:rsidP="00DF5454">
      <w:pPr>
        <w:pStyle w:val="a5"/>
        <w:spacing w:line="240" w:lineRule="auto"/>
      </w:pPr>
      <w:r>
        <w:t xml:space="preserve">    Для круга</w:t>
      </w:r>
    </w:p>
    <w:p w:rsidR="00DF5454" w:rsidRDefault="00DF5454" w:rsidP="00DF5454">
      <w:pPr>
        <w:pStyle w:val="a5"/>
        <w:jc w:val="center"/>
      </w:pPr>
      <w:r w:rsidRPr="00D41C13">
        <w:rPr>
          <w:position w:val="-28"/>
        </w:rPr>
        <w:object w:dxaOrig="2100" w:dyaOrig="780">
          <v:shape id="_x0000_i1279" type="#_x0000_t75" style="width:105pt;height:38.25pt" o:ole="">
            <v:imagedata r:id="rId494" o:title=""/>
          </v:shape>
          <o:OLEObject Type="Embed" ProgID="Equation.3" ShapeID="_x0000_i1279" DrawAspect="Content" ObjectID="_1743321443" r:id="rId495"/>
        </w:object>
      </w:r>
      <w:r>
        <w:t>.</w:t>
      </w:r>
    </w:p>
    <w:p w:rsidR="00DF5454" w:rsidRDefault="00DF5454" w:rsidP="00DF5454">
      <w:pPr>
        <w:pStyle w:val="a5"/>
      </w:pPr>
      <w:r>
        <w:t xml:space="preserve">    </w:t>
      </w:r>
    </w:p>
    <w:p w:rsidR="00DF5454" w:rsidRDefault="00DF5454" w:rsidP="00DF5454">
      <w:pPr>
        <w:pStyle w:val="a5"/>
      </w:pPr>
      <w:r>
        <w:t>Для кольцевого сечения</w:t>
      </w:r>
    </w:p>
    <w:p w:rsidR="00DF5454" w:rsidRDefault="00DF5454" w:rsidP="00DF5454">
      <w:pPr>
        <w:pStyle w:val="a5"/>
        <w:spacing w:line="240" w:lineRule="auto"/>
        <w:jc w:val="center"/>
      </w:pPr>
      <w:r w:rsidRPr="00D41C13">
        <w:rPr>
          <w:position w:val="-38"/>
        </w:rPr>
        <w:object w:dxaOrig="4300" w:dyaOrig="900">
          <v:shape id="_x0000_i1280" type="#_x0000_t75" style="width:213pt;height:44.25pt" o:ole="">
            <v:imagedata r:id="rId496" o:title=""/>
          </v:shape>
          <o:OLEObject Type="Embed" ProgID="Equation.3" ShapeID="_x0000_i1280" DrawAspect="Content" ObjectID="_1743321444" r:id="rId497"/>
        </w:object>
      </w:r>
      <w:r>
        <w:t>,</w:t>
      </w:r>
    </w:p>
    <w:p w:rsidR="00DF5454" w:rsidRDefault="00DF5454" w:rsidP="00DF5454">
      <w:pPr>
        <w:pStyle w:val="a5"/>
      </w:pPr>
      <w:r>
        <w:rPr>
          <w:i/>
          <w:iCs/>
          <w:lang w:val="en-US"/>
        </w:rPr>
        <w:t>D</w:t>
      </w:r>
      <w:r>
        <w:t xml:space="preserve"> – наружный диаметр,</w:t>
      </w:r>
    </w:p>
    <w:p w:rsidR="00DF5454" w:rsidRDefault="00DF5454" w:rsidP="00DF5454">
      <w:pPr>
        <w:pStyle w:val="a5"/>
      </w:pPr>
      <w:r>
        <w:rPr>
          <w:i/>
          <w:iCs/>
          <w:lang w:val="en-US"/>
        </w:rPr>
        <w:t>d</w:t>
      </w:r>
      <w:r>
        <w:t xml:space="preserve"> – внутренний диаметр кольца.</w:t>
      </w:r>
    </w:p>
    <w:p w:rsidR="00DF5454" w:rsidRDefault="00DF5454" w:rsidP="00DF5454">
      <w:pPr>
        <w:pStyle w:val="a5"/>
      </w:pPr>
      <w:r>
        <w:t xml:space="preserve">    В любой точке поперечного сечения </w:t>
      </w:r>
      <w:r w:rsidRPr="00D41C13">
        <w:rPr>
          <w:position w:val="-16"/>
        </w:rPr>
        <w:object w:dxaOrig="320" w:dyaOrig="420">
          <v:shape id="_x0000_i1281" type="#_x0000_t75" style="width:15.75pt;height:20.25pt" o:ole="">
            <v:imagedata r:id="rId498" o:title=""/>
          </v:shape>
          <o:OLEObject Type="Embed" ProgID="Equation.3" ShapeID="_x0000_i1281" DrawAspect="Content" ObjectID="_1743321445" r:id="rId499"/>
        </w:object>
      </w:r>
      <w:r>
        <w:t xml:space="preserve"> перпендикулярно радиусу, проходящему через эту точку.</w:t>
      </w:r>
    </w:p>
    <w:p w:rsidR="00DF5454" w:rsidRDefault="00DF5454" w:rsidP="00DF5454">
      <w:pPr>
        <w:pStyle w:val="a5"/>
      </w:pPr>
      <w:r>
        <w:t xml:space="preserve">    Наибольшей величины касательные напряжения достигают в крайних, периферийных точках сечения</w:t>
      </w:r>
    </w:p>
    <w:p w:rsidR="00DF5454" w:rsidRPr="008408BF" w:rsidRDefault="00DF5454" w:rsidP="00DF5454">
      <w:pPr>
        <w:pStyle w:val="a5"/>
        <w:jc w:val="center"/>
      </w:pPr>
      <w:r w:rsidRPr="00D41C13">
        <w:rPr>
          <w:position w:val="-38"/>
        </w:rPr>
        <w:object w:dxaOrig="2760" w:dyaOrig="880">
          <v:shape id="_x0000_i1282" type="#_x0000_t75" style="width:138pt;height:42.75pt" o:ole="">
            <v:imagedata r:id="rId500" o:title=""/>
          </v:shape>
          <o:OLEObject Type="Embed" ProgID="Equation.3" ShapeID="_x0000_i1282" DrawAspect="Content" ObjectID="_1743321446" r:id="rId501"/>
        </w:object>
      </w:r>
      <w:r w:rsidRPr="008408BF">
        <w:t>,</w:t>
      </w:r>
    </w:p>
    <w:p w:rsidR="00DF5454" w:rsidRDefault="00DF5454" w:rsidP="00DF5454">
      <w:pPr>
        <w:pStyle w:val="a5"/>
        <w:spacing w:line="240" w:lineRule="auto"/>
      </w:pPr>
      <w:r>
        <w:t xml:space="preserve">где отношение       </w:t>
      </w:r>
      <w:r w:rsidRPr="00D41C13">
        <w:rPr>
          <w:position w:val="-34"/>
        </w:rPr>
        <w:object w:dxaOrig="1280" w:dyaOrig="840">
          <v:shape id="_x0000_i1283" type="#_x0000_t75" style="width:63.75pt;height:42pt" o:ole="">
            <v:imagedata r:id="rId502" o:title=""/>
          </v:shape>
          <o:OLEObject Type="Embed" ProgID="Equation.3" ShapeID="_x0000_i1283" DrawAspect="Content" ObjectID="_1743321447" r:id="rId503"/>
        </w:object>
      </w:r>
      <w:r>
        <w:t xml:space="preserve">  называют полярным моментом сопротивления.</w:t>
      </w:r>
    </w:p>
    <w:p w:rsidR="00DF5454" w:rsidRDefault="00DF5454" w:rsidP="00DF5454">
      <w:pPr>
        <w:pStyle w:val="a5"/>
        <w:spacing w:line="240" w:lineRule="auto"/>
      </w:pPr>
      <w:r>
        <w:t xml:space="preserve">    Для круга:</w:t>
      </w:r>
    </w:p>
    <w:p w:rsidR="00DF5454" w:rsidRDefault="00DF5454" w:rsidP="00DF5454">
      <w:pPr>
        <w:pStyle w:val="a5"/>
        <w:jc w:val="center"/>
      </w:pPr>
      <w:r w:rsidRPr="00D41C13">
        <w:rPr>
          <w:position w:val="-34"/>
        </w:rPr>
        <w:object w:dxaOrig="3700" w:dyaOrig="840">
          <v:shape id="_x0000_i1284" type="#_x0000_t75" style="width:185.25pt;height:42pt" o:ole="">
            <v:imagedata r:id="rId504" o:title=""/>
          </v:shape>
          <o:OLEObject Type="Embed" ProgID="Equation.3" ShapeID="_x0000_i1284" DrawAspect="Content" ObjectID="_1743321448" r:id="rId505"/>
        </w:object>
      </w:r>
      <w:r>
        <w:t>.</w:t>
      </w:r>
    </w:p>
    <w:p w:rsidR="00DF5454" w:rsidRDefault="00DF5454" w:rsidP="00DF5454">
      <w:pPr>
        <w:pStyle w:val="a5"/>
      </w:pPr>
      <w:r>
        <w:t xml:space="preserve">    Для кругового кольца с наружным  и внутренним  диаметрами:</w:t>
      </w:r>
    </w:p>
    <w:p w:rsidR="00DF5454" w:rsidRDefault="00DF5454" w:rsidP="00DF5454">
      <w:pPr>
        <w:pStyle w:val="a5"/>
        <w:jc w:val="center"/>
      </w:pPr>
      <w:r w:rsidRPr="00D41C13">
        <w:rPr>
          <w:position w:val="-36"/>
        </w:rPr>
        <w:object w:dxaOrig="4239" w:dyaOrig="859">
          <v:shape id="_x0000_i1285" type="#_x0000_t75" style="width:210pt;height:43.5pt" o:ole="">
            <v:imagedata r:id="rId506" o:title=""/>
          </v:shape>
          <o:OLEObject Type="Embed" ProgID="Equation.3" ShapeID="_x0000_i1285" DrawAspect="Content" ObjectID="_1743321449" r:id="rId507"/>
        </w:object>
      </w:r>
      <w:r>
        <w:t>.</w:t>
      </w:r>
    </w:p>
    <w:p w:rsidR="00DF5454" w:rsidRDefault="00DF5454" w:rsidP="00DF5454">
      <w:pPr>
        <w:pStyle w:val="a5"/>
        <w:spacing w:line="240" w:lineRule="auto"/>
      </w:pPr>
    </w:p>
    <w:p w:rsidR="00DF5454" w:rsidRPr="00B43917" w:rsidRDefault="00DF5454" w:rsidP="00DF5454">
      <w:pPr>
        <w:pStyle w:val="a5"/>
        <w:jc w:val="center"/>
        <w:rPr>
          <w:b/>
          <w:bCs/>
        </w:rPr>
      </w:pPr>
      <w:r>
        <w:rPr>
          <w:b/>
          <w:bCs/>
        </w:rPr>
        <w:t>4.3 Определение перемещений</w:t>
      </w:r>
      <w:r w:rsidRPr="008408BF">
        <w:rPr>
          <w:b/>
          <w:bCs/>
        </w:rPr>
        <w:t xml:space="preserve"> (</w:t>
      </w:r>
      <w:r>
        <w:rPr>
          <w:b/>
          <w:bCs/>
        </w:rPr>
        <w:t>углов поворота).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Если на участке бруса, </w:t>
      </w:r>
      <w:r w:rsidRPr="00D41C13">
        <w:rPr>
          <w:position w:val="-16"/>
          <w:sz w:val="28"/>
        </w:rPr>
        <w:object w:dxaOrig="2980" w:dyaOrig="420">
          <v:shape id="_x0000_i1286" type="#_x0000_t75" style="width:147.75pt;height:20.25pt" o:ole="">
            <v:imagedata r:id="rId508" o:title=""/>
          </v:shape>
          <o:OLEObject Type="Embed" ProgID="Equation.3" ShapeID="_x0000_i1286" DrawAspect="Content" ObjectID="_1743321450" r:id="rId509"/>
        </w:object>
      </w:r>
      <w:r>
        <w:rPr>
          <w:sz w:val="28"/>
        </w:rPr>
        <w:t xml:space="preserve"> то угол закручивания определяется по формуле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8"/>
          <w:sz w:val="28"/>
        </w:rPr>
        <w:object w:dxaOrig="1980" w:dyaOrig="880">
          <v:shape id="_x0000_i1287" type="#_x0000_t75" style="width:99pt;height:42.75pt" o:ole="">
            <v:imagedata r:id="rId510" o:title=""/>
          </v:shape>
          <o:OLEObject Type="Embed" ProgID="Equation.3" ShapeID="_x0000_i1287" DrawAspect="Content" ObjectID="_1743321451" r:id="rId511"/>
        </w:object>
      </w:r>
      <w:r>
        <w:rPr>
          <w:sz w:val="28"/>
        </w:rPr>
        <w:t xml:space="preserve">  или  </w:t>
      </w:r>
      <w:r w:rsidRPr="00D41C13">
        <w:rPr>
          <w:position w:val="-38"/>
          <w:sz w:val="28"/>
        </w:rPr>
        <w:object w:dxaOrig="2680" w:dyaOrig="880">
          <v:shape id="_x0000_i1288" type="#_x0000_t75" style="width:132.75pt;height:42.75pt" o:ole="">
            <v:imagedata r:id="rId512" o:title=""/>
          </v:shape>
          <o:OLEObject Type="Embed" ProgID="Equation.3" ShapeID="_x0000_i1288" DrawAspect="Content" ObjectID="_1743321452" r:id="rId513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>
        <w:rPr>
          <w:i/>
          <w:iCs/>
          <w:sz w:val="28"/>
          <w:lang w:val="en-US"/>
        </w:rPr>
        <w:t>l</w:t>
      </w:r>
      <w:r>
        <w:rPr>
          <w:sz w:val="28"/>
        </w:rPr>
        <w:t xml:space="preserve"> – длина рассматриваемого участка,</w:t>
      </w:r>
    </w:p>
    <w:p w:rsidR="00DF5454" w:rsidRDefault="00DF5454" w:rsidP="00DF5454">
      <w:pPr>
        <w:spacing w:line="360" w:lineRule="auto"/>
        <w:ind w:firstLine="360"/>
        <w:jc w:val="both"/>
        <w:rPr>
          <w:sz w:val="28"/>
        </w:rPr>
      </w:pPr>
      <w:r>
        <w:rPr>
          <w:i/>
          <w:iCs/>
          <w:sz w:val="28"/>
          <w:lang w:val="en-US"/>
        </w:rPr>
        <w:t>GI</w:t>
      </w:r>
      <w:r>
        <w:rPr>
          <w:i/>
          <w:iCs/>
          <w:sz w:val="28"/>
          <w:vertAlign w:val="subscript"/>
          <w:lang w:val="en-US"/>
        </w:rPr>
        <w:t>p</w:t>
      </w:r>
      <w:r>
        <w:rPr>
          <w:sz w:val="28"/>
        </w:rPr>
        <w:t xml:space="preserve"> – жесткость сечения бруса при кручении,</w:t>
      </w:r>
    </w:p>
    <w:p w:rsidR="00DF5454" w:rsidRDefault="00DF5454" w:rsidP="00DF5454">
      <w:pPr>
        <w:spacing w:line="360" w:lineRule="auto"/>
        <w:ind w:firstLine="360"/>
        <w:jc w:val="both"/>
        <w:rPr>
          <w:sz w:val="28"/>
        </w:rPr>
      </w:pPr>
      <w:r>
        <w:rPr>
          <w:i/>
          <w:iCs/>
          <w:sz w:val="28"/>
          <w:lang w:val="en-US"/>
        </w:rPr>
        <w:t>G</w:t>
      </w:r>
      <w:r>
        <w:rPr>
          <w:sz w:val="28"/>
        </w:rPr>
        <w:t xml:space="preserve"> – модуль упругости второго рода или модуль сдвига.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Величина </w:t>
      </w:r>
      <w:r>
        <w:rPr>
          <w:i/>
          <w:iCs/>
          <w:sz w:val="28"/>
          <w:lang w:val="en-US"/>
        </w:rPr>
        <w:t>G</w:t>
      </w:r>
      <w:r>
        <w:rPr>
          <w:sz w:val="28"/>
        </w:rPr>
        <w:t xml:space="preserve"> определяется, также как и </w:t>
      </w:r>
      <w:r>
        <w:rPr>
          <w:i/>
          <w:iCs/>
          <w:sz w:val="28"/>
        </w:rPr>
        <w:t>Е</w:t>
      </w:r>
      <w:r>
        <w:rPr>
          <w:sz w:val="28"/>
        </w:rPr>
        <w:t xml:space="preserve">, и </w:t>
      </w:r>
      <w:r>
        <w:rPr>
          <w:sz w:val="28"/>
          <w:szCs w:val="28"/>
        </w:rPr>
        <w:sym w:font="Symbol" w:char="F06D"/>
      </w:r>
      <w:r>
        <w:rPr>
          <w:sz w:val="28"/>
        </w:rPr>
        <w:t>, экспериментально или из соотношения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2"/>
          <w:sz w:val="28"/>
        </w:rPr>
        <w:object w:dxaOrig="1440" w:dyaOrig="760">
          <v:shape id="_x0000_i1289" type="#_x0000_t75" style="width:1in;height:37.5pt" o:ole="">
            <v:imagedata r:id="rId514" o:title=""/>
          </v:shape>
          <o:OLEObject Type="Embed" ProgID="Equation.3" ShapeID="_x0000_i1289" DrawAspect="Content" ObjectID="_1743321453" r:id="rId515"/>
        </w:objec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где  </w:t>
      </w:r>
      <w:r>
        <w:rPr>
          <w:i/>
          <w:iCs/>
          <w:sz w:val="28"/>
        </w:rPr>
        <w:t>Е</w:t>
      </w:r>
      <w:r>
        <w:rPr>
          <w:sz w:val="28"/>
        </w:rPr>
        <w:t xml:space="preserve"> – модуль упругости первого рода,</w:t>
      </w:r>
    </w:p>
    <w:p w:rsidR="00DF5454" w:rsidRDefault="00DF5454" w:rsidP="00DF5454">
      <w:pPr>
        <w:spacing w:line="360" w:lineRule="auto"/>
        <w:ind w:firstLine="540"/>
        <w:jc w:val="both"/>
        <w:rPr>
          <w:sz w:val="28"/>
        </w:rPr>
      </w:pPr>
      <w:r>
        <w:rPr>
          <w:sz w:val="28"/>
          <w:szCs w:val="28"/>
        </w:rPr>
        <w:sym w:font="Symbol" w:char="F06D"/>
      </w:r>
      <w:r>
        <w:rPr>
          <w:sz w:val="28"/>
        </w:rPr>
        <w:t xml:space="preserve"> – коэффициент Пуассона.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Если брус имеет ступенчатую форму и крутящий момент изменяется по длине скачкообразно, то полный угол закручивания определяется суммированием углов закручивания по участкам, в пределах которых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кр</w:t>
      </w:r>
      <w:r>
        <w:rPr>
          <w:sz w:val="28"/>
        </w:rPr>
        <w:t xml:space="preserve"> и </w:t>
      </w:r>
      <w:r>
        <w:rPr>
          <w:i/>
          <w:iCs/>
          <w:sz w:val="28"/>
          <w:lang w:val="en-US"/>
        </w:rPr>
        <w:t>I</w:t>
      </w:r>
      <w:r>
        <w:rPr>
          <w:i/>
          <w:iCs/>
          <w:sz w:val="28"/>
          <w:vertAlign w:val="subscript"/>
          <w:lang w:val="en-US"/>
        </w:rPr>
        <w:t>p</w:t>
      </w:r>
      <w:r>
        <w:rPr>
          <w:sz w:val="28"/>
        </w:rPr>
        <w:t xml:space="preserve"> постоянны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8"/>
          <w:sz w:val="28"/>
        </w:rPr>
        <w:object w:dxaOrig="2040" w:dyaOrig="880">
          <v:shape id="_x0000_i1290" type="#_x0000_t75" style="width:101.25pt;height:42.75pt" o:ole="">
            <v:imagedata r:id="rId516" o:title=""/>
          </v:shape>
          <o:OLEObject Type="Embed" ProgID="Equation.3" ShapeID="_x0000_i1290" DrawAspect="Content" ObjectID="_1743321454" r:id="rId517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Угол закручивания на единицу длины бруса называется относительным углом закручивания и обозначается </w:t>
      </w:r>
      <w:r>
        <w:rPr>
          <w:sz w:val="28"/>
          <w:szCs w:val="28"/>
        </w:rPr>
        <w:sym w:font="Symbol" w:char="F071"/>
      </w:r>
      <w:r>
        <w:rPr>
          <w:sz w:val="28"/>
        </w:rPr>
        <w:t>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E80D49">
        <w:rPr>
          <w:position w:val="-32"/>
        </w:rPr>
        <w:object w:dxaOrig="2180" w:dyaOrig="740">
          <v:shape id="_x0000_i1291" type="#_x0000_t75" style="width:108.75pt;height:36.75pt" o:ole="">
            <v:imagedata r:id="rId518" o:title=""/>
          </v:shape>
          <o:OLEObject Type="Embed" ProgID="Equation.3" ShapeID="_x0000_i1291" DrawAspect="Content" ObjectID="_1743321455" r:id="rId519"/>
        </w:object>
      </w:r>
      <w:r>
        <w:t>,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E80D49">
        <w:rPr>
          <w:position w:val="-32"/>
        </w:rPr>
        <w:object w:dxaOrig="2520" w:dyaOrig="740">
          <v:shape id="_x0000_i1292" type="#_x0000_t75" style="width:124.5pt;height:36.75pt" o:ole="">
            <v:imagedata r:id="rId520" o:title=""/>
          </v:shape>
          <o:OLEObject Type="Embed" ProgID="Equation.3" ShapeID="_x0000_i1292" DrawAspect="Content" ObjectID="_1743321456" r:id="rId521"/>
        </w:object>
      </w:r>
      <w:r>
        <w:t>.</w:t>
      </w: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4.4 Расчет вала на прочность и жесткость</w:t>
      </w:r>
    </w:p>
    <w:p w:rsidR="00DF5454" w:rsidRDefault="00DF5454" w:rsidP="00DF5454">
      <w:pPr>
        <w:spacing w:line="360" w:lineRule="auto"/>
        <w:ind w:firstLine="709"/>
        <w:jc w:val="center"/>
        <w:rPr>
          <w:b/>
          <w:bCs/>
          <w:sz w:val="28"/>
        </w:rPr>
      </w:pPr>
      <w:r>
        <w:rPr>
          <w:b/>
          <w:bCs/>
          <w:sz w:val="28"/>
        </w:rPr>
        <w:t>4.4.1 Расчет на прочность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Условие прочности вала записывается в виде     </w:t>
      </w:r>
      <w:r w:rsidRPr="00D41C13">
        <w:rPr>
          <w:position w:val="-12"/>
          <w:sz w:val="28"/>
        </w:rPr>
        <w:object w:dxaOrig="1120" w:dyaOrig="380">
          <v:shape id="_x0000_i1293" type="#_x0000_t75" style="width:56.25pt;height:19.5pt" o:ole="">
            <v:imagedata r:id="rId522" o:title=""/>
          </v:shape>
          <o:OLEObject Type="Embed" ProgID="Equation.3" ShapeID="_x0000_i1293" DrawAspect="Content" ObjectID="_1743321457" r:id="rId523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где </w:t>
      </w:r>
      <w:r w:rsidRPr="00D41C13">
        <w:rPr>
          <w:position w:val="-10"/>
        </w:rPr>
        <w:object w:dxaOrig="360" w:dyaOrig="340">
          <v:shape id="_x0000_i1294" type="#_x0000_t75" style="width:18pt;height:17.25pt" o:ole="">
            <v:imagedata r:id="rId524" o:title=""/>
          </v:shape>
          <o:OLEObject Type="Embed" ProgID="Equation.3" ShapeID="_x0000_i1294" DrawAspect="Content" ObjectID="_1743321458" r:id="rId525"/>
        </w:object>
      </w:r>
      <w:r>
        <w:t xml:space="preserve"> </w:t>
      </w:r>
      <w:r>
        <w:rPr>
          <w:sz w:val="28"/>
        </w:rPr>
        <w:t>– допускаемое касательное напряжение при кручении.</w:t>
      </w:r>
    </w:p>
    <w:p w:rsidR="00DF5454" w:rsidRDefault="00DF5454" w:rsidP="00DF5454">
      <w:pPr>
        <w:pStyle w:val="a5"/>
        <w:rPr>
          <w:spacing w:val="-4"/>
        </w:rPr>
      </w:pPr>
      <w:r>
        <w:rPr>
          <w:spacing w:val="-4"/>
        </w:rPr>
        <w:t xml:space="preserve">    Превышение расчетных рабочих напряжений допускается в пределах 5%.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Пользуясь условием прочности, можно выполнить:</w:t>
      </w:r>
    </w:p>
    <w:p w:rsidR="00DF5454" w:rsidRDefault="00DF5454" w:rsidP="00DF5454">
      <w:pPr>
        <w:numPr>
          <w:ilvl w:val="0"/>
          <w:numId w:val="7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Проверку прочности (поверочный расчет)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8"/>
          <w:sz w:val="28"/>
        </w:rPr>
        <w:object w:dxaOrig="2079" w:dyaOrig="900">
          <v:shape id="_x0000_i1295" type="#_x0000_t75" style="width:104.25pt;height:44.25pt" o:ole="">
            <v:imagedata r:id="rId526" o:title=""/>
          </v:shape>
          <o:OLEObject Type="Embed" ProgID="Equation.3" ShapeID="_x0000_i1295" DrawAspect="Content" ObjectID="_1743321459" r:id="rId527"/>
        </w:objec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7"/>
        </w:numPr>
        <w:spacing w:after="0" w:line="360" w:lineRule="auto"/>
        <w:jc w:val="both"/>
        <w:rPr>
          <w:sz w:val="28"/>
        </w:rPr>
      </w:pPr>
      <w:r>
        <w:rPr>
          <w:sz w:val="28"/>
        </w:rPr>
        <w:lastRenderedPageBreak/>
        <w:t>Подбор сечения вала (проектный расчет)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2"/>
          <w:sz w:val="28"/>
        </w:rPr>
        <w:object w:dxaOrig="1380" w:dyaOrig="840">
          <v:shape id="_x0000_i1296" type="#_x0000_t75" style="width:68.25pt;height:42pt" o:ole="">
            <v:imagedata r:id="rId528" o:title=""/>
          </v:shape>
          <o:OLEObject Type="Embed" ProgID="Equation.3" ShapeID="_x0000_i1296" DrawAspect="Content" ObjectID="_1743321460" r:id="rId529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ind w:left="709"/>
        <w:jc w:val="both"/>
        <w:rPr>
          <w:sz w:val="28"/>
        </w:rPr>
      </w:pPr>
      <w:r>
        <w:rPr>
          <w:sz w:val="28"/>
        </w:rPr>
        <w:t xml:space="preserve">Используя выражения </w:t>
      </w:r>
      <w:r>
        <w:rPr>
          <w:i/>
          <w:iCs/>
          <w:sz w:val="28"/>
          <w:lang w:val="en-US"/>
        </w:rPr>
        <w:t>W</w:t>
      </w:r>
      <w:r>
        <w:rPr>
          <w:i/>
          <w:iCs/>
          <w:sz w:val="28"/>
          <w:vertAlign w:val="subscript"/>
          <w:lang w:val="en-US"/>
        </w:rPr>
        <w:t>p</w:t>
      </w:r>
      <w:r>
        <w:rPr>
          <w:sz w:val="28"/>
        </w:rPr>
        <w:t xml:space="preserve"> можно найти: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>- для вала сплошного сечения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34"/>
          <w:sz w:val="28"/>
        </w:rPr>
        <w:object w:dxaOrig="1660" w:dyaOrig="920">
          <v:shape id="_x0000_i1297" type="#_x0000_t75" style="width:82.5pt;height:46.5pt" o:ole="">
            <v:imagedata r:id="rId530" o:title=""/>
          </v:shape>
          <o:OLEObject Type="Embed" ProgID="Equation.3" ShapeID="_x0000_i1297" DrawAspect="Content" ObjectID="_1743321461" r:id="rId531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>-для вала кольцевого сечения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80"/>
          <w:sz w:val="28"/>
        </w:rPr>
        <w:object w:dxaOrig="2299" w:dyaOrig="1380">
          <v:shape id="_x0000_i1298" type="#_x0000_t75" style="width:114.75pt;height:68.25pt" o:ole="">
            <v:imagedata r:id="rId532" o:title=""/>
          </v:shape>
          <o:OLEObject Type="Embed" ProgID="Equation.3" ShapeID="_x0000_i1298" DrawAspect="Content" ObjectID="_1743321462" r:id="rId533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</w:t>
      </w:r>
      <w:r w:rsidRPr="00D41C13">
        <w:rPr>
          <w:position w:val="-16"/>
          <w:sz w:val="28"/>
        </w:rPr>
        <w:object w:dxaOrig="680" w:dyaOrig="480">
          <v:shape id="_x0000_i1299" type="#_x0000_t75" style="width:33.75pt;height:24pt" o:ole="">
            <v:imagedata r:id="rId534" o:title=""/>
          </v:shape>
          <o:OLEObject Type="Embed" ProgID="Equation.3" ShapeID="_x0000_i1299" DrawAspect="Content" ObjectID="_1743321463" r:id="rId535"/>
        </w:object>
      </w:r>
      <w:r>
        <w:rPr>
          <w:sz w:val="28"/>
        </w:rPr>
        <w:t xml:space="preserve"> – выбирается из эпюры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кр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7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допускаемый крутящий момент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D41C13">
        <w:rPr>
          <w:position w:val="-16"/>
          <w:sz w:val="28"/>
        </w:rPr>
        <w:object w:dxaOrig="1760" w:dyaOrig="420">
          <v:shape id="_x0000_i1300" type="#_x0000_t75" style="width:87.75pt;height:20.25pt" o:ole="">
            <v:imagedata r:id="rId536" o:title=""/>
          </v:shape>
          <o:OLEObject Type="Embed" ProgID="Equation.3" ShapeID="_x0000_i1300" DrawAspect="Content" ObjectID="_1743321464" r:id="rId537"/>
        </w:object>
      </w:r>
      <w:r>
        <w:rPr>
          <w:sz w:val="28"/>
        </w:rPr>
        <w:t>.</w:t>
      </w:r>
    </w:p>
    <w:p w:rsidR="00DF5454" w:rsidRDefault="00DF5454" w:rsidP="00DF5454">
      <w:pPr>
        <w:pStyle w:val="a5"/>
      </w:pPr>
      <w:r>
        <w:t xml:space="preserve">    Во всех этих расчетах допускаемые напряжения при кручении берутся на основе обобщения экспериментальных данных или берутся в долях от допускаемых напряжений при растяжении или сжатии: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 xml:space="preserve">-для сталей              </w:t>
      </w:r>
      <w:r w:rsidRPr="008F4998">
        <w:rPr>
          <w:position w:val="-10"/>
          <w:sz w:val="28"/>
        </w:rPr>
        <w:object w:dxaOrig="1900" w:dyaOrig="340">
          <v:shape id="_x0000_i1301" type="#_x0000_t75" style="width:93.75pt;height:17.25pt" o:ole="">
            <v:imagedata r:id="rId538" o:title=""/>
          </v:shape>
          <o:OLEObject Type="Embed" ProgID="Equation.3" ShapeID="_x0000_i1301" DrawAspect="Content" ObjectID="_1743321465" r:id="rId539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 xml:space="preserve">-для чугуна             </w:t>
      </w:r>
      <w:r w:rsidRPr="008F4998">
        <w:rPr>
          <w:position w:val="-10"/>
          <w:sz w:val="28"/>
        </w:rPr>
        <w:object w:dxaOrig="1820" w:dyaOrig="340">
          <v:shape id="_x0000_i1302" type="#_x0000_t75" style="width:90.75pt;height:17.25pt" o:ole="">
            <v:imagedata r:id="rId540" o:title=""/>
          </v:shape>
          <o:OLEObject Type="Embed" ProgID="Equation.3" ShapeID="_x0000_i1302" DrawAspect="Content" ObjectID="_1743321466" r:id="rId541"/>
        </w:object>
      </w:r>
      <w:r>
        <w:rPr>
          <w:sz w:val="28"/>
        </w:rPr>
        <w:t>.</w:t>
      </w:r>
    </w:p>
    <w:p w:rsidR="00DF5454" w:rsidRDefault="00DF5454" w:rsidP="00DF5454">
      <w:pPr>
        <w:pStyle w:val="a5"/>
      </w:pPr>
      <w:r>
        <w:t xml:space="preserve">    При приближенном расчете валов, испытывающих, кроме кручения, влияние изгиба, динамической нагрузки, переменных напряжений и других факторов, их действие компенсируют снижением допускаемых напряжений.</w:t>
      </w:r>
    </w:p>
    <w:p w:rsidR="00DF5454" w:rsidRDefault="00DF5454" w:rsidP="00DF5454">
      <w:pPr>
        <w:spacing w:line="360" w:lineRule="auto"/>
      </w:pP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4.4.2 Расчет на жесткость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Длинные валы, кроме расчета на прочность, проверяются также и на жесткость для нормальной работы связанных с ними деталей. Для этого </w:t>
      </w:r>
      <w:r>
        <w:rPr>
          <w:sz w:val="28"/>
        </w:rPr>
        <w:lastRenderedPageBreak/>
        <w:t xml:space="preserve">наибольший относительный угол закручивания </w:t>
      </w:r>
      <w:r>
        <w:rPr>
          <w:sz w:val="28"/>
          <w:szCs w:val="28"/>
        </w:rPr>
        <w:sym w:font="Symbol" w:char="F071"/>
      </w:r>
      <w:r>
        <w:rPr>
          <w:sz w:val="28"/>
        </w:rPr>
        <w:t xml:space="preserve"> не должен превышать допускаемого значения, устанавливаемого на основе опыта проектирования и эксплуатации аналогичных валов.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Условие жесткости вала имеет вид: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955544">
        <w:rPr>
          <w:position w:val="-32"/>
        </w:rPr>
        <w:object w:dxaOrig="1820" w:dyaOrig="780">
          <v:shape id="_x0000_i1303" type="#_x0000_t75" style="width:90.75pt;height:38.25pt" o:ole="">
            <v:imagedata r:id="rId542" o:title=""/>
          </v:shape>
          <o:OLEObject Type="Embed" ProgID="Equation.3" ShapeID="_x0000_i1303" DrawAspect="Content" ObjectID="_1743321467" r:id="rId543"/>
        </w:object>
      </w:r>
      <w:r>
        <w:t xml:space="preserve">         или</w:t>
      </w:r>
      <w:r>
        <w:rPr>
          <w:sz w:val="28"/>
        </w:rPr>
        <w:t xml:space="preserve">        </w:t>
      </w:r>
      <w:r w:rsidRPr="00955544">
        <w:rPr>
          <w:position w:val="-32"/>
        </w:rPr>
        <w:object w:dxaOrig="2420" w:dyaOrig="780">
          <v:shape id="_x0000_i1304" type="#_x0000_t75" style="width:120.75pt;height:38.25pt" o:ole="">
            <v:imagedata r:id="rId544" o:title=""/>
          </v:shape>
          <o:OLEObject Type="Embed" ProgID="Equation.3" ShapeID="_x0000_i1304" DrawAspect="Content" ObjectID="_1743321468" r:id="rId545"/>
        </w:object>
      </w:r>
      <w:r>
        <w:t>,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>где [</w:t>
      </w:r>
      <w:r>
        <w:rPr>
          <w:sz w:val="28"/>
          <w:szCs w:val="28"/>
          <w:lang w:val="en-US"/>
        </w:rPr>
        <w:sym w:font="Symbol" w:char="F071"/>
      </w:r>
      <w:r>
        <w:rPr>
          <w:sz w:val="28"/>
        </w:rPr>
        <w:t>] и [</w:t>
      </w:r>
      <w:r>
        <w:rPr>
          <w:sz w:val="28"/>
          <w:szCs w:val="28"/>
        </w:rPr>
        <w:sym w:font="Symbol" w:char="F071"/>
      </w:r>
      <w:r>
        <w:rPr>
          <w:sz w:val="28"/>
          <w:szCs w:val="28"/>
        </w:rPr>
        <w:sym w:font="Symbol" w:char="F0B0"/>
      </w:r>
      <w:r>
        <w:rPr>
          <w:sz w:val="28"/>
        </w:rPr>
        <w:t>]</w:t>
      </w:r>
      <w:r>
        <w:t xml:space="preserve"> – </w:t>
      </w:r>
      <w:r>
        <w:rPr>
          <w:sz w:val="28"/>
        </w:rPr>
        <w:t>допускаемые углы закручивания</w:t>
      </w:r>
      <w:r>
        <w:t xml:space="preserve"> </w:t>
      </w:r>
      <w:r>
        <w:rPr>
          <w:sz w:val="28"/>
        </w:rPr>
        <w:t xml:space="preserve">соответственно в </w:t>
      </w:r>
      <w:r w:rsidRPr="00D41C13">
        <w:rPr>
          <w:position w:val="-26"/>
          <w:sz w:val="28"/>
        </w:rPr>
        <w:object w:dxaOrig="520" w:dyaOrig="700">
          <v:shape id="_x0000_i1305" type="#_x0000_t75" style="width:24.75pt;height:34.5pt" o:ole="">
            <v:imagedata r:id="rId546" o:title=""/>
          </v:shape>
          <o:OLEObject Type="Embed" ProgID="Equation.3" ShapeID="_x0000_i1305" DrawAspect="Content" ObjectID="_1743321469" r:id="rId547"/>
        </w:object>
      </w:r>
      <w:r>
        <w:t xml:space="preserve"> </w:t>
      </w:r>
      <w:r>
        <w:rPr>
          <w:sz w:val="28"/>
        </w:rPr>
        <w:t>и</w:t>
      </w:r>
      <w:r>
        <w:t xml:space="preserve"> </w:t>
      </w:r>
      <w:r w:rsidRPr="00D41C13">
        <w:rPr>
          <w:position w:val="-26"/>
          <w:sz w:val="28"/>
        </w:rPr>
        <w:object w:dxaOrig="639" w:dyaOrig="700">
          <v:shape id="_x0000_i1306" type="#_x0000_t75" style="width:32.25pt;height:34.5pt" o:ole="">
            <v:imagedata r:id="rId548" o:title=""/>
          </v:shape>
          <o:OLEObject Type="Embed" ProgID="Equation.3" ShapeID="_x0000_i1306" DrawAspect="Content" ObjectID="_1743321470" r:id="rId549"/>
        </w:object>
      </w:r>
      <w: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Исходя из этих условий, можно определить требуемый диаметр вала: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>- для сплошного круглого сечения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8F4998">
        <w:rPr>
          <w:position w:val="-32"/>
          <w:sz w:val="28"/>
        </w:rPr>
        <w:object w:dxaOrig="1480" w:dyaOrig="820">
          <v:shape id="_x0000_i1307" type="#_x0000_t75" style="width:72.75pt;height:41.25pt" o:ole="">
            <v:imagedata r:id="rId550" o:title=""/>
          </v:shape>
          <o:OLEObject Type="Embed" ProgID="Equation.3" ShapeID="_x0000_i1307" DrawAspect="Content" ObjectID="_1743321471" r:id="rId551"/>
        </w:object>
      </w:r>
      <w:r>
        <w:rPr>
          <w:sz w:val="28"/>
        </w:rPr>
        <w:t xml:space="preserve"> и </w:t>
      </w:r>
      <w:r w:rsidRPr="007D317B">
        <w:rPr>
          <w:position w:val="-32"/>
          <w:sz w:val="28"/>
        </w:rPr>
        <w:object w:dxaOrig="2160" w:dyaOrig="820">
          <v:shape id="_x0000_i1308" type="#_x0000_t75" style="width:108pt;height:41.25pt" o:ole="">
            <v:imagedata r:id="rId552" o:title=""/>
          </v:shape>
          <o:OLEObject Type="Embed" ProgID="Equation.3" ShapeID="_x0000_i1308" DrawAspect="Content" ObjectID="_1743321472" r:id="rId553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>- для вала кольцевого сечения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8F4998">
        <w:rPr>
          <w:position w:val="-70"/>
          <w:sz w:val="28"/>
        </w:rPr>
        <w:object w:dxaOrig="2260" w:dyaOrig="1200">
          <v:shape id="_x0000_i1309" type="#_x0000_t75" style="width:113.25pt;height:60pt" o:ole="">
            <v:imagedata r:id="rId554" o:title=""/>
          </v:shape>
          <o:OLEObject Type="Embed" ProgID="Equation.3" ShapeID="_x0000_i1309" DrawAspect="Content" ObjectID="_1743321473" r:id="rId555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ind w:left="720"/>
        <w:jc w:val="both"/>
        <w:rPr>
          <w:sz w:val="28"/>
        </w:rPr>
      </w:pPr>
      <w:r>
        <w:rPr>
          <w:sz w:val="28"/>
        </w:rPr>
        <w:t>- допускаемый крутящий момент по условию жесткости: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955544">
        <w:rPr>
          <w:position w:val="-24"/>
          <w:sz w:val="28"/>
        </w:rPr>
        <w:object w:dxaOrig="3159" w:dyaOrig="620">
          <v:shape id="_x0000_i1310" type="#_x0000_t75" style="width:156pt;height:30.75pt" o:ole="">
            <v:imagedata r:id="rId556" o:title=""/>
          </v:shape>
          <o:OLEObject Type="Embed" ProgID="Equation.3" ShapeID="_x0000_i1310" DrawAspect="Content" ObjectID="_1743321474" r:id="rId557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Допускаемые относительные углы закручивания на основе экспериментальных исследований и технических условий для различных конструкций и условий работы принимаются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955544">
        <w:rPr>
          <w:position w:val="-24"/>
          <w:sz w:val="28"/>
        </w:rPr>
        <w:object w:dxaOrig="2280" w:dyaOrig="620">
          <v:shape id="_x0000_i1311" type="#_x0000_t75" style="width:114pt;height:30.75pt" o:ole="">
            <v:imagedata r:id="rId558" o:title=""/>
          </v:shape>
          <o:OLEObject Type="Embed" ProgID="Equation.3" ShapeID="_x0000_i1311" DrawAspect="Content" ObjectID="_1743321475" r:id="rId559"/>
        </w:object>
      </w:r>
      <w:r>
        <w:rPr>
          <w:sz w:val="28"/>
        </w:rPr>
        <w:t xml:space="preserve">  или </w:t>
      </w:r>
      <w:r w:rsidRPr="00955544">
        <w:rPr>
          <w:position w:val="-24"/>
          <w:sz w:val="28"/>
        </w:rPr>
        <w:object w:dxaOrig="2659" w:dyaOrig="620">
          <v:shape id="_x0000_i1312" type="#_x0000_t75" style="width:132.75pt;height:30.75pt" o:ole="">
            <v:imagedata r:id="rId560" o:title=""/>
          </v:shape>
          <o:OLEObject Type="Embed" ProgID="Equation.3" ShapeID="_x0000_i1312" DrawAspect="Content" ObjectID="_1743321476" r:id="rId561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При расчетах на прочность и жесткость из двух найденных значений диаметра принимается большее.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 xml:space="preserve">    При кручении вала кольцевого сечения материал используется более рационально, чем в случае сплошного круглого сечения, т. к. при </w:t>
      </w:r>
      <w:r>
        <w:rPr>
          <w:sz w:val="28"/>
          <w:szCs w:val="28"/>
        </w:rPr>
        <w:sym w:font="Symbol" w:char="F072"/>
      </w:r>
      <w:r>
        <w:rPr>
          <w:sz w:val="28"/>
        </w:rPr>
        <w:t xml:space="preserve"> = 0 и в окрестностях оси вала </w:t>
      </w:r>
      <w:r>
        <w:rPr>
          <w:i/>
          <w:iCs/>
          <w:sz w:val="28"/>
          <w:szCs w:val="28"/>
        </w:rPr>
        <w:sym w:font="Symbol" w:char="F074"/>
      </w:r>
      <w:r>
        <w:rPr>
          <w:sz w:val="28"/>
        </w:rPr>
        <w:t xml:space="preserve"> = 0 и материал не используется.</w:t>
      </w:r>
    </w:p>
    <w:p w:rsidR="00DF5454" w:rsidRDefault="00DF5454" w:rsidP="00DF5454">
      <w:pPr>
        <w:widowControl w:val="0"/>
        <w:spacing w:line="360" w:lineRule="auto"/>
        <w:jc w:val="both"/>
        <w:rPr>
          <w:sz w:val="28"/>
        </w:rPr>
      </w:pPr>
      <w:r>
        <w:rPr>
          <w:sz w:val="28"/>
        </w:rPr>
        <w:t xml:space="preserve">    Из двух валов одинаковой прочности и жесткости вал с кольцевым сечением будет более легким, но более трудоемким в изготовлении.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Поэтому целесообразность выбора того или иного сечения вала диктуется эксплуатационными требованиями.</w:t>
      </w:r>
    </w:p>
    <w:p w:rsidR="00DF5454" w:rsidRDefault="00DF5454" w:rsidP="00DF5454">
      <w:pPr>
        <w:ind w:firstLine="709"/>
        <w:jc w:val="both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4.5 Исследование работы вала с учетом пластических деформаций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Постоянный рост изгибающего момента приведет к тому, что первыми достигнут предела текучести наружные, периферийные волокна. Это произойдет, если                       </w:t>
      </w:r>
      <w:r w:rsidRPr="00D41C13">
        <w:rPr>
          <w:position w:val="-16"/>
          <w:sz w:val="28"/>
        </w:rPr>
        <w:object w:dxaOrig="2460" w:dyaOrig="480">
          <v:shape id="_x0000_i1313" type="#_x0000_t75" style="width:123pt;height:24pt" o:ole="">
            <v:imagedata r:id="rId562" o:title=""/>
          </v:shape>
          <o:OLEObject Type="Embed" ProgID="Equation.3" ShapeID="_x0000_i1313" DrawAspect="Content" ObjectID="_1743321477" r:id="rId563"/>
        </w:object>
      </w:r>
      <w:r>
        <w:rPr>
          <w:sz w:val="28"/>
        </w:rPr>
        <w:t>,</w:t>
      </w:r>
    </w:p>
    <w:p w:rsidR="00DF5454" w:rsidRDefault="00DF5454" w:rsidP="00DF5454">
      <w:pPr>
        <w:spacing w:line="360" w:lineRule="auto"/>
        <w:ind w:left="1260" w:hanging="1260"/>
        <w:jc w:val="both"/>
        <w:rPr>
          <w:spacing w:val="-8"/>
          <w:sz w:val="28"/>
          <w:szCs w:val="28"/>
        </w:rPr>
      </w:pPr>
      <w:r w:rsidRPr="00D15D6E">
        <w:rPr>
          <w:spacing w:val="-8"/>
          <w:sz w:val="28"/>
          <w:szCs w:val="28"/>
        </w:rPr>
        <w:t xml:space="preserve">где </w:t>
      </w:r>
      <w:r w:rsidRPr="00D15D6E">
        <w:rPr>
          <w:spacing w:val="-8"/>
          <w:position w:val="-16"/>
          <w:sz w:val="28"/>
          <w:szCs w:val="28"/>
        </w:rPr>
        <w:object w:dxaOrig="520" w:dyaOrig="480">
          <v:shape id="_x0000_i1314" type="#_x0000_t75" style="width:24.75pt;height:24pt" o:ole="">
            <v:imagedata r:id="rId564" o:title=""/>
          </v:shape>
          <o:OLEObject Type="Embed" ProgID="Equation.3" ShapeID="_x0000_i1314" DrawAspect="Content" ObjectID="_1743321478" r:id="rId565"/>
        </w:object>
      </w:r>
      <w:r w:rsidRPr="00D15D6E">
        <w:rPr>
          <w:spacing w:val="-8"/>
          <w:sz w:val="28"/>
          <w:szCs w:val="28"/>
        </w:rPr>
        <w:t xml:space="preserve"> – крутящий момент, соответствующий началу пластических дефор</w:t>
      </w:r>
      <w:r>
        <w:rPr>
          <w:spacing w:val="-8"/>
          <w:sz w:val="28"/>
          <w:szCs w:val="28"/>
        </w:rPr>
        <w:t>-</w:t>
      </w:r>
    </w:p>
    <w:p w:rsidR="00DF5454" w:rsidRPr="00D15D6E" w:rsidRDefault="00DF5454" w:rsidP="00DF5454">
      <w:pPr>
        <w:spacing w:line="360" w:lineRule="auto"/>
        <w:ind w:left="1260" w:hanging="1260"/>
        <w:jc w:val="both"/>
        <w:rPr>
          <w:spacing w:val="-8"/>
          <w:sz w:val="28"/>
          <w:szCs w:val="28"/>
        </w:rPr>
      </w:pPr>
      <w:r w:rsidRPr="00D15D6E">
        <w:rPr>
          <w:spacing w:val="-8"/>
          <w:sz w:val="28"/>
          <w:szCs w:val="28"/>
        </w:rPr>
        <w:t>м</w:t>
      </w:r>
      <w:r>
        <w:rPr>
          <w:spacing w:val="-8"/>
          <w:sz w:val="28"/>
          <w:szCs w:val="28"/>
        </w:rPr>
        <w:t>а</w:t>
      </w:r>
      <w:r w:rsidRPr="00D15D6E">
        <w:rPr>
          <w:spacing w:val="-8"/>
          <w:sz w:val="28"/>
          <w:szCs w:val="28"/>
        </w:rPr>
        <w:t>ций.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При дальнейшем росте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кр</w:t>
      </w:r>
      <w:r>
        <w:rPr>
          <w:sz w:val="28"/>
        </w:rPr>
        <w:t xml:space="preserve"> пластические деформации будут распространяться внутрь сечения, и когда все сечение (с </w:t>
      </w:r>
      <w:r w:rsidRPr="00D41C13">
        <w:rPr>
          <w:position w:val="-16"/>
          <w:sz w:val="28"/>
        </w:rPr>
        <w:object w:dxaOrig="680" w:dyaOrig="480">
          <v:shape id="_x0000_i1315" type="#_x0000_t75" style="width:33.75pt;height:24pt" o:ole="">
            <v:imagedata r:id="rId534" o:title=""/>
          </v:shape>
          <o:OLEObject Type="Embed" ProgID="Equation.3" ShapeID="_x0000_i1315" DrawAspect="Content" ObjectID="_1743321479" r:id="rId566"/>
        </w:object>
      </w:r>
      <w:r>
        <w:rPr>
          <w:sz w:val="28"/>
        </w:rPr>
        <w:t xml:space="preserve">) перейдет в пластическую область, образуется пластический шарнир и вал перестанет воспринимать крутящий момент. Это состояние вала будет предельным, а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пр</w:t>
      </w:r>
      <w:r>
        <w:rPr>
          <w:sz w:val="28"/>
        </w:rPr>
        <w:t xml:space="preserve"> – предельный крутящий момент, соответствующий этому состоянию определится интегрированием: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3E2333">
        <w:rPr>
          <w:position w:val="-30"/>
          <w:sz w:val="28"/>
        </w:rPr>
        <w:object w:dxaOrig="1380" w:dyaOrig="580">
          <v:shape id="_x0000_i1316" type="#_x0000_t75" style="width:68.25pt;height:28.5pt" o:ole="">
            <v:imagedata r:id="rId567" o:title=""/>
          </v:shape>
          <o:OLEObject Type="Embed" ProgID="Equation.3" ShapeID="_x0000_i1316" DrawAspect="Content" ObjectID="_1743321480" r:id="rId568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Для сплошного круглого сечения:</w:t>
      </w:r>
    </w:p>
    <w:p w:rsidR="00DF5454" w:rsidRDefault="00DF5454" w:rsidP="00DF5454">
      <w:pPr>
        <w:spacing w:line="360" w:lineRule="auto"/>
        <w:rPr>
          <w:sz w:val="28"/>
        </w:rPr>
      </w:pPr>
      <w:r w:rsidRPr="00D41C13">
        <w:rPr>
          <w:position w:val="-16"/>
          <w:sz w:val="28"/>
        </w:rPr>
        <w:object w:dxaOrig="1760" w:dyaOrig="480">
          <v:shape id="_x0000_i1317" type="#_x0000_t75" style="width:87.75pt;height:24pt" o:ole="">
            <v:imagedata r:id="rId569" o:title=""/>
          </v:shape>
          <o:OLEObject Type="Embed" ProgID="Equation.3" ShapeID="_x0000_i1317" DrawAspect="Content" ObjectID="_1743321481" r:id="rId570"/>
        </w:object>
      </w:r>
      <w:r>
        <w:rPr>
          <w:sz w:val="28"/>
        </w:rPr>
        <w:t xml:space="preserve">, где </w:t>
      </w:r>
      <w:r w:rsidRPr="00D41C13">
        <w:rPr>
          <w:position w:val="-26"/>
        </w:rPr>
        <w:object w:dxaOrig="1359" w:dyaOrig="740">
          <v:shape id="_x0000_i1318" type="#_x0000_t75" style="width:67.5pt;height:36.75pt" o:ole="">
            <v:imagedata r:id="rId571" o:title=""/>
          </v:shape>
          <o:OLEObject Type="Embed" ProgID="Equation.3" ShapeID="_x0000_i1318" DrawAspect="Content" ObjectID="_1743321482" r:id="rId572"/>
        </w:object>
      </w:r>
      <w:r>
        <w:rPr>
          <w:sz w:val="28"/>
        </w:rPr>
        <w:t xml:space="preserve"> – пластический момент сопротивления при кручении.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Он отличается от полярного момента сопротивления в </w:t>
      </w:r>
      <w:r w:rsidRPr="00D41C13">
        <w:rPr>
          <w:position w:val="-28"/>
        </w:rPr>
        <w:object w:dxaOrig="2600" w:dyaOrig="760">
          <v:shape id="_x0000_i1319" type="#_x0000_t75" style="width:129.75pt;height:37.5pt" o:ole="">
            <v:imagedata r:id="rId573" o:title=""/>
          </v:shape>
          <o:OLEObject Type="Embed" ProgID="Equation.3" ShapeID="_x0000_i1319" DrawAspect="Content" ObjectID="_1743321483" r:id="rId574"/>
        </w:object>
      </w:r>
      <w:r>
        <w:rPr>
          <w:sz w:val="28"/>
        </w:rPr>
        <w:t xml:space="preserve"> раза или на 33%.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С учетом коэффициента запаса при расчете по допускаемым напряжениям, полный коэффициент запаса при расчете по предельным состояниям будет:                            </w:t>
      </w:r>
      <w:r>
        <w:rPr>
          <w:i/>
          <w:iCs/>
          <w:sz w:val="28"/>
        </w:rPr>
        <w:t>п</w:t>
      </w:r>
      <w:r>
        <w:rPr>
          <w:sz w:val="28"/>
        </w:rPr>
        <w:t xml:space="preserve"> = 1,5+ 1,33 = 2,83.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Этот коэффициент имеет теоретическое значение и позволяет оценивать состояние исчерпания несущей способности вала.</w:t>
      </w:r>
    </w:p>
    <w:p w:rsidR="00DF5454" w:rsidRDefault="00DF5454" w:rsidP="00DF5454">
      <w:pPr>
        <w:ind w:firstLine="709"/>
        <w:jc w:val="both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b/>
          <w:bCs/>
          <w:sz w:val="28"/>
        </w:rPr>
      </w:pPr>
      <w:r>
        <w:rPr>
          <w:b/>
          <w:bCs/>
          <w:sz w:val="28"/>
        </w:rPr>
        <w:t>4.6 Пример расчета вала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Стальной вал находится под действием моментов </w:t>
      </w:r>
      <w:r>
        <w:rPr>
          <w:i/>
          <w:iCs/>
          <w:sz w:val="28"/>
        </w:rPr>
        <w:t>М</w:t>
      </w:r>
      <w:r>
        <w:rPr>
          <w:sz w:val="28"/>
        </w:rPr>
        <w:t xml:space="preserve"> (рис. 7, </w:t>
      </w:r>
      <w:r>
        <w:rPr>
          <w:i/>
          <w:iCs/>
          <w:sz w:val="28"/>
        </w:rPr>
        <w:t>а</w:t>
      </w:r>
      <w:r>
        <w:rPr>
          <w:sz w:val="28"/>
        </w:rPr>
        <w:t>)</w:t>
      </w:r>
    </w:p>
    <w:p w:rsidR="00DF5454" w:rsidRDefault="00DF5454" w:rsidP="00DF5454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Требуется:</w:t>
      </w:r>
    </w:p>
    <w:p w:rsidR="00DF5454" w:rsidRDefault="00DF5454" w:rsidP="00DF5454">
      <w:pPr>
        <w:numPr>
          <w:ilvl w:val="0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Построить эпюру крутящих моментов.</w:t>
      </w:r>
    </w:p>
    <w:p w:rsidR="00DF5454" w:rsidRDefault="00DF5454" w:rsidP="00DF5454">
      <w:pPr>
        <w:numPr>
          <w:ilvl w:val="0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Определить диаметр вала на каждом участке по методу допускаемых напряжений, приняв для стали </w:t>
      </w:r>
      <w:r>
        <w:rPr>
          <w:i/>
          <w:iCs/>
          <w:sz w:val="28"/>
          <w:szCs w:val="28"/>
        </w:rPr>
        <w:sym w:font="Symbol" w:char="F074"/>
      </w:r>
      <w:r>
        <w:rPr>
          <w:i/>
          <w:iCs/>
          <w:sz w:val="28"/>
        </w:rPr>
        <w:t xml:space="preserve"> </w:t>
      </w:r>
      <w:r>
        <w:rPr>
          <w:sz w:val="28"/>
          <w:vertAlign w:val="subscript"/>
        </w:rPr>
        <w:t>т</w:t>
      </w:r>
      <w:r>
        <w:rPr>
          <w:sz w:val="28"/>
        </w:rPr>
        <w:t xml:space="preserve"> = 0,5</w:t>
      </w:r>
      <w:r>
        <w:rPr>
          <w:sz w:val="28"/>
          <w:szCs w:val="28"/>
        </w:rPr>
        <w:sym w:font="Symbol" w:char="F073"/>
      </w:r>
      <w:r>
        <w:rPr>
          <w:sz w:val="28"/>
          <w:vertAlign w:val="subscript"/>
        </w:rPr>
        <w:t>т</w:t>
      </w:r>
      <w:r>
        <w:rPr>
          <w:sz w:val="28"/>
        </w:rPr>
        <w:t xml:space="preserve"> = 0,5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240 = 120 МПа, коэффициент запаса принять </w:t>
      </w:r>
      <w:r>
        <w:rPr>
          <w:i/>
          <w:iCs/>
          <w:sz w:val="28"/>
        </w:rPr>
        <w:t>п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= 1,5, а [</w:t>
      </w:r>
      <w:r>
        <w:rPr>
          <w:i/>
          <w:iCs/>
          <w:sz w:val="28"/>
          <w:szCs w:val="28"/>
        </w:rPr>
        <w:sym w:font="Symbol" w:char="F074"/>
      </w:r>
      <w:r>
        <w:rPr>
          <w:i/>
          <w:iCs/>
          <w:sz w:val="28"/>
        </w:rPr>
        <w:t xml:space="preserve"> </w:t>
      </w:r>
      <w:r>
        <w:rPr>
          <w:sz w:val="28"/>
        </w:rPr>
        <w:t xml:space="preserve">] = </w:t>
      </w:r>
      <w:r w:rsidRPr="00D41C13">
        <w:rPr>
          <w:position w:val="-34"/>
          <w:sz w:val="28"/>
        </w:rPr>
        <w:object w:dxaOrig="1600" w:dyaOrig="780">
          <v:shape id="_x0000_i1320" type="#_x0000_t75" style="width:80.25pt;height:38.25pt" o:ole="">
            <v:imagedata r:id="rId575" o:title=""/>
          </v:shape>
          <o:OLEObject Type="Embed" ProgID="Equation.3" ShapeID="_x0000_i1320" DrawAspect="Content" ObjectID="_1743321484" r:id="rId576"/>
        </w:object>
      </w:r>
      <w:r>
        <w:rPr>
          <w:sz w:val="28"/>
        </w:rPr>
        <w:t xml:space="preserve"> МПа.</w:t>
      </w:r>
    </w:p>
    <w:p w:rsidR="00DF5454" w:rsidRDefault="00DF5454" w:rsidP="00DF5454">
      <w:pPr>
        <w:numPr>
          <w:ilvl w:val="0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Дать эскиз вала с указанием вычисленных размеров.</w:t>
      </w:r>
    </w:p>
    <w:p w:rsidR="00DF5454" w:rsidRDefault="00DF5454" w:rsidP="00DF5454">
      <w:pPr>
        <w:numPr>
          <w:ilvl w:val="0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Построить эпюру углов закручивания спроектированного вала.</w:t>
      </w:r>
    </w:p>
    <w:p w:rsidR="00DF5454" w:rsidRDefault="00DF5454" w:rsidP="00DF5454">
      <w:pPr>
        <w:numPr>
          <w:ilvl w:val="0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Произвести расчет этого же вала по методу предельных состояний и определить общий (фактический) коэффициент запаса </w:t>
      </w:r>
      <w:r>
        <w:rPr>
          <w:i/>
          <w:iCs/>
          <w:sz w:val="28"/>
        </w:rPr>
        <w:t>п</w:t>
      </w:r>
      <w:r>
        <w:rPr>
          <w:sz w:val="28"/>
        </w:rPr>
        <w:t xml:space="preserve"> = </w:t>
      </w:r>
      <w:r>
        <w:rPr>
          <w:i/>
          <w:iCs/>
          <w:sz w:val="28"/>
        </w:rPr>
        <w:t>п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+ </w:t>
      </w:r>
      <w:r>
        <w:rPr>
          <w:i/>
          <w:iCs/>
          <w:sz w:val="28"/>
        </w:rPr>
        <w:t>п</w:t>
      </w:r>
      <w:r>
        <w:rPr>
          <w:sz w:val="28"/>
          <w:vertAlign w:val="subscript"/>
        </w:rPr>
        <w:t>2</w:t>
      </w:r>
      <w:r>
        <w:rPr>
          <w:sz w:val="28"/>
        </w:rPr>
        <w:t>.</w:t>
      </w:r>
    </w:p>
    <w:p w:rsidR="00DF5454" w:rsidRDefault="00DF5454" w:rsidP="00DF5454">
      <w:pPr>
        <w:ind w:firstLine="720"/>
        <w:jc w:val="both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sz w:val="28"/>
        </w:rPr>
        <w:t>Порядок решения.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lastRenderedPageBreak/>
        <w:t>Начертить в условном масштабе расчетную схему вала с указание заданных параметров.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Разбить вал на участки по характеру приложенных моментов.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На каждом участке вычислить крутящие моменты, используя метод сечений.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Построить эпюры крутящих моментов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кр</w:t>
      </w:r>
      <w:r>
        <w:rPr>
          <w:sz w:val="28"/>
        </w:rPr>
        <w:t>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диаметр вала на каждом участке по методу допускаемых напряжений.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Начертить в условном масштабе эскиз вала с указанием размеров.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Вычислить углы закручивания каждой ступени вала и построить эпюру углов закручивания.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Произвести расчет спроектированного вала по методу предельных состояний.</w:t>
      </w:r>
    </w:p>
    <w:p w:rsidR="00DF5454" w:rsidRDefault="00DF5454" w:rsidP="00DF5454">
      <w:pPr>
        <w:numPr>
          <w:ilvl w:val="1"/>
          <w:numId w:val="8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Определить полный запас прочности вала.</w:t>
      </w:r>
    </w:p>
    <w:p w:rsidR="00DF5454" w:rsidRDefault="00DF5454" w:rsidP="00DF5454">
      <w:pPr>
        <w:spacing w:line="360" w:lineRule="auto"/>
        <w:jc w:val="center"/>
        <w:rPr>
          <w:spacing w:val="100"/>
          <w:sz w:val="28"/>
        </w:rPr>
      </w:pPr>
      <w:r>
        <w:rPr>
          <w:spacing w:val="100"/>
          <w:sz w:val="28"/>
        </w:rPr>
        <w:t>Решение.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Расчетная схема вала представлена на рис 7, </w:t>
      </w:r>
      <w:r>
        <w:rPr>
          <w:i/>
          <w:iCs/>
          <w:sz w:val="28"/>
        </w:rPr>
        <w:t>а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Вал имеет 4 участка (рис. 7, </w:t>
      </w:r>
      <w:r>
        <w:rPr>
          <w:i/>
          <w:iCs/>
          <w:sz w:val="28"/>
        </w:rPr>
        <w:t>а</w:t>
      </w:r>
      <w:r>
        <w:rPr>
          <w:sz w:val="28"/>
        </w:rPr>
        <w:t>).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Вычислим крутящие моменты на участках: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>М</w:t>
      </w:r>
      <w:r>
        <w:rPr>
          <w:sz w:val="28"/>
          <w:vertAlign w:val="subscript"/>
          <w:lang w:val="en-US"/>
        </w:rPr>
        <w:t>I</w:t>
      </w:r>
      <w:r>
        <w:rPr>
          <w:sz w:val="28"/>
        </w:rPr>
        <w:t xml:space="preserve"> =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= – 1000 Н</w:t>
      </w:r>
      <w:r>
        <w:rPr>
          <w:sz w:val="28"/>
          <w:szCs w:val="28"/>
        </w:rPr>
        <w:sym w:font="Symbol" w:char="F0D7"/>
      </w:r>
      <w:r>
        <w:rPr>
          <w:sz w:val="28"/>
        </w:rPr>
        <w:t xml:space="preserve">м.       </w:t>
      </w:r>
      <w:r>
        <w:rPr>
          <w:i/>
          <w:iCs/>
          <w:sz w:val="28"/>
        </w:rPr>
        <w:t>М</w:t>
      </w:r>
      <w:r>
        <w:rPr>
          <w:sz w:val="28"/>
          <w:vertAlign w:val="subscript"/>
          <w:lang w:val="en-US"/>
        </w:rPr>
        <w:t>II</w:t>
      </w:r>
      <w:r>
        <w:rPr>
          <w:sz w:val="28"/>
        </w:rPr>
        <w:t xml:space="preserve"> =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–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= 1000– 2200 = –1200 Н</w:t>
      </w:r>
      <w:r>
        <w:rPr>
          <w:sz w:val="28"/>
          <w:szCs w:val="28"/>
        </w:rPr>
        <w:sym w:font="Symbol" w:char="F0D7"/>
      </w:r>
      <w:r>
        <w:rPr>
          <w:sz w:val="28"/>
        </w:rPr>
        <w:t>м.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>М</w:t>
      </w:r>
      <w:r>
        <w:rPr>
          <w:sz w:val="28"/>
          <w:vertAlign w:val="subscript"/>
          <w:lang w:val="en-US"/>
        </w:rPr>
        <w:t>III</w:t>
      </w:r>
      <w:r>
        <w:rPr>
          <w:sz w:val="28"/>
        </w:rPr>
        <w:t xml:space="preserve"> =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–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–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= – 1200 – 1000 = – 2200 Н</w:t>
      </w:r>
      <w:r>
        <w:rPr>
          <w:sz w:val="28"/>
          <w:szCs w:val="28"/>
        </w:rPr>
        <w:sym w:font="Symbol" w:char="F0D7"/>
      </w:r>
      <w:r>
        <w:rPr>
          <w:sz w:val="28"/>
        </w:rPr>
        <w:t>м.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>
        <w:rPr>
          <w:i/>
          <w:iCs/>
          <w:sz w:val="28"/>
        </w:rPr>
        <w:t>М</w:t>
      </w:r>
      <w:r>
        <w:rPr>
          <w:sz w:val="28"/>
          <w:vertAlign w:val="subscript"/>
          <w:lang w:val="en-US"/>
        </w:rPr>
        <w:t>IV</w:t>
      </w:r>
      <w:r>
        <w:rPr>
          <w:sz w:val="28"/>
        </w:rPr>
        <w:t xml:space="preserve"> =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4</w:t>
      </w:r>
      <w:r>
        <w:rPr>
          <w:sz w:val="28"/>
        </w:rPr>
        <w:t xml:space="preserve"> –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3</w:t>
      </w:r>
      <w:r>
        <w:rPr>
          <w:sz w:val="28"/>
        </w:rPr>
        <w:t xml:space="preserve"> –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2</w:t>
      </w:r>
      <w:r>
        <w:rPr>
          <w:sz w:val="28"/>
        </w:rPr>
        <w:t xml:space="preserve"> +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1</w:t>
      </w:r>
      <w:r>
        <w:rPr>
          <w:sz w:val="28"/>
        </w:rPr>
        <w:t xml:space="preserve"> = – 2200 + 1500 = – 700 Н</w:t>
      </w:r>
      <w:r>
        <w:rPr>
          <w:sz w:val="28"/>
          <w:szCs w:val="28"/>
        </w:rPr>
        <w:sym w:font="Symbol" w:char="F0D7"/>
      </w:r>
      <w:r>
        <w:rPr>
          <w:sz w:val="28"/>
        </w:rPr>
        <w:t>м.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Эпюра </w:t>
      </w:r>
      <w:r>
        <w:rPr>
          <w:i/>
          <w:iCs/>
          <w:sz w:val="28"/>
        </w:rPr>
        <w:t>М</w:t>
      </w:r>
      <w:r>
        <w:rPr>
          <w:sz w:val="28"/>
          <w:vertAlign w:val="subscript"/>
        </w:rPr>
        <w:t>кр</w:t>
      </w:r>
      <w:r>
        <w:rPr>
          <w:sz w:val="28"/>
        </w:rPr>
        <w:t xml:space="preserve"> представлена на рис. 7, </w:t>
      </w:r>
      <w:r>
        <w:rPr>
          <w:i/>
          <w:iCs/>
          <w:sz w:val="28"/>
        </w:rPr>
        <w:t>б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Определим диаметры вала на участках: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D41C13">
        <w:rPr>
          <w:position w:val="-34"/>
          <w:sz w:val="28"/>
        </w:rPr>
        <w:object w:dxaOrig="9139" w:dyaOrig="920">
          <v:shape id="_x0000_i1321" type="#_x0000_t75" style="width:456.75pt;height:46.5pt" o:ole="">
            <v:imagedata r:id="rId577" o:title=""/>
          </v:shape>
          <o:OLEObject Type="Embed" ProgID="Equation.3" ShapeID="_x0000_i1321" DrawAspect="Content" ObjectID="_1743321485" r:id="rId578"/>
        </w:objec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D41C13">
        <w:rPr>
          <w:position w:val="-12"/>
          <w:sz w:val="28"/>
        </w:rPr>
        <w:object w:dxaOrig="3320" w:dyaOrig="440">
          <v:shape id="_x0000_i1322" type="#_x0000_t75" style="width:165.75pt;height:22.5pt" o:ole="">
            <v:imagedata r:id="rId579" o:title=""/>
          </v:shape>
          <o:OLEObject Type="Embed" ProgID="Equation.3" ShapeID="_x0000_i1322" DrawAspect="Content" ObjectID="_1743321486" r:id="rId580"/>
        </w:object>
      </w:r>
      <w:r>
        <w:rPr>
          <w:sz w:val="28"/>
        </w:rPr>
        <w:t xml:space="preserve"> мм.</w:t>
      </w:r>
      <w:r>
        <w:rPr>
          <w:sz w:val="28"/>
          <w:lang w:val="en-US"/>
        </w:rPr>
        <w:t xml:space="preserve"> </w:t>
      </w:r>
      <w:r w:rsidRPr="00D41C13">
        <w:rPr>
          <w:position w:val="-12"/>
          <w:sz w:val="28"/>
        </w:rPr>
        <w:object w:dxaOrig="3360" w:dyaOrig="440">
          <v:shape id="_x0000_i1323" type="#_x0000_t75" style="width:168pt;height:22.5pt" o:ole="">
            <v:imagedata r:id="rId581" o:title=""/>
          </v:shape>
          <o:OLEObject Type="Embed" ProgID="Equation.3" ShapeID="_x0000_i1323" DrawAspect="Content" ObjectID="_1743321487" r:id="rId582"/>
        </w:object>
      </w:r>
      <w:r>
        <w:rPr>
          <w:sz w:val="28"/>
        </w:rPr>
        <w:t xml:space="preserve"> мм.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D41C13">
        <w:rPr>
          <w:position w:val="-12"/>
          <w:sz w:val="28"/>
        </w:rPr>
        <w:object w:dxaOrig="3360" w:dyaOrig="440">
          <v:shape id="_x0000_i1324" type="#_x0000_t75" style="width:168pt;height:22.5pt" o:ole="">
            <v:imagedata r:id="rId583" o:title=""/>
          </v:shape>
          <o:OLEObject Type="Embed" ProgID="Equation.3" ShapeID="_x0000_i1324" DrawAspect="Content" ObjectID="_1743321488" r:id="rId584"/>
        </w:object>
      </w:r>
      <w:r>
        <w:rPr>
          <w:sz w:val="28"/>
        </w:rPr>
        <w:t xml:space="preserve"> мм.</w:t>
      </w:r>
      <w:r>
        <w:rPr>
          <w:sz w:val="28"/>
          <w:lang w:val="en-US"/>
        </w:rPr>
        <w:t xml:space="preserve"> </w:t>
      </w:r>
      <w:r w:rsidRPr="00D41C13">
        <w:rPr>
          <w:position w:val="-12"/>
          <w:sz w:val="28"/>
        </w:rPr>
        <w:object w:dxaOrig="3420" w:dyaOrig="440">
          <v:shape id="_x0000_i1325" type="#_x0000_t75" style="width:171pt;height:22.5pt" o:ole="">
            <v:imagedata r:id="rId585" o:title=""/>
          </v:shape>
          <o:OLEObject Type="Embed" ProgID="Equation.3" ShapeID="_x0000_i1325" DrawAspect="Content" ObjectID="_1743321489" r:id="rId586"/>
        </w:object>
      </w:r>
      <w:r>
        <w:rPr>
          <w:sz w:val="28"/>
        </w:rPr>
        <w:t xml:space="preserve"> мм.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 xml:space="preserve">Эскиз вала представлен на рис.7. </w:t>
      </w:r>
      <w:r>
        <w:rPr>
          <w:i/>
          <w:iCs/>
          <w:sz w:val="28"/>
        </w:rPr>
        <w:t>в</w:t>
      </w:r>
      <w:r>
        <w:rPr>
          <w:sz w:val="28"/>
        </w:rPr>
        <w:t>.</w:t>
      </w:r>
    </w:p>
    <w:p w:rsidR="00DF5454" w:rsidRDefault="00DF5454" w:rsidP="00DF5454">
      <w:pPr>
        <w:numPr>
          <w:ilvl w:val="0"/>
          <w:numId w:val="9"/>
        </w:numPr>
        <w:spacing w:after="0" w:line="360" w:lineRule="auto"/>
        <w:jc w:val="both"/>
        <w:rPr>
          <w:sz w:val="28"/>
        </w:rPr>
      </w:pPr>
      <w:r>
        <w:rPr>
          <w:sz w:val="28"/>
        </w:rPr>
        <w:t>Углы закручивания вала вычисляем по формуле:</w:t>
      </w:r>
    </w:p>
    <w:p w:rsidR="00DF5454" w:rsidRDefault="00DF5454" w:rsidP="00DF5454">
      <w:pPr>
        <w:spacing w:line="360" w:lineRule="auto"/>
        <w:jc w:val="center"/>
        <w:rPr>
          <w:sz w:val="28"/>
        </w:rPr>
      </w:pPr>
      <w:r w:rsidRPr="00F82399">
        <w:rPr>
          <w:position w:val="-32"/>
          <w:sz w:val="28"/>
        </w:rPr>
        <w:object w:dxaOrig="3280" w:dyaOrig="760">
          <v:shape id="_x0000_i1326" type="#_x0000_t75" style="width:162pt;height:37.5pt" o:ole="">
            <v:imagedata r:id="rId587" o:title=""/>
          </v:shape>
          <o:OLEObject Type="Embed" ProgID="Equation.3" ShapeID="_x0000_i1326" DrawAspect="Content" ObjectID="_1743321490" r:id="rId588"/>
        </w:object>
      </w:r>
      <w:r>
        <w:rPr>
          <w:sz w:val="28"/>
        </w:rPr>
        <w:t>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236F44">
        <w:rPr>
          <w:sz w:val="28"/>
        </w:rPr>
        <w:t xml:space="preserve">    </w:t>
      </w:r>
      <w:r>
        <w:rPr>
          <w:sz w:val="28"/>
        </w:rPr>
        <w:t xml:space="preserve">Задавшись </w:t>
      </w:r>
      <w:r>
        <w:rPr>
          <w:i/>
          <w:iCs/>
          <w:sz w:val="28"/>
          <w:lang w:val="en-US"/>
        </w:rPr>
        <w:t>G</w:t>
      </w:r>
      <w:r>
        <w:rPr>
          <w:sz w:val="28"/>
        </w:rPr>
        <w:t xml:space="preserve"> = 8</w:t>
      </w:r>
      <w:r>
        <w:rPr>
          <w:sz w:val="28"/>
          <w:szCs w:val="28"/>
        </w:rPr>
        <w:sym w:font="Symbol" w:char="F0D7"/>
      </w:r>
      <w:r>
        <w:rPr>
          <w:sz w:val="28"/>
        </w:rPr>
        <w:t>10</w:t>
      </w:r>
      <w:r>
        <w:rPr>
          <w:sz w:val="28"/>
          <w:vertAlign w:val="superscript"/>
        </w:rPr>
        <w:t>4</w:t>
      </w:r>
      <w:r>
        <w:rPr>
          <w:sz w:val="28"/>
        </w:rPr>
        <w:t xml:space="preserve"> МПа для стали, вычислим сначала жесткости вала по участкам:  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  </w:t>
      </w:r>
      <w:r>
        <w:rPr>
          <w:noProof/>
          <w:position w:val="-16"/>
          <w:sz w:val="28"/>
          <w:lang w:eastAsia="ru-RU"/>
        </w:rPr>
        <w:drawing>
          <wp:inline distT="0" distB="0" distL="0" distR="0">
            <wp:extent cx="2886075" cy="3429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80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 </w:t>
      </w:r>
      <w:r w:rsidRPr="00000991">
        <w:rPr>
          <w:position w:val="-16"/>
          <w:sz w:val="28"/>
        </w:rPr>
        <w:object w:dxaOrig="4800" w:dyaOrig="540">
          <v:shape id="_x0000_i1328" type="#_x0000_t75" style="width:237.75pt;height:28.5pt" o:ole="">
            <v:imagedata r:id="rId590" o:title=""/>
          </v:shape>
          <o:OLEObject Type="Embed" ProgID="Equation.3" ShapeID="_x0000_i1328" DrawAspect="Content" ObjectID="_1743321491" r:id="rId591"/>
        </w:object>
      </w:r>
      <w:r>
        <w:rPr>
          <w:sz w:val="28"/>
        </w:rPr>
        <w:t xml:space="preserve">                                                                                                          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  </w:t>
      </w:r>
      <w:r w:rsidRPr="00D41C13">
        <w:rPr>
          <w:position w:val="-16"/>
          <w:sz w:val="28"/>
        </w:rPr>
        <w:object w:dxaOrig="4740" w:dyaOrig="540">
          <v:shape id="_x0000_i1329" type="#_x0000_t75" style="width:234.75pt;height:27pt" o:ole="">
            <v:imagedata r:id="rId592" o:title=""/>
          </v:shape>
          <o:OLEObject Type="Embed" ProgID="Equation.3" ShapeID="_x0000_i1329" DrawAspect="Content" ObjectID="_1743321492" r:id="rId593"/>
        </w:objec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>
        <w:rPr>
          <w:sz w:val="28"/>
        </w:rPr>
        <w:t xml:space="preserve">                      </w:t>
      </w:r>
      <w:r>
        <w:rPr>
          <w:noProof/>
          <w:position w:val="-16"/>
          <w:sz w:val="28"/>
          <w:lang w:eastAsia="ru-RU"/>
        </w:rPr>
        <w:drawing>
          <wp:inline distT="0" distB="0" distL="0" distR="0">
            <wp:extent cx="3086100" cy="342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83"/>
                    <pic:cNvPicPr>
                      <a:picLocks noChangeAspect="1" noChangeArrowheads="1"/>
                    </pic:cNvPicPr>
                  </pic:nvPicPr>
                  <pic:blipFill>
                    <a:blip r:embed="rId5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454" w:rsidRDefault="00DF5454" w:rsidP="00DF5454">
      <w:pPr>
        <w:spacing w:line="360" w:lineRule="auto"/>
        <w:jc w:val="both"/>
        <w:rPr>
          <w:sz w:val="28"/>
        </w:rPr>
      </w:pP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D41C13">
        <w:rPr>
          <w:position w:val="-40"/>
          <w:sz w:val="28"/>
        </w:rPr>
        <w:object w:dxaOrig="3560" w:dyaOrig="859">
          <v:shape id="_x0000_i1331" type="#_x0000_t75" style="width:177.75pt;height:43.5pt" o:ole="">
            <v:imagedata r:id="rId595" o:title=""/>
          </v:shape>
          <o:OLEObject Type="Embed" ProgID="Equation.3" ShapeID="_x0000_i1331" DrawAspect="Content" ObjectID="_1743321493" r:id="rId596"/>
        </w:object>
      </w:r>
      <w:r>
        <w:rPr>
          <w:sz w:val="28"/>
        </w:rPr>
        <w:t xml:space="preserve"> рад.   </w:t>
      </w:r>
      <w:r w:rsidRPr="00D41C13">
        <w:rPr>
          <w:position w:val="-40"/>
          <w:sz w:val="28"/>
        </w:rPr>
        <w:object w:dxaOrig="4080" w:dyaOrig="859">
          <v:shape id="_x0000_i1332" type="#_x0000_t75" style="width:204pt;height:43.5pt" o:ole="">
            <v:imagedata r:id="rId597" o:title=""/>
          </v:shape>
          <o:OLEObject Type="Embed" ProgID="Equation.3" ShapeID="_x0000_i1332" DrawAspect="Content" ObjectID="_1743321494" r:id="rId598"/>
        </w:object>
      </w:r>
      <w:r>
        <w:rPr>
          <w:sz w:val="28"/>
        </w:rPr>
        <w:t xml:space="preserve"> рад.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D41C13">
        <w:rPr>
          <w:position w:val="-40"/>
          <w:sz w:val="28"/>
        </w:rPr>
        <w:object w:dxaOrig="3879" w:dyaOrig="859">
          <v:shape id="_x0000_i1333" type="#_x0000_t75" style="width:192pt;height:43.5pt" o:ole="">
            <v:imagedata r:id="rId599" o:title=""/>
          </v:shape>
          <o:OLEObject Type="Embed" ProgID="Equation.3" ShapeID="_x0000_i1333" DrawAspect="Content" ObjectID="_1743321495" r:id="rId600"/>
        </w:object>
      </w:r>
      <w:r>
        <w:rPr>
          <w:sz w:val="28"/>
        </w:rPr>
        <w:t xml:space="preserve"> рад  </w:t>
      </w:r>
      <w:r w:rsidRPr="00D41C13">
        <w:rPr>
          <w:position w:val="-40"/>
          <w:sz w:val="28"/>
        </w:rPr>
        <w:object w:dxaOrig="3800" w:dyaOrig="859">
          <v:shape id="_x0000_i1334" type="#_x0000_t75" style="width:189.75pt;height:43.5pt" o:ole="">
            <v:imagedata r:id="rId601" o:title=""/>
          </v:shape>
          <o:OLEObject Type="Embed" ProgID="Equation.3" ShapeID="_x0000_i1334" DrawAspect="Content" ObjectID="_1743321496" r:id="rId602"/>
        </w:object>
      </w:r>
      <w:r>
        <w:rPr>
          <w:sz w:val="28"/>
        </w:rPr>
        <w:t xml:space="preserve"> рад.</w:t>
      </w:r>
    </w:p>
    <w:p w:rsidR="00DF5454" w:rsidRDefault="00DF5454" w:rsidP="00DF5454">
      <w:pPr>
        <w:spacing w:line="360" w:lineRule="auto"/>
        <w:jc w:val="both"/>
        <w:rPr>
          <w:sz w:val="28"/>
        </w:rPr>
      </w:pPr>
      <w:r w:rsidRPr="00236F44">
        <w:rPr>
          <w:sz w:val="28"/>
        </w:rPr>
        <w:t xml:space="preserve">    </w:t>
      </w:r>
      <w:r>
        <w:rPr>
          <w:sz w:val="28"/>
        </w:rPr>
        <w:t xml:space="preserve">Эпюра углов закручивания показана на рис. 7, </w:t>
      </w:r>
      <w:r>
        <w:rPr>
          <w:i/>
          <w:iCs/>
          <w:sz w:val="28"/>
        </w:rPr>
        <w:t>г</w:t>
      </w:r>
      <w:r>
        <w:rPr>
          <w:sz w:val="28"/>
        </w:rPr>
        <w:t>.</w:t>
      </w:r>
    </w:p>
    <w:p w:rsidR="00DF5454" w:rsidRPr="00C27DD2" w:rsidRDefault="00DF5454" w:rsidP="00DF5454">
      <w:pPr>
        <w:spacing w:line="360" w:lineRule="auto"/>
        <w:jc w:val="center"/>
        <w:rPr>
          <w:sz w:val="28"/>
        </w:rPr>
      </w:pPr>
      <w:r w:rsidRPr="00C27DD2">
        <w:rPr>
          <w:sz w:val="28"/>
        </w:rPr>
        <w:t>φ</w:t>
      </w:r>
      <w:r>
        <w:rPr>
          <w:sz w:val="28"/>
          <w:szCs w:val="28"/>
          <w:vertAlign w:val="subscript"/>
          <w:lang w:val="en-US"/>
        </w:rPr>
        <w:t>max</w:t>
      </w:r>
      <w:r w:rsidRPr="00727C6C">
        <w:rPr>
          <w:sz w:val="28"/>
          <w:szCs w:val="28"/>
          <w:vertAlign w:val="subscript"/>
        </w:rPr>
        <w:t xml:space="preserve"> </w:t>
      </w:r>
      <w:r w:rsidRPr="00727C6C">
        <w:rPr>
          <w:sz w:val="28"/>
          <w:szCs w:val="28"/>
        </w:rPr>
        <w:t>=</w:t>
      </w:r>
      <w:r w:rsidRPr="00727C6C">
        <w:rPr>
          <w:sz w:val="28"/>
        </w:rPr>
        <w:t xml:space="preserve"> </w:t>
      </w:r>
      <w:r w:rsidRPr="00C27DD2">
        <w:rPr>
          <w:sz w:val="28"/>
        </w:rPr>
        <w:t>φ</w:t>
      </w:r>
      <w:r w:rsidRPr="00727C6C">
        <w:rPr>
          <w:sz w:val="28"/>
          <w:vertAlign w:val="subscript"/>
        </w:rPr>
        <w:t>4</w:t>
      </w:r>
      <w:r w:rsidRPr="00727C6C">
        <w:rPr>
          <w:sz w:val="28"/>
        </w:rPr>
        <w:t xml:space="preserve"> = - 0,110 </w:t>
      </w:r>
      <w:r>
        <w:rPr>
          <w:sz w:val="28"/>
        </w:rPr>
        <w:t>рад.</w:t>
      </w:r>
    </w:p>
    <w:p w:rsidR="00DF5454" w:rsidRPr="00727C6C" w:rsidRDefault="00DF5454" w:rsidP="00DF5454">
      <w:pPr>
        <w:spacing w:line="360" w:lineRule="auto"/>
        <w:jc w:val="center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sz w:val="28"/>
        </w:rPr>
      </w:pPr>
    </w:p>
    <w:p w:rsidR="00DF5454" w:rsidRDefault="00DF5454" w:rsidP="00DF5454">
      <w:pPr>
        <w:spacing w:line="360" w:lineRule="auto"/>
        <w:jc w:val="center"/>
        <w:rPr>
          <w:sz w:val="28"/>
        </w:rPr>
      </w:pPr>
    </w:p>
    <w:p w:rsidR="00C97006" w:rsidRDefault="00C97006">
      <w:bookmarkStart w:id="0" w:name="_GoBack"/>
      <w:bookmarkEnd w:id="0"/>
    </w:p>
    <w:sectPr w:rsidR="00C970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B92670"/>
    <w:multiLevelType w:val="hybridMultilevel"/>
    <w:tmpl w:val="A9FE1028"/>
    <w:lvl w:ilvl="0" w:tplc="1E748ADC">
      <w:start w:val="1"/>
      <w:numFmt w:val="decimal"/>
      <w:lvlText w:val="%1."/>
      <w:lvlJc w:val="left"/>
      <w:pPr>
        <w:tabs>
          <w:tab w:val="num" w:pos="1069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36284F1B"/>
    <w:multiLevelType w:val="multilevel"/>
    <w:tmpl w:val="205A9D66"/>
    <w:lvl w:ilvl="0">
      <w:start w:val="1"/>
      <w:numFmt w:val="decimal"/>
      <w:lvlText w:val="%1."/>
      <w:lvlJc w:val="left"/>
      <w:pPr>
        <w:tabs>
          <w:tab w:val="num" w:pos="492"/>
        </w:tabs>
        <w:ind w:left="492" w:hanging="49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2" w15:restartNumberingAfterBreak="0">
    <w:nsid w:val="36E37119"/>
    <w:multiLevelType w:val="hybridMultilevel"/>
    <w:tmpl w:val="58AAD620"/>
    <w:lvl w:ilvl="0" w:tplc="EC62F3D4">
      <w:start w:val="1"/>
      <w:numFmt w:val="decimal"/>
      <w:lvlText w:val="%1."/>
      <w:lvlJc w:val="left"/>
      <w:pPr>
        <w:tabs>
          <w:tab w:val="num" w:pos="1069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3" w15:restartNumberingAfterBreak="0">
    <w:nsid w:val="43E730B2"/>
    <w:multiLevelType w:val="hybridMultilevel"/>
    <w:tmpl w:val="369A3DF0"/>
    <w:lvl w:ilvl="0" w:tplc="F3D002E0">
      <w:start w:val="1"/>
      <w:numFmt w:val="decimal"/>
      <w:lvlText w:val="%1."/>
      <w:lvlJc w:val="left"/>
      <w:pPr>
        <w:tabs>
          <w:tab w:val="num" w:pos="1069"/>
        </w:tabs>
        <w:ind w:left="-11" w:firstLine="720"/>
      </w:pPr>
      <w:rPr>
        <w:rFonts w:cs="Times New Roman" w:hint="default"/>
      </w:rPr>
    </w:lvl>
    <w:lvl w:ilvl="1" w:tplc="F3D002E0">
      <w:start w:val="1"/>
      <w:numFmt w:val="decimal"/>
      <w:lvlText w:val="%2."/>
      <w:lvlJc w:val="left"/>
      <w:pPr>
        <w:tabs>
          <w:tab w:val="num" w:pos="1069"/>
        </w:tabs>
        <w:ind w:left="-11" w:firstLine="72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9"/>
        </w:tabs>
        <w:ind w:left="214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9"/>
        </w:tabs>
        <w:ind w:left="286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9"/>
        </w:tabs>
        <w:ind w:left="430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9"/>
        </w:tabs>
        <w:ind w:left="502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9"/>
        </w:tabs>
        <w:ind w:left="6469" w:hanging="180"/>
      </w:pPr>
      <w:rPr>
        <w:rFonts w:cs="Times New Roman"/>
      </w:rPr>
    </w:lvl>
  </w:abstractNum>
  <w:abstractNum w:abstractNumId="4" w15:restartNumberingAfterBreak="0">
    <w:nsid w:val="52EB481C"/>
    <w:multiLevelType w:val="hybridMultilevel"/>
    <w:tmpl w:val="9DD22D14"/>
    <w:lvl w:ilvl="0" w:tplc="3C4EEB82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5" w15:restartNumberingAfterBreak="0">
    <w:nsid w:val="54825335"/>
    <w:multiLevelType w:val="hybridMultilevel"/>
    <w:tmpl w:val="B3EE376C"/>
    <w:lvl w:ilvl="0" w:tplc="F3D002E0">
      <w:start w:val="1"/>
      <w:numFmt w:val="decimal"/>
      <w:lvlText w:val="%1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1" w:tplc="F3D002E0">
      <w:start w:val="1"/>
      <w:numFmt w:val="decimal"/>
      <w:lvlText w:val="%2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55E73DF0"/>
    <w:multiLevelType w:val="hybridMultilevel"/>
    <w:tmpl w:val="A29808B8"/>
    <w:lvl w:ilvl="0" w:tplc="F3D002E0">
      <w:start w:val="1"/>
      <w:numFmt w:val="decimal"/>
      <w:lvlText w:val="%1."/>
      <w:lvlJc w:val="left"/>
      <w:pPr>
        <w:tabs>
          <w:tab w:val="num" w:pos="1069"/>
        </w:tabs>
        <w:ind w:left="-11" w:firstLine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7" w15:restartNumberingAfterBreak="0">
    <w:nsid w:val="5F102E85"/>
    <w:multiLevelType w:val="hybridMultilevel"/>
    <w:tmpl w:val="2946DD16"/>
    <w:lvl w:ilvl="0" w:tplc="F3D002E0">
      <w:start w:val="1"/>
      <w:numFmt w:val="decimal"/>
      <w:lvlText w:val="%1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8" w15:restartNumberingAfterBreak="0">
    <w:nsid w:val="64DE5566"/>
    <w:multiLevelType w:val="hybridMultilevel"/>
    <w:tmpl w:val="1FCE7930"/>
    <w:lvl w:ilvl="0" w:tplc="D3D05F2A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A03A70F8">
      <w:start w:val="1"/>
      <w:numFmt w:val="bullet"/>
      <w:lvlText w:val="-"/>
      <w:lvlJc w:val="left"/>
      <w:pPr>
        <w:tabs>
          <w:tab w:val="num" w:pos="1789"/>
        </w:tabs>
        <w:ind w:left="1789" w:hanging="360"/>
      </w:pPr>
      <w:rPr>
        <w:rFonts w:ascii="Times New Roman" w:eastAsia="Times New Roman" w:hAnsi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9" w15:restartNumberingAfterBreak="0">
    <w:nsid w:val="67EB68EF"/>
    <w:multiLevelType w:val="hybridMultilevel"/>
    <w:tmpl w:val="CD5845EA"/>
    <w:lvl w:ilvl="0" w:tplc="F3D002E0">
      <w:start w:val="1"/>
      <w:numFmt w:val="decimal"/>
      <w:lvlText w:val="%1."/>
      <w:lvlJc w:val="left"/>
      <w:pPr>
        <w:tabs>
          <w:tab w:val="num" w:pos="1069"/>
        </w:tabs>
        <w:ind w:left="-11" w:firstLine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9"/>
        </w:tabs>
        <w:ind w:left="214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9"/>
        </w:tabs>
        <w:ind w:left="286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9"/>
        </w:tabs>
        <w:ind w:left="430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9"/>
        </w:tabs>
        <w:ind w:left="502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9"/>
        </w:tabs>
        <w:ind w:left="6469" w:hanging="180"/>
      </w:pPr>
      <w:rPr>
        <w:rFonts w:cs="Times New Roman"/>
      </w:rPr>
    </w:lvl>
  </w:abstractNum>
  <w:abstractNum w:abstractNumId="10" w15:restartNumberingAfterBreak="0">
    <w:nsid w:val="78D555CA"/>
    <w:multiLevelType w:val="hybridMultilevel"/>
    <w:tmpl w:val="DF3A2D48"/>
    <w:lvl w:ilvl="0" w:tplc="F3D002E0">
      <w:start w:val="1"/>
      <w:numFmt w:val="decimal"/>
      <w:lvlText w:val="%1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1" w:tplc="F3D002E0">
      <w:start w:val="1"/>
      <w:numFmt w:val="decimal"/>
      <w:lvlText w:val="%2."/>
      <w:lvlJc w:val="left"/>
      <w:pPr>
        <w:tabs>
          <w:tab w:val="num" w:pos="1080"/>
        </w:tabs>
        <w:ind w:firstLine="72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10"/>
  </w:num>
  <w:num w:numId="5">
    <w:abstractNumId w:val="4"/>
  </w:num>
  <w:num w:numId="6">
    <w:abstractNumId w:val="6"/>
  </w:num>
  <w:num w:numId="7">
    <w:abstractNumId w:val="8"/>
  </w:num>
  <w:num w:numId="8">
    <w:abstractNumId w:val="3"/>
  </w:num>
  <w:num w:numId="9">
    <w:abstractNumId w:val="9"/>
  </w:num>
  <w:num w:numId="10">
    <w:abstractNumId w:val="1"/>
  </w:num>
  <w:num w:numId="11">
    <w:abstractNumId w:val="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5454"/>
    <w:rsid w:val="00C97006"/>
    <w:rsid w:val="00DF5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7406F4-5B01-4140-BF90-E58ADBD3D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5454"/>
    <w:pPr>
      <w:spacing w:line="256" w:lineRule="auto"/>
    </w:pPr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DF5454"/>
    <w:pPr>
      <w:keepNext/>
      <w:spacing w:before="60" w:after="60" w:line="240" w:lineRule="auto"/>
      <w:jc w:val="center"/>
      <w:outlineLvl w:val="0"/>
    </w:pPr>
    <w:rPr>
      <w:rFonts w:ascii="Times New Roman" w:eastAsia="Times New Roman" w:hAnsi="Times New Roman"/>
      <w:sz w:val="28"/>
      <w:szCs w:val="20"/>
      <w:lang w:val="en-US" w:eastAsia="ru-RU"/>
    </w:rPr>
  </w:style>
  <w:style w:type="paragraph" w:styleId="2">
    <w:name w:val="heading 2"/>
    <w:basedOn w:val="a"/>
    <w:next w:val="a"/>
    <w:link w:val="20"/>
    <w:uiPriority w:val="99"/>
    <w:qFormat/>
    <w:rsid w:val="00DF5454"/>
    <w:pPr>
      <w:keepNext/>
      <w:spacing w:before="60" w:after="6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0"/>
      <w:lang w:val="en-US" w:eastAsia="ru-RU"/>
    </w:rPr>
  </w:style>
  <w:style w:type="paragraph" w:styleId="3">
    <w:name w:val="heading 3"/>
    <w:basedOn w:val="a"/>
    <w:next w:val="a"/>
    <w:link w:val="30"/>
    <w:uiPriority w:val="99"/>
    <w:qFormat/>
    <w:rsid w:val="00DF5454"/>
    <w:pPr>
      <w:keepNext/>
      <w:spacing w:before="60" w:after="60" w:line="240" w:lineRule="auto"/>
      <w:ind w:firstLine="720"/>
      <w:jc w:val="center"/>
      <w:outlineLvl w:val="2"/>
    </w:pPr>
    <w:rPr>
      <w:rFonts w:ascii="Times New Roman" w:eastAsia="Times New Roman" w:hAnsi="Times New Roman"/>
      <w:sz w:val="28"/>
      <w:szCs w:val="20"/>
      <w:lang w:val="en-US" w:eastAsia="ru-RU"/>
    </w:rPr>
  </w:style>
  <w:style w:type="paragraph" w:styleId="4">
    <w:name w:val="heading 4"/>
    <w:basedOn w:val="a"/>
    <w:next w:val="a"/>
    <w:link w:val="40"/>
    <w:uiPriority w:val="99"/>
    <w:qFormat/>
    <w:rsid w:val="00DF5454"/>
    <w:pPr>
      <w:keepNext/>
      <w:spacing w:before="60" w:after="60" w:line="240" w:lineRule="auto"/>
      <w:ind w:firstLine="720"/>
      <w:jc w:val="both"/>
      <w:outlineLvl w:val="3"/>
    </w:pPr>
    <w:rPr>
      <w:rFonts w:ascii="Times New Roman" w:eastAsia="Times New Roman" w:hAnsi="Times New Roman"/>
      <w:sz w:val="28"/>
      <w:szCs w:val="20"/>
      <w:lang w:val="en-US" w:eastAsia="ru-RU"/>
    </w:rPr>
  </w:style>
  <w:style w:type="paragraph" w:styleId="5">
    <w:name w:val="heading 5"/>
    <w:basedOn w:val="a"/>
    <w:next w:val="a"/>
    <w:link w:val="50"/>
    <w:uiPriority w:val="99"/>
    <w:qFormat/>
    <w:rsid w:val="00DF5454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/>
      <w:i/>
      <w:iCs/>
      <w:sz w:val="32"/>
      <w:szCs w:val="24"/>
      <w:lang w:eastAsia="ru-RU"/>
    </w:rPr>
  </w:style>
  <w:style w:type="paragraph" w:styleId="6">
    <w:name w:val="heading 6"/>
    <w:basedOn w:val="a"/>
    <w:next w:val="a"/>
    <w:link w:val="60"/>
    <w:uiPriority w:val="99"/>
    <w:qFormat/>
    <w:rsid w:val="00DF5454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9"/>
    <w:qFormat/>
    <w:rsid w:val="00DF5454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9"/>
    <w:qFormat/>
    <w:rsid w:val="00DF5454"/>
    <w:pPr>
      <w:keepNext/>
      <w:spacing w:after="120" w:line="240" w:lineRule="auto"/>
      <w:jc w:val="center"/>
      <w:outlineLvl w:val="7"/>
    </w:pPr>
    <w:rPr>
      <w:rFonts w:ascii="Times New Roman" w:eastAsia="Times New Roman" w:hAnsi="Times New Roman"/>
      <w:sz w:val="24"/>
      <w:szCs w:val="20"/>
      <w:lang w:val="en-US" w:eastAsia="ru-RU"/>
    </w:rPr>
  </w:style>
  <w:style w:type="paragraph" w:styleId="9">
    <w:name w:val="heading 9"/>
    <w:basedOn w:val="a"/>
    <w:next w:val="a"/>
    <w:link w:val="90"/>
    <w:uiPriority w:val="99"/>
    <w:qFormat/>
    <w:rsid w:val="00DF5454"/>
    <w:pPr>
      <w:keepNext/>
      <w:spacing w:after="120" w:line="240" w:lineRule="auto"/>
      <w:ind w:firstLine="720"/>
      <w:jc w:val="center"/>
      <w:outlineLvl w:val="8"/>
    </w:pPr>
    <w:rPr>
      <w:rFonts w:ascii="Times New Roman" w:eastAsia="Times New Roman" w:hAnsi="Times New Roman"/>
      <w:sz w:val="24"/>
      <w:szCs w:val="20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DF5454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uiPriority w:val="99"/>
    <w:rsid w:val="00DF5454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uiPriority w:val="99"/>
    <w:rsid w:val="00DF5454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character" w:customStyle="1" w:styleId="40">
    <w:name w:val="Заголовок 4 Знак"/>
    <w:basedOn w:val="a0"/>
    <w:link w:val="4"/>
    <w:uiPriority w:val="99"/>
    <w:rsid w:val="00DF5454"/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character" w:customStyle="1" w:styleId="50">
    <w:name w:val="Заголовок 5 Знак"/>
    <w:basedOn w:val="a0"/>
    <w:link w:val="5"/>
    <w:uiPriority w:val="99"/>
    <w:rsid w:val="00DF5454"/>
    <w:rPr>
      <w:rFonts w:ascii="Times New Roman" w:eastAsia="Times New Roman" w:hAnsi="Times New Roman" w:cs="Times New Roman"/>
      <w:i/>
      <w:iCs/>
      <w:sz w:val="32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rsid w:val="00DF5454"/>
    <w:rPr>
      <w:rFonts w:ascii="Cambria" w:eastAsia="Times New Roman" w:hAnsi="Cambria" w:cs="Times New Roman"/>
      <w:i/>
      <w:iCs/>
      <w:color w:val="243F60"/>
    </w:rPr>
  </w:style>
  <w:style w:type="character" w:customStyle="1" w:styleId="70">
    <w:name w:val="Заголовок 7 Знак"/>
    <w:basedOn w:val="a0"/>
    <w:link w:val="7"/>
    <w:uiPriority w:val="99"/>
    <w:rsid w:val="00DF5454"/>
    <w:rPr>
      <w:rFonts w:ascii="Cambria" w:eastAsia="Times New Roman" w:hAnsi="Cambria" w:cs="Times New Roman"/>
      <w:i/>
      <w:iCs/>
      <w:color w:val="404040"/>
    </w:rPr>
  </w:style>
  <w:style w:type="character" w:customStyle="1" w:styleId="80">
    <w:name w:val="Заголовок 8 Знак"/>
    <w:basedOn w:val="a0"/>
    <w:link w:val="8"/>
    <w:uiPriority w:val="99"/>
    <w:rsid w:val="00DF5454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character" w:customStyle="1" w:styleId="90">
    <w:name w:val="Заголовок 9 Знак"/>
    <w:basedOn w:val="a0"/>
    <w:link w:val="9"/>
    <w:uiPriority w:val="99"/>
    <w:rsid w:val="00DF5454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styleId="a3">
    <w:name w:val="Body Text"/>
    <w:basedOn w:val="a"/>
    <w:link w:val="a4"/>
    <w:uiPriority w:val="99"/>
    <w:rsid w:val="00DF5454"/>
    <w:pPr>
      <w:spacing w:after="0" w:line="240" w:lineRule="auto"/>
      <w:jc w:val="center"/>
    </w:pPr>
    <w:rPr>
      <w:rFonts w:ascii="Times New Roman" w:eastAsia="Times New Roman" w:hAnsi="Times New Roman"/>
      <w:sz w:val="32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DF5454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 Indent"/>
    <w:basedOn w:val="a"/>
    <w:link w:val="a6"/>
    <w:uiPriority w:val="99"/>
    <w:rsid w:val="00DF5454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rsid w:val="00DF5454"/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uiPriority w:val="99"/>
    <w:rsid w:val="00DF5454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DF54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7">
    <w:name w:val="header"/>
    <w:basedOn w:val="a"/>
    <w:link w:val="a8"/>
    <w:uiPriority w:val="99"/>
    <w:rsid w:val="00DF54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F5454"/>
    <w:rPr>
      <w:rFonts w:ascii="Calibri" w:eastAsia="Calibri" w:hAnsi="Calibri" w:cs="Times New Roman"/>
    </w:rPr>
  </w:style>
  <w:style w:type="paragraph" w:styleId="a9">
    <w:name w:val="footer"/>
    <w:basedOn w:val="a"/>
    <w:link w:val="aa"/>
    <w:uiPriority w:val="99"/>
    <w:rsid w:val="00DF54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F5454"/>
    <w:rPr>
      <w:rFonts w:ascii="Calibri" w:eastAsia="Calibri" w:hAnsi="Calibri" w:cs="Times New Roman"/>
    </w:rPr>
  </w:style>
  <w:style w:type="paragraph" w:styleId="21">
    <w:name w:val="Body Text Indent 2"/>
    <w:basedOn w:val="a"/>
    <w:link w:val="22"/>
    <w:uiPriority w:val="99"/>
    <w:rsid w:val="00DF5454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DF5454"/>
    <w:rPr>
      <w:rFonts w:ascii="Calibri" w:eastAsia="Calibri" w:hAnsi="Calibri" w:cs="Times New Roman"/>
    </w:rPr>
  </w:style>
  <w:style w:type="paragraph" w:styleId="ab">
    <w:name w:val="Title"/>
    <w:basedOn w:val="a"/>
    <w:link w:val="ac"/>
    <w:uiPriority w:val="99"/>
    <w:qFormat/>
    <w:rsid w:val="00DF5454"/>
    <w:pPr>
      <w:spacing w:before="60" w:after="60" w:line="240" w:lineRule="auto"/>
      <w:ind w:firstLine="720"/>
      <w:jc w:val="center"/>
    </w:pPr>
    <w:rPr>
      <w:rFonts w:ascii="Times New Roman" w:eastAsia="Times New Roman" w:hAnsi="Times New Roman"/>
      <w:b/>
      <w:sz w:val="36"/>
      <w:szCs w:val="20"/>
      <w:lang w:eastAsia="ru-RU"/>
    </w:rPr>
  </w:style>
  <w:style w:type="character" w:customStyle="1" w:styleId="ac">
    <w:name w:val="Заголовок Знак"/>
    <w:basedOn w:val="a0"/>
    <w:link w:val="ab"/>
    <w:uiPriority w:val="99"/>
    <w:rsid w:val="00DF5454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ad">
    <w:name w:val="Subtitle"/>
    <w:basedOn w:val="a"/>
    <w:link w:val="ae"/>
    <w:uiPriority w:val="99"/>
    <w:qFormat/>
    <w:rsid w:val="00DF5454"/>
    <w:pPr>
      <w:spacing w:before="60" w:after="6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u w:val="single"/>
      <w:lang w:val="en-US" w:eastAsia="ru-RU"/>
    </w:rPr>
  </w:style>
  <w:style w:type="character" w:customStyle="1" w:styleId="ae">
    <w:name w:val="Подзаголовок Знак"/>
    <w:basedOn w:val="a0"/>
    <w:link w:val="ad"/>
    <w:uiPriority w:val="99"/>
    <w:rsid w:val="00DF5454"/>
    <w:rPr>
      <w:rFonts w:ascii="Times New Roman" w:eastAsia="Times New Roman" w:hAnsi="Times New Roman" w:cs="Times New Roman"/>
      <w:sz w:val="28"/>
      <w:szCs w:val="20"/>
      <w:u w:val="single"/>
      <w:lang w:val="en-US" w:eastAsia="ru-RU"/>
    </w:rPr>
  </w:style>
  <w:style w:type="paragraph" w:customStyle="1" w:styleId="Style3">
    <w:name w:val="Style3"/>
    <w:basedOn w:val="a"/>
    <w:uiPriority w:val="99"/>
    <w:rsid w:val="00DF5454"/>
    <w:pPr>
      <w:widowControl w:val="0"/>
      <w:autoSpaceDE w:val="0"/>
      <w:autoSpaceDN w:val="0"/>
      <w:adjustRightInd w:val="0"/>
      <w:spacing w:after="0" w:line="286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DF5454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DF5454"/>
    <w:pPr>
      <w:widowControl w:val="0"/>
      <w:autoSpaceDE w:val="0"/>
      <w:autoSpaceDN w:val="0"/>
      <w:adjustRightInd w:val="0"/>
      <w:spacing w:after="0" w:line="277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DF5454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uiPriority w:val="99"/>
    <w:rsid w:val="00DF5454"/>
    <w:rPr>
      <w:rFonts w:ascii="Times New Roman" w:hAnsi="Times New Roman"/>
      <w:i/>
      <w:sz w:val="22"/>
    </w:rPr>
  </w:style>
  <w:style w:type="character" w:customStyle="1" w:styleId="FontStyle12">
    <w:name w:val="Font Style12"/>
    <w:uiPriority w:val="99"/>
    <w:rsid w:val="00DF5454"/>
    <w:rPr>
      <w:rFonts w:ascii="Times New Roman" w:hAnsi="Times New Roman"/>
      <w:sz w:val="22"/>
    </w:rPr>
  </w:style>
  <w:style w:type="character" w:customStyle="1" w:styleId="FontStyle13">
    <w:name w:val="Font Style13"/>
    <w:uiPriority w:val="99"/>
    <w:rsid w:val="00DF5454"/>
    <w:rPr>
      <w:rFonts w:ascii="Times New Roman" w:hAnsi="Times New Roman"/>
      <w:b/>
      <w:spacing w:val="-10"/>
      <w:sz w:val="24"/>
    </w:rPr>
  </w:style>
  <w:style w:type="character" w:customStyle="1" w:styleId="FontStyle14">
    <w:name w:val="Font Style14"/>
    <w:uiPriority w:val="99"/>
    <w:rsid w:val="00DF5454"/>
    <w:rPr>
      <w:rFonts w:ascii="Times New Roman" w:hAnsi="Times New Roman"/>
      <w:sz w:val="22"/>
    </w:rPr>
  </w:style>
  <w:style w:type="character" w:customStyle="1" w:styleId="FontStyle24">
    <w:name w:val="Font Style24"/>
    <w:uiPriority w:val="99"/>
    <w:rsid w:val="00DF5454"/>
    <w:rPr>
      <w:rFonts w:ascii="Times New Roman" w:hAnsi="Times New Roman"/>
      <w:b/>
      <w:sz w:val="22"/>
    </w:rPr>
  </w:style>
  <w:style w:type="character" w:customStyle="1" w:styleId="FontStyle30">
    <w:name w:val="Font Style30"/>
    <w:uiPriority w:val="99"/>
    <w:rsid w:val="00DF5454"/>
    <w:rPr>
      <w:rFonts w:ascii="Times New Roman" w:hAnsi="Times New Roman"/>
      <w:sz w:val="22"/>
    </w:rPr>
  </w:style>
  <w:style w:type="paragraph" w:styleId="af">
    <w:name w:val="List Paragraph"/>
    <w:basedOn w:val="a"/>
    <w:uiPriority w:val="99"/>
    <w:qFormat/>
    <w:rsid w:val="00DF5454"/>
    <w:pPr>
      <w:ind w:left="720"/>
      <w:contextualSpacing/>
    </w:pPr>
  </w:style>
  <w:style w:type="paragraph" w:styleId="23">
    <w:name w:val="Body Text 2"/>
    <w:basedOn w:val="a"/>
    <w:link w:val="24"/>
    <w:uiPriority w:val="99"/>
    <w:rsid w:val="00DF5454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rsid w:val="00DF545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rsid w:val="00DF5454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DF545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3">
    <w:name w:val="Body Text 3"/>
    <w:basedOn w:val="a"/>
    <w:link w:val="34"/>
    <w:uiPriority w:val="99"/>
    <w:rsid w:val="00DF5454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0"/>
    <w:link w:val="33"/>
    <w:uiPriority w:val="99"/>
    <w:rsid w:val="00DF5454"/>
    <w:rPr>
      <w:rFonts w:ascii="Times New Roman" w:eastAsia="Times New Roman" w:hAnsi="Times New Roman" w:cs="Times New Roman"/>
      <w:sz w:val="16"/>
      <w:szCs w:val="16"/>
      <w:lang w:eastAsia="ru-RU"/>
    </w:rPr>
  </w:style>
  <w:style w:type="table" w:styleId="af0">
    <w:name w:val="Table Grid"/>
    <w:basedOn w:val="a1"/>
    <w:uiPriority w:val="99"/>
    <w:rsid w:val="00DF545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Обычный1"/>
    <w:uiPriority w:val="99"/>
    <w:rsid w:val="00DF5454"/>
    <w:pPr>
      <w:widowControl w:val="0"/>
      <w:spacing w:after="0" w:line="280" w:lineRule="auto"/>
      <w:ind w:left="80" w:firstLine="60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rsid w:val="00DF54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DF5454"/>
    <w:rPr>
      <w:rFonts w:ascii="Tahoma" w:eastAsia="Calibri" w:hAnsi="Tahoma" w:cs="Tahoma"/>
      <w:sz w:val="16"/>
      <w:szCs w:val="16"/>
    </w:rPr>
  </w:style>
  <w:style w:type="paragraph" w:styleId="af3">
    <w:name w:val="Normal (Web)"/>
    <w:basedOn w:val="a"/>
    <w:uiPriority w:val="99"/>
    <w:semiHidden/>
    <w:rsid w:val="00DF545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4">
    <w:name w:val="Strong"/>
    <w:basedOn w:val="a0"/>
    <w:uiPriority w:val="99"/>
    <w:qFormat/>
    <w:rsid w:val="00DF5454"/>
    <w:rPr>
      <w:rFonts w:cs="Times New Roman"/>
      <w:b/>
      <w:bCs/>
    </w:rPr>
  </w:style>
  <w:style w:type="character" w:styleId="af5">
    <w:name w:val="Emphasis"/>
    <w:basedOn w:val="a0"/>
    <w:uiPriority w:val="99"/>
    <w:qFormat/>
    <w:rsid w:val="00DF5454"/>
    <w:rPr>
      <w:rFonts w:cs="Times New Roman"/>
      <w:i/>
      <w:iCs/>
    </w:rPr>
  </w:style>
  <w:style w:type="character" w:styleId="af6">
    <w:name w:val="page number"/>
    <w:basedOn w:val="a0"/>
    <w:uiPriority w:val="99"/>
    <w:rsid w:val="00DF5454"/>
    <w:rPr>
      <w:rFonts w:cs="Times New Roman"/>
    </w:rPr>
  </w:style>
  <w:style w:type="paragraph" w:styleId="af7">
    <w:name w:val="caption"/>
    <w:basedOn w:val="a"/>
    <w:next w:val="a"/>
    <w:uiPriority w:val="99"/>
    <w:qFormat/>
    <w:rsid w:val="00DF5454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af8">
    <w:name w:val="Block Text"/>
    <w:basedOn w:val="a"/>
    <w:uiPriority w:val="99"/>
    <w:rsid w:val="00DF5454"/>
    <w:pPr>
      <w:spacing w:after="0" w:line="240" w:lineRule="auto"/>
      <w:ind w:left="113" w:right="113"/>
      <w:jc w:val="center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9">
    <w:name w:val="Document Map"/>
    <w:basedOn w:val="a"/>
    <w:link w:val="afa"/>
    <w:uiPriority w:val="99"/>
    <w:semiHidden/>
    <w:rsid w:val="00DF5454"/>
    <w:pPr>
      <w:shd w:val="clear" w:color="auto" w:fill="000080"/>
      <w:spacing w:after="0" w:line="240" w:lineRule="auto"/>
    </w:pPr>
    <w:rPr>
      <w:rFonts w:ascii="Tahoma" w:eastAsia="Times New Roman" w:hAnsi="Tahoma" w:cs="Tahoma"/>
      <w:sz w:val="24"/>
      <w:szCs w:val="24"/>
      <w:lang w:eastAsia="ru-RU"/>
    </w:rPr>
  </w:style>
  <w:style w:type="character" w:customStyle="1" w:styleId="afa">
    <w:name w:val="Схема документа Знак"/>
    <w:basedOn w:val="a0"/>
    <w:link w:val="af9"/>
    <w:uiPriority w:val="99"/>
    <w:semiHidden/>
    <w:rsid w:val="00DF5454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paragraph" w:customStyle="1" w:styleId="110">
    <w:name w:val="Заголовок 11"/>
    <w:basedOn w:val="a"/>
    <w:uiPriority w:val="99"/>
    <w:rsid w:val="00DF5454"/>
    <w:pPr>
      <w:widowControl w:val="0"/>
      <w:autoSpaceDE w:val="0"/>
      <w:autoSpaceDN w:val="0"/>
      <w:adjustRightInd w:val="0"/>
      <w:spacing w:before="57" w:after="0" w:line="240" w:lineRule="auto"/>
      <w:ind w:left="788"/>
      <w:outlineLvl w:val="0"/>
    </w:pPr>
    <w:rPr>
      <w:rFonts w:ascii="Times New Roman" w:eastAsia="Times New Roman" w:hAnsi="Times New Roman"/>
      <w:b/>
      <w:bCs/>
      <w:sz w:val="32"/>
      <w:szCs w:val="32"/>
      <w:lang w:eastAsia="ru-RU"/>
    </w:rPr>
  </w:style>
  <w:style w:type="paragraph" w:customStyle="1" w:styleId="TableParagraph">
    <w:name w:val="Table Paragraph"/>
    <w:basedOn w:val="a"/>
    <w:uiPriority w:val="99"/>
    <w:rsid w:val="00DF545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21" Type="http://schemas.openxmlformats.org/officeDocument/2006/relationships/image" Target="media/image7.wmf"/><Relationship Id="rId324" Type="http://schemas.openxmlformats.org/officeDocument/2006/relationships/oleObject" Target="embeddings/oleObject164.bin"/><Relationship Id="rId531" Type="http://schemas.openxmlformats.org/officeDocument/2006/relationships/oleObject" Target="embeddings/oleObject274.bin"/><Relationship Id="rId170" Type="http://schemas.openxmlformats.org/officeDocument/2006/relationships/oleObject" Target="embeddings/oleObject86.bin"/><Relationship Id="rId268" Type="http://schemas.openxmlformats.org/officeDocument/2006/relationships/image" Target="media/image129.wmf"/><Relationship Id="rId475" Type="http://schemas.openxmlformats.org/officeDocument/2006/relationships/image" Target="media/image226.wmf"/><Relationship Id="rId32" Type="http://schemas.openxmlformats.org/officeDocument/2006/relationships/oleObject" Target="embeddings/oleObject16.bin"/><Relationship Id="rId128" Type="http://schemas.openxmlformats.org/officeDocument/2006/relationships/oleObject" Target="embeddings/oleObject65.bin"/><Relationship Id="rId335" Type="http://schemas.openxmlformats.org/officeDocument/2006/relationships/image" Target="media/image162.wmf"/><Relationship Id="rId542" Type="http://schemas.openxmlformats.org/officeDocument/2006/relationships/image" Target="media/image259.wmf"/><Relationship Id="rId181" Type="http://schemas.openxmlformats.org/officeDocument/2006/relationships/image" Target="media/image86.wmf"/><Relationship Id="rId402" Type="http://schemas.openxmlformats.org/officeDocument/2006/relationships/oleObject" Target="embeddings/oleObject203.bin"/><Relationship Id="rId279" Type="http://schemas.openxmlformats.org/officeDocument/2006/relationships/image" Target="media/image134.wmf"/><Relationship Id="rId486" Type="http://schemas.openxmlformats.org/officeDocument/2006/relationships/image" Target="media/image231.wmf"/><Relationship Id="rId43" Type="http://schemas.openxmlformats.org/officeDocument/2006/relationships/image" Target="media/image18.wmf"/><Relationship Id="rId139" Type="http://schemas.openxmlformats.org/officeDocument/2006/relationships/image" Target="media/image65.wmf"/><Relationship Id="rId346" Type="http://schemas.openxmlformats.org/officeDocument/2006/relationships/oleObject" Target="embeddings/oleObject175.bin"/><Relationship Id="rId553" Type="http://schemas.openxmlformats.org/officeDocument/2006/relationships/oleObject" Target="embeddings/oleObject285.bin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5.bin"/><Relationship Id="rId413" Type="http://schemas.openxmlformats.org/officeDocument/2006/relationships/image" Target="media/image201.wmf"/><Relationship Id="rId497" Type="http://schemas.openxmlformats.org/officeDocument/2006/relationships/oleObject" Target="embeddings/oleObject257.bin"/><Relationship Id="rId357" Type="http://schemas.openxmlformats.org/officeDocument/2006/relationships/image" Target="media/image173.wmf"/><Relationship Id="rId54" Type="http://schemas.openxmlformats.org/officeDocument/2006/relationships/oleObject" Target="embeddings/oleObject27.bin"/><Relationship Id="rId217" Type="http://schemas.openxmlformats.org/officeDocument/2006/relationships/oleObject" Target="embeddings/oleObject110.bin"/><Relationship Id="rId564" Type="http://schemas.openxmlformats.org/officeDocument/2006/relationships/image" Target="media/image270.wmf"/><Relationship Id="rId424" Type="http://schemas.openxmlformats.org/officeDocument/2006/relationships/oleObject" Target="embeddings/oleObject214.bin"/><Relationship Id="rId270" Type="http://schemas.openxmlformats.org/officeDocument/2006/relationships/image" Target="media/image130.wmf"/><Relationship Id="rId65" Type="http://schemas.openxmlformats.org/officeDocument/2006/relationships/image" Target="media/image29.wmf"/><Relationship Id="rId130" Type="http://schemas.openxmlformats.org/officeDocument/2006/relationships/oleObject" Target="embeddings/oleObject66.bin"/><Relationship Id="rId368" Type="http://schemas.openxmlformats.org/officeDocument/2006/relationships/oleObject" Target="embeddings/oleObject186.bin"/><Relationship Id="rId575" Type="http://schemas.openxmlformats.org/officeDocument/2006/relationships/image" Target="media/image275.wmf"/><Relationship Id="rId228" Type="http://schemas.openxmlformats.org/officeDocument/2006/relationships/image" Target="media/image109.wmf"/><Relationship Id="rId435" Type="http://schemas.openxmlformats.org/officeDocument/2006/relationships/image" Target="media/image211.wmf"/><Relationship Id="rId281" Type="http://schemas.openxmlformats.org/officeDocument/2006/relationships/image" Target="media/image135.wmf"/><Relationship Id="rId502" Type="http://schemas.openxmlformats.org/officeDocument/2006/relationships/image" Target="media/image239.wmf"/><Relationship Id="rId76" Type="http://schemas.openxmlformats.org/officeDocument/2006/relationships/oleObject" Target="embeddings/oleObject39.bin"/><Relationship Id="rId141" Type="http://schemas.openxmlformats.org/officeDocument/2006/relationships/image" Target="media/image66.wmf"/><Relationship Id="rId379" Type="http://schemas.openxmlformats.org/officeDocument/2006/relationships/image" Target="media/image184.wmf"/><Relationship Id="rId586" Type="http://schemas.openxmlformats.org/officeDocument/2006/relationships/oleObject" Target="embeddings/oleObject302.bin"/><Relationship Id="rId7" Type="http://schemas.openxmlformats.org/officeDocument/2006/relationships/image" Target="media/image2.wmf"/><Relationship Id="rId239" Type="http://schemas.openxmlformats.org/officeDocument/2006/relationships/oleObject" Target="embeddings/oleObject121.bin"/><Relationship Id="rId446" Type="http://schemas.openxmlformats.org/officeDocument/2006/relationships/oleObject" Target="embeddings/oleObject228.bin"/><Relationship Id="rId292" Type="http://schemas.openxmlformats.org/officeDocument/2006/relationships/oleObject" Target="embeddings/oleObject148.bin"/><Relationship Id="rId306" Type="http://schemas.openxmlformats.org/officeDocument/2006/relationships/oleObject" Target="embeddings/oleObject155.bin"/><Relationship Id="rId87" Type="http://schemas.openxmlformats.org/officeDocument/2006/relationships/oleObject" Target="embeddings/oleObject45.bin"/><Relationship Id="rId513" Type="http://schemas.openxmlformats.org/officeDocument/2006/relationships/oleObject" Target="embeddings/oleObject265.bin"/><Relationship Id="rId597" Type="http://schemas.openxmlformats.org/officeDocument/2006/relationships/image" Target="media/image287.wmf"/><Relationship Id="rId152" Type="http://schemas.openxmlformats.org/officeDocument/2006/relationships/oleObject" Target="embeddings/oleObject77.bin"/><Relationship Id="rId457" Type="http://schemas.openxmlformats.org/officeDocument/2006/relationships/oleObject" Target="embeddings/oleObject236.bin"/><Relationship Id="rId14" Type="http://schemas.openxmlformats.org/officeDocument/2006/relationships/oleObject" Target="embeddings/oleObject5.bin"/><Relationship Id="rId56" Type="http://schemas.openxmlformats.org/officeDocument/2006/relationships/oleObject" Target="embeddings/oleObject28.bin"/><Relationship Id="rId317" Type="http://schemas.openxmlformats.org/officeDocument/2006/relationships/image" Target="media/image153.wmf"/><Relationship Id="rId359" Type="http://schemas.openxmlformats.org/officeDocument/2006/relationships/image" Target="media/image174.wmf"/><Relationship Id="rId524" Type="http://schemas.openxmlformats.org/officeDocument/2006/relationships/image" Target="media/image250.wmf"/><Relationship Id="rId566" Type="http://schemas.openxmlformats.org/officeDocument/2006/relationships/oleObject" Target="embeddings/oleObject292.bin"/><Relationship Id="rId98" Type="http://schemas.openxmlformats.org/officeDocument/2006/relationships/image" Target="media/image44.wmf"/><Relationship Id="rId121" Type="http://schemas.openxmlformats.org/officeDocument/2006/relationships/image" Target="media/image56.wmf"/><Relationship Id="rId163" Type="http://schemas.openxmlformats.org/officeDocument/2006/relationships/image" Target="media/image77.wmf"/><Relationship Id="rId219" Type="http://schemas.openxmlformats.org/officeDocument/2006/relationships/oleObject" Target="embeddings/oleObject111.bin"/><Relationship Id="rId370" Type="http://schemas.openxmlformats.org/officeDocument/2006/relationships/oleObject" Target="embeddings/oleObject187.bin"/><Relationship Id="rId426" Type="http://schemas.openxmlformats.org/officeDocument/2006/relationships/oleObject" Target="embeddings/oleObject215.bin"/><Relationship Id="rId230" Type="http://schemas.openxmlformats.org/officeDocument/2006/relationships/image" Target="media/image110.wmf"/><Relationship Id="rId468" Type="http://schemas.openxmlformats.org/officeDocument/2006/relationships/oleObject" Target="embeddings/oleObject242.bin"/><Relationship Id="rId25" Type="http://schemas.openxmlformats.org/officeDocument/2006/relationships/image" Target="media/image9.wmf"/><Relationship Id="rId67" Type="http://schemas.openxmlformats.org/officeDocument/2006/relationships/oleObject" Target="embeddings/oleObject34.bin"/><Relationship Id="rId272" Type="http://schemas.openxmlformats.org/officeDocument/2006/relationships/image" Target="media/image131.wmf"/><Relationship Id="rId328" Type="http://schemas.openxmlformats.org/officeDocument/2006/relationships/oleObject" Target="embeddings/oleObject166.bin"/><Relationship Id="rId535" Type="http://schemas.openxmlformats.org/officeDocument/2006/relationships/oleObject" Target="embeddings/oleObject276.bin"/><Relationship Id="rId577" Type="http://schemas.openxmlformats.org/officeDocument/2006/relationships/image" Target="media/image276.wmf"/><Relationship Id="rId132" Type="http://schemas.openxmlformats.org/officeDocument/2006/relationships/oleObject" Target="embeddings/oleObject67.bin"/><Relationship Id="rId174" Type="http://schemas.openxmlformats.org/officeDocument/2006/relationships/oleObject" Target="embeddings/oleObject88.bin"/><Relationship Id="rId381" Type="http://schemas.openxmlformats.org/officeDocument/2006/relationships/image" Target="media/image185.wmf"/><Relationship Id="rId602" Type="http://schemas.openxmlformats.org/officeDocument/2006/relationships/oleObject" Target="embeddings/oleObject309.bin"/><Relationship Id="rId241" Type="http://schemas.openxmlformats.org/officeDocument/2006/relationships/oleObject" Target="embeddings/oleObject122.bin"/><Relationship Id="rId437" Type="http://schemas.openxmlformats.org/officeDocument/2006/relationships/image" Target="media/image212.wmf"/><Relationship Id="rId479" Type="http://schemas.openxmlformats.org/officeDocument/2006/relationships/oleObject" Target="embeddings/oleObject248.bin"/><Relationship Id="rId36" Type="http://schemas.openxmlformats.org/officeDocument/2006/relationships/oleObject" Target="embeddings/oleObject18.bin"/><Relationship Id="rId283" Type="http://schemas.openxmlformats.org/officeDocument/2006/relationships/image" Target="media/image136.wmf"/><Relationship Id="rId339" Type="http://schemas.openxmlformats.org/officeDocument/2006/relationships/image" Target="media/image164.wmf"/><Relationship Id="rId490" Type="http://schemas.openxmlformats.org/officeDocument/2006/relationships/image" Target="media/image233.wmf"/><Relationship Id="rId504" Type="http://schemas.openxmlformats.org/officeDocument/2006/relationships/image" Target="media/image240.wmf"/><Relationship Id="rId546" Type="http://schemas.openxmlformats.org/officeDocument/2006/relationships/image" Target="media/image261.wmf"/><Relationship Id="rId78" Type="http://schemas.openxmlformats.org/officeDocument/2006/relationships/oleObject" Target="embeddings/oleObject40.bin"/><Relationship Id="rId101" Type="http://schemas.openxmlformats.org/officeDocument/2006/relationships/oleObject" Target="embeddings/oleObject52.bin"/><Relationship Id="rId143" Type="http://schemas.openxmlformats.org/officeDocument/2006/relationships/image" Target="media/image67.wmf"/><Relationship Id="rId185" Type="http://schemas.openxmlformats.org/officeDocument/2006/relationships/image" Target="media/image88.wmf"/><Relationship Id="rId350" Type="http://schemas.openxmlformats.org/officeDocument/2006/relationships/oleObject" Target="embeddings/oleObject177.bin"/><Relationship Id="rId406" Type="http://schemas.openxmlformats.org/officeDocument/2006/relationships/oleObject" Target="embeddings/oleObject205.bin"/><Relationship Id="rId588" Type="http://schemas.openxmlformats.org/officeDocument/2006/relationships/oleObject" Target="embeddings/oleObject303.bin"/><Relationship Id="rId9" Type="http://schemas.openxmlformats.org/officeDocument/2006/relationships/image" Target="media/image3.wmf"/><Relationship Id="rId210" Type="http://schemas.openxmlformats.org/officeDocument/2006/relationships/image" Target="media/image99.gif"/><Relationship Id="rId392" Type="http://schemas.openxmlformats.org/officeDocument/2006/relationships/oleObject" Target="embeddings/oleObject198.bin"/><Relationship Id="rId448" Type="http://schemas.openxmlformats.org/officeDocument/2006/relationships/oleObject" Target="embeddings/oleObject230.bin"/><Relationship Id="rId252" Type="http://schemas.openxmlformats.org/officeDocument/2006/relationships/oleObject" Target="embeddings/oleObject128.bin"/><Relationship Id="rId294" Type="http://schemas.openxmlformats.org/officeDocument/2006/relationships/oleObject" Target="embeddings/oleObject149.bin"/><Relationship Id="rId308" Type="http://schemas.openxmlformats.org/officeDocument/2006/relationships/oleObject" Target="embeddings/oleObject156.bin"/><Relationship Id="rId515" Type="http://schemas.openxmlformats.org/officeDocument/2006/relationships/oleObject" Target="embeddings/oleObject266.bin"/><Relationship Id="rId47" Type="http://schemas.openxmlformats.org/officeDocument/2006/relationships/image" Target="media/image20.wmf"/><Relationship Id="rId89" Type="http://schemas.openxmlformats.org/officeDocument/2006/relationships/oleObject" Target="embeddings/oleObject46.bin"/><Relationship Id="rId112" Type="http://schemas.openxmlformats.org/officeDocument/2006/relationships/oleObject" Target="embeddings/oleObject57.bin"/><Relationship Id="rId154" Type="http://schemas.openxmlformats.org/officeDocument/2006/relationships/oleObject" Target="embeddings/oleObject78.bin"/><Relationship Id="rId361" Type="http://schemas.openxmlformats.org/officeDocument/2006/relationships/image" Target="media/image175.wmf"/><Relationship Id="rId557" Type="http://schemas.openxmlformats.org/officeDocument/2006/relationships/oleObject" Target="embeddings/oleObject287.bin"/><Relationship Id="rId599" Type="http://schemas.openxmlformats.org/officeDocument/2006/relationships/image" Target="media/image288.wmf"/><Relationship Id="rId196" Type="http://schemas.openxmlformats.org/officeDocument/2006/relationships/oleObject" Target="embeddings/oleObject99.bin"/><Relationship Id="rId417" Type="http://schemas.openxmlformats.org/officeDocument/2006/relationships/image" Target="media/image203.wmf"/><Relationship Id="rId459" Type="http://schemas.openxmlformats.org/officeDocument/2006/relationships/oleObject" Target="embeddings/oleObject237.bin"/><Relationship Id="rId16" Type="http://schemas.openxmlformats.org/officeDocument/2006/relationships/oleObject" Target="embeddings/oleObject7.bin"/><Relationship Id="rId221" Type="http://schemas.openxmlformats.org/officeDocument/2006/relationships/oleObject" Target="embeddings/oleObject112.bin"/><Relationship Id="rId263" Type="http://schemas.openxmlformats.org/officeDocument/2006/relationships/image" Target="media/image126.wmf"/><Relationship Id="rId319" Type="http://schemas.openxmlformats.org/officeDocument/2006/relationships/image" Target="media/image154.wmf"/><Relationship Id="rId470" Type="http://schemas.openxmlformats.org/officeDocument/2006/relationships/oleObject" Target="embeddings/oleObject243.bin"/><Relationship Id="rId526" Type="http://schemas.openxmlformats.org/officeDocument/2006/relationships/image" Target="media/image251.wmf"/><Relationship Id="rId58" Type="http://schemas.openxmlformats.org/officeDocument/2006/relationships/oleObject" Target="embeddings/oleObject29.bin"/><Relationship Id="rId123" Type="http://schemas.openxmlformats.org/officeDocument/2006/relationships/image" Target="media/image57.wmf"/><Relationship Id="rId330" Type="http://schemas.openxmlformats.org/officeDocument/2006/relationships/oleObject" Target="embeddings/oleObject167.bin"/><Relationship Id="rId568" Type="http://schemas.openxmlformats.org/officeDocument/2006/relationships/oleObject" Target="embeddings/oleObject293.bin"/><Relationship Id="rId165" Type="http://schemas.openxmlformats.org/officeDocument/2006/relationships/image" Target="media/image78.wmf"/><Relationship Id="rId372" Type="http://schemas.openxmlformats.org/officeDocument/2006/relationships/oleObject" Target="embeddings/oleObject188.bin"/><Relationship Id="rId428" Type="http://schemas.openxmlformats.org/officeDocument/2006/relationships/oleObject" Target="embeddings/oleObject216.bin"/><Relationship Id="rId232" Type="http://schemas.openxmlformats.org/officeDocument/2006/relationships/image" Target="media/image111.wmf"/><Relationship Id="rId274" Type="http://schemas.openxmlformats.org/officeDocument/2006/relationships/image" Target="media/image132.wmf"/><Relationship Id="rId481" Type="http://schemas.openxmlformats.org/officeDocument/2006/relationships/oleObject" Target="embeddings/oleObject249.bin"/><Relationship Id="rId27" Type="http://schemas.openxmlformats.org/officeDocument/2006/relationships/image" Target="media/image10.wmf"/><Relationship Id="rId69" Type="http://schemas.openxmlformats.org/officeDocument/2006/relationships/oleObject" Target="embeddings/oleObject35.bin"/><Relationship Id="rId134" Type="http://schemas.openxmlformats.org/officeDocument/2006/relationships/oleObject" Target="embeddings/oleObject68.bin"/><Relationship Id="rId537" Type="http://schemas.openxmlformats.org/officeDocument/2006/relationships/oleObject" Target="embeddings/oleObject277.bin"/><Relationship Id="rId579" Type="http://schemas.openxmlformats.org/officeDocument/2006/relationships/image" Target="media/image277.wmf"/><Relationship Id="rId80" Type="http://schemas.openxmlformats.org/officeDocument/2006/relationships/oleObject" Target="embeddings/oleObject41.bin"/><Relationship Id="rId176" Type="http://schemas.openxmlformats.org/officeDocument/2006/relationships/oleObject" Target="embeddings/oleObject89.bin"/><Relationship Id="rId341" Type="http://schemas.openxmlformats.org/officeDocument/2006/relationships/image" Target="media/image165.wmf"/><Relationship Id="rId383" Type="http://schemas.openxmlformats.org/officeDocument/2006/relationships/image" Target="media/image186.wmf"/><Relationship Id="rId439" Type="http://schemas.openxmlformats.org/officeDocument/2006/relationships/image" Target="media/image213.wmf"/><Relationship Id="rId590" Type="http://schemas.openxmlformats.org/officeDocument/2006/relationships/image" Target="media/image283.wmf"/><Relationship Id="rId604" Type="http://schemas.openxmlformats.org/officeDocument/2006/relationships/theme" Target="theme/theme1.xml"/><Relationship Id="rId201" Type="http://schemas.openxmlformats.org/officeDocument/2006/relationships/image" Target="media/image96.wmf"/><Relationship Id="rId243" Type="http://schemas.openxmlformats.org/officeDocument/2006/relationships/oleObject" Target="embeddings/oleObject123.bin"/><Relationship Id="rId285" Type="http://schemas.openxmlformats.org/officeDocument/2006/relationships/image" Target="media/image137.wmf"/><Relationship Id="rId450" Type="http://schemas.openxmlformats.org/officeDocument/2006/relationships/oleObject" Target="embeddings/oleObject231.bin"/><Relationship Id="rId506" Type="http://schemas.openxmlformats.org/officeDocument/2006/relationships/image" Target="media/image241.wmf"/><Relationship Id="rId38" Type="http://schemas.openxmlformats.org/officeDocument/2006/relationships/oleObject" Target="embeddings/oleObject19.bin"/><Relationship Id="rId103" Type="http://schemas.openxmlformats.org/officeDocument/2006/relationships/oleObject" Target="embeddings/oleObject53.bin"/><Relationship Id="rId310" Type="http://schemas.openxmlformats.org/officeDocument/2006/relationships/oleObject" Target="embeddings/oleObject157.bin"/><Relationship Id="rId492" Type="http://schemas.openxmlformats.org/officeDocument/2006/relationships/image" Target="media/image234.wmf"/><Relationship Id="rId548" Type="http://schemas.openxmlformats.org/officeDocument/2006/relationships/image" Target="media/image262.wmf"/><Relationship Id="rId91" Type="http://schemas.openxmlformats.org/officeDocument/2006/relationships/oleObject" Target="embeddings/oleObject47.bin"/><Relationship Id="rId145" Type="http://schemas.openxmlformats.org/officeDocument/2006/relationships/image" Target="media/image68.wmf"/><Relationship Id="rId187" Type="http://schemas.openxmlformats.org/officeDocument/2006/relationships/image" Target="media/image89.wmf"/><Relationship Id="rId352" Type="http://schemas.openxmlformats.org/officeDocument/2006/relationships/oleObject" Target="embeddings/oleObject178.bin"/><Relationship Id="rId394" Type="http://schemas.openxmlformats.org/officeDocument/2006/relationships/oleObject" Target="embeddings/oleObject199.bin"/><Relationship Id="rId408" Type="http://schemas.openxmlformats.org/officeDocument/2006/relationships/oleObject" Target="embeddings/oleObject206.bin"/><Relationship Id="rId212" Type="http://schemas.openxmlformats.org/officeDocument/2006/relationships/image" Target="media/image101.wmf"/><Relationship Id="rId254" Type="http://schemas.openxmlformats.org/officeDocument/2006/relationships/oleObject" Target="embeddings/oleObject129.bin"/><Relationship Id="rId49" Type="http://schemas.openxmlformats.org/officeDocument/2006/relationships/image" Target="media/image21.wmf"/><Relationship Id="rId114" Type="http://schemas.openxmlformats.org/officeDocument/2006/relationships/oleObject" Target="embeddings/oleObject58.bin"/><Relationship Id="rId296" Type="http://schemas.openxmlformats.org/officeDocument/2006/relationships/oleObject" Target="embeddings/oleObject150.bin"/><Relationship Id="rId461" Type="http://schemas.openxmlformats.org/officeDocument/2006/relationships/oleObject" Target="embeddings/oleObject238.bin"/><Relationship Id="rId517" Type="http://schemas.openxmlformats.org/officeDocument/2006/relationships/oleObject" Target="embeddings/oleObject267.bin"/><Relationship Id="rId559" Type="http://schemas.openxmlformats.org/officeDocument/2006/relationships/oleObject" Target="embeddings/oleObject288.bin"/><Relationship Id="rId60" Type="http://schemas.openxmlformats.org/officeDocument/2006/relationships/oleObject" Target="embeddings/oleObject30.bin"/><Relationship Id="rId156" Type="http://schemas.openxmlformats.org/officeDocument/2006/relationships/oleObject" Target="embeddings/oleObject79.bin"/><Relationship Id="rId198" Type="http://schemas.openxmlformats.org/officeDocument/2006/relationships/oleObject" Target="embeddings/oleObject100.bin"/><Relationship Id="rId321" Type="http://schemas.openxmlformats.org/officeDocument/2006/relationships/image" Target="media/image155.wmf"/><Relationship Id="rId363" Type="http://schemas.openxmlformats.org/officeDocument/2006/relationships/image" Target="media/image176.wmf"/><Relationship Id="rId419" Type="http://schemas.openxmlformats.org/officeDocument/2006/relationships/image" Target="media/image204.wmf"/><Relationship Id="rId570" Type="http://schemas.openxmlformats.org/officeDocument/2006/relationships/oleObject" Target="embeddings/oleObject294.bin"/><Relationship Id="rId223" Type="http://schemas.openxmlformats.org/officeDocument/2006/relationships/oleObject" Target="embeddings/oleObject113.bin"/><Relationship Id="rId430" Type="http://schemas.openxmlformats.org/officeDocument/2006/relationships/oleObject" Target="embeddings/oleObject217.bin"/><Relationship Id="rId18" Type="http://schemas.openxmlformats.org/officeDocument/2006/relationships/oleObject" Target="embeddings/oleObject9.bin"/><Relationship Id="rId265" Type="http://schemas.openxmlformats.org/officeDocument/2006/relationships/oleObject" Target="embeddings/oleObject134.bin"/><Relationship Id="rId472" Type="http://schemas.openxmlformats.org/officeDocument/2006/relationships/oleObject" Target="embeddings/oleObject244.bin"/><Relationship Id="rId528" Type="http://schemas.openxmlformats.org/officeDocument/2006/relationships/image" Target="media/image252.wmf"/><Relationship Id="rId125" Type="http://schemas.openxmlformats.org/officeDocument/2006/relationships/image" Target="media/image58.wmf"/><Relationship Id="rId167" Type="http://schemas.openxmlformats.org/officeDocument/2006/relationships/image" Target="media/image79.wmf"/><Relationship Id="rId332" Type="http://schemas.openxmlformats.org/officeDocument/2006/relationships/oleObject" Target="embeddings/oleObject168.bin"/><Relationship Id="rId374" Type="http://schemas.openxmlformats.org/officeDocument/2006/relationships/oleObject" Target="embeddings/oleObject189.bin"/><Relationship Id="rId581" Type="http://schemas.openxmlformats.org/officeDocument/2006/relationships/image" Target="media/image278.wmf"/><Relationship Id="rId71" Type="http://schemas.openxmlformats.org/officeDocument/2006/relationships/oleObject" Target="embeddings/oleObject36.bin"/><Relationship Id="rId234" Type="http://schemas.openxmlformats.org/officeDocument/2006/relationships/image" Target="media/image112.wmf"/><Relationship Id="rId2" Type="http://schemas.openxmlformats.org/officeDocument/2006/relationships/styles" Target="styles.xml"/><Relationship Id="rId29" Type="http://schemas.openxmlformats.org/officeDocument/2006/relationships/image" Target="media/image11.wmf"/><Relationship Id="rId276" Type="http://schemas.openxmlformats.org/officeDocument/2006/relationships/oleObject" Target="embeddings/oleObject140.bin"/><Relationship Id="rId441" Type="http://schemas.openxmlformats.org/officeDocument/2006/relationships/oleObject" Target="embeddings/oleObject224.bin"/><Relationship Id="rId483" Type="http://schemas.openxmlformats.org/officeDocument/2006/relationships/oleObject" Target="embeddings/oleObject250.bin"/><Relationship Id="rId539" Type="http://schemas.openxmlformats.org/officeDocument/2006/relationships/oleObject" Target="embeddings/oleObject278.bin"/><Relationship Id="rId40" Type="http://schemas.openxmlformats.org/officeDocument/2006/relationships/oleObject" Target="embeddings/oleObject20.bin"/><Relationship Id="rId136" Type="http://schemas.openxmlformats.org/officeDocument/2006/relationships/oleObject" Target="embeddings/oleObject69.bin"/><Relationship Id="rId178" Type="http://schemas.openxmlformats.org/officeDocument/2006/relationships/oleObject" Target="embeddings/oleObject90.bin"/><Relationship Id="rId301" Type="http://schemas.openxmlformats.org/officeDocument/2006/relationships/image" Target="media/image145.wmf"/><Relationship Id="rId343" Type="http://schemas.openxmlformats.org/officeDocument/2006/relationships/image" Target="media/image166.wmf"/><Relationship Id="rId550" Type="http://schemas.openxmlformats.org/officeDocument/2006/relationships/image" Target="media/image263.wmf"/><Relationship Id="rId82" Type="http://schemas.openxmlformats.org/officeDocument/2006/relationships/oleObject" Target="embeddings/oleObject42.bin"/><Relationship Id="rId203" Type="http://schemas.openxmlformats.org/officeDocument/2006/relationships/image" Target="media/image97.wmf"/><Relationship Id="rId385" Type="http://schemas.openxmlformats.org/officeDocument/2006/relationships/image" Target="media/image187.wmf"/><Relationship Id="rId592" Type="http://schemas.openxmlformats.org/officeDocument/2006/relationships/image" Target="media/image284.wmf"/><Relationship Id="rId245" Type="http://schemas.openxmlformats.org/officeDocument/2006/relationships/oleObject" Target="embeddings/oleObject124.bin"/><Relationship Id="rId287" Type="http://schemas.openxmlformats.org/officeDocument/2006/relationships/image" Target="media/image138.wmf"/><Relationship Id="rId410" Type="http://schemas.openxmlformats.org/officeDocument/2006/relationships/oleObject" Target="embeddings/oleObject207.bin"/><Relationship Id="rId452" Type="http://schemas.openxmlformats.org/officeDocument/2006/relationships/oleObject" Target="embeddings/oleObject233.bin"/><Relationship Id="rId494" Type="http://schemas.openxmlformats.org/officeDocument/2006/relationships/image" Target="media/image235.wmf"/><Relationship Id="rId508" Type="http://schemas.openxmlformats.org/officeDocument/2006/relationships/image" Target="media/image242.wmf"/><Relationship Id="rId105" Type="http://schemas.openxmlformats.org/officeDocument/2006/relationships/oleObject" Target="embeddings/oleObject54.bin"/><Relationship Id="rId147" Type="http://schemas.openxmlformats.org/officeDocument/2006/relationships/image" Target="media/image69.wmf"/><Relationship Id="rId312" Type="http://schemas.openxmlformats.org/officeDocument/2006/relationships/oleObject" Target="embeddings/oleObject158.bin"/><Relationship Id="rId354" Type="http://schemas.openxmlformats.org/officeDocument/2006/relationships/oleObject" Target="embeddings/oleObject179.bin"/><Relationship Id="rId51" Type="http://schemas.openxmlformats.org/officeDocument/2006/relationships/image" Target="media/image22.wmf"/><Relationship Id="rId93" Type="http://schemas.openxmlformats.org/officeDocument/2006/relationships/oleObject" Target="embeddings/oleObject48.bin"/><Relationship Id="rId189" Type="http://schemas.openxmlformats.org/officeDocument/2006/relationships/image" Target="media/image90.wmf"/><Relationship Id="rId396" Type="http://schemas.openxmlformats.org/officeDocument/2006/relationships/oleObject" Target="embeddings/oleObject200.bin"/><Relationship Id="rId561" Type="http://schemas.openxmlformats.org/officeDocument/2006/relationships/oleObject" Target="embeddings/oleObject289.bin"/><Relationship Id="rId214" Type="http://schemas.openxmlformats.org/officeDocument/2006/relationships/image" Target="media/image102.wmf"/><Relationship Id="rId256" Type="http://schemas.openxmlformats.org/officeDocument/2006/relationships/oleObject" Target="embeddings/oleObject130.bin"/><Relationship Id="rId298" Type="http://schemas.openxmlformats.org/officeDocument/2006/relationships/oleObject" Target="embeddings/oleObject151.bin"/><Relationship Id="rId421" Type="http://schemas.openxmlformats.org/officeDocument/2006/relationships/image" Target="media/image205.wmf"/><Relationship Id="rId463" Type="http://schemas.openxmlformats.org/officeDocument/2006/relationships/oleObject" Target="embeddings/oleObject239.bin"/><Relationship Id="rId519" Type="http://schemas.openxmlformats.org/officeDocument/2006/relationships/oleObject" Target="embeddings/oleObject268.bin"/><Relationship Id="rId116" Type="http://schemas.openxmlformats.org/officeDocument/2006/relationships/oleObject" Target="embeddings/oleObject59.bin"/><Relationship Id="rId158" Type="http://schemas.openxmlformats.org/officeDocument/2006/relationships/oleObject" Target="embeddings/oleObject80.bin"/><Relationship Id="rId323" Type="http://schemas.openxmlformats.org/officeDocument/2006/relationships/image" Target="media/image156.wmf"/><Relationship Id="rId530" Type="http://schemas.openxmlformats.org/officeDocument/2006/relationships/image" Target="media/image253.wmf"/><Relationship Id="rId20" Type="http://schemas.openxmlformats.org/officeDocument/2006/relationships/oleObject" Target="embeddings/oleObject10.bin"/><Relationship Id="rId62" Type="http://schemas.openxmlformats.org/officeDocument/2006/relationships/oleObject" Target="embeddings/oleObject31.bin"/><Relationship Id="rId365" Type="http://schemas.openxmlformats.org/officeDocument/2006/relationships/image" Target="media/image177.wmf"/><Relationship Id="rId572" Type="http://schemas.openxmlformats.org/officeDocument/2006/relationships/oleObject" Target="embeddings/oleObject295.bin"/><Relationship Id="rId225" Type="http://schemas.openxmlformats.org/officeDocument/2006/relationships/oleObject" Target="embeddings/oleObject114.bin"/><Relationship Id="rId267" Type="http://schemas.openxmlformats.org/officeDocument/2006/relationships/oleObject" Target="embeddings/oleObject135.bin"/><Relationship Id="rId432" Type="http://schemas.openxmlformats.org/officeDocument/2006/relationships/oleObject" Target="embeddings/oleObject218.bin"/><Relationship Id="rId474" Type="http://schemas.openxmlformats.org/officeDocument/2006/relationships/oleObject" Target="embeddings/oleObject245.bin"/><Relationship Id="rId127" Type="http://schemas.openxmlformats.org/officeDocument/2006/relationships/image" Target="media/image59.wmf"/><Relationship Id="rId31" Type="http://schemas.openxmlformats.org/officeDocument/2006/relationships/image" Target="media/image12.wmf"/><Relationship Id="rId73" Type="http://schemas.openxmlformats.org/officeDocument/2006/relationships/image" Target="media/image32.wmf"/><Relationship Id="rId169" Type="http://schemas.openxmlformats.org/officeDocument/2006/relationships/image" Target="media/image80.wmf"/><Relationship Id="rId334" Type="http://schemas.openxmlformats.org/officeDocument/2006/relationships/oleObject" Target="embeddings/oleObject169.bin"/><Relationship Id="rId376" Type="http://schemas.openxmlformats.org/officeDocument/2006/relationships/oleObject" Target="embeddings/oleObject190.bin"/><Relationship Id="rId541" Type="http://schemas.openxmlformats.org/officeDocument/2006/relationships/oleObject" Target="embeddings/oleObject279.bin"/><Relationship Id="rId583" Type="http://schemas.openxmlformats.org/officeDocument/2006/relationships/image" Target="media/image279.wmf"/><Relationship Id="rId4" Type="http://schemas.openxmlformats.org/officeDocument/2006/relationships/webSettings" Target="webSettings.xml"/><Relationship Id="rId180" Type="http://schemas.openxmlformats.org/officeDocument/2006/relationships/oleObject" Target="embeddings/oleObject91.bin"/><Relationship Id="rId236" Type="http://schemas.openxmlformats.org/officeDocument/2006/relationships/image" Target="media/image113.wmf"/><Relationship Id="rId278" Type="http://schemas.openxmlformats.org/officeDocument/2006/relationships/oleObject" Target="embeddings/oleObject141.bin"/><Relationship Id="rId401" Type="http://schemas.openxmlformats.org/officeDocument/2006/relationships/image" Target="media/image195.wmf"/><Relationship Id="rId443" Type="http://schemas.openxmlformats.org/officeDocument/2006/relationships/oleObject" Target="embeddings/oleObject226.bin"/><Relationship Id="rId303" Type="http://schemas.openxmlformats.org/officeDocument/2006/relationships/image" Target="media/image146.wmf"/><Relationship Id="rId485" Type="http://schemas.openxmlformats.org/officeDocument/2006/relationships/oleObject" Target="embeddings/oleObject251.bin"/><Relationship Id="rId42" Type="http://schemas.openxmlformats.org/officeDocument/2006/relationships/oleObject" Target="embeddings/oleObject21.bin"/><Relationship Id="rId84" Type="http://schemas.openxmlformats.org/officeDocument/2006/relationships/oleObject" Target="embeddings/oleObject43.bin"/><Relationship Id="rId138" Type="http://schemas.openxmlformats.org/officeDocument/2006/relationships/oleObject" Target="embeddings/oleObject70.bin"/><Relationship Id="rId345" Type="http://schemas.openxmlformats.org/officeDocument/2006/relationships/image" Target="media/image167.wmf"/><Relationship Id="rId387" Type="http://schemas.openxmlformats.org/officeDocument/2006/relationships/image" Target="media/image188.wmf"/><Relationship Id="rId510" Type="http://schemas.openxmlformats.org/officeDocument/2006/relationships/image" Target="media/image243.wmf"/><Relationship Id="rId552" Type="http://schemas.openxmlformats.org/officeDocument/2006/relationships/image" Target="media/image264.wmf"/><Relationship Id="rId594" Type="http://schemas.openxmlformats.org/officeDocument/2006/relationships/image" Target="media/image285.wmf"/><Relationship Id="rId191" Type="http://schemas.openxmlformats.org/officeDocument/2006/relationships/image" Target="media/image91.wmf"/><Relationship Id="rId205" Type="http://schemas.openxmlformats.org/officeDocument/2006/relationships/oleObject" Target="embeddings/oleObject104.bin"/><Relationship Id="rId247" Type="http://schemas.openxmlformats.org/officeDocument/2006/relationships/oleObject" Target="embeddings/oleObject125.bin"/><Relationship Id="rId412" Type="http://schemas.openxmlformats.org/officeDocument/2006/relationships/oleObject" Target="embeddings/oleObject208.bin"/><Relationship Id="rId107" Type="http://schemas.openxmlformats.org/officeDocument/2006/relationships/image" Target="media/image49.wmf"/><Relationship Id="rId289" Type="http://schemas.openxmlformats.org/officeDocument/2006/relationships/image" Target="media/image139.wmf"/><Relationship Id="rId454" Type="http://schemas.openxmlformats.org/officeDocument/2006/relationships/image" Target="media/image216.wmf"/><Relationship Id="rId496" Type="http://schemas.openxmlformats.org/officeDocument/2006/relationships/image" Target="media/image236.wmf"/><Relationship Id="rId11" Type="http://schemas.openxmlformats.org/officeDocument/2006/relationships/image" Target="media/image4.wmf"/><Relationship Id="rId53" Type="http://schemas.openxmlformats.org/officeDocument/2006/relationships/image" Target="media/image23.wmf"/><Relationship Id="rId149" Type="http://schemas.openxmlformats.org/officeDocument/2006/relationships/image" Target="media/image70.wmf"/><Relationship Id="rId314" Type="http://schemas.openxmlformats.org/officeDocument/2006/relationships/oleObject" Target="embeddings/oleObject159.bin"/><Relationship Id="rId356" Type="http://schemas.openxmlformats.org/officeDocument/2006/relationships/oleObject" Target="embeddings/oleObject180.bin"/><Relationship Id="rId398" Type="http://schemas.openxmlformats.org/officeDocument/2006/relationships/oleObject" Target="embeddings/oleObject201.bin"/><Relationship Id="rId521" Type="http://schemas.openxmlformats.org/officeDocument/2006/relationships/oleObject" Target="embeddings/oleObject269.bin"/><Relationship Id="rId563" Type="http://schemas.openxmlformats.org/officeDocument/2006/relationships/oleObject" Target="embeddings/oleObject290.bin"/><Relationship Id="rId95" Type="http://schemas.openxmlformats.org/officeDocument/2006/relationships/oleObject" Target="embeddings/oleObject49.bin"/><Relationship Id="rId160" Type="http://schemas.openxmlformats.org/officeDocument/2006/relationships/oleObject" Target="embeddings/oleObject81.bin"/><Relationship Id="rId216" Type="http://schemas.openxmlformats.org/officeDocument/2006/relationships/image" Target="media/image103.wmf"/><Relationship Id="rId423" Type="http://schemas.openxmlformats.org/officeDocument/2006/relationships/image" Target="media/image206.wmf"/><Relationship Id="rId258" Type="http://schemas.openxmlformats.org/officeDocument/2006/relationships/oleObject" Target="embeddings/oleObject131.bin"/><Relationship Id="rId465" Type="http://schemas.openxmlformats.org/officeDocument/2006/relationships/oleObject" Target="embeddings/oleObject240.bin"/><Relationship Id="rId22" Type="http://schemas.openxmlformats.org/officeDocument/2006/relationships/oleObject" Target="embeddings/oleObject11.bin"/><Relationship Id="rId64" Type="http://schemas.openxmlformats.org/officeDocument/2006/relationships/oleObject" Target="embeddings/oleObject32.bin"/><Relationship Id="rId118" Type="http://schemas.openxmlformats.org/officeDocument/2006/relationships/oleObject" Target="embeddings/oleObject60.bin"/><Relationship Id="rId325" Type="http://schemas.openxmlformats.org/officeDocument/2006/relationships/image" Target="media/image157.wmf"/><Relationship Id="rId367" Type="http://schemas.openxmlformats.org/officeDocument/2006/relationships/image" Target="media/image178.wmf"/><Relationship Id="rId532" Type="http://schemas.openxmlformats.org/officeDocument/2006/relationships/image" Target="media/image254.wmf"/><Relationship Id="rId574" Type="http://schemas.openxmlformats.org/officeDocument/2006/relationships/oleObject" Target="embeddings/oleObject296.bin"/><Relationship Id="rId171" Type="http://schemas.openxmlformats.org/officeDocument/2006/relationships/image" Target="media/image81.wmf"/><Relationship Id="rId227" Type="http://schemas.openxmlformats.org/officeDocument/2006/relationships/oleObject" Target="embeddings/oleObject115.bin"/><Relationship Id="rId269" Type="http://schemas.openxmlformats.org/officeDocument/2006/relationships/oleObject" Target="embeddings/oleObject136.bin"/><Relationship Id="rId434" Type="http://schemas.openxmlformats.org/officeDocument/2006/relationships/oleObject" Target="embeddings/oleObject220.bin"/><Relationship Id="rId476" Type="http://schemas.openxmlformats.org/officeDocument/2006/relationships/oleObject" Target="embeddings/oleObject246.bin"/><Relationship Id="rId33" Type="http://schemas.openxmlformats.org/officeDocument/2006/relationships/image" Target="media/image13.wmf"/><Relationship Id="rId129" Type="http://schemas.openxmlformats.org/officeDocument/2006/relationships/image" Target="media/image60.wmf"/><Relationship Id="rId280" Type="http://schemas.openxmlformats.org/officeDocument/2006/relationships/oleObject" Target="embeddings/oleObject142.bin"/><Relationship Id="rId336" Type="http://schemas.openxmlformats.org/officeDocument/2006/relationships/oleObject" Target="embeddings/oleObject170.bin"/><Relationship Id="rId501" Type="http://schemas.openxmlformats.org/officeDocument/2006/relationships/oleObject" Target="embeddings/oleObject259.bin"/><Relationship Id="rId543" Type="http://schemas.openxmlformats.org/officeDocument/2006/relationships/oleObject" Target="embeddings/oleObject280.bin"/><Relationship Id="rId75" Type="http://schemas.openxmlformats.org/officeDocument/2006/relationships/image" Target="media/image33.wmf"/><Relationship Id="rId140" Type="http://schemas.openxmlformats.org/officeDocument/2006/relationships/oleObject" Target="embeddings/oleObject71.bin"/><Relationship Id="rId182" Type="http://schemas.openxmlformats.org/officeDocument/2006/relationships/oleObject" Target="embeddings/oleObject92.bin"/><Relationship Id="rId378" Type="http://schemas.openxmlformats.org/officeDocument/2006/relationships/oleObject" Target="embeddings/oleObject191.bin"/><Relationship Id="rId403" Type="http://schemas.openxmlformats.org/officeDocument/2006/relationships/image" Target="media/image196.wmf"/><Relationship Id="rId585" Type="http://schemas.openxmlformats.org/officeDocument/2006/relationships/image" Target="media/image280.wmf"/><Relationship Id="rId6" Type="http://schemas.openxmlformats.org/officeDocument/2006/relationships/oleObject" Target="embeddings/oleObject1.bin"/><Relationship Id="rId238" Type="http://schemas.openxmlformats.org/officeDocument/2006/relationships/image" Target="media/image114.wmf"/><Relationship Id="rId445" Type="http://schemas.openxmlformats.org/officeDocument/2006/relationships/image" Target="media/image214.wmf"/><Relationship Id="rId487" Type="http://schemas.openxmlformats.org/officeDocument/2006/relationships/oleObject" Target="embeddings/oleObject252.bin"/><Relationship Id="rId291" Type="http://schemas.openxmlformats.org/officeDocument/2006/relationships/image" Target="media/image140.wmf"/><Relationship Id="rId305" Type="http://schemas.openxmlformats.org/officeDocument/2006/relationships/image" Target="media/image147.wmf"/><Relationship Id="rId347" Type="http://schemas.openxmlformats.org/officeDocument/2006/relationships/image" Target="media/image168.wmf"/><Relationship Id="rId512" Type="http://schemas.openxmlformats.org/officeDocument/2006/relationships/image" Target="media/image244.wmf"/><Relationship Id="rId44" Type="http://schemas.openxmlformats.org/officeDocument/2006/relationships/oleObject" Target="embeddings/oleObject22.bin"/><Relationship Id="rId86" Type="http://schemas.openxmlformats.org/officeDocument/2006/relationships/oleObject" Target="embeddings/oleObject44.bin"/><Relationship Id="rId151" Type="http://schemas.openxmlformats.org/officeDocument/2006/relationships/image" Target="media/image71.wmf"/><Relationship Id="rId389" Type="http://schemas.openxmlformats.org/officeDocument/2006/relationships/image" Target="media/image189.wmf"/><Relationship Id="rId554" Type="http://schemas.openxmlformats.org/officeDocument/2006/relationships/image" Target="media/image265.wmf"/><Relationship Id="rId596" Type="http://schemas.openxmlformats.org/officeDocument/2006/relationships/oleObject" Target="embeddings/oleObject306.bin"/><Relationship Id="rId193" Type="http://schemas.openxmlformats.org/officeDocument/2006/relationships/image" Target="media/image92.wmf"/><Relationship Id="rId207" Type="http://schemas.openxmlformats.org/officeDocument/2006/relationships/oleObject" Target="embeddings/oleObject106.bin"/><Relationship Id="rId249" Type="http://schemas.openxmlformats.org/officeDocument/2006/relationships/oleObject" Target="embeddings/oleObject126.bin"/><Relationship Id="rId414" Type="http://schemas.openxmlformats.org/officeDocument/2006/relationships/oleObject" Target="embeddings/oleObject209.bin"/><Relationship Id="rId456" Type="http://schemas.openxmlformats.org/officeDocument/2006/relationships/image" Target="media/image217.wmf"/><Relationship Id="rId498" Type="http://schemas.openxmlformats.org/officeDocument/2006/relationships/image" Target="media/image237.wmf"/><Relationship Id="rId13" Type="http://schemas.openxmlformats.org/officeDocument/2006/relationships/image" Target="media/image5.wmf"/><Relationship Id="rId109" Type="http://schemas.openxmlformats.org/officeDocument/2006/relationships/image" Target="media/image50.wmf"/><Relationship Id="rId260" Type="http://schemas.openxmlformats.org/officeDocument/2006/relationships/oleObject" Target="embeddings/oleObject132.bin"/><Relationship Id="rId316" Type="http://schemas.openxmlformats.org/officeDocument/2006/relationships/oleObject" Target="embeddings/oleObject160.bin"/><Relationship Id="rId523" Type="http://schemas.openxmlformats.org/officeDocument/2006/relationships/oleObject" Target="embeddings/oleObject270.bin"/><Relationship Id="rId55" Type="http://schemas.openxmlformats.org/officeDocument/2006/relationships/image" Target="media/image24.wmf"/><Relationship Id="rId97" Type="http://schemas.openxmlformats.org/officeDocument/2006/relationships/oleObject" Target="embeddings/oleObject50.bin"/><Relationship Id="rId120" Type="http://schemas.openxmlformats.org/officeDocument/2006/relationships/oleObject" Target="embeddings/oleObject61.bin"/><Relationship Id="rId358" Type="http://schemas.openxmlformats.org/officeDocument/2006/relationships/oleObject" Target="embeddings/oleObject181.bin"/><Relationship Id="rId565" Type="http://schemas.openxmlformats.org/officeDocument/2006/relationships/oleObject" Target="embeddings/oleObject291.bin"/><Relationship Id="rId162" Type="http://schemas.openxmlformats.org/officeDocument/2006/relationships/oleObject" Target="embeddings/oleObject82.bin"/><Relationship Id="rId218" Type="http://schemas.openxmlformats.org/officeDocument/2006/relationships/image" Target="media/image104.wmf"/><Relationship Id="rId425" Type="http://schemas.openxmlformats.org/officeDocument/2006/relationships/image" Target="media/image207.wmf"/><Relationship Id="rId467" Type="http://schemas.openxmlformats.org/officeDocument/2006/relationships/oleObject" Target="embeddings/oleObject241.bin"/><Relationship Id="rId271" Type="http://schemas.openxmlformats.org/officeDocument/2006/relationships/oleObject" Target="embeddings/oleObject137.bin"/><Relationship Id="rId24" Type="http://schemas.openxmlformats.org/officeDocument/2006/relationships/oleObject" Target="embeddings/oleObject12.bin"/><Relationship Id="rId66" Type="http://schemas.openxmlformats.org/officeDocument/2006/relationships/oleObject" Target="embeddings/oleObject33.bin"/><Relationship Id="rId131" Type="http://schemas.openxmlformats.org/officeDocument/2006/relationships/image" Target="media/image61.wmf"/><Relationship Id="rId327" Type="http://schemas.openxmlformats.org/officeDocument/2006/relationships/image" Target="media/image158.wmf"/><Relationship Id="rId369" Type="http://schemas.openxmlformats.org/officeDocument/2006/relationships/image" Target="media/image179.wmf"/><Relationship Id="rId534" Type="http://schemas.openxmlformats.org/officeDocument/2006/relationships/image" Target="media/image255.wmf"/><Relationship Id="rId576" Type="http://schemas.openxmlformats.org/officeDocument/2006/relationships/oleObject" Target="embeddings/oleObject297.bin"/><Relationship Id="rId173" Type="http://schemas.openxmlformats.org/officeDocument/2006/relationships/image" Target="media/image82.wmf"/><Relationship Id="rId229" Type="http://schemas.openxmlformats.org/officeDocument/2006/relationships/oleObject" Target="embeddings/oleObject116.bin"/><Relationship Id="rId380" Type="http://schemas.openxmlformats.org/officeDocument/2006/relationships/oleObject" Target="embeddings/oleObject192.bin"/><Relationship Id="rId436" Type="http://schemas.openxmlformats.org/officeDocument/2006/relationships/oleObject" Target="embeddings/oleObject221.bin"/><Relationship Id="rId601" Type="http://schemas.openxmlformats.org/officeDocument/2006/relationships/image" Target="media/image289.wmf"/><Relationship Id="rId240" Type="http://schemas.openxmlformats.org/officeDocument/2006/relationships/image" Target="media/image115.wmf"/><Relationship Id="rId478" Type="http://schemas.openxmlformats.org/officeDocument/2006/relationships/image" Target="media/image227.wmf"/><Relationship Id="rId35" Type="http://schemas.openxmlformats.org/officeDocument/2006/relationships/image" Target="media/image14.wmf"/><Relationship Id="rId77" Type="http://schemas.openxmlformats.org/officeDocument/2006/relationships/image" Target="media/image34.wmf"/><Relationship Id="rId100" Type="http://schemas.openxmlformats.org/officeDocument/2006/relationships/image" Target="media/image45.wmf"/><Relationship Id="rId282" Type="http://schemas.openxmlformats.org/officeDocument/2006/relationships/oleObject" Target="embeddings/oleObject143.bin"/><Relationship Id="rId338" Type="http://schemas.openxmlformats.org/officeDocument/2006/relationships/oleObject" Target="embeddings/oleObject171.bin"/><Relationship Id="rId503" Type="http://schemas.openxmlformats.org/officeDocument/2006/relationships/oleObject" Target="embeddings/oleObject260.bin"/><Relationship Id="rId545" Type="http://schemas.openxmlformats.org/officeDocument/2006/relationships/oleObject" Target="embeddings/oleObject281.bin"/><Relationship Id="rId587" Type="http://schemas.openxmlformats.org/officeDocument/2006/relationships/image" Target="media/image281.wmf"/><Relationship Id="rId8" Type="http://schemas.openxmlformats.org/officeDocument/2006/relationships/oleObject" Target="embeddings/oleObject2.bin"/><Relationship Id="rId142" Type="http://schemas.openxmlformats.org/officeDocument/2006/relationships/oleObject" Target="embeddings/oleObject72.bin"/><Relationship Id="rId184" Type="http://schemas.openxmlformats.org/officeDocument/2006/relationships/oleObject" Target="embeddings/oleObject93.bin"/><Relationship Id="rId391" Type="http://schemas.openxmlformats.org/officeDocument/2006/relationships/image" Target="media/image190.wmf"/><Relationship Id="rId405" Type="http://schemas.openxmlformats.org/officeDocument/2006/relationships/image" Target="media/image197.wmf"/><Relationship Id="rId447" Type="http://schemas.openxmlformats.org/officeDocument/2006/relationships/oleObject" Target="embeddings/oleObject229.bin"/><Relationship Id="rId251" Type="http://schemas.openxmlformats.org/officeDocument/2006/relationships/oleObject" Target="embeddings/oleObject127.bin"/><Relationship Id="rId489" Type="http://schemas.openxmlformats.org/officeDocument/2006/relationships/oleObject" Target="embeddings/oleObject253.bin"/><Relationship Id="rId46" Type="http://schemas.openxmlformats.org/officeDocument/2006/relationships/oleObject" Target="embeddings/oleObject23.bin"/><Relationship Id="rId293" Type="http://schemas.openxmlformats.org/officeDocument/2006/relationships/image" Target="media/image141.wmf"/><Relationship Id="rId307" Type="http://schemas.openxmlformats.org/officeDocument/2006/relationships/image" Target="media/image148.wmf"/><Relationship Id="rId349" Type="http://schemas.openxmlformats.org/officeDocument/2006/relationships/image" Target="media/image169.wmf"/><Relationship Id="rId514" Type="http://schemas.openxmlformats.org/officeDocument/2006/relationships/image" Target="media/image245.wmf"/><Relationship Id="rId556" Type="http://schemas.openxmlformats.org/officeDocument/2006/relationships/image" Target="media/image266.wmf"/><Relationship Id="rId88" Type="http://schemas.openxmlformats.org/officeDocument/2006/relationships/image" Target="media/image39.wmf"/><Relationship Id="rId111" Type="http://schemas.openxmlformats.org/officeDocument/2006/relationships/image" Target="media/image51.wmf"/><Relationship Id="rId153" Type="http://schemas.openxmlformats.org/officeDocument/2006/relationships/image" Target="media/image72.wmf"/><Relationship Id="rId195" Type="http://schemas.openxmlformats.org/officeDocument/2006/relationships/image" Target="media/image93.wmf"/><Relationship Id="rId209" Type="http://schemas.openxmlformats.org/officeDocument/2006/relationships/oleObject" Target="embeddings/oleObject107.bin"/><Relationship Id="rId360" Type="http://schemas.openxmlformats.org/officeDocument/2006/relationships/oleObject" Target="embeddings/oleObject182.bin"/><Relationship Id="rId416" Type="http://schemas.openxmlformats.org/officeDocument/2006/relationships/oleObject" Target="embeddings/oleObject210.bin"/><Relationship Id="rId598" Type="http://schemas.openxmlformats.org/officeDocument/2006/relationships/oleObject" Target="embeddings/oleObject307.bin"/><Relationship Id="rId220" Type="http://schemas.openxmlformats.org/officeDocument/2006/relationships/image" Target="media/image105.wmf"/><Relationship Id="rId458" Type="http://schemas.openxmlformats.org/officeDocument/2006/relationships/image" Target="media/image218.wmf"/><Relationship Id="rId15" Type="http://schemas.openxmlformats.org/officeDocument/2006/relationships/oleObject" Target="embeddings/oleObject6.bin"/><Relationship Id="rId57" Type="http://schemas.openxmlformats.org/officeDocument/2006/relationships/image" Target="media/image25.wmf"/><Relationship Id="rId262" Type="http://schemas.openxmlformats.org/officeDocument/2006/relationships/oleObject" Target="embeddings/oleObject133.bin"/><Relationship Id="rId318" Type="http://schemas.openxmlformats.org/officeDocument/2006/relationships/oleObject" Target="embeddings/oleObject161.bin"/><Relationship Id="rId525" Type="http://schemas.openxmlformats.org/officeDocument/2006/relationships/oleObject" Target="embeddings/oleObject271.bin"/><Relationship Id="rId567" Type="http://schemas.openxmlformats.org/officeDocument/2006/relationships/image" Target="media/image271.wmf"/><Relationship Id="rId99" Type="http://schemas.openxmlformats.org/officeDocument/2006/relationships/oleObject" Target="embeddings/oleObject51.bin"/><Relationship Id="rId122" Type="http://schemas.openxmlformats.org/officeDocument/2006/relationships/oleObject" Target="embeddings/oleObject62.bin"/><Relationship Id="rId164" Type="http://schemas.openxmlformats.org/officeDocument/2006/relationships/oleObject" Target="embeddings/oleObject83.bin"/><Relationship Id="rId371" Type="http://schemas.openxmlformats.org/officeDocument/2006/relationships/image" Target="media/image180.wmf"/><Relationship Id="rId427" Type="http://schemas.openxmlformats.org/officeDocument/2006/relationships/image" Target="media/image208.jpeg"/><Relationship Id="rId469" Type="http://schemas.openxmlformats.org/officeDocument/2006/relationships/image" Target="media/image223.wmf"/><Relationship Id="rId26" Type="http://schemas.openxmlformats.org/officeDocument/2006/relationships/oleObject" Target="embeddings/oleObject13.bin"/><Relationship Id="rId231" Type="http://schemas.openxmlformats.org/officeDocument/2006/relationships/oleObject" Target="embeddings/oleObject117.bin"/><Relationship Id="rId273" Type="http://schemas.openxmlformats.org/officeDocument/2006/relationships/oleObject" Target="embeddings/oleObject138.bin"/><Relationship Id="rId329" Type="http://schemas.openxmlformats.org/officeDocument/2006/relationships/image" Target="media/image159.wmf"/><Relationship Id="rId480" Type="http://schemas.openxmlformats.org/officeDocument/2006/relationships/image" Target="media/image228.wmf"/><Relationship Id="rId536" Type="http://schemas.openxmlformats.org/officeDocument/2006/relationships/image" Target="media/image256.wmf"/><Relationship Id="rId68" Type="http://schemas.openxmlformats.org/officeDocument/2006/relationships/image" Target="media/image30.wmf"/><Relationship Id="rId133" Type="http://schemas.openxmlformats.org/officeDocument/2006/relationships/image" Target="media/image62.wmf"/><Relationship Id="rId175" Type="http://schemas.openxmlformats.org/officeDocument/2006/relationships/image" Target="media/image83.wmf"/><Relationship Id="rId340" Type="http://schemas.openxmlformats.org/officeDocument/2006/relationships/oleObject" Target="embeddings/oleObject172.bin"/><Relationship Id="rId578" Type="http://schemas.openxmlformats.org/officeDocument/2006/relationships/oleObject" Target="embeddings/oleObject298.bin"/><Relationship Id="rId200" Type="http://schemas.openxmlformats.org/officeDocument/2006/relationships/oleObject" Target="embeddings/oleObject101.bin"/><Relationship Id="rId382" Type="http://schemas.openxmlformats.org/officeDocument/2006/relationships/oleObject" Target="embeddings/oleObject193.bin"/><Relationship Id="rId438" Type="http://schemas.openxmlformats.org/officeDocument/2006/relationships/oleObject" Target="embeddings/oleObject222.bin"/><Relationship Id="rId603" Type="http://schemas.openxmlformats.org/officeDocument/2006/relationships/fontTable" Target="fontTable.xml"/><Relationship Id="rId242" Type="http://schemas.openxmlformats.org/officeDocument/2006/relationships/image" Target="media/image116.wmf"/><Relationship Id="rId284" Type="http://schemas.openxmlformats.org/officeDocument/2006/relationships/oleObject" Target="embeddings/oleObject144.bin"/><Relationship Id="rId491" Type="http://schemas.openxmlformats.org/officeDocument/2006/relationships/oleObject" Target="embeddings/oleObject254.bin"/><Relationship Id="rId505" Type="http://schemas.openxmlformats.org/officeDocument/2006/relationships/oleObject" Target="embeddings/oleObject261.bin"/><Relationship Id="rId37" Type="http://schemas.openxmlformats.org/officeDocument/2006/relationships/image" Target="media/image15.wmf"/><Relationship Id="rId79" Type="http://schemas.openxmlformats.org/officeDocument/2006/relationships/image" Target="media/image35.wmf"/><Relationship Id="rId102" Type="http://schemas.openxmlformats.org/officeDocument/2006/relationships/image" Target="media/image46.wmf"/><Relationship Id="rId144" Type="http://schemas.openxmlformats.org/officeDocument/2006/relationships/oleObject" Target="embeddings/oleObject73.bin"/><Relationship Id="rId547" Type="http://schemas.openxmlformats.org/officeDocument/2006/relationships/oleObject" Target="embeddings/oleObject282.bin"/><Relationship Id="rId589" Type="http://schemas.openxmlformats.org/officeDocument/2006/relationships/image" Target="media/image282.wmf"/><Relationship Id="rId90" Type="http://schemas.openxmlformats.org/officeDocument/2006/relationships/image" Target="media/image40.wmf"/><Relationship Id="rId186" Type="http://schemas.openxmlformats.org/officeDocument/2006/relationships/oleObject" Target="embeddings/oleObject94.bin"/><Relationship Id="rId351" Type="http://schemas.openxmlformats.org/officeDocument/2006/relationships/image" Target="media/image170.wmf"/><Relationship Id="rId393" Type="http://schemas.openxmlformats.org/officeDocument/2006/relationships/image" Target="media/image191.wmf"/><Relationship Id="rId407" Type="http://schemas.openxmlformats.org/officeDocument/2006/relationships/image" Target="media/image198.wmf"/><Relationship Id="rId449" Type="http://schemas.openxmlformats.org/officeDocument/2006/relationships/image" Target="media/image215.wmf"/><Relationship Id="rId211" Type="http://schemas.openxmlformats.org/officeDocument/2006/relationships/image" Target="media/image100.gif"/><Relationship Id="rId253" Type="http://schemas.openxmlformats.org/officeDocument/2006/relationships/image" Target="media/image121.wmf"/><Relationship Id="rId295" Type="http://schemas.openxmlformats.org/officeDocument/2006/relationships/image" Target="media/image142.wmf"/><Relationship Id="rId309" Type="http://schemas.openxmlformats.org/officeDocument/2006/relationships/image" Target="media/image149.wmf"/><Relationship Id="rId460" Type="http://schemas.openxmlformats.org/officeDocument/2006/relationships/image" Target="media/image219.wmf"/><Relationship Id="rId516" Type="http://schemas.openxmlformats.org/officeDocument/2006/relationships/image" Target="media/image246.wmf"/><Relationship Id="rId48" Type="http://schemas.openxmlformats.org/officeDocument/2006/relationships/oleObject" Target="embeddings/oleObject24.bin"/><Relationship Id="rId113" Type="http://schemas.openxmlformats.org/officeDocument/2006/relationships/image" Target="media/image52.wmf"/><Relationship Id="rId320" Type="http://schemas.openxmlformats.org/officeDocument/2006/relationships/oleObject" Target="embeddings/oleObject162.bin"/><Relationship Id="rId558" Type="http://schemas.openxmlformats.org/officeDocument/2006/relationships/image" Target="media/image267.wmf"/><Relationship Id="rId155" Type="http://schemas.openxmlformats.org/officeDocument/2006/relationships/image" Target="media/image73.wmf"/><Relationship Id="rId197" Type="http://schemas.openxmlformats.org/officeDocument/2006/relationships/image" Target="media/image94.wmf"/><Relationship Id="rId362" Type="http://schemas.openxmlformats.org/officeDocument/2006/relationships/oleObject" Target="embeddings/oleObject183.bin"/><Relationship Id="rId418" Type="http://schemas.openxmlformats.org/officeDocument/2006/relationships/oleObject" Target="embeddings/oleObject211.bin"/><Relationship Id="rId222" Type="http://schemas.openxmlformats.org/officeDocument/2006/relationships/image" Target="media/image106.wmf"/><Relationship Id="rId264" Type="http://schemas.openxmlformats.org/officeDocument/2006/relationships/image" Target="media/image127.wmf"/><Relationship Id="rId471" Type="http://schemas.openxmlformats.org/officeDocument/2006/relationships/image" Target="media/image224.wmf"/><Relationship Id="rId17" Type="http://schemas.openxmlformats.org/officeDocument/2006/relationships/oleObject" Target="embeddings/oleObject8.bin"/><Relationship Id="rId59" Type="http://schemas.openxmlformats.org/officeDocument/2006/relationships/image" Target="media/image26.wmf"/><Relationship Id="rId124" Type="http://schemas.openxmlformats.org/officeDocument/2006/relationships/oleObject" Target="embeddings/oleObject63.bin"/><Relationship Id="rId527" Type="http://schemas.openxmlformats.org/officeDocument/2006/relationships/oleObject" Target="embeddings/oleObject272.bin"/><Relationship Id="rId569" Type="http://schemas.openxmlformats.org/officeDocument/2006/relationships/image" Target="media/image272.wmf"/><Relationship Id="rId70" Type="http://schemas.openxmlformats.org/officeDocument/2006/relationships/image" Target="media/image31.wmf"/><Relationship Id="rId166" Type="http://schemas.openxmlformats.org/officeDocument/2006/relationships/oleObject" Target="embeddings/oleObject84.bin"/><Relationship Id="rId331" Type="http://schemas.openxmlformats.org/officeDocument/2006/relationships/image" Target="media/image160.wmf"/><Relationship Id="rId373" Type="http://schemas.openxmlformats.org/officeDocument/2006/relationships/image" Target="media/image181.wmf"/><Relationship Id="rId429" Type="http://schemas.openxmlformats.org/officeDocument/2006/relationships/image" Target="media/image209.wmf"/><Relationship Id="rId580" Type="http://schemas.openxmlformats.org/officeDocument/2006/relationships/oleObject" Target="embeddings/oleObject29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8.bin"/><Relationship Id="rId440" Type="http://schemas.openxmlformats.org/officeDocument/2006/relationships/oleObject" Target="embeddings/oleObject223.bin"/><Relationship Id="rId28" Type="http://schemas.openxmlformats.org/officeDocument/2006/relationships/oleObject" Target="embeddings/oleObject14.bin"/><Relationship Id="rId275" Type="http://schemas.openxmlformats.org/officeDocument/2006/relationships/oleObject" Target="embeddings/oleObject139.bin"/><Relationship Id="rId300" Type="http://schemas.openxmlformats.org/officeDocument/2006/relationships/oleObject" Target="embeddings/oleObject152.bin"/><Relationship Id="rId482" Type="http://schemas.openxmlformats.org/officeDocument/2006/relationships/image" Target="media/image229.wmf"/><Relationship Id="rId538" Type="http://schemas.openxmlformats.org/officeDocument/2006/relationships/image" Target="media/image257.wmf"/><Relationship Id="rId81" Type="http://schemas.openxmlformats.org/officeDocument/2006/relationships/image" Target="media/image36.wmf"/><Relationship Id="rId135" Type="http://schemas.openxmlformats.org/officeDocument/2006/relationships/image" Target="media/image63.wmf"/><Relationship Id="rId177" Type="http://schemas.openxmlformats.org/officeDocument/2006/relationships/image" Target="media/image84.wmf"/><Relationship Id="rId342" Type="http://schemas.openxmlformats.org/officeDocument/2006/relationships/oleObject" Target="embeddings/oleObject173.bin"/><Relationship Id="rId384" Type="http://schemas.openxmlformats.org/officeDocument/2006/relationships/oleObject" Target="embeddings/oleObject194.bin"/><Relationship Id="rId591" Type="http://schemas.openxmlformats.org/officeDocument/2006/relationships/oleObject" Target="embeddings/oleObject304.bin"/><Relationship Id="rId202" Type="http://schemas.openxmlformats.org/officeDocument/2006/relationships/oleObject" Target="embeddings/oleObject102.bin"/><Relationship Id="rId244" Type="http://schemas.openxmlformats.org/officeDocument/2006/relationships/image" Target="media/image117.wmf"/><Relationship Id="rId39" Type="http://schemas.openxmlformats.org/officeDocument/2006/relationships/image" Target="media/image16.wmf"/><Relationship Id="rId286" Type="http://schemas.openxmlformats.org/officeDocument/2006/relationships/oleObject" Target="embeddings/oleObject145.bin"/><Relationship Id="rId451" Type="http://schemas.openxmlformats.org/officeDocument/2006/relationships/oleObject" Target="embeddings/oleObject232.bin"/><Relationship Id="rId493" Type="http://schemas.openxmlformats.org/officeDocument/2006/relationships/oleObject" Target="embeddings/oleObject255.bin"/><Relationship Id="rId507" Type="http://schemas.openxmlformats.org/officeDocument/2006/relationships/oleObject" Target="embeddings/oleObject262.bin"/><Relationship Id="rId549" Type="http://schemas.openxmlformats.org/officeDocument/2006/relationships/oleObject" Target="embeddings/oleObject283.bin"/><Relationship Id="rId50" Type="http://schemas.openxmlformats.org/officeDocument/2006/relationships/oleObject" Target="embeddings/oleObject25.bin"/><Relationship Id="rId104" Type="http://schemas.openxmlformats.org/officeDocument/2006/relationships/image" Target="media/image47.wmf"/><Relationship Id="rId146" Type="http://schemas.openxmlformats.org/officeDocument/2006/relationships/oleObject" Target="embeddings/oleObject74.bin"/><Relationship Id="rId188" Type="http://schemas.openxmlformats.org/officeDocument/2006/relationships/oleObject" Target="embeddings/oleObject95.bin"/><Relationship Id="rId311" Type="http://schemas.openxmlformats.org/officeDocument/2006/relationships/image" Target="media/image150.wmf"/><Relationship Id="rId353" Type="http://schemas.openxmlformats.org/officeDocument/2006/relationships/image" Target="media/image171.wmf"/><Relationship Id="rId395" Type="http://schemas.openxmlformats.org/officeDocument/2006/relationships/image" Target="media/image192.wmf"/><Relationship Id="rId409" Type="http://schemas.openxmlformats.org/officeDocument/2006/relationships/image" Target="media/image199.wmf"/><Relationship Id="rId560" Type="http://schemas.openxmlformats.org/officeDocument/2006/relationships/image" Target="media/image268.wmf"/><Relationship Id="rId92" Type="http://schemas.openxmlformats.org/officeDocument/2006/relationships/image" Target="media/image41.wmf"/><Relationship Id="rId213" Type="http://schemas.openxmlformats.org/officeDocument/2006/relationships/oleObject" Target="embeddings/oleObject108.bin"/><Relationship Id="rId420" Type="http://schemas.openxmlformats.org/officeDocument/2006/relationships/oleObject" Target="embeddings/oleObject212.bin"/><Relationship Id="rId255" Type="http://schemas.openxmlformats.org/officeDocument/2006/relationships/image" Target="media/image122.wmf"/><Relationship Id="rId297" Type="http://schemas.openxmlformats.org/officeDocument/2006/relationships/image" Target="media/image143.wmf"/><Relationship Id="rId462" Type="http://schemas.openxmlformats.org/officeDocument/2006/relationships/image" Target="media/image220.wmf"/><Relationship Id="rId518" Type="http://schemas.openxmlformats.org/officeDocument/2006/relationships/image" Target="media/image247.wmf"/><Relationship Id="rId115" Type="http://schemas.openxmlformats.org/officeDocument/2006/relationships/image" Target="media/image53.wmf"/><Relationship Id="rId157" Type="http://schemas.openxmlformats.org/officeDocument/2006/relationships/image" Target="media/image74.wmf"/><Relationship Id="rId322" Type="http://schemas.openxmlformats.org/officeDocument/2006/relationships/oleObject" Target="embeddings/oleObject163.bin"/><Relationship Id="rId364" Type="http://schemas.openxmlformats.org/officeDocument/2006/relationships/oleObject" Target="embeddings/oleObject184.bin"/><Relationship Id="rId61" Type="http://schemas.openxmlformats.org/officeDocument/2006/relationships/image" Target="media/image27.wmf"/><Relationship Id="rId199" Type="http://schemas.openxmlformats.org/officeDocument/2006/relationships/image" Target="media/image95.wmf"/><Relationship Id="rId571" Type="http://schemas.openxmlformats.org/officeDocument/2006/relationships/image" Target="media/image273.wmf"/><Relationship Id="rId19" Type="http://schemas.openxmlformats.org/officeDocument/2006/relationships/image" Target="media/image6.wmf"/><Relationship Id="rId224" Type="http://schemas.openxmlformats.org/officeDocument/2006/relationships/image" Target="media/image107.wmf"/><Relationship Id="rId266" Type="http://schemas.openxmlformats.org/officeDocument/2006/relationships/image" Target="media/image128.wmf"/><Relationship Id="rId431" Type="http://schemas.openxmlformats.org/officeDocument/2006/relationships/image" Target="media/image210.wmf"/><Relationship Id="rId473" Type="http://schemas.openxmlformats.org/officeDocument/2006/relationships/image" Target="media/image225.wmf"/><Relationship Id="rId529" Type="http://schemas.openxmlformats.org/officeDocument/2006/relationships/oleObject" Target="embeddings/oleObject273.bin"/><Relationship Id="rId30" Type="http://schemas.openxmlformats.org/officeDocument/2006/relationships/oleObject" Target="embeddings/oleObject15.bin"/><Relationship Id="rId126" Type="http://schemas.openxmlformats.org/officeDocument/2006/relationships/oleObject" Target="embeddings/oleObject64.bin"/><Relationship Id="rId168" Type="http://schemas.openxmlformats.org/officeDocument/2006/relationships/oleObject" Target="embeddings/oleObject85.bin"/><Relationship Id="rId333" Type="http://schemas.openxmlformats.org/officeDocument/2006/relationships/image" Target="media/image161.wmf"/><Relationship Id="rId540" Type="http://schemas.openxmlformats.org/officeDocument/2006/relationships/image" Target="media/image258.wmf"/><Relationship Id="rId72" Type="http://schemas.openxmlformats.org/officeDocument/2006/relationships/oleObject" Target="embeddings/oleObject37.bin"/><Relationship Id="rId375" Type="http://schemas.openxmlformats.org/officeDocument/2006/relationships/image" Target="media/image182.wmf"/><Relationship Id="rId582" Type="http://schemas.openxmlformats.org/officeDocument/2006/relationships/oleObject" Target="embeddings/oleObject300.bin"/><Relationship Id="rId3" Type="http://schemas.openxmlformats.org/officeDocument/2006/relationships/settings" Target="settings.xml"/><Relationship Id="rId235" Type="http://schemas.openxmlformats.org/officeDocument/2006/relationships/oleObject" Target="embeddings/oleObject119.bin"/><Relationship Id="rId277" Type="http://schemas.openxmlformats.org/officeDocument/2006/relationships/image" Target="media/image133.wmf"/><Relationship Id="rId400" Type="http://schemas.openxmlformats.org/officeDocument/2006/relationships/oleObject" Target="embeddings/oleObject202.bin"/><Relationship Id="rId442" Type="http://schemas.openxmlformats.org/officeDocument/2006/relationships/oleObject" Target="embeddings/oleObject225.bin"/><Relationship Id="rId484" Type="http://schemas.openxmlformats.org/officeDocument/2006/relationships/image" Target="media/image230.wmf"/><Relationship Id="rId137" Type="http://schemas.openxmlformats.org/officeDocument/2006/relationships/image" Target="media/image64.wmf"/><Relationship Id="rId302" Type="http://schemas.openxmlformats.org/officeDocument/2006/relationships/oleObject" Target="embeddings/oleObject153.bin"/><Relationship Id="rId344" Type="http://schemas.openxmlformats.org/officeDocument/2006/relationships/oleObject" Target="embeddings/oleObject174.bin"/><Relationship Id="rId41" Type="http://schemas.openxmlformats.org/officeDocument/2006/relationships/image" Target="media/image17.wmf"/><Relationship Id="rId83" Type="http://schemas.openxmlformats.org/officeDocument/2006/relationships/image" Target="media/image37.wmf"/><Relationship Id="rId179" Type="http://schemas.openxmlformats.org/officeDocument/2006/relationships/image" Target="media/image85.wmf"/><Relationship Id="rId386" Type="http://schemas.openxmlformats.org/officeDocument/2006/relationships/oleObject" Target="embeddings/oleObject195.bin"/><Relationship Id="rId551" Type="http://schemas.openxmlformats.org/officeDocument/2006/relationships/oleObject" Target="embeddings/oleObject284.bin"/><Relationship Id="rId593" Type="http://schemas.openxmlformats.org/officeDocument/2006/relationships/oleObject" Target="embeddings/oleObject305.bin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3.bin"/><Relationship Id="rId246" Type="http://schemas.openxmlformats.org/officeDocument/2006/relationships/image" Target="media/image118.wmf"/><Relationship Id="rId288" Type="http://schemas.openxmlformats.org/officeDocument/2006/relationships/oleObject" Target="embeddings/oleObject146.bin"/><Relationship Id="rId411" Type="http://schemas.openxmlformats.org/officeDocument/2006/relationships/image" Target="media/image200.wmf"/><Relationship Id="rId453" Type="http://schemas.openxmlformats.org/officeDocument/2006/relationships/oleObject" Target="embeddings/oleObject234.bin"/><Relationship Id="rId509" Type="http://schemas.openxmlformats.org/officeDocument/2006/relationships/oleObject" Target="embeddings/oleObject263.bin"/><Relationship Id="rId106" Type="http://schemas.openxmlformats.org/officeDocument/2006/relationships/image" Target="media/image48.png"/><Relationship Id="rId313" Type="http://schemas.openxmlformats.org/officeDocument/2006/relationships/image" Target="media/image151.wmf"/><Relationship Id="rId495" Type="http://schemas.openxmlformats.org/officeDocument/2006/relationships/oleObject" Target="embeddings/oleObject256.bin"/><Relationship Id="rId10" Type="http://schemas.openxmlformats.org/officeDocument/2006/relationships/oleObject" Target="embeddings/oleObject3.bin"/><Relationship Id="rId52" Type="http://schemas.openxmlformats.org/officeDocument/2006/relationships/oleObject" Target="embeddings/oleObject26.bin"/><Relationship Id="rId94" Type="http://schemas.openxmlformats.org/officeDocument/2006/relationships/image" Target="media/image42.wmf"/><Relationship Id="rId148" Type="http://schemas.openxmlformats.org/officeDocument/2006/relationships/oleObject" Target="embeddings/oleObject75.bin"/><Relationship Id="rId355" Type="http://schemas.openxmlformats.org/officeDocument/2006/relationships/image" Target="media/image172.wmf"/><Relationship Id="rId397" Type="http://schemas.openxmlformats.org/officeDocument/2006/relationships/image" Target="media/image193.wmf"/><Relationship Id="rId520" Type="http://schemas.openxmlformats.org/officeDocument/2006/relationships/image" Target="media/image248.wmf"/><Relationship Id="rId562" Type="http://schemas.openxmlformats.org/officeDocument/2006/relationships/image" Target="media/image269.wmf"/><Relationship Id="rId215" Type="http://schemas.openxmlformats.org/officeDocument/2006/relationships/oleObject" Target="embeddings/oleObject109.bin"/><Relationship Id="rId257" Type="http://schemas.openxmlformats.org/officeDocument/2006/relationships/image" Target="media/image123.wmf"/><Relationship Id="rId422" Type="http://schemas.openxmlformats.org/officeDocument/2006/relationships/oleObject" Target="embeddings/oleObject213.bin"/><Relationship Id="rId464" Type="http://schemas.openxmlformats.org/officeDocument/2006/relationships/image" Target="media/image221.wmf"/><Relationship Id="rId299" Type="http://schemas.openxmlformats.org/officeDocument/2006/relationships/image" Target="media/image144.wmf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oleObject" Target="embeddings/oleObject185.bin"/><Relationship Id="rId573" Type="http://schemas.openxmlformats.org/officeDocument/2006/relationships/image" Target="media/image274.wmf"/><Relationship Id="rId226" Type="http://schemas.openxmlformats.org/officeDocument/2006/relationships/image" Target="media/image108.wmf"/><Relationship Id="rId433" Type="http://schemas.openxmlformats.org/officeDocument/2006/relationships/oleObject" Target="embeddings/oleObject219.bin"/><Relationship Id="rId74" Type="http://schemas.openxmlformats.org/officeDocument/2006/relationships/oleObject" Target="embeddings/oleObject38.bin"/><Relationship Id="rId377" Type="http://schemas.openxmlformats.org/officeDocument/2006/relationships/image" Target="media/image183.wmf"/><Relationship Id="rId500" Type="http://schemas.openxmlformats.org/officeDocument/2006/relationships/image" Target="media/image238.wmf"/><Relationship Id="rId584" Type="http://schemas.openxmlformats.org/officeDocument/2006/relationships/oleObject" Target="embeddings/oleObject301.bin"/><Relationship Id="rId5" Type="http://schemas.openxmlformats.org/officeDocument/2006/relationships/image" Target="media/image1.wmf"/><Relationship Id="rId237" Type="http://schemas.openxmlformats.org/officeDocument/2006/relationships/oleObject" Target="embeddings/oleObject120.bin"/><Relationship Id="rId444" Type="http://schemas.openxmlformats.org/officeDocument/2006/relationships/oleObject" Target="embeddings/oleObject227.bin"/><Relationship Id="rId290" Type="http://schemas.openxmlformats.org/officeDocument/2006/relationships/oleObject" Target="embeddings/oleObject147.bin"/><Relationship Id="rId304" Type="http://schemas.openxmlformats.org/officeDocument/2006/relationships/oleObject" Target="embeddings/oleObject154.bin"/><Relationship Id="rId388" Type="http://schemas.openxmlformats.org/officeDocument/2006/relationships/oleObject" Target="embeddings/oleObject196.bin"/><Relationship Id="rId511" Type="http://schemas.openxmlformats.org/officeDocument/2006/relationships/oleObject" Target="embeddings/oleObject264.bin"/><Relationship Id="rId85" Type="http://schemas.openxmlformats.org/officeDocument/2006/relationships/image" Target="media/image38.wmf"/><Relationship Id="rId150" Type="http://schemas.openxmlformats.org/officeDocument/2006/relationships/oleObject" Target="embeddings/oleObject76.bin"/><Relationship Id="rId595" Type="http://schemas.openxmlformats.org/officeDocument/2006/relationships/image" Target="media/image286.wmf"/><Relationship Id="rId248" Type="http://schemas.openxmlformats.org/officeDocument/2006/relationships/image" Target="media/image119.wmf"/><Relationship Id="rId455" Type="http://schemas.openxmlformats.org/officeDocument/2006/relationships/oleObject" Target="embeddings/oleObject235.bin"/><Relationship Id="rId12" Type="http://schemas.openxmlformats.org/officeDocument/2006/relationships/oleObject" Target="embeddings/oleObject4.bin"/><Relationship Id="rId108" Type="http://schemas.openxmlformats.org/officeDocument/2006/relationships/oleObject" Target="embeddings/oleObject55.bin"/><Relationship Id="rId315" Type="http://schemas.openxmlformats.org/officeDocument/2006/relationships/image" Target="media/image152.wmf"/><Relationship Id="rId522" Type="http://schemas.openxmlformats.org/officeDocument/2006/relationships/image" Target="media/image249.wmf"/><Relationship Id="rId96" Type="http://schemas.openxmlformats.org/officeDocument/2006/relationships/image" Target="media/image43.wmf"/><Relationship Id="rId161" Type="http://schemas.openxmlformats.org/officeDocument/2006/relationships/image" Target="media/image76.wmf"/><Relationship Id="rId399" Type="http://schemas.openxmlformats.org/officeDocument/2006/relationships/image" Target="media/image194.wmf"/><Relationship Id="rId259" Type="http://schemas.openxmlformats.org/officeDocument/2006/relationships/image" Target="media/image124.wmf"/><Relationship Id="rId466" Type="http://schemas.openxmlformats.org/officeDocument/2006/relationships/image" Target="media/image222.wmf"/><Relationship Id="rId23" Type="http://schemas.openxmlformats.org/officeDocument/2006/relationships/image" Target="media/image8.wmf"/><Relationship Id="rId119" Type="http://schemas.openxmlformats.org/officeDocument/2006/relationships/image" Target="media/image55.wmf"/><Relationship Id="rId326" Type="http://schemas.openxmlformats.org/officeDocument/2006/relationships/oleObject" Target="embeddings/oleObject165.bin"/><Relationship Id="rId533" Type="http://schemas.openxmlformats.org/officeDocument/2006/relationships/oleObject" Target="embeddings/oleObject275.bin"/><Relationship Id="rId172" Type="http://schemas.openxmlformats.org/officeDocument/2006/relationships/oleObject" Target="embeddings/oleObject87.bin"/><Relationship Id="rId477" Type="http://schemas.openxmlformats.org/officeDocument/2006/relationships/oleObject" Target="embeddings/oleObject247.bin"/><Relationship Id="rId600" Type="http://schemas.openxmlformats.org/officeDocument/2006/relationships/oleObject" Target="embeddings/oleObject308.bin"/><Relationship Id="rId337" Type="http://schemas.openxmlformats.org/officeDocument/2006/relationships/image" Target="media/image163.wmf"/><Relationship Id="rId34" Type="http://schemas.openxmlformats.org/officeDocument/2006/relationships/oleObject" Target="embeddings/oleObject17.bin"/><Relationship Id="rId544" Type="http://schemas.openxmlformats.org/officeDocument/2006/relationships/image" Target="media/image260.wmf"/><Relationship Id="rId183" Type="http://schemas.openxmlformats.org/officeDocument/2006/relationships/image" Target="media/image87.wmf"/><Relationship Id="rId390" Type="http://schemas.openxmlformats.org/officeDocument/2006/relationships/oleObject" Target="embeddings/oleObject197.bin"/><Relationship Id="rId404" Type="http://schemas.openxmlformats.org/officeDocument/2006/relationships/oleObject" Target="embeddings/oleObject204.bin"/><Relationship Id="rId250" Type="http://schemas.openxmlformats.org/officeDocument/2006/relationships/image" Target="media/image120.wmf"/><Relationship Id="rId488" Type="http://schemas.openxmlformats.org/officeDocument/2006/relationships/image" Target="media/image232.wmf"/><Relationship Id="rId45" Type="http://schemas.openxmlformats.org/officeDocument/2006/relationships/image" Target="media/image19.wmf"/><Relationship Id="rId110" Type="http://schemas.openxmlformats.org/officeDocument/2006/relationships/oleObject" Target="embeddings/oleObject56.bin"/><Relationship Id="rId348" Type="http://schemas.openxmlformats.org/officeDocument/2006/relationships/oleObject" Target="embeddings/oleObject176.bin"/><Relationship Id="rId555" Type="http://schemas.openxmlformats.org/officeDocument/2006/relationships/oleObject" Target="embeddings/oleObject286.bin"/><Relationship Id="rId194" Type="http://schemas.openxmlformats.org/officeDocument/2006/relationships/oleObject" Target="embeddings/oleObject98.bin"/><Relationship Id="rId208" Type="http://schemas.openxmlformats.org/officeDocument/2006/relationships/image" Target="media/image98.wmf"/><Relationship Id="rId415" Type="http://schemas.openxmlformats.org/officeDocument/2006/relationships/image" Target="media/image202.wmf"/><Relationship Id="rId261" Type="http://schemas.openxmlformats.org/officeDocument/2006/relationships/image" Target="media/image125.wmf"/><Relationship Id="rId499" Type="http://schemas.openxmlformats.org/officeDocument/2006/relationships/oleObject" Target="embeddings/oleObject25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7972</Words>
  <Characters>45446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2023-04-18T04:58:00Z</dcterms:created>
  <dcterms:modified xsi:type="dcterms:W3CDTF">2023-04-18T04:58:00Z</dcterms:modified>
</cp:coreProperties>
</file>