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bookmark11"/>
    <w:bookmarkEnd w:id="0"/>
    <w:p w:rsidR="00FB317B" w:rsidRPr="002B5D65" w:rsidRDefault="00FB317B" w:rsidP="00C82DA2">
      <w:pPr>
        <w:pStyle w:val="1"/>
        <w:tabs>
          <w:tab w:val="left" w:pos="0"/>
        </w:tabs>
        <w:ind w:left="0"/>
        <w:jc w:val="center"/>
      </w:pPr>
      <w:r w:rsidRPr="002B5D65">
        <w:fldChar w:fldCharType="begin"/>
      </w:r>
      <w:r w:rsidRPr="002B5D65">
        <w:instrText xml:space="preserve"> HYPERLINK \l "_bookmark0" </w:instrText>
      </w:r>
      <w:r w:rsidRPr="002B5D65">
        <w:fldChar w:fldCharType="separate"/>
      </w:r>
      <w:r w:rsidRPr="002B5D65">
        <w:t>СТАНДАРТ</w:t>
      </w:r>
      <w:r w:rsidRPr="002B5D65">
        <w:rPr>
          <w:spacing w:val="-1"/>
        </w:rPr>
        <w:t xml:space="preserve"> </w:t>
      </w:r>
      <w:r w:rsidRPr="002B5D65">
        <w:t xml:space="preserve">6. </w:t>
      </w:r>
      <w:r w:rsidRPr="002B5D65">
        <w:rPr>
          <w:spacing w:val="-2"/>
        </w:rPr>
        <w:t>ОБУЧАЮЩИЕСЯ</w:t>
      </w:r>
      <w:r w:rsidRPr="002B5D65">
        <w:rPr>
          <w:spacing w:val="-2"/>
        </w:rPr>
        <w:fldChar w:fldCharType="end"/>
      </w:r>
    </w:p>
    <w:p w:rsidR="00FB317B" w:rsidRPr="002B5D65" w:rsidRDefault="00FB317B" w:rsidP="00A541A4">
      <w:pPr>
        <w:pStyle w:val="a5"/>
        <w:numPr>
          <w:ilvl w:val="1"/>
          <w:numId w:val="1"/>
        </w:numPr>
        <w:tabs>
          <w:tab w:val="left" w:pos="0"/>
          <w:tab w:val="left" w:pos="1276"/>
        </w:tabs>
        <w:spacing w:before="257"/>
        <w:ind w:left="0" w:firstLine="709"/>
        <w:rPr>
          <w:b/>
          <w:sz w:val="24"/>
          <w:szCs w:val="24"/>
        </w:rPr>
      </w:pPr>
      <w:r w:rsidRPr="002B5D65">
        <w:rPr>
          <w:b/>
          <w:sz w:val="24"/>
          <w:szCs w:val="24"/>
        </w:rPr>
        <w:t>Критерии</w:t>
      </w:r>
      <w:r w:rsidRPr="002B5D65">
        <w:rPr>
          <w:b/>
          <w:spacing w:val="-4"/>
          <w:sz w:val="24"/>
          <w:szCs w:val="24"/>
        </w:rPr>
        <w:t xml:space="preserve"> </w:t>
      </w:r>
      <w:r w:rsidRPr="002B5D65">
        <w:rPr>
          <w:b/>
          <w:spacing w:val="-2"/>
          <w:sz w:val="24"/>
          <w:szCs w:val="24"/>
        </w:rPr>
        <w:t>оценки</w:t>
      </w:r>
      <w:r>
        <w:rPr>
          <w:b/>
          <w:spacing w:val="-2"/>
          <w:sz w:val="24"/>
          <w:szCs w:val="24"/>
        </w:rPr>
        <w:t>.</w:t>
      </w:r>
    </w:p>
    <w:p w:rsidR="008209AB" w:rsidRDefault="00415577" w:rsidP="008209AB">
      <w:pPr>
        <w:pStyle w:val="2"/>
        <w:tabs>
          <w:tab w:val="left" w:pos="1778"/>
        </w:tabs>
        <w:spacing w:before="190" w:line="300" w:lineRule="auto"/>
        <w:ind w:left="0" w:right="279" w:firstLine="0"/>
      </w:pPr>
      <w:r>
        <w:t>6.2</w:t>
      </w:r>
      <w:r w:rsidR="00D52EF5">
        <w:t>.1</w:t>
      </w:r>
      <w:r w:rsidR="008209AB">
        <w:t xml:space="preserve"> ОО</w:t>
      </w:r>
      <w:r w:rsidR="008209AB">
        <w:rPr>
          <w:spacing w:val="35"/>
        </w:rPr>
        <w:t xml:space="preserve"> </w:t>
      </w:r>
      <w:r w:rsidR="008209AB">
        <w:t>должна</w:t>
      </w:r>
      <w:r w:rsidR="008209AB">
        <w:rPr>
          <w:spacing w:val="35"/>
        </w:rPr>
        <w:t xml:space="preserve"> </w:t>
      </w:r>
      <w:r w:rsidR="008209AB">
        <w:t>продемонстрировать</w:t>
      </w:r>
      <w:r w:rsidR="008209AB">
        <w:rPr>
          <w:spacing w:val="36"/>
        </w:rPr>
        <w:t xml:space="preserve"> </w:t>
      </w:r>
      <w:r w:rsidR="008209AB">
        <w:t>реализацию</w:t>
      </w:r>
      <w:r w:rsidR="008209AB">
        <w:rPr>
          <w:spacing w:val="34"/>
        </w:rPr>
        <w:t xml:space="preserve"> </w:t>
      </w:r>
      <w:r w:rsidR="008209AB">
        <w:t>политики</w:t>
      </w:r>
      <w:r w:rsidR="008209AB">
        <w:rPr>
          <w:spacing w:val="36"/>
        </w:rPr>
        <w:t xml:space="preserve"> </w:t>
      </w:r>
      <w:r w:rsidR="008209AB">
        <w:t>формирования</w:t>
      </w:r>
      <w:r w:rsidR="008209AB">
        <w:rPr>
          <w:spacing w:val="-4"/>
        </w:rPr>
        <w:t xml:space="preserve"> </w:t>
      </w:r>
      <w:r w:rsidR="008209AB">
        <w:t>контингента обучающихся и обеспечить прозрачность ее процедур.</w:t>
      </w:r>
    </w:p>
    <w:p w:rsidR="00FB317B" w:rsidRPr="00AC0494" w:rsidRDefault="00177C57" w:rsidP="00C82DA2">
      <w:pPr>
        <w:pStyle w:val="a3"/>
        <w:tabs>
          <w:tab w:val="left" w:pos="0"/>
          <w:tab w:val="left" w:pos="1276"/>
        </w:tabs>
        <w:spacing w:before="120" w:line="360" w:lineRule="auto"/>
        <w:ind w:left="0" w:firstLine="709"/>
      </w:pPr>
      <w:r>
        <w:t>КГТУ</w:t>
      </w:r>
      <w:r w:rsidR="00FB317B" w:rsidRPr="002B5D65">
        <w:rPr>
          <w:spacing w:val="-15"/>
        </w:rPr>
        <w:t xml:space="preserve"> </w:t>
      </w:r>
      <w:r w:rsidR="00FB317B" w:rsidRPr="002B5D65">
        <w:t>имеет</w:t>
      </w:r>
      <w:r w:rsidR="00FB317B" w:rsidRPr="002B5D65">
        <w:rPr>
          <w:spacing w:val="-15"/>
        </w:rPr>
        <w:t xml:space="preserve"> </w:t>
      </w:r>
      <w:r w:rsidR="00FB317B" w:rsidRPr="002B5D65">
        <w:t>заранее</w:t>
      </w:r>
      <w:r w:rsidR="00FB317B" w:rsidRPr="002B5D65">
        <w:rPr>
          <w:spacing w:val="-15"/>
        </w:rPr>
        <w:t xml:space="preserve"> </w:t>
      </w:r>
      <w:r w:rsidR="00FB317B" w:rsidRPr="002B5D65">
        <w:t>опубликованные</w:t>
      </w:r>
      <w:r w:rsidR="00FB317B" w:rsidRPr="002B5D65">
        <w:rPr>
          <w:spacing w:val="-15"/>
        </w:rPr>
        <w:t xml:space="preserve"> </w:t>
      </w:r>
      <w:r w:rsidR="00FB317B" w:rsidRPr="002B5D65">
        <w:t>на</w:t>
      </w:r>
      <w:r w:rsidR="00FB317B" w:rsidRPr="002B5D65">
        <w:rPr>
          <w:spacing w:val="-15"/>
        </w:rPr>
        <w:t xml:space="preserve"> </w:t>
      </w:r>
      <w:r w:rsidR="00FB317B" w:rsidRPr="002B5D65">
        <w:t>сайте</w:t>
      </w:r>
      <w:r w:rsidR="00FB317B" w:rsidRPr="002B5D65">
        <w:rPr>
          <w:spacing w:val="-15"/>
        </w:rPr>
        <w:t xml:space="preserve"> </w:t>
      </w:r>
      <w:r w:rsidR="00FB317B" w:rsidRPr="002B5D65">
        <w:t>и</w:t>
      </w:r>
      <w:r w:rsidR="00FB317B" w:rsidRPr="002B5D65">
        <w:rPr>
          <w:spacing w:val="-15"/>
        </w:rPr>
        <w:t xml:space="preserve"> </w:t>
      </w:r>
      <w:r w:rsidR="00FB317B" w:rsidRPr="002B5D65">
        <w:t xml:space="preserve">последовательно применяемые правила, регулирующие прием обучающихся на ОП в соответствии с </w:t>
      </w:r>
      <w:hyperlink r:id="rId6">
        <w:r w:rsidR="00FB317B" w:rsidRPr="002B5D65">
          <w:rPr>
            <w:color w:val="0462C1"/>
            <w:u w:val="single" w:color="0462C1"/>
          </w:rPr>
          <w:t>лицензиями</w:t>
        </w:r>
      </w:hyperlink>
      <w:r w:rsidR="0028683C">
        <w:rPr>
          <w:color w:val="0462C1"/>
          <w:u w:val="single" w:color="0462C1"/>
        </w:rPr>
        <w:t xml:space="preserve"> </w:t>
      </w:r>
      <w:r w:rsidR="0028683C" w:rsidRPr="0028683C">
        <w:rPr>
          <w:color w:val="000000" w:themeColor="text1"/>
        </w:rPr>
        <w:t>по направлению 690600 «</w:t>
      </w:r>
      <w:proofErr w:type="spellStart"/>
      <w:r w:rsidR="0028683C" w:rsidRPr="0028683C">
        <w:rPr>
          <w:color w:val="000000" w:themeColor="text1"/>
        </w:rPr>
        <w:t>Телематика</w:t>
      </w:r>
      <w:proofErr w:type="spellEnd"/>
      <w:r w:rsidR="0028683C" w:rsidRPr="0028683C">
        <w:rPr>
          <w:color w:val="000000" w:themeColor="text1"/>
        </w:rPr>
        <w:t>»</w:t>
      </w:r>
      <w:r w:rsidR="00AC0494" w:rsidRPr="0028683C">
        <w:rPr>
          <w:color w:val="000000" w:themeColor="text1"/>
        </w:rPr>
        <w:t>.</w:t>
      </w:r>
    </w:p>
    <w:p w:rsidR="00265622" w:rsidRDefault="00FB317B" w:rsidP="000E1E1F">
      <w:pPr>
        <w:pStyle w:val="a3"/>
        <w:tabs>
          <w:tab w:val="left" w:pos="0"/>
        </w:tabs>
        <w:spacing w:before="67" w:line="300" w:lineRule="auto"/>
        <w:ind w:left="0"/>
      </w:pPr>
      <w:r w:rsidRPr="002B5D65">
        <w:t>Прием</w:t>
      </w:r>
      <w:r w:rsidRPr="002B5D65">
        <w:rPr>
          <w:spacing w:val="-8"/>
        </w:rPr>
        <w:t xml:space="preserve"> </w:t>
      </w:r>
      <w:r w:rsidRPr="002B5D65">
        <w:t>обучающихся</w:t>
      </w:r>
      <w:r w:rsidRPr="002B5D65">
        <w:rPr>
          <w:spacing w:val="-8"/>
        </w:rPr>
        <w:t xml:space="preserve"> </w:t>
      </w:r>
      <w:r w:rsidR="00265622">
        <w:t xml:space="preserve">в КГТУ им. И. </w:t>
      </w:r>
      <w:proofErr w:type="spellStart"/>
      <w:r w:rsidR="00265622">
        <w:t>Раззакова</w:t>
      </w:r>
      <w:proofErr w:type="spellEnd"/>
      <w:r w:rsidR="00265622">
        <w:t xml:space="preserve"> </w:t>
      </w:r>
      <w:r w:rsidRPr="002B5D65">
        <w:rPr>
          <w:spacing w:val="-9"/>
        </w:rPr>
        <w:t xml:space="preserve"> </w:t>
      </w:r>
      <w:r w:rsidR="00265622">
        <w:t>осуществляется</w:t>
      </w:r>
      <w:r w:rsidRPr="002B5D65">
        <w:rPr>
          <w:spacing w:val="-5"/>
        </w:rPr>
        <w:t xml:space="preserve"> </w:t>
      </w:r>
      <w:r w:rsidRPr="002B5D65">
        <w:t>Приемной</w:t>
      </w:r>
      <w:r w:rsidRPr="002B5D65">
        <w:rPr>
          <w:spacing w:val="-7"/>
        </w:rPr>
        <w:t xml:space="preserve"> </w:t>
      </w:r>
      <w:r w:rsidRPr="002B5D65">
        <w:t>комиссией</w:t>
      </w:r>
      <w:r w:rsidR="00265622">
        <w:t xml:space="preserve">, формирование и  которой регулируется </w:t>
      </w:r>
      <w:hyperlink r:id="rId7">
        <w:r w:rsidR="00265622">
          <w:rPr>
            <w:color w:val="0000FF"/>
            <w:u w:val="single" w:color="0000FF"/>
          </w:rPr>
          <w:t>Порядком приема в вузы</w:t>
        </w:r>
      </w:hyperlink>
      <w:r w:rsidR="00265622">
        <w:t xml:space="preserve">.  С 2022 года Правила приема в </w:t>
      </w:r>
      <w:proofErr w:type="spellStart"/>
      <w:r w:rsidR="00265622">
        <w:t>Кыргызский</w:t>
      </w:r>
      <w:proofErr w:type="spellEnd"/>
      <w:r w:rsidR="00265622">
        <w:t xml:space="preserve"> Государственный Технический Университет, регламентируются </w:t>
      </w:r>
      <w:hyperlink r:id="rId8">
        <w:r w:rsidR="00265622">
          <w:rPr>
            <w:color w:val="0000FF"/>
            <w:u w:val="single" w:color="0000FF"/>
          </w:rPr>
          <w:t xml:space="preserve">постановлением Кабинета министров </w:t>
        </w:r>
        <w:proofErr w:type="spellStart"/>
        <w:r w:rsidR="00265622">
          <w:rPr>
            <w:color w:val="0000FF"/>
            <w:u w:val="single" w:color="0000FF"/>
          </w:rPr>
          <w:t>Кыргызской</w:t>
        </w:r>
        <w:proofErr w:type="spellEnd"/>
        <w:r w:rsidR="00265622">
          <w:rPr>
            <w:color w:val="0000FF"/>
            <w:u w:val="single" w:color="0000FF"/>
          </w:rPr>
          <w:t xml:space="preserve"> Республики № 355 от 30 июня 2022 года</w:t>
        </w:r>
      </w:hyperlink>
      <w:r w:rsidR="00265622">
        <w:rPr>
          <w:color w:val="0000FF"/>
          <w:u w:val="single" w:color="0000FF"/>
        </w:rPr>
        <w:t>.</w:t>
      </w:r>
    </w:p>
    <w:p w:rsidR="00265622" w:rsidRDefault="00265622" w:rsidP="000E1E1F">
      <w:pPr>
        <w:pStyle w:val="a3"/>
        <w:tabs>
          <w:tab w:val="left" w:pos="0"/>
        </w:tabs>
        <w:spacing w:line="300" w:lineRule="auto"/>
        <w:ind w:left="0" w:firstLine="0"/>
      </w:pPr>
      <w:r>
        <w:t xml:space="preserve">Прием в ОП </w:t>
      </w:r>
      <w:proofErr w:type="spellStart"/>
      <w:r>
        <w:t>бакалавриата</w:t>
      </w:r>
      <w:proofErr w:type="spellEnd"/>
      <w:r>
        <w:t xml:space="preserve"> осуществляется на основе утвержденного </w:t>
      </w:r>
      <w:hyperlink r:id="rId9">
        <w:r>
          <w:rPr>
            <w:color w:val="0000FF"/>
            <w:u w:val="single" w:color="0000FF"/>
          </w:rPr>
          <w:t>Плана</w:t>
        </w:r>
      </w:hyperlink>
      <w:r>
        <w:rPr>
          <w:color w:val="0000FF"/>
        </w:rPr>
        <w:t xml:space="preserve"> </w:t>
      </w:r>
      <w:hyperlink r:id="rId10">
        <w:r>
          <w:rPr>
            <w:color w:val="0000FF"/>
            <w:u w:val="single" w:color="0000FF"/>
          </w:rPr>
          <w:t>набора</w:t>
        </w:r>
      </w:hyperlink>
      <w:r>
        <w:rPr>
          <w:color w:val="0000FF"/>
        </w:rPr>
        <w:t xml:space="preserve"> </w:t>
      </w:r>
      <w:r>
        <w:t xml:space="preserve">на текущий год. Отбор и прием студентов на бюджетную или контрактную формы обучения в КГТУ им. </w:t>
      </w:r>
      <w:proofErr w:type="spellStart"/>
      <w:r>
        <w:t>И.Раззакова</w:t>
      </w:r>
      <w:proofErr w:type="spellEnd"/>
      <w:r>
        <w:t xml:space="preserve"> производитс</w:t>
      </w:r>
      <w:r w:rsidR="00177C57">
        <w:t>я согласно Правил приема в КГТУ</w:t>
      </w:r>
      <w:r w:rsidR="00856049">
        <w:t xml:space="preserve"> </w:t>
      </w:r>
      <w:r>
        <w:t xml:space="preserve">им. </w:t>
      </w:r>
      <w:proofErr w:type="spellStart"/>
      <w:r>
        <w:t>И.Раззакова</w:t>
      </w:r>
      <w:proofErr w:type="spellEnd"/>
      <w:r>
        <w:t xml:space="preserve"> (</w:t>
      </w:r>
      <w:proofErr w:type="spellStart"/>
      <w:r w:rsidR="00A541A4">
        <w:fldChar w:fldCharType="begin"/>
      </w:r>
      <w:r w:rsidR="00A541A4">
        <w:instrText xml:space="preserve"> HYPERLINK "https://kstu.kg/fileadmin/user_upload/pravila_priema_v_kgtu_im._i._razzakova_2021-2022__bakalavriat_.pdf" \h </w:instrText>
      </w:r>
      <w:r w:rsidR="00A541A4">
        <w:fldChar w:fldCharType="separate"/>
      </w:r>
      <w:r>
        <w:rPr>
          <w:color w:val="0000FF"/>
          <w:u w:val="single" w:color="0000FF"/>
        </w:rPr>
        <w:t>бакалавриат</w:t>
      </w:r>
      <w:proofErr w:type="spellEnd"/>
      <w:r w:rsidR="00A541A4">
        <w:rPr>
          <w:color w:val="0000FF"/>
          <w:u w:val="single" w:color="0000FF"/>
        </w:rPr>
        <w:fldChar w:fldCharType="end"/>
      </w:r>
      <w:r>
        <w:t>)</w:t>
      </w:r>
      <w:r>
        <w:rPr>
          <w:color w:val="0000FF"/>
        </w:rPr>
        <w:t xml:space="preserve"> </w:t>
      </w:r>
      <w:r>
        <w:t xml:space="preserve">при согласовании с </w:t>
      </w:r>
      <w:proofErr w:type="spellStart"/>
      <w:r w:rsidR="00856049">
        <w:rPr>
          <w:w w:val="105"/>
        </w:rPr>
        <w:t>МН,ВОиИ</w:t>
      </w:r>
      <w:proofErr w:type="spellEnd"/>
      <w:r w:rsidR="00856049">
        <w:rPr>
          <w:w w:val="105"/>
        </w:rPr>
        <w:t xml:space="preserve"> КР</w:t>
      </w:r>
      <w:r>
        <w:t xml:space="preserve">. Отбор и зачисление абитуриентов на </w:t>
      </w:r>
      <w:proofErr w:type="spellStart"/>
      <w:r>
        <w:t>грантовые</w:t>
      </w:r>
      <w:proofErr w:type="spellEnd"/>
      <w:r>
        <w:t xml:space="preserve"> места осуществляется </w:t>
      </w:r>
      <w:proofErr w:type="spellStart"/>
      <w:r>
        <w:t>Грантовой</w:t>
      </w:r>
      <w:proofErr w:type="spellEnd"/>
      <w:r>
        <w:t xml:space="preserve"> комиссией, в состав которого входят представитель с </w:t>
      </w:r>
      <w:proofErr w:type="spellStart"/>
      <w:proofErr w:type="gramStart"/>
      <w:r w:rsidR="00856049">
        <w:rPr>
          <w:w w:val="105"/>
        </w:rPr>
        <w:t>МН,ВОиИ</w:t>
      </w:r>
      <w:proofErr w:type="spellEnd"/>
      <w:proofErr w:type="gramEnd"/>
      <w:r w:rsidR="00856049">
        <w:rPr>
          <w:w w:val="105"/>
        </w:rPr>
        <w:t xml:space="preserve"> КР</w:t>
      </w:r>
      <w:r>
        <w:t xml:space="preserve">, члены Наблюдательного совета по приказу </w:t>
      </w:r>
      <w:proofErr w:type="spellStart"/>
      <w:r w:rsidR="00856049">
        <w:rPr>
          <w:w w:val="105"/>
        </w:rPr>
        <w:t>МН,ВОиИ</w:t>
      </w:r>
      <w:proofErr w:type="spellEnd"/>
      <w:r w:rsidR="00856049">
        <w:rPr>
          <w:w w:val="105"/>
        </w:rPr>
        <w:t xml:space="preserve"> КР</w:t>
      </w:r>
      <w:r>
        <w:t xml:space="preserve">, ректор, проректор по академической работе, директора институтов/высших школ. Участием перечисленных членов </w:t>
      </w:r>
      <w:proofErr w:type="spellStart"/>
      <w:r>
        <w:t>Грантовой</w:t>
      </w:r>
      <w:proofErr w:type="spellEnd"/>
      <w:r>
        <w:t xml:space="preserve"> комиссии достигается беспристрастный и объективный отбор в КГТУ. Все материалы по приему в </w:t>
      </w:r>
      <w:proofErr w:type="spellStart"/>
      <w:r>
        <w:t>бакалавриат</w:t>
      </w:r>
      <w:proofErr w:type="spellEnd"/>
      <w:r>
        <w:t xml:space="preserve"> </w:t>
      </w:r>
      <w:hyperlink r:id="rId11">
        <w:r>
          <w:rPr>
            <w:color w:val="0000FF"/>
            <w:u w:val="single" w:color="0000FF"/>
          </w:rPr>
          <w:t>размещены на сайте КГТУ</w:t>
        </w:r>
      </w:hyperlink>
      <w:r>
        <w:t>.</w:t>
      </w:r>
    </w:p>
    <w:p w:rsidR="00856049" w:rsidRDefault="00AE23B4" w:rsidP="000E1E1F">
      <w:pPr>
        <w:pStyle w:val="a3"/>
        <w:tabs>
          <w:tab w:val="left" w:pos="0"/>
        </w:tabs>
        <w:spacing w:before="1" w:line="300" w:lineRule="auto"/>
        <w:ind w:left="0" w:firstLine="0"/>
      </w:pPr>
      <w:r>
        <w:tab/>
      </w:r>
      <w:r w:rsidR="00856049">
        <w:t xml:space="preserve">Конкурсный отбор на ОП </w:t>
      </w:r>
      <w:hyperlink r:id="rId12">
        <w:proofErr w:type="spellStart"/>
        <w:r w:rsidR="00856049">
          <w:rPr>
            <w:color w:val="0000FF"/>
            <w:u w:val="single" w:color="0000FF"/>
          </w:rPr>
          <w:t>бакалавриата</w:t>
        </w:r>
        <w:proofErr w:type="spellEnd"/>
      </w:hyperlink>
      <w:r w:rsidR="00856049">
        <w:rPr>
          <w:color w:val="0000FF"/>
        </w:rPr>
        <w:t xml:space="preserve"> </w:t>
      </w:r>
      <w:r w:rsidR="00856049">
        <w:t xml:space="preserve">проводится на основании результатов общереспубликанского тестирования (ОРТ). </w:t>
      </w:r>
      <w:r w:rsidR="00856049">
        <w:rPr>
          <w:w w:val="105"/>
        </w:rPr>
        <w:t>Прием</w:t>
      </w:r>
      <w:r w:rsidR="00856049">
        <w:rPr>
          <w:spacing w:val="-2"/>
          <w:w w:val="105"/>
        </w:rPr>
        <w:t xml:space="preserve"> </w:t>
      </w:r>
      <w:r w:rsidR="00856049">
        <w:rPr>
          <w:w w:val="105"/>
        </w:rPr>
        <w:t>абитуриентов в вузы</w:t>
      </w:r>
      <w:r w:rsidR="00856049">
        <w:rPr>
          <w:spacing w:val="-2"/>
          <w:w w:val="105"/>
        </w:rPr>
        <w:t xml:space="preserve"> </w:t>
      </w:r>
      <w:r w:rsidR="00856049">
        <w:rPr>
          <w:w w:val="105"/>
        </w:rPr>
        <w:t>Кыргызстана проходит в онлайн режиме путем подачи заявку через автоматизированную информационную систему «</w:t>
      </w:r>
      <w:hyperlink r:id="rId13">
        <w:r w:rsidR="00856049">
          <w:rPr>
            <w:color w:val="0000FF"/>
            <w:w w:val="105"/>
            <w:u w:val="single" w:color="0000FF"/>
          </w:rPr>
          <w:t xml:space="preserve">Абитуриент </w:t>
        </w:r>
        <w:proofErr w:type="spellStart"/>
        <w:r w:rsidR="00856049">
          <w:rPr>
            <w:color w:val="0000FF"/>
            <w:w w:val="105"/>
            <w:u w:val="single" w:color="0000FF"/>
          </w:rPr>
          <w:t>online</w:t>
        </w:r>
        <w:proofErr w:type="spellEnd"/>
      </w:hyperlink>
      <w:r w:rsidR="00856049">
        <w:rPr>
          <w:color w:val="0000FF"/>
          <w:w w:val="105"/>
          <w:u w:val="single" w:color="0000FF"/>
        </w:rPr>
        <w:t xml:space="preserve">» </w:t>
      </w:r>
      <w:r w:rsidR="00856049">
        <w:rPr>
          <w:w w:val="105"/>
        </w:rPr>
        <w:t xml:space="preserve">в сроки, ежегодно устанавливаемые </w:t>
      </w:r>
      <w:proofErr w:type="spellStart"/>
      <w:r w:rsidR="00856049">
        <w:rPr>
          <w:w w:val="105"/>
        </w:rPr>
        <w:t>МН,ВОиИ</w:t>
      </w:r>
      <w:proofErr w:type="spellEnd"/>
      <w:r w:rsidR="00856049">
        <w:rPr>
          <w:w w:val="105"/>
        </w:rPr>
        <w:t xml:space="preserve"> КР.</w:t>
      </w:r>
    </w:p>
    <w:p w:rsidR="00856049" w:rsidRDefault="00856049" w:rsidP="00AE23B4">
      <w:pPr>
        <w:pStyle w:val="a3"/>
        <w:tabs>
          <w:tab w:val="left" w:pos="0"/>
        </w:tabs>
        <w:spacing w:line="360" w:lineRule="auto"/>
        <w:ind w:left="0"/>
      </w:pPr>
      <w:r>
        <w:t xml:space="preserve">Согласно </w:t>
      </w:r>
      <w:hyperlink r:id="rId14">
        <w:r>
          <w:rPr>
            <w:color w:val="0000FF"/>
            <w:u w:val="single" w:color="0000FF"/>
          </w:rPr>
          <w:t>перечня направлений</w:t>
        </w:r>
      </w:hyperlink>
      <w:r>
        <w:rPr>
          <w:color w:val="0000FF"/>
        </w:rPr>
        <w:t xml:space="preserve"> </w:t>
      </w:r>
      <w:r>
        <w:t xml:space="preserve">подготовки бакалавров устанавливаются </w:t>
      </w:r>
      <w:hyperlink r:id="rId15">
        <w:r>
          <w:rPr>
            <w:color w:val="0000FF"/>
            <w:u w:val="single" w:color="0000FF"/>
          </w:rPr>
          <w:t>пороговые</w:t>
        </w:r>
      </w:hyperlink>
      <w:r>
        <w:rPr>
          <w:color w:val="0000FF"/>
        </w:rPr>
        <w:t xml:space="preserve"> </w:t>
      </w:r>
      <w:hyperlink r:id="rId16">
        <w:r>
          <w:rPr>
            <w:color w:val="0000FF"/>
            <w:u w:val="single" w:color="0000FF"/>
          </w:rPr>
          <w:t>баллы ОРТ</w:t>
        </w:r>
      </w:hyperlink>
      <w:r>
        <w:rPr>
          <w:color w:val="0000FF"/>
        </w:rPr>
        <w:t xml:space="preserve"> </w:t>
      </w:r>
      <w:r>
        <w:t>на текущий год. Абитуриенты, имеющие дополнительные баллы по физике или математике</w:t>
      </w:r>
      <w:r>
        <w:rPr>
          <w:spacing w:val="40"/>
        </w:rPr>
        <w:t xml:space="preserve"> </w:t>
      </w:r>
      <w:proofErr w:type="gramStart"/>
      <w:r>
        <w:t>равные</w:t>
      </w:r>
      <w:proofErr w:type="gramEnd"/>
      <w:r>
        <w:rPr>
          <w:spacing w:val="40"/>
        </w:rPr>
        <w:t xml:space="preserve"> </w:t>
      </w:r>
      <w:r>
        <w:t>или</w:t>
      </w:r>
      <w:r>
        <w:rPr>
          <w:spacing w:val="40"/>
        </w:rPr>
        <w:t xml:space="preserve"> </w:t>
      </w:r>
      <w:r>
        <w:t>выше</w:t>
      </w:r>
      <w:r>
        <w:rPr>
          <w:spacing w:val="40"/>
        </w:rPr>
        <w:t xml:space="preserve"> </w:t>
      </w:r>
      <w:r>
        <w:t>порогового,</w:t>
      </w:r>
      <w:r>
        <w:rPr>
          <w:spacing w:val="40"/>
        </w:rPr>
        <w:t xml:space="preserve"> </w:t>
      </w:r>
      <w:r>
        <w:t>имеют</w:t>
      </w:r>
      <w:r>
        <w:rPr>
          <w:spacing w:val="40"/>
        </w:rPr>
        <w:t xml:space="preserve"> </w:t>
      </w:r>
      <w:r>
        <w:t>преимущества</w:t>
      </w:r>
      <w:r>
        <w:rPr>
          <w:spacing w:val="40"/>
        </w:rPr>
        <w:t xml:space="preserve"> </w:t>
      </w:r>
      <w:r>
        <w:t>при</w:t>
      </w:r>
      <w:r>
        <w:rPr>
          <w:spacing w:val="40"/>
        </w:rPr>
        <w:t xml:space="preserve"> </w:t>
      </w:r>
      <w:r>
        <w:t>поступлении.</w:t>
      </w:r>
    </w:p>
    <w:p w:rsidR="00856049" w:rsidRDefault="00AE23B4" w:rsidP="00AE23B4">
      <w:pPr>
        <w:pStyle w:val="a3"/>
        <w:tabs>
          <w:tab w:val="left" w:pos="0"/>
        </w:tabs>
        <w:spacing w:line="360" w:lineRule="auto"/>
        <w:ind w:left="0" w:firstLine="0"/>
      </w:pPr>
      <w:r>
        <w:tab/>
      </w:r>
      <w:r w:rsidR="00856049">
        <w:t>Для</w:t>
      </w:r>
      <w:r w:rsidR="00856049">
        <w:rPr>
          <w:spacing w:val="-1"/>
        </w:rPr>
        <w:t xml:space="preserve"> </w:t>
      </w:r>
      <w:r w:rsidR="00856049">
        <w:t>регламентирования</w:t>
      </w:r>
      <w:r w:rsidR="00856049">
        <w:rPr>
          <w:spacing w:val="-1"/>
        </w:rPr>
        <w:t xml:space="preserve"> </w:t>
      </w:r>
      <w:r w:rsidR="00856049">
        <w:t>жизненного</w:t>
      </w:r>
      <w:r w:rsidR="00856049">
        <w:rPr>
          <w:spacing w:val="-1"/>
        </w:rPr>
        <w:t xml:space="preserve"> </w:t>
      </w:r>
      <w:r w:rsidR="00856049">
        <w:t>цикла</w:t>
      </w:r>
      <w:r w:rsidR="00856049">
        <w:rPr>
          <w:spacing w:val="-1"/>
        </w:rPr>
        <w:t xml:space="preserve"> </w:t>
      </w:r>
      <w:r w:rsidR="00856049">
        <w:t>обучающихся</w:t>
      </w:r>
      <w:r w:rsidR="00856049">
        <w:rPr>
          <w:spacing w:val="-1"/>
        </w:rPr>
        <w:t xml:space="preserve"> </w:t>
      </w:r>
      <w:r w:rsidR="00856049">
        <w:t xml:space="preserve">задействованы: </w:t>
      </w:r>
      <w:hyperlink r:id="rId17">
        <w:r w:rsidR="00856049">
          <w:rPr>
            <w:color w:val="0000FF"/>
            <w:u w:val="single" w:color="0000FF"/>
          </w:rPr>
          <w:t>Учебное управление</w:t>
        </w:r>
      </w:hyperlink>
      <w:r w:rsidR="00856049">
        <w:t xml:space="preserve">, </w:t>
      </w:r>
      <w:hyperlink r:id="rId18">
        <w:r w:rsidR="00856049">
          <w:rPr>
            <w:color w:val="0000FF"/>
            <w:u w:val="single" w:color="0000FF"/>
          </w:rPr>
          <w:t>Центр обслуживания студентов</w:t>
        </w:r>
      </w:hyperlink>
      <w:r w:rsidR="00856049">
        <w:t xml:space="preserve">, </w:t>
      </w:r>
      <w:hyperlink r:id="rId19">
        <w:r w:rsidR="00856049">
          <w:rPr>
            <w:color w:val="0000FF"/>
            <w:u w:val="single" w:color="0000FF"/>
          </w:rPr>
          <w:t>Центр практики и карьеры</w:t>
        </w:r>
      </w:hyperlink>
      <w:r w:rsidR="00856049">
        <w:t>, информационная система LMS AVN (</w:t>
      </w:r>
      <w:hyperlink r:id="rId20">
        <w:r w:rsidR="00856049">
          <w:rPr>
            <w:color w:val="0000FF"/>
            <w:u w:val="single" w:color="0000FF"/>
          </w:rPr>
          <w:t>https://avn.kstu.kg/</w:t>
        </w:r>
      </w:hyperlink>
      <w:r w:rsidR="00856049">
        <w:t>),</w:t>
      </w:r>
      <w:r w:rsidR="00856049">
        <w:rPr>
          <w:spacing w:val="40"/>
        </w:rPr>
        <w:t xml:space="preserve"> </w:t>
      </w:r>
      <w:r w:rsidR="00856049">
        <w:t>образовательный портал (</w:t>
      </w:r>
      <w:hyperlink r:id="rId21">
        <w:r w:rsidR="00856049">
          <w:rPr>
            <w:color w:val="0000FF"/>
            <w:u w:val="single" w:color="0000FF"/>
          </w:rPr>
          <w:t>www.online.kstu.kg</w:t>
        </w:r>
      </w:hyperlink>
      <w:r w:rsidR="00856049">
        <w:t>)</w:t>
      </w:r>
      <w:r w:rsidR="00FE5DBA">
        <w:t xml:space="preserve"> </w:t>
      </w:r>
      <w:hyperlink r:id="rId22">
        <w:r w:rsidR="00FE5DBA" w:rsidRPr="002B5D65">
          <w:rPr>
            <w:color w:val="0462C1"/>
            <w:u w:val="single" w:color="0462C1"/>
          </w:rPr>
          <w:t>информационная система AVN</w:t>
        </w:r>
        <w:r w:rsidR="00FE5DBA" w:rsidRPr="002B5D65">
          <w:t>,</w:t>
        </w:r>
      </w:hyperlink>
      <w:r w:rsidR="00FE5DBA" w:rsidRPr="002B5D65">
        <w:rPr>
          <w:spacing w:val="40"/>
        </w:rPr>
        <w:t xml:space="preserve"> </w:t>
      </w:r>
      <w:hyperlink r:id="rId23">
        <w:r w:rsidR="00FE5DBA" w:rsidRPr="002B5D65">
          <w:rPr>
            <w:color w:val="0462C1"/>
            <w:u w:val="single" w:color="0462C1"/>
          </w:rPr>
          <w:t xml:space="preserve">образовательный портал </w:t>
        </w:r>
        <w:proofErr w:type="spellStart"/>
        <w:r w:rsidR="00FE5DBA" w:rsidRPr="002B5D65">
          <w:rPr>
            <w:color w:val="0462C1"/>
            <w:u w:val="single" w:color="0462C1"/>
          </w:rPr>
          <w:t>Moodle</w:t>
        </w:r>
        <w:proofErr w:type="spellEnd"/>
      </w:hyperlink>
      <w:r w:rsidR="00FE5DBA" w:rsidRPr="002B5D65">
        <w:rPr>
          <w:color w:val="0462C1"/>
        </w:rPr>
        <w:t xml:space="preserve"> </w:t>
      </w:r>
      <w:r w:rsidR="00856049">
        <w:t xml:space="preserve"> и др.</w:t>
      </w:r>
    </w:p>
    <w:p w:rsidR="00856049" w:rsidRDefault="000E1E1F" w:rsidP="00AE23B4">
      <w:pPr>
        <w:pStyle w:val="a3"/>
        <w:tabs>
          <w:tab w:val="left" w:pos="0"/>
        </w:tabs>
        <w:spacing w:line="360" w:lineRule="auto"/>
        <w:ind w:left="0" w:firstLine="0"/>
      </w:pPr>
      <w:r>
        <w:tab/>
      </w:r>
      <w:r w:rsidR="00856049">
        <w:t>Ежегодно</w:t>
      </w:r>
      <w:r w:rsidR="00856049">
        <w:rPr>
          <w:spacing w:val="-1"/>
        </w:rPr>
        <w:t xml:space="preserve"> </w:t>
      </w:r>
      <w:r w:rsidR="00856049">
        <w:t xml:space="preserve">проводятся </w:t>
      </w:r>
      <w:hyperlink r:id="rId24">
        <w:r w:rsidR="00856049">
          <w:rPr>
            <w:color w:val="0000FF"/>
            <w:u w:val="single" w:color="0000FF"/>
          </w:rPr>
          <w:t>ориентационная</w:t>
        </w:r>
        <w:r w:rsidR="00856049">
          <w:rPr>
            <w:color w:val="0000FF"/>
            <w:spacing w:val="-1"/>
            <w:u w:val="single" w:color="0000FF"/>
          </w:rPr>
          <w:t xml:space="preserve"> </w:t>
        </w:r>
        <w:r w:rsidR="00856049">
          <w:rPr>
            <w:color w:val="0000FF"/>
            <w:u w:val="single" w:color="0000FF"/>
          </w:rPr>
          <w:t>неделя</w:t>
        </w:r>
      </w:hyperlink>
      <w:r w:rsidR="00856049">
        <w:rPr>
          <w:color w:val="0000FF"/>
        </w:rPr>
        <w:t xml:space="preserve"> </w:t>
      </w:r>
      <w:r w:rsidR="00856049">
        <w:t>для</w:t>
      </w:r>
      <w:r w:rsidR="00856049">
        <w:rPr>
          <w:spacing w:val="-1"/>
        </w:rPr>
        <w:t xml:space="preserve"> </w:t>
      </w:r>
      <w:r w:rsidR="00856049">
        <w:t>студентов</w:t>
      </w:r>
      <w:r w:rsidR="00856049">
        <w:rPr>
          <w:spacing w:val="-1"/>
        </w:rPr>
        <w:t xml:space="preserve"> </w:t>
      </w:r>
      <w:r w:rsidR="00856049">
        <w:t>1</w:t>
      </w:r>
      <w:r w:rsidR="00856049">
        <w:rPr>
          <w:spacing w:val="-1"/>
        </w:rPr>
        <w:t xml:space="preserve"> </w:t>
      </w:r>
      <w:r w:rsidR="00856049">
        <w:t>курсов для</w:t>
      </w:r>
      <w:r w:rsidR="00856049">
        <w:rPr>
          <w:spacing w:val="-1"/>
        </w:rPr>
        <w:t xml:space="preserve"> </w:t>
      </w:r>
      <w:r w:rsidR="00856049">
        <w:t>ознакомления со структурой Университета, ознакомление учебными планами, организацией учебного процесса, проживании в общежитии.</w:t>
      </w:r>
    </w:p>
    <w:p w:rsidR="00856049" w:rsidRDefault="0028683C" w:rsidP="00AE23B4">
      <w:pPr>
        <w:pStyle w:val="a3"/>
        <w:tabs>
          <w:tab w:val="left" w:pos="0"/>
        </w:tabs>
        <w:spacing w:line="360" w:lineRule="auto"/>
        <w:ind w:left="0" w:firstLine="424"/>
        <w:jc w:val="left"/>
        <w:rPr>
          <w:spacing w:val="-4"/>
        </w:rPr>
      </w:pPr>
      <w:r>
        <w:t xml:space="preserve"> </w:t>
      </w:r>
      <w:r w:rsidR="00856049">
        <w:t>Политика информирования общественности об университете, направлениях подготовки, профилях, а также пиар акции, связь со школами и предприятиями осуществляется</w:t>
      </w:r>
      <w:r w:rsidR="00856049">
        <w:rPr>
          <w:spacing w:val="-2"/>
        </w:rPr>
        <w:t xml:space="preserve"> </w:t>
      </w:r>
      <w:r w:rsidR="00856049">
        <w:t>в</w:t>
      </w:r>
      <w:r w:rsidR="00856049">
        <w:rPr>
          <w:spacing w:val="-5"/>
        </w:rPr>
        <w:t xml:space="preserve"> </w:t>
      </w:r>
      <w:r w:rsidR="00856049">
        <w:t>течение</w:t>
      </w:r>
      <w:r w:rsidR="00856049">
        <w:rPr>
          <w:spacing w:val="-5"/>
        </w:rPr>
        <w:t xml:space="preserve"> </w:t>
      </w:r>
      <w:r w:rsidR="00856049">
        <w:t>года</w:t>
      </w:r>
      <w:r w:rsidR="00856049">
        <w:rPr>
          <w:spacing w:val="-5"/>
        </w:rPr>
        <w:t xml:space="preserve"> </w:t>
      </w:r>
      <w:r w:rsidR="00856049">
        <w:t>через</w:t>
      </w:r>
      <w:r w:rsidR="00856049">
        <w:rPr>
          <w:spacing w:val="-2"/>
        </w:rPr>
        <w:t xml:space="preserve"> </w:t>
      </w:r>
      <w:hyperlink r:id="rId25">
        <w:r w:rsidR="00856049">
          <w:rPr>
            <w:color w:val="0000FF"/>
            <w:u w:val="single" w:color="0000FF"/>
          </w:rPr>
          <w:t>официальный</w:t>
        </w:r>
        <w:r w:rsidR="00856049">
          <w:rPr>
            <w:color w:val="0000FF"/>
            <w:spacing w:val="-4"/>
            <w:u w:val="single" w:color="0000FF"/>
          </w:rPr>
          <w:t xml:space="preserve"> </w:t>
        </w:r>
        <w:r w:rsidR="00856049">
          <w:rPr>
            <w:color w:val="0000FF"/>
            <w:u w:val="single" w:color="0000FF"/>
          </w:rPr>
          <w:t>сайт университета</w:t>
        </w:r>
      </w:hyperlink>
      <w:r w:rsidR="00856049">
        <w:t>,</w:t>
      </w:r>
      <w:r w:rsidR="00856049">
        <w:rPr>
          <w:spacing w:val="-2"/>
        </w:rPr>
        <w:t xml:space="preserve"> </w:t>
      </w:r>
      <w:r w:rsidR="00856049">
        <w:t>и</w:t>
      </w:r>
      <w:r w:rsidR="00856049">
        <w:rPr>
          <w:spacing w:val="-4"/>
        </w:rPr>
        <w:t xml:space="preserve"> </w:t>
      </w:r>
      <w:r w:rsidR="00856049">
        <w:t>через</w:t>
      </w:r>
      <w:r w:rsidR="00856049">
        <w:rPr>
          <w:spacing w:val="-4"/>
        </w:rPr>
        <w:t xml:space="preserve"> </w:t>
      </w:r>
      <w:r w:rsidR="00856049">
        <w:t xml:space="preserve">социальные </w:t>
      </w:r>
      <w:r w:rsidR="00A20716">
        <w:rPr>
          <w:spacing w:val="-4"/>
        </w:rPr>
        <w:t>сети</w:t>
      </w:r>
      <w:r w:rsidR="00AE23B4">
        <w:rPr>
          <w:spacing w:val="-4"/>
        </w:rPr>
        <w:t xml:space="preserve"> (</w:t>
      </w:r>
      <w:hyperlink r:id="rId26">
        <w:r w:rsidR="00AE23B4">
          <w:rPr>
            <w:color w:val="0000FF"/>
            <w:sz w:val="20"/>
            <w:u w:val="single" w:color="0000FF"/>
          </w:rPr>
          <w:t>https://www.instagram.com/se.kstu.kg/</w:t>
        </w:r>
      </w:hyperlink>
      <w:r w:rsidR="00AE23B4">
        <w:rPr>
          <w:color w:val="0000FF"/>
          <w:spacing w:val="-4"/>
          <w:sz w:val="20"/>
        </w:rPr>
        <w:t xml:space="preserve"> </w:t>
      </w:r>
      <w:r w:rsidR="00AE23B4">
        <w:t>и</w:t>
      </w:r>
      <w:r w:rsidR="00AE23B4">
        <w:rPr>
          <w:spacing w:val="-13"/>
        </w:rPr>
        <w:t xml:space="preserve"> </w:t>
      </w:r>
      <w:hyperlink r:id="rId27" w:history="1">
        <w:r w:rsidR="00A20716" w:rsidRPr="00017AC6">
          <w:rPr>
            <w:rStyle w:val="a7"/>
          </w:rPr>
          <w:t>https://kstu.kg/instituty/kyrgyzsko-germanskii-tekhnicheskii-institut/telematika</w:t>
        </w:r>
      </w:hyperlink>
      <w:r w:rsidR="00A20716">
        <w:rPr>
          <w:lang w:val="ky-KG"/>
        </w:rPr>
        <w:t xml:space="preserve"> </w:t>
      </w:r>
      <w:r w:rsidR="00AE23B4">
        <w:rPr>
          <w:spacing w:val="-4"/>
        </w:rPr>
        <w:t>).</w:t>
      </w:r>
    </w:p>
    <w:p w:rsidR="00FE3BD1" w:rsidRDefault="0028683C" w:rsidP="000624F3">
      <w:pPr>
        <w:pStyle w:val="a3"/>
        <w:tabs>
          <w:tab w:val="left" w:pos="0"/>
        </w:tabs>
        <w:spacing w:line="360" w:lineRule="auto"/>
        <w:ind w:left="0" w:firstLine="425"/>
      </w:pPr>
      <w:r>
        <w:lastRenderedPageBreak/>
        <w:t xml:space="preserve">В целях распространения информации в течение года университетом проводятся для будущих абитуриентов </w:t>
      </w:r>
      <w:hyperlink r:id="rId28">
        <w:r>
          <w:rPr>
            <w:color w:val="0000FF"/>
            <w:u w:val="single" w:color="0000FF"/>
          </w:rPr>
          <w:t>дни открытых дверей</w:t>
        </w:r>
      </w:hyperlink>
      <w:r>
        <w:t>. В этот день учащиеся средних образовательных учреждений или их родители имеют возможность подробно узнать информацию об университете, получить исчерпывающую информацию об интересующем профиле или специальности, также знакомятся с ППС кафедр, корпусами, лабораториями, компьютерными</w:t>
      </w:r>
      <w:r w:rsidR="00FE3BD1">
        <w:t xml:space="preserve"> </w:t>
      </w:r>
      <w:r>
        <w:t>классами в котором они возможно будут обучаться</w:t>
      </w:r>
      <w:r w:rsidR="00AA4E94">
        <w:rPr>
          <w:lang w:val="ky-KG"/>
        </w:rPr>
        <w:t>.</w:t>
      </w:r>
      <w:r>
        <w:t xml:space="preserve"> </w:t>
      </w:r>
    </w:p>
    <w:p w:rsidR="000624F3" w:rsidRPr="000624F3" w:rsidRDefault="00D3314A" w:rsidP="000624F3">
      <w:pPr>
        <w:pStyle w:val="af0"/>
        <w:spacing w:before="0" w:beforeAutospacing="0" w:after="0" w:afterAutospacing="0" w:line="360" w:lineRule="auto"/>
        <w:ind w:firstLine="425"/>
        <w:jc w:val="both"/>
        <w:rPr>
          <w:color w:val="000000"/>
          <w:sz w:val="27"/>
          <w:szCs w:val="27"/>
        </w:rPr>
      </w:pPr>
      <w:r>
        <w:t>Кафедр</w:t>
      </w:r>
      <w:r w:rsidR="000624F3">
        <w:rPr>
          <w:lang w:val="ky-KG"/>
        </w:rPr>
        <w:t>а “Телематика”</w:t>
      </w:r>
      <w:r>
        <w:t xml:space="preserve"> ежегодно </w:t>
      </w:r>
      <w:proofErr w:type="spellStart"/>
      <w:r>
        <w:t>обновля</w:t>
      </w:r>
      <w:proofErr w:type="spellEnd"/>
      <w:r w:rsidR="000624F3">
        <w:rPr>
          <w:lang w:val="ky-KG"/>
        </w:rPr>
        <w:t>е</w:t>
      </w:r>
      <w:r>
        <w:t>т информационные брошюры и буклеты</w:t>
      </w:r>
      <w:r w:rsidR="00415577">
        <w:rPr>
          <w:lang w:val="ky-KG"/>
        </w:rPr>
        <w:t>,</w:t>
      </w:r>
      <w:r>
        <w:t xml:space="preserve"> </w:t>
      </w:r>
      <w:r w:rsidR="0028683C">
        <w:t xml:space="preserve">проводят </w:t>
      </w:r>
      <w:hyperlink r:id="rId29">
        <w:proofErr w:type="spellStart"/>
        <w:r w:rsidR="0028683C">
          <w:rPr>
            <w:color w:val="0000FF"/>
            <w:u w:val="single" w:color="0000FF"/>
          </w:rPr>
          <w:t>профориентационн</w:t>
        </w:r>
        <w:proofErr w:type="spellEnd"/>
        <w:r>
          <w:rPr>
            <w:color w:val="0000FF"/>
            <w:u w:val="single" w:color="0000FF"/>
            <w:lang w:val="ky-KG"/>
          </w:rPr>
          <w:t>ые</w:t>
        </w:r>
        <w:r w:rsidR="0028683C">
          <w:rPr>
            <w:color w:val="0000FF"/>
            <w:u w:val="single" w:color="0000FF"/>
          </w:rPr>
          <w:t xml:space="preserve"> работ</w:t>
        </w:r>
        <w:r>
          <w:rPr>
            <w:color w:val="0000FF"/>
            <w:u w:val="single" w:color="0000FF"/>
            <w:lang w:val="ky-KG"/>
          </w:rPr>
          <w:t>ы</w:t>
        </w:r>
      </w:hyperlink>
      <w:r w:rsidR="0028683C">
        <w:t xml:space="preserve">, имеют непосредственную связь с менеджментом ключевых </w:t>
      </w:r>
      <w:r w:rsidR="00415577">
        <w:rPr>
          <w:lang w:val="ky-KG"/>
        </w:rPr>
        <w:t xml:space="preserve">                             </w:t>
      </w:r>
      <w:r w:rsidR="0028683C">
        <w:t xml:space="preserve">IT компаний, школами, а также выпускниками. За каждой кафедрой </w:t>
      </w:r>
      <w:hyperlink r:id="rId30">
        <w:r w:rsidR="0028683C">
          <w:rPr>
            <w:color w:val="0000FF"/>
            <w:u w:val="single" w:color="0000FF"/>
          </w:rPr>
          <w:t>закреплены школы</w:t>
        </w:r>
      </w:hyperlink>
      <w:r w:rsidR="0028683C">
        <w:t>, по которым ППС</w:t>
      </w:r>
      <w:r w:rsidR="007319E3">
        <w:t xml:space="preserve"> ведут </w:t>
      </w:r>
      <w:proofErr w:type="spellStart"/>
      <w:r w:rsidR="007319E3">
        <w:t>профориентационые</w:t>
      </w:r>
      <w:proofErr w:type="spellEnd"/>
      <w:r w:rsidR="007319E3">
        <w:t xml:space="preserve"> работы</w:t>
      </w:r>
      <w:r w:rsidR="00FE3BD1">
        <w:t>.</w:t>
      </w:r>
      <w:r w:rsidR="000624F3">
        <w:rPr>
          <w:lang w:val="ky-KG"/>
        </w:rPr>
        <w:t xml:space="preserve"> </w:t>
      </w:r>
      <w:r w:rsidR="000624F3" w:rsidRPr="000624F3">
        <w:rPr>
          <w:color w:val="000000"/>
        </w:rPr>
        <w:t xml:space="preserve">Мероприятие </w:t>
      </w:r>
      <w:proofErr w:type="spellStart"/>
      <w:r w:rsidR="000624F3" w:rsidRPr="000624F3">
        <w:rPr>
          <w:color w:val="000000"/>
        </w:rPr>
        <w:t>посе</w:t>
      </w:r>
      <w:proofErr w:type="spellEnd"/>
      <w:r w:rsidR="000624F3">
        <w:rPr>
          <w:color w:val="000000"/>
          <w:lang w:val="ky-KG"/>
        </w:rPr>
        <w:t>щают</w:t>
      </w:r>
      <w:r w:rsidR="000624F3" w:rsidRPr="000624F3">
        <w:rPr>
          <w:color w:val="000000"/>
        </w:rPr>
        <w:t xml:space="preserve"> потенциальные абитуриенты, заинтересованные в современных инженерных и IT-направлениях. Преподаватели и студенты кафедры рассказ</w:t>
      </w:r>
      <w:r w:rsidR="000624F3">
        <w:rPr>
          <w:color w:val="000000"/>
          <w:lang w:val="ky-KG"/>
        </w:rPr>
        <w:t>ывают</w:t>
      </w:r>
      <w:r w:rsidR="000624F3" w:rsidRPr="000624F3">
        <w:rPr>
          <w:color w:val="000000"/>
        </w:rPr>
        <w:t xml:space="preserve"> о направлении «</w:t>
      </w:r>
      <w:proofErr w:type="spellStart"/>
      <w:r w:rsidR="000624F3" w:rsidRPr="000624F3">
        <w:rPr>
          <w:color w:val="000000"/>
        </w:rPr>
        <w:t>Телематика</w:t>
      </w:r>
      <w:proofErr w:type="spellEnd"/>
      <w:r w:rsidR="000624F3" w:rsidRPr="000624F3">
        <w:rPr>
          <w:color w:val="000000"/>
        </w:rPr>
        <w:t>», особенностях учебного процесса, образовательных программах, а также о перспективах трудоустройства выпускников.</w:t>
      </w:r>
    </w:p>
    <w:p w:rsidR="000624F3" w:rsidRDefault="000624F3" w:rsidP="000624F3">
      <w:pPr>
        <w:widowControl/>
        <w:autoSpaceDE/>
        <w:autoSpaceDN/>
        <w:spacing w:line="360" w:lineRule="auto"/>
        <w:jc w:val="both"/>
        <w:rPr>
          <w:color w:val="000000"/>
          <w:sz w:val="24"/>
          <w:szCs w:val="24"/>
          <w:lang w:val="ky-KG" w:eastAsia="ru-RU"/>
        </w:rPr>
      </w:pPr>
      <w:r w:rsidRPr="000624F3">
        <w:rPr>
          <w:color w:val="000000"/>
          <w:sz w:val="24"/>
          <w:szCs w:val="24"/>
          <w:lang w:eastAsia="ru-RU"/>
        </w:rPr>
        <w:t xml:space="preserve">Гости </w:t>
      </w:r>
      <w:proofErr w:type="spellStart"/>
      <w:r w:rsidRPr="000624F3">
        <w:rPr>
          <w:color w:val="000000"/>
          <w:sz w:val="24"/>
          <w:szCs w:val="24"/>
          <w:lang w:eastAsia="ru-RU"/>
        </w:rPr>
        <w:t>получ</w:t>
      </w:r>
      <w:proofErr w:type="spellEnd"/>
      <w:r>
        <w:rPr>
          <w:color w:val="000000"/>
          <w:sz w:val="24"/>
          <w:szCs w:val="24"/>
          <w:lang w:val="ky-KG" w:eastAsia="ru-RU"/>
        </w:rPr>
        <w:t>ают</w:t>
      </w:r>
      <w:r w:rsidRPr="000624F3">
        <w:rPr>
          <w:color w:val="000000"/>
          <w:sz w:val="24"/>
          <w:szCs w:val="24"/>
          <w:lang w:eastAsia="ru-RU"/>
        </w:rPr>
        <w:t xml:space="preserve"> возможность задать интересующие вопросы, познакомиться с учебной базой кафедры и узнать о студенческой жизни. День открытых дверей про</w:t>
      </w:r>
      <w:r>
        <w:rPr>
          <w:color w:val="000000"/>
          <w:sz w:val="24"/>
          <w:szCs w:val="24"/>
          <w:lang w:val="ky-KG" w:eastAsia="ru-RU"/>
        </w:rPr>
        <w:t>ходит</w:t>
      </w:r>
      <w:r w:rsidRPr="000624F3">
        <w:rPr>
          <w:color w:val="000000"/>
          <w:sz w:val="24"/>
          <w:szCs w:val="24"/>
          <w:lang w:eastAsia="ru-RU"/>
        </w:rPr>
        <w:t xml:space="preserve"> в живой и познавательной атмосфере и помог</w:t>
      </w:r>
      <w:r>
        <w:rPr>
          <w:color w:val="000000"/>
          <w:sz w:val="24"/>
          <w:szCs w:val="24"/>
          <w:lang w:val="ky-KG" w:eastAsia="ru-RU"/>
        </w:rPr>
        <w:t>ает</w:t>
      </w:r>
      <w:r w:rsidRPr="000624F3">
        <w:rPr>
          <w:color w:val="000000"/>
          <w:sz w:val="24"/>
          <w:szCs w:val="24"/>
          <w:lang w:eastAsia="ru-RU"/>
        </w:rPr>
        <w:t xml:space="preserve"> абитуриентам лучше понять специфику обучения на кафедре «</w:t>
      </w:r>
      <w:proofErr w:type="spellStart"/>
      <w:r w:rsidRPr="000624F3">
        <w:rPr>
          <w:color w:val="000000"/>
          <w:sz w:val="24"/>
          <w:szCs w:val="24"/>
          <w:lang w:eastAsia="ru-RU"/>
        </w:rPr>
        <w:t>Телематика</w:t>
      </w:r>
      <w:proofErr w:type="spellEnd"/>
      <w:r w:rsidRPr="000624F3">
        <w:rPr>
          <w:color w:val="000000"/>
          <w:sz w:val="24"/>
          <w:szCs w:val="24"/>
          <w:lang w:eastAsia="ru-RU"/>
        </w:rPr>
        <w:t>».</w:t>
      </w:r>
      <w:r>
        <w:rPr>
          <w:color w:val="000000"/>
          <w:sz w:val="24"/>
          <w:szCs w:val="24"/>
          <w:lang w:val="ky-KG" w:eastAsia="ru-RU"/>
        </w:rPr>
        <w:t xml:space="preserve"> </w:t>
      </w:r>
    </w:p>
    <w:p w:rsidR="004F79BC" w:rsidRPr="000624F3" w:rsidRDefault="004F79BC" w:rsidP="000624F3">
      <w:pPr>
        <w:widowControl/>
        <w:autoSpaceDE/>
        <w:autoSpaceDN/>
        <w:spacing w:line="360" w:lineRule="auto"/>
        <w:jc w:val="both"/>
        <w:rPr>
          <w:color w:val="000000"/>
          <w:sz w:val="24"/>
          <w:szCs w:val="24"/>
          <w:lang w:val="ky-KG" w:eastAsia="ru-RU"/>
        </w:rPr>
      </w:pPr>
      <w:hyperlink r:id="rId31" w:history="1">
        <w:r w:rsidRPr="00C02D7B">
          <w:rPr>
            <w:rStyle w:val="a7"/>
            <w:sz w:val="24"/>
            <w:szCs w:val="24"/>
            <w:lang w:val="ky-KG" w:eastAsia="ru-RU"/>
          </w:rPr>
          <w:t>https://kstu.kg/instituty/kyrgyzsko-germanskii-tekhnicheskii-institut/telematika/novosti-1?tx_news_pi1%5Baction%5D=detail&amp;tx_news_pi1%5Bcontroller%5D=News&amp;tx_news_pi1%5Bnews%5D=6468&amp;cHash=600c1c6c742397cc562e4d9611f96fc7</w:t>
        </w:r>
      </w:hyperlink>
      <w:r>
        <w:rPr>
          <w:color w:val="000000"/>
          <w:sz w:val="24"/>
          <w:szCs w:val="24"/>
          <w:lang w:val="ky-KG" w:eastAsia="ru-RU"/>
        </w:rPr>
        <w:t xml:space="preserve"> </w:t>
      </w:r>
    </w:p>
    <w:p w:rsidR="0028683C" w:rsidRDefault="0028683C" w:rsidP="000624F3">
      <w:pPr>
        <w:pStyle w:val="a3"/>
        <w:tabs>
          <w:tab w:val="left" w:pos="0"/>
        </w:tabs>
        <w:spacing w:line="360" w:lineRule="auto"/>
        <w:ind w:left="0" w:firstLine="424"/>
      </w:pPr>
      <w:proofErr w:type="spellStart"/>
      <w:r>
        <w:t>Формировани</w:t>
      </w:r>
      <w:proofErr w:type="spellEnd"/>
      <w:r w:rsidR="004F79BC">
        <w:rPr>
          <w:lang w:val="ky-KG"/>
        </w:rPr>
        <w:t>е</w:t>
      </w:r>
      <w:r>
        <w:t xml:space="preserve"> и анализ контингента студентов, аккредитуемых ОП, в целях повышения эффективности проводится регулярно. При этом идет сравнительный анализ приема и</w:t>
      </w:r>
      <w:r>
        <w:rPr>
          <w:spacing w:val="80"/>
        </w:rPr>
        <w:t xml:space="preserve"> </w:t>
      </w:r>
      <w:r>
        <w:t>выпуска студентов, отчисления, перевода, анализ трудоустройства.</w:t>
      </w:r>
    </w:p>
    <w:p w:rsidR="0028683C" w:rsidRDefault="00FE3BD1" w:rsidP="00FE3BD1">
      <w:pPr>
        <w:pStyle w:val="a3"/>
        <w:tabs>
          <w:tab w:val="left" w:pos="0"/>
        </w:tabs>
        <w:spacing w:line="360" w:lineRule="auto"/>
        <w:ind w:left="0" w:firstLine="0"/>
      </w:pPr>
      <w:r>
        <w:tab/>
      </w:r>
      <w:r w:rsidR="0028683C">
        <w:t xml:space="preserve">Перевод и восстановление обучающихся с одной ОП на другую осуществляется согласно </w:t>
      </w:r>
      <w:hyperlink r:id="rId32">
        <w:r w:rsidR="0028683C">
          <w:rPr>
            <w:color w:val="0000FF"/>
            <w:u w:val="single" w:color="0000FF"/>
          </w:rPr>
          <w:t xml:space="preserve">инструкции по процедуре перевода, восстановления и отчисления студентов в </w:t>
        </w:r>
        <w:proofErr w:type="spellStart"/>
        <w:r w:rsidR="0028683C">
          <w:rPr>
            <w:color w:val="0000FF"/>
            <w:u w:val="single" w:color="0000FF"/>
          </w:rPr>
          <w:t>Кыргызском</w:t>
        </w:r>
        <w:proofErr w:type="spellEnd"/>
      </w:hyperlink>
      <w:r w:rsidR="0028683C">
        <w:rPr>
          <w:color w:val="0000FF"/>
        </w:rPr>
        <w:t xml:space="preserve"> </w:t>
      </w:r>
      <w:hyperlink r:id="rId33">
        <w:r w:rsidR="0028683C">
          <w:rPr>
            <w:color w:val="0000FF"/>
            <w:u w:val="single" w:color="0000FF"/>
          </w:rPr>
          <w:t xml:space="preserve">государственном техническом университете </w:t>
        </w:r>
        <w:proofErr w:type="spellStart"/>
        <w:r w:rsidR="0028683C">
          <w:rPr>
            <w:color w:val="0000FF"/>
            <w:u w:val="single" w:color="0000FF"/>
          </w:rPr>
          <w:t>им.И.Раззакова</w:t>
        </w:r>
        <w:proofErr w:type="spellEnd"/>
      </w:hyperlink>
      <w:r w:rsidR="0028683C">
        <w:t xml:space="preserve">. Перевод и восстановление в число обучающихся Университета производится приказом ректора и информируется через деканаты/институты и через </w:t>
      </w:r>
      <w:hyperlink r:id="rId34">
        <w:r w:rsidR="0028683C">
          <w:rPr>
            <w:color w:val="0000FF"/>
            <w:u w:val="single" w:color="0000FF"/>
          </w:rPr>
          <w:t>Центр обслуживания студентов</w:t>
        </w:r>
      </w:hyperlink>
      <w:r w:rsidR="0028683C">
        <w:t>.</w:t>
      </w:r>
    </w:p>
    <w:p w:rsidR="00F03134" w:rsidRPr="00A541A4" w:rsidRDefault="00F03134" w:rsidP="00FE3BD1">
      <w:pPr>
        <w:tabs>
          <w:tab w:val="left" w:pos="851"/>
        </w:tabs>
        <w:spacing w:before="122" w:line="360" w:lineRule="auto"/>
        <w:jc w:val="both"/>
        <w:rPr>
          <w:b/>
          <w:sz w:val="16"/>
          <w:szCs w:val="16"/>
        </w:rPr>
      </w:pPr>
    </w:p>
    <w:p w:rsidR="00FE3BD1" w:rsidRPr="00FE3BD1" w:rsidRDefault="0029114D" w:rsidP="00FE3BD1">
      <w:pPr>
        <w:tabs>
          <w:tab w:val="left" w:pos="851"/>
        </w:tabs>
        <w:spacing w:before="122" w:line="360" w:lineRule="auto"/>
        <w:jc w:val="both"/>
        <w:rPr>
          <w:b/>
          <w:sz w:val="24"/>
        </w:rPr>
      </w:pPr>
      <w:r>
        <w:rPr>
          <w:b/>
          <w:sz w:val="24"/>
        </w:rPr>
        <w:t>6.2</w:t>
      </w:r>
      <w:r w:rsidR="00F03134">
        <w:rPr>
          <w:b/>
          <w:sz w:val="24"/>
        </w:rPr>
        <w:t>.2</w:t>
      </w:r>
      <w:r w:rsidR="00FE3BD1">
        <w:rPr>
          <w:b/>
          <w:sz w:val="24"/>
        </w:rPr>
        <w:t xml:space="preserve"> </w:t>
      </w:r>
      <w:r w:rsidR="00FE3BD1" w:rsidRPr="00FE3BD1">
        <w:rPr>
          <w:b/>
          <w:sz w:val="24"/>
        </w:rPr>
        <w:t>Руководство</w:t>
      </w:r>
      <w:r w:rsidR="00FE3BD1" w:rsidRPr="00FE3BD1">
        <w:rPr>
          <w:b/>
          <w:spacing w:val="-3"/>
          <w:sz w:val="24"/>
        </w:rPr>
        <w:t xml:space="preserve"> </w:t>
      </w:r>
      <w:r w:rsidR="00FE3BD1" w:rsidRPr="00FE3BD1">
        <w:rPr>
          <w:b/>
          <w:sz w:val="24"/>
        </w:rPr>
        <w:t>ООП</w:t>
      </w:r>
      <w:r w:rsidR="00FE3BD1" w:rsidRPr="00FE3BD1">
        <w:rPr>
          <w:b/>
          <w:spacing w:val="-2"/>
          <w:sz w:val="24"/>
        </w:rPr>
        <w:t xml:space="preserve"> </w:t>
      </w:r>
      <w:r w:rsidR="00FE3BD1" w:rsidRPr="00FE3BD1">
        <w:rPr>
          <w:b/>
          <w:sz w:val="24"/>
        </w:rPr>
        <w:t>должно</w:t>
      </w:r>
      <w:r w:rsidR="00FE3BD1" w:rsidRPr="00FE3BD1">
        <w:rPr>
          <w:b/>
          <w:spacing w:val="-3"/>
          <w:sz w:val="24"/>
        </w:rPr>
        <w:t xml:space="preserve"> </w:t>
      </w:r>
      <w:r w:rsidR="00FE3BD1" w:rsidRPr="00FE3BD1">
        <w:rPr>
          <w:b/>
          <w:sz w:val="24"/>
        </w:rPr>
        <w:t>продемонстрировать</w:t>
      </w:r>
      <w:r w:rsidR="00FE3BD1" w:rsidRPr="00FE3BD1">
        <w:rPr>
          <w:b/>
          <w:spacing w:val="-4"/>
          <w:sz w:val="24"/>
        </w:rPr>
        <w:t xml:space="preserve"> </w:t>
      </w:r>
      <w:r w:rsidR="00FE3BD1" w:rsidRPr="00FE3BD1">
        <w:rPr>
          <w:b/>
          <w:sz w:val="24"/>
        </w:rPr>
        <w:t>проведение</w:t>
      </w:r>
      <w:r w:rsidR="00FE3BD1" w:rsidRPr="00FE3BD1">
        <w:rPr>
          <w:b/>
          <w:spacing w:val="-5"/>
          <w:sz w:val="24"/>
        </w:rPr>
        <w:t xml:space="preserve"> </w:t>
      </w:r>
      <w:r w:rsidR="00FE3BD1" w:rsidRPr="00FE3BD1">
        <w:rPr>
          <w:b/>
          <w:sz w:val="24"/>
        </w:rPr>
        <w:t>специальных программ адаптации и поддержки обучающихся, зачисленных на первый курс, иностранных обучающихся и обучающихся по мобильности.</w:t>
      </w:r>
    </w:p>
    <w:p w:rsidR="00D52EF5" w:rsidRDefault="00FE3BD1" w:rsidP="00C82DA2">
      <w:pPr>
        <w:pStyle w:val="a3"/>
        <w:tabs>
          <w:tab w:val="left" w:pos="428"/>
        </w:tabs>
        <w:spacing w:line="300" w:lineRule="auto"/>
        <w:ind w:left="0" w:right="-1" w:firstLine="284"/>
        <w:rPr>
          <w:spacing w:val="62"/>
          <w:w w:val="150"/>
        </w:rPr>
      </w:pPr>
      <w:r>
        <w:tab/>
      </w:r>
      <w:r>
        <w:tab/>
      </w:r>
      <w:r w:rsidR="0028683C">
        <w:t xml:space="preserve">Для адаптации студентов-первокурсников проводится </w:t>
      </w:r>
      <w:hyperlink r:id="rId35">
        <w:r w:rsidR="0028683C">
          <w:rPr>
            <w:color w:val="0000FF"/>
            <w:u w:val="single" w:color="0000FF"/>
          </w:rPr>
          <w:t>ориентационная неделя</w:t>
        </w:r>
      </w:hyperlink>
      <w:r w:rsidR="0028683C">
        <w:rPr>
          <w:color w:val="0000FF"/>
        </w:rPr>
        <w:t xml:space="preserve"> </w:t>
      </w:r>
      <w:r w:rsidR="0028683C">
        <w:t>до</w:t>
      </w:r>
      <w:r w:rsidR="0028683C">
        <w:rPr>
          <w:spacing w:val="40"/>
        </w:rPr>
        <w:t xml:space="preserve"> </w:t>
      </w:r>
      <w:r w:rsidR="0028683C">
        <w:t>начала основного учебного процесса, в течение которой идет ознакомление с академическими советниками, кафедрами, деканатом, библиотекой, общежитием и др. Подробная информация предоставляется</w:t>
      </w:r>
      <w:r w:rsidR="0028683C">
        <w:rPr>
          <w:spacing w:val="56"/>
          <w:w w:val="150"/>
        </w:rPr>
        <w:t xml:space="preserve"> </w:t>
      </w:r>
      <w:r w:rsidR="0028683C">
        <w:t>в</w:t>
      </w:r>
      <w:r w:rsidR="0028683C">
        <w:rPr>
          <w:spacing w:val="58"/>
          <w:w w:val="150"/>
        </w:rPr>
        <w:t xml:space="preserve"> </w:t>
      </w:r>
      <w:r w:rsidR="0028683C">
        <w:t>виде</w:t>
      </w:r>
      <w:r w:rsidR="0028683C">
        <w:rPr>
          <w:spacing w:val="60"/>
          <w:w w:val="150"/>
        </w:rPr>
        <w:t xml:space="preserve"> </w:t>
      </w:r>
      <w:hyperlink r:id="rId36">
        <w:r w:rsidR="0028683C">
          <w:rPr>
            <w:color w:val="0000FF"/>
            <w:u w:val="single" w:color="0000FF"/>
          </w:rPr>
          <w:t>Информационного</w:t>
        </w:r>
        <w:r w:rsidR="0028683C">
          <w:rPr>
            <w:color w:val="0000FF"/>
            <w:spacing w:val="56"/>
            <w:w w:val="150"/>
            <w:u w:val="single" w:color="0000FF"/>
          </w:rPr>
          <w:t xml:space="preserve"> </w:t>
        </w:r>
        <w:r w:rsidR="0028683C">
          <w:rPr>
            <w:color w:val="0000FF"/>
            <w:u w:val="single" w:color="0000FF"/>
          </w:rPr>
          <w:t>пакета</w:t>
        </w:r>
      </w:hyperlink>
      <w:r w:rsidR="0028683C">
        <w:rPr>
          <w:color w:val="0000FF"/>
          <w:spacing w:val="61"/>
          <w:w w:val="150"/>
        </w:rPr>
        <w:t xml:space="preserve"> </w:t>
      </w:r>
      <w:r w:rsidR="0028683C">
        <w:t>на</w:t>
      </w:r>
      <w:r w:rsidR="0028683C">
        <w:rPr>
          <w:spacing w:val="58"/>
          <w:w w:val="150"/>
        </w:rPr>
        <w:t xml:space="preserve"> </w:t>
      </w:r>
      <w:r w:rsidR="0028683C">
        <w:t>текущий</w:t>
      </w:r>
      <w:r w:rsidR="0028683C">
        <w:rPr>
          <w:spacing w:val="59"/>
          <w:w w:val="150"/>
        </w:rPr>
        <w:t xml:space="preserve"> </w:t>
      </w:r>
      <w:r w:rsidR="0028683C">
        <w:t>учебный</w:t>
      </w:r>
      <w:r w:rsidR="0028683C">
        <w:rPr>
          <w:spacing w:val="59"/>
          <w:w w:val="150"/>
        </w:rPr>
        <w:t xml:space="preserve"> </w:t>
      </w:r>
      <w:r w:rsidR="0028683C">
        <w:t>год.</w:t>
      </w:r>
      <w:r w:rsidR="0028683C">
        <w:rPr>
          <w:spacing w:val="62"/>
          <w:w w:val="150"/>
        </w:rPr>
        <w:t xml:space="preserve"> </w:t>
      </w:r>
    </w:p>
    <w:p w:rsidR="0028683C" w:rsidRDefault="00D52EF5" w:rsidP="00C82DA2">
      <w:pPr>
        <w:pStyle w:val="a3"/>
        <w:tabs>
          <w:tab w:val="left" w:pos="428"/>
        </w:tabs>
        <w:spacing w:line="300" w:lineRule="auto"/>
        <w:ind w:left="0" w:right="-1" w:firstLine="284"/>
      </w:pPr>
      <w:r>
        <w:rPr>
          <w:spacing w:val="62"/>
          <w:w w:val="150"/>
        </w:rPr>
        <w:tab/>
      </w:r>
      <w:r>
        <w:rPr>
          <w:spacing w:val="62"/>
          <w:w w:val="150"/>
        </w:rPr>
        <w:tab/>
      </w:r>
      <w:r>
        <w:t xml:space="preserve">В КГТУ принята </w:t>
      </w:r>
      <w:hyperlink r:id="rId37">
        <w:r>
          <w:rPr>
            <w:color w:val="0462C1"/>
            <w:u w:val="single" w:color="0462C1"/>
          </w:rPr>
          <w:t>программа адаптации иностранных студентов</w:t>
        </w:r>
        <w:r>
          <w:t>,</w:t>
        </w:r>
      </w:hyperlink>
      <w:r>
        <w:t xml:space="preserve"> на сайте университета </w:t>
      </w:r>
      <w:r>
        <w:lastRenderedPageBreak/>
        <w:t xml:space="preserve">имеется «Памятка для иностранных граждан КГТУ» для ознакомления с Законами о миграции КР, порядка пересечение границ, оформление студенческой визы правила пребывание на территорию КР и т.д. </w:t>
      </w:r>
      <w:r w:rsidR="0028683C">
        <w:t xml:space="preserve">Иностранные студенты и студенты по академической мобильности, как правило </w:t>
      </w:r>
      <w:proofErr w:type="spellStart"/>
      <w:r w:rsidR="0028683C">
        <w:t>администрируются</w:t>
      </w:r>
      <w:proofErr w:type="spellEnd"/>
      <w:r w:rsidR="0028683C">
        <w:t xml:space="preserve"> </w:t>
      </w:r>
      <w:hyperlink r:id="rId38">
        <w:r w:rsidR="0028683C">
          <w:rPr>
            <w:color w:val="0000FF"/>
            <w:u w:val="single" w:color="0000FF"/>
          </w:rPr>
          <w:t>Департаментом международных связей</w:t>
        </w:r>
      </w:hyperlink>
      <w:r w:rsidR="00415577">
        <w:rPr>
          <w:color w:val="0000FF"/>
        </w:rPr>
        <w:t xml:space="preserve">. </w:t>
      </w:r>
      <w:r w:rsidR="0028683C">
        <w:t>Сопровождение академической деятельности студентов ведут профильные кафедры и дирекции институтов. Со стороны кафедры первичной адаптацией занимается (</w:t>
      </w:r>
      <w:r w:rsidR="00C82DA2">
        <w:t>направление 690600 «</w:t>
      </w:r>
      <w:proofErr w:type="spellStart"/>
      <w:r w:rsidR="00C82DA2">
        <w:t>Телематика</w:t>
      </w:r>
      <w:proofErr w:type="spellEnd"/>
      <w:r w:rsidR="00C82DA2">
        <w:t>») куратор, а также студенты старших курсов.</w:t>
      </w:r>
      <w:r w:rsidR="0028683C">
        <w:t xml:space="preserve"> </w:t>
      </w:r>
    </w:p>
    <w:p w:rsidR="0028683C" w:rsidRDefault="00FE3BD1" w:rsidP="00C82DA2">
      <w:pPr>
        <w:pStyle w:val="a3"/>
        <w:tabs>
          <w:tab w:val="left" w:pos="428"/>
        </w:tabs>
        <w:spacing w:before="2" w:line="300" w:lineRule="auto"/>
        <w:ind w:left="0" w:right="-1" w:firstLine="284"/>
      </w:pPr>
      <w:r>
        <w:tab/>
      </w:r>
      <w:r>
        <w:tab/>
      </w:r>
      <w:r w:rsidR="0028683C">
        <w:t xml:space="preserve">Для развития программ с углубленным изучением иностранного языка функционирует </w:t>
      </w:r>
      <w:hyperlink r:id="rId39">
        <w:r w:rsidR="0028683C">
          <w:rPr>
            <w:color w:val="0000FF"/>
            <w:u w:val="single" w:color="0000FF"/>
          </w:rPr>
          <w:t>Центр немецкого языка</w:t>
        </w:r>
      </w:hyperlink>
      <w:r w:rsidR="0028683C">
        <w:t xml:space="preserve">, </w:t>
      </w:r>
      <w:hyperlink r:id="rId40">
        <w:r w:rsidR="0028683C">
          <w:rPr>
            <w:color w:val="0000FF"/>
            <w:u w:val="single" w:color="0000FF"/>
          </w:rPr>
          <w:t>Класс Конфуция</w:t>
        </w:r>
      </w:hyperlink>
      <w:r w:rsidR="0028683C">
        <w:t xml:space="preserve">, </w:t>
      </w:r>
      <w:hyperlink r:id="rId41">
        <w:r w:rsidR="0028683C">
          <w:rPr>
            <w:color w:val="0000FF"/>
            <w:u w:val="single" w:color="0000FF"/>
          </w:rPr>
          <w:t>Кыргызско-Корейский центр информационного</w:t>
        </w:r>
      </w:hyperlink>
      <w:r w:rsidR="0028683C">
        <w:rPr>
          <w:color w:val="0000FF"/>
        </w:rPr>
        <w:t xml:space="preserve"> </w:t>
      </w:r>
      <w:hyperlink r:id="rId42">
        <w:r w:rsidR="0028683C">
          <w:rPr>
            <w:color w:val="0000FF"/>
            <w:u w:val="single" w:color="0000FF"/>
          </w:rPr>
          <w:t>доступа</w:t>
        </w:r>
        <w:r w:rsidR="0028683C">
          <w:t>.</w:t>
        </w:r>
      </w:hyperlink>
      <w:r w:rsidR="0028683C">
        <w:t xml:space="preserve"> Кроме того, языковой подготовкой занимается </w:t>
      </w:r>
      <w:hyperlink r:id="rId43">
        <w:r w:rsidR="0028683C">
          <w:rPr>
            <w:color w:val="0000FF"/>
            <w:u w:val="single" w:color="0000FF"/>
          </w:rPr>
          <w:t>кафедра иностранных языков</w:t>
        </w:r>
      </w:hyperlink>
      <w:r w:rsidR="0028683C">
        <w:t>.</w:t>
      </w:r>
    </w:p>
    <w:p w:rsidR="0028683C" w:rsidRDefault="00FE3BD1" w:rsidP="00FE3BD1">
      <w:pPr>
        <w:pStyle w:val="a3"/>
        <w:tabs>
          <w:tab w:val="left" w:pos="428"/>
        </w:tabs>
        <w:spacing w:line="300" w:lineRule="auto"/>
        <w:ind w:left="0" w:right="-1" w:hanging="142"/>
      </w:pPr>
      <w:r>
        <w:tab/>
      </w:r>
      <w:r>
        <w:tab/>
        <w:t xml:space="preserve"> </w:t>
      </w:r>
      <w:r w:rsidR="0028683C">
        <w:t xml:space="preserve">Обратная связь со студентами осуществляется через ряд мероприятий, таких как встречи, беседы, </w:t>
      </w:r>
      <w:hyperlink r:id="rId44">
        <w:r w:rsidR="0028683C">
          <w:rPr>
            <w:color w:val="0000FF"/>
            <w:u w:val="single" w:color="0000FF"/>
          </w:rPr>
          <w:t>участие в конкурсах</w:t>
        </w:r>
      </w:hyperlink>
      <w:r w:rsidR="0028683C">
        <w:t xml:space="preserve">, </w:t>
      </w:r>
      <w:r w:rsidR="00D52EF5">
        <w:t xml:space="preserve">состязаниях, </w:t>
      </w:r>
      <w:r w:rsidR="0028683C">
        <w:t>олимпиадах, выставках и т.д.</w:t>
      </w:r>
    </w:p>
    <w:p w:rsidR="002355E4" w:rsidRDefault="00C82DA2" w:rsidP="00FB263D">
      <w:pPr>
        <w:pStyle w:val="a3"/>
        <w:tabs>
          <w:tab w:val="left" w:pos="428"/>
          <w:tab w:val="left" w:pos="9779"/>
        </w:tabs>
        <w:spacing w:line="300" w:lineRule="auto"/>
        <w:ind w:left="0" w:firstLine="0"/>
      </w:pPr>
      <w:r>
        <w:tab/>
        <w:t>Кроме того, осуществляется постоянный контроль успеваемости и посещаемости занятий.</w:t>
      </w:r>
      <w:r>
        <w:rPr>
          <w:spacing w:val="6"/>
        </w:rPr>
        <w:t xml:space="preserve"> </w:t>
      </w:r>
      <w:r>
        <w:t>С</w:t>
      </w:r>
      <w:r>
        <w:rPr>
          <w:spacing w:val="9"/>
        </w:rPr>
        <w:t xml:space="preserve"> </w:t>
      </w:r>
      <w:r>
        <w:t>обучающимися</w:t>
      </w:r>
      <w:r>
        <w:rPr>
          <w:spacing w:val="9"/>
        </w:rPr>
        <w:t xml:space="preserve"> </w:t>
      </w:r>
      <w:r>
        <w:t>1</w:t>
      </w:r>
      <w:r>
        <w:rPr>
          <w:spacing w:val="8"/>
        </w:rPr>
        <w:t xml:space="preserve"> </w:t>
      </w:r>
      <w:r>
        <w:t>курса</w:t>
      </w:r>
      <w:r>
        <w:rPr>
          <w:spacing w:val="8"/>
        </w:rPr>
        <w:t xml:space="preserve"> </w:t>
      </w:r>
      <w:r>
        <w:t>обратная</w:t>
      </w:r>
      <w:r>
        <w:rPr>
          <w:spacing w:val="8"/>
        </w:rPr>
        <w:t xml:space="preserve"> </w:t>
      </w:r>
      <w:r>
        <w:t>связь</w:t>
      </w:r>
      <w:r>
        <w:rPr>
          <w:spacing w:val="9"/>
        </w:rPr>
        <w:t xml:space="preserve"> </w:t>
      </w:r>
      <w:r>
        <w:t>осуществляется</w:t>
      </w:r>
      <w:r>
        <w:rPr>
          <w:spacing w:val="9"/>
        </w:rPr>
        <w:t xml:space="preserve"> </w:t>
      </w:r>
      <w:r>
        <w:t>большей</w:t>
      </w:r>
      <w:r>
        <w:rPr>
          <w:spacing w:val="9"/>
        </w:rPr>
        <w:t xml:space="preserve"> </w:t>
      </w:r>
      <w:r>
        <w:t>частью</w:t>
      </w:r>
      <w:r>
        <w:rPr>
          <w:spacing w:val="10"/>
        </w:rPr>
        <w:t xml:space="preserve"> </w:t>
      </w:r>
      <w:r>
        <w:rPr>
          <w:spacing w:val="-2"/>
        </w:rPr>
        <w:t>куратором</w:t>
      </w:r>
      <w:r>
        <w:t xml:space="preserve"> группы, заведующим профилирующей кафедры, академическими советниками, директором Института, а также для письменных обращений в КГТУ устанавливается на 1-м этаже </w:t>
      </w:r>
      <w:hyperlink r:id="rId45">
        <w:r>
          <w:rPr>
            <w:color w:val="0000FF"/>
            <w:u w:val="single" w:color="0000FF"/>
          </w:rPr>
          <w:t>«Почта</w:t>
        </w:r>
      </w:hyperlink>
      <w:r>
        <w:rPr>
          <w:color w:val="0000FF"/>
        </w:rPr>
        <w:t xml:space="preserve"> </w:t>
      </w:r>
      <w:hyperlink r:id="rId46">
        <w:r>
          <w:rPr>
            <w:color w:val="0000FF"/>
            <w:u w:val="single" w:color="0000FF"/>
          </w:rPr>
          <w:t>доверия»</w:t>
        </w:r>
      </w:hyperlink>
      <w:r>
        <w:rPr>
          <w:color w:val="0000FF"/>
        </w:rPr>
        <w:t xml:space="preserve">.  </w:t>
      </w:r>
      <w:r>
        <w:t>Кураторы проводят кураторские часы согласно плану (</w:t>
      </w:r>
      <w:hyperlink r:id="rId47">
        <w:r>
          <w:rPr>
            <w:color w:val="0000FF"/>
            <w:u w:val="single" w:color="0000FF"/>
          </w:rPr>
          <w:t>Кураторский план для 1 курс</w:t>
        </w:r>
      </w:hyperlink>
      <w:r>
        <w:rPr>
          <w:color w:val="0000FF"/>
          <w:u w:val="single" w:color="0000FF"/>
        </w:rPr>
        <w:t xml:space="preserve">а </w:t>
      </w:r>
      <w:hyperlink r:id="rId48">
        <w:r>
          <w:rPr>
            <w:color w:val="0000FF"/>
            <w:u w:val="single" w:color="0000FF"/>
          </w:rPr>
          <w:t>и 2 курса</w:t>
        </w:r>
      </w:hyperlink>
      <w:r>
        <w:t>)</w:t>
      </w:r>
      <w:r w:rsidR="00422FE8">
        <w:t xml:space="preserve"> </w:t>
      </w:r>
    </w:p>
    <w:p w:rsidR="004133BF" w:rsidRPr="004133BF" w:rsidRDefault="004133BF" w:rsidP="00FB263D">
      <w:pPr>
        <w:pStyle w:val="a3"/>
        <w:tabs>
          <w:tab w:val="left" w:pos="428"/>
          <w:tab w:val="left" w:pos="9779"/>
        </w:tabs>
        <w:spacing w:line="300" w:lineRule="auto"/>
        <w:ind w:left="0" w:firstLine="0"/>
        <w:rPr>
          <w:lang w:val="ky-KG"/>
        </w:rPr>
      </w:pPr>
      <w:hyperlink r:id="rId49" w:history="1">
        <w:r w:rsidRPr="00C02D7B">
          <w:rPr>
            <w:rStyle w:val="a7"/>
          </w:rPr>
          <w:t>https://kstu.kg/instituty/kyrgyzsko-germanskii-tekhnicheskii-institut/telematika/obrazovatelnaja-dejatelnost/organizacija-uchebnogo-processa</w:t>
        </w:r>
      </w:hyperlink>
      <w:r>
        <w:rPr>
          <w:lang w:val="ky-KG"/>
        </w:rPr>
        <w:t xml:space="preserve"> .</w:t>
      </w:r>
    </w:p>
    <w:p w:rsidR="00C82DA2" w:rsidRPr="00422FE8" w:rsidRDefault="004133BF" w:rsidP="00FB263D">
      <w:pPr>
        <w:pStyle w:val="a3"/>
        <w:tabs>
          <w:tab w:val="left" w:pos="428"/>
          <w:tab w:val="left" w:pos="9779"/>
        </w:tabs>
        <w:spacing w:line="300" w:lineRule="auto"/>
        <w:ind w:left="0" w:firstLine="0"/>
      </w:pPr>
      <w:r>
        <w:tab/>
      </w:r>
      <w:r w:rsidR="00C82DA2">
        <w:t xml:space="preserve">Рассматриваются вопросы организации учебы, проживания, социального характера. По окончании семестра кураторами кафедры </w:t>
      </w:r>
      <w:r w:rsidR="00DE0743">
        <w:t>«</w:t>
      </w:r>
      <w:proofErr w:type="spellStart"/>
      <w:r w:rsidR="00DE0743">
        <w:t>Телематика</w:t>
      </w:r>
      <w:proofErr w:type="spellEnd"/>
      <w:r w:rsidR="00DE0743">
        <w:t>»</w:t>
      </w:r>
      <w:r w:rsidR="00C82DA2">
        <w:t xml:space="preserve"> формируются </w:t>
      </w:r>
      <w:hyperlink r:id="rId50">
        <w:r w:rsidR="00C82DA2">
          <w:rPr>
            <w:color w:val="0000FF"/>
            <w:u w:val="single" w:color="0000FF"/>
          </w:rPr>
          <w:t>отчеты</w:t>
        </w:r>
      </w:hyperlink>
      <w:r w:rsidR="00EC11A2">
        <w:t xml:space="preserve">  </w:t>
      </w:r>
      <w:hyperlink r:id="rId51" w:history="1">
        <w:r w:rsidR="00EC11A2" w:rsidRPr="00017AC6">
          <w:rPr>
            <w:rStyle w:val="a7"/>
          </w:rPr>
          <w:t>https://docs.google.com/document/d/1bOeUReS5SNM6hNnRw26paKo4vhGb0yqY/edit?usp=sharing&amp;ouid=103850866454413203148&amp;rtpof=true&amp;sd=true</w:t>
        </w:r>
      </w:hyperlink>
      <w:r w:rsidR="00EC11A2">
        <w:t xml:space="preserve"> </w:t>
      </w:r>
    </w:p>
    <w:p w:rsidR="00552AC3" w:rsidRDefault="00DE0743" w:rsidP="00552AC3">
      <w:pPr>
        <w:pStyle w:val="a3"/>
        <w:spacing w:line="360" w:lineRule="auto"/>
        <w:ind w:left="0"/>
      </w:pPr>
      <w:r>
        <w:tab/>
      </w:r>
      <w:r w:rsidR="00552AC3">
        <w:t xml:space="preserve">Встречи и консультации с академическим советником, ныне </w:t>
      </w:r>
      <w:proofErr w:type="spellStart"/>
      <w:r w:rsidR="00552AC3">
        <w:t>эдвайзерами</w:t>
      </w:r>
      <w:proofErr w:type="spellEnd"/>
      <w:r w:rsidR="00552AC3">
        <w:t xml:space="preserve"> (деканат) проводятся до начала регистрации на дисциплины. Регистрация на дисциплины проводятся по </w:t>
      </w:r>
      <w:hyperlink r:id="rId52">
        <w:r w:rsidR="00552AC3">
          <w:rPr>
            <w:color w:val="0000FF"/>
            <w:u w:val="single" w:color="0000FF"/>
          </w:rPr>
          <w:t>академическому</w:t>
        </w:r>
      </w:hyperlink>
      <w:r w:rsidR="00552AC3">
        <w:rPr>
          <w:color w:val="0000FF"/>
        </w:rPr>
        <w:t xml:space="preserve"> </w:t>
      </w:r>
      <w:hyperlink r:id="rId53">
        <w:r w:rsidR="00552AC3">
          <w:rPr>
            <w:color w:val="0000FF"/>
            <w:u w:val="single" w:color="0000FF"/>
          </w:rPr>
          <w:t>календарю</w:t>
        </w:r>
      </w:hyperlink>
      <w:r w:rsidR="00552AC3">
        <w:t>. Академический советник,</w:t>
      </w:r>
      <w:r w:rsidR="00EC11A2">
        <w:t xml:space="preserve"> ныне</w:t>
      </w:r>
      <w:r w:rsidR="00552AC3">
        <w:t xml:space="preserve"> </w:t>
      </w:r>
      <w:proofErr w:type="spellStart"/>
      <w:r w:rsidR="00552AC3">
        <w:t>эдвайзер</w:t>
      </w:r>
      <w:proofErr w:type="spellEnd"/>
      <w:r w:rsidR="00552AC3">
        <w:t xml:space="preserve"> (</w:t>
      </w:r>
      <w:proofErr w:type="gramStart"/>
      <w:r w:rsidR="00552AC3">
        <w:t>деканат)  оказывает</w:t>
      </w:r>
      <w:proofErr w:type="gramEnd"/>
      <w:r w:rsidR="00552AC3">
        <w:t xml:space="preserve"> содействие в выборе траектории обучения (формирование индивидуального учебного плана) и освоении образовательной программы в период обучения. После ознакомления с </w:t>
      </w:r>
      <w:proofErr w:type="spellStart"/>
      <w:r w:rsidR="00552AC3">
        <w:t>силлабусами</w:t>
      </w:r>
      <w:proofErr w:type="spellEnd"/>
      <w:r w:rsidR="00552AC3">
        <w:t xml:space="preserve"> или модулями учебных дисциплин (имеются на информационных кафедральных стендах) студент записывается в соответствующих кафедрах на выбранные дисциплины с указанием академического периода их изучения. На основе регистрации формируются индивидуальные учебные планы студента. Индивидуальный учебный план студентов по контрактной форме обучения является основой для начисления оплаты за обучение каждого конкретного обучающегося за семестр. При этом сумма оплаты за обучение, осуществляемая два раза в год до очередного семестра, устанавливается равной произведению количества запланированных в текущем семестре кредитов на утвержденную стоимость одного кредита.</w:t>
      </w:r>
    </w:p>
    <w:p w:rsidR="00F03134" w:rsidRDefault="00F03134" w:rsidP="0029114D">
      <w:pPr>
        <w:tabs>
          <w:tab w:val="left" w:pos="1942"/>
        </w:tabs>
        <w:spacing w:before="118" w:line="360" w:lineRule="auto"/>
        <w:jc w:val="both"/>
        <w:rPr>
          <w:b/>
        </w:rPr>
      </w:pPr>
    </w:p>
    <w:p w:rsidR="00F03134" w:rsidRDefault="00F03134" w:rsidP="0029114D">
      <w:pPr>
        <w:tabs>
          <w:tab w:val="left" w:pos="1942"/>
        </w:tabs>
        <w:spacing w:before="118" w:line="360" w:lineRule="auto"/>
        <w:jc w:val="both"/>
        <w:rPr>
          <w:b/>
        </w:rPr>
      </w:pPr>
    </w:p>
    <w:p w:rsidR="00F03134" w:rsidRDefault="00F03134" w:rsidP="0029114D">
      <w:pPr>
        <w:tabs>
          <w:tab w:val="left" w:pos="1942"/>
        </w:tabs>
        <w:spacing w:before="118" w:line="360" w:lineRule="auto"/>
        <w:jc w:val="both"/>
        <w:rPr>
          <w:b/>
        </w:rPr>
      </w:pPr>
    </w:p>
    <w:p w:rsidR="00D52EF5" w:rsidRPr="00D52EF5" w:rsidRDefault="00502124" w:rsidP="0029114D">
      <w:pPr>
        <w:tabs>
          <w:tab w:val="left" w:pos="1942"/>
        </w:tabs>
        <w:spacing w:before="118" w:line="360" w:lineRule="auto"/>
        <w:jc w:val="both"/>
        <w:rPr>
          <w:b/>
          <w:sz w:val="24"/>
        </w:rPr>
      </w:pPr>
      <w:proofErr w:type="gramStart"/>
      <w:r w:rsidRPr="00D52EF5">
        <w:rPr>
          <w:b/>
        </w:rPr>
        <w:lastRenderedPageBreak/>
        <w:t>6.</w:t>
      </w:r>
      <w:r w:rsidR="00D52EF5" w:rsidRPr="00D52EF5">
        <w:rPr>
          <w:b/>
        </w:rPr>
        <w:t>3</w:t>
      </w:r>
      <w:r>
        <w:t xml:space="preserve"> </w:t>
      </w:r>
      <w:r w:rsidR="00E35F54">
        <w:t xml:space="preserve"> </w:t>
      </w:r>
      <w:r w:rsidR="00D52EF5" w:rsidRPr="00D52EF5">
        <w:rPr>
          <w:b/>
          <w:sz w:val="24"/>
        </w:rPr>
        <w:t>ОО</w:t>
      </w:r>
      <w:proofErr w:type="gramEnd"/>
      <w:r w:rsidR="00D52EF5" w:rsidRPr="00D52EF5">
        <w:rPr>
          <w:b/>
          <w:sz w:val="24"/>
        </w:rPr>
        <w:t xml:space="preserve"> должна продемонстрировать соответствие своих действий Лиссабонской конвенции о признании, в том числе применение механизма по признанию результатов академической мобильности обучающихся, а также результатов формального и неформального обучения.</w:t>
      </w:r>
    </w:p>
    <w:p w:rsidR="0029114D" w:rsidRDefault="0029114D" w:rsidP="0029114D">
      <w:pPr>
        <w:pStyle w:val="a3"/>
        <w:spacing w:line="360" w:lineRule="auto"/>
        <w:ind w:left="0" w:firstLine="567"/>
      </w:pPr>
      <w:r>
        <w:t xml:space="preserve">В 2004 году Кыргызстан ратифицировал и ввел на территории страны </w:t>
      </w:r>
      <w:hyperlink r:id="rId54">
        <w:r>
          <w:rPr>
            <w:color w:val="0000FF"/>
            <w:u w:val="single" w:color="0000FF"/>
          </w:rPr>
          <w:t>Лиссабонскую</w:t>
        </w:r>
      </w:hyperlink>
      <w:r>
        <w:rPr>
          <w:color w:val="0000FF"/>
        </w:rPr>
        <w:t xml:space="preserve"> </w:t>
      </w:r>
      <w:hyperlink r:id="rId55">
        <w:r>
          <w:rPr>
            <w:color w:val="0000FF"/>
            <w:u w:val="single" w:color="0000FF"/>
          </w:rPr>
          <w:t>конвенцию</w:t>
        </w:r>
      </w:hyperlink>
      <w:r>
        <w:rPr>
          <w:color w:val="0000FF"/>
        </w:rPr>
        <w:t xml:space="preserve"> </w:t>
      </w:r>
      <w:r>
        <w:t xml:space="preserve">признания квалификаций в сфере высшего образования (Конвенция по признанию квалификаций, относящихся к высшему образованию в европейском регионе (11/04/1997). Международная конвенция, разработанная и принятая совместно Советом Европы и ЮНЕСКО, которая обязывает страны-участницы внедрять справедливые методы признания квалификаций </w:t>
      </w:r>
      <w:proofErr w:type="gramStart"/>
      <w:r>
        <w:t>в ВО</w:t>
      </w:r>
      <w:proofErr w:type="gramEnd"/>
      <w:r>
        <w:t xml:space="preserve">). </w:t>
      </w:r>
      <w:r>
        <w:rPr>
          <w:sz w:val="22"/>
        </w:rPr>
        <w:t xml:space="preserve">В 2011 году указом Правительства № 496 была </w:t>
      </w:r>
      <w:r>
        <w:t xml:space="preserve">принята 2-уровневая структура высшего образования со степенями бакалавра и магистра, выражаемая в зачетных единицах, для усиления </w:t>
      </w:r>
      <w:r>
        <w:rPr>
          <w:sz w:val="22"/>
        </w:rPr>
        <w:t xml:space="preserve">интеграции в международное образовательное сообщество. </w:t>
      </w:r>
      <w:r>
        <w:t xml:space="preserve">Международная </w:t>
      </w:r>
      <w:hyperlink r:id="rId56">
        <w:r>
          <w:rPr>
            <w:color w:val="0000FF"/>
            <w:u w:val="single" w:color="0000FF"/>
          </w:rPr>
          <w:t>академическая мобильность</w:t>
        </w:r>
      </w:hyperlink>
      <w:r>
        <w:rPr>
          <w:color w:val="0000FF"/>
        </w:rPr>
        <w:t xml:space="preserve"> </w:t>
      </w:r>
      <w:r>
        <w:t>по аккредитуемым ОП ведется через</w:t>
      </w:r>
      <w:r>
        <w:rPr>
          <w:spacing w:val="40"/>
        </w:rPr>
        <w:t xml:space="preserve"> </w:t>
      </w:r>
      <w:r>
        <w:t>структурные подразделения КГТУ –</w:t>
      </w:r>
      <w:hyperlink r:id="rId57">
        <w:r>
          <w:rPr>
            <w:color w:val="0000FF"/>
            <w:u w:val="single" w:color="0000FF"/>
          </w:rPr>
          <w:t>Институт совместных образовательных программ</w:t>
        </w:r>
      </w:hyperlink>
      <w:r>
        <w:rPr>
          <w:color w:val="0000FF"/>
        </w:rPr>
        <w:t xml:space="preserve"> </w:t>
      </w:r>
      <w:r>
        <w:t xml:space="preserve">и координируется </w:t>
      </w:r>
      <w:hyperlink r:id="rId58">
        <w:r>
          <w:rPr>
            <w:color w:val="0000FF"/>
            <w:u w:val="single" w:color="0000FF"/>
          </w:rPr>
          <w:t>Департаментом международных связей</w:t>
        </w:r>
      </w:hyperlink>
      <w:r>
        <w:t xml:space="preserve">. Результат академической мобильности признается на основе </w:t>
      </w:r>
      <w:proofErr w:type="spellStart"/>
      <w:r>
        <w:t>транскрипта</w:t>
      </w:r>
      <w:proofErr w:type="spellEnd"/>
      <w:r>
        <w:t>, подтверждающего обучение в вузе-партнере.</w:t>
      </w:r>
    </w:p>
    <w:p w:rsidR="0029114D" w:rsidRDefault="00FB317B" w:rsidP="0029114D">
      <w:pPr>
        <w:pStyle w:val="a3"/>
        <w:spacing w:line="360" w:lineRule="auto"/>
        <w:ind w:left="0" w:firstLine="567"/>
      </w:pPr>
      <w:r w:rsidRPr="002B5D65">
        <w:t xml:space="preserve">В 1998 г. подписано </w:t>
      </w:r>
      <w:hyperlink r:id="rId59">
        <w:r w:rsidRPr="002B5D65">
          <w:rPr>
            <w:color w:val="0462C1"/>
            <w:u w:val="single" w:color="0462C1"/>
          </w:rPr>
          <w:t>Соглашение</w:t>
        </w:r>
      </w:hyperlink>
      <w:r w:rsidRPr="002B5D65">
        <w:rPr>
          <w:color w:val="0462C1"/>
        </w:rPr>
        <w:t xml:space="preserve"> </w:t>
      </w:r>
      <w:r w:rsidRPr="002B5D65">
        <w:t xml:space="preserve">между Правительством Республики Беларусь, Правительством Республики Казахстан, Правительством </w:t>
      </w:r>
      <w:proofErr w:type="spellStart"/>
      <w:r w:rsidRPr="002B5D65">
        <w:t>Кыргызской</w:t>
      </w:r>
      <w:proofErr w:type="spellEnd"/>
      <w:r w:rsidRPr="002B5D65">
        <w:t xml:space="preserve"> </w:t>
      </w:r>
      <w:r w:rsidR="0029114D">
        <w:t xml:space="preserve"> </w:t>
      </w:r>
      <w:r w:rsidRPr="002B5D65">
        <w:t>Республики, Правительством Российской Федерации и Правительством Республики Таджикистан о взаимном признании и эквивалентности документов об образовании, ученых степенях и званиях, что по определению говорит о признании дипломов КГТУ в отмеченных в соглашении странах.</w:t>
      </w:r>
      <w:r w:rsidR="0029114D">
        <w:t xml:space="preserve"> Выдача</w:t>
      </w:r>
      <w:r w:rsidR="0029114D">
        <w:rPr>
          <w:spacing w:val="40"/>
        </w:rPr>
        <w:t xml:space="preserve"> </w:t>
      </w:r>
      <w:r w:rsidR="0029114D">
        <w:t>документов об образовании регулируется Положением о</w:t>
      </w:r>
      <w:r w:rsidR="0029114D">
        <w:rPr>
          <w:spacing w:val="40"/>
        </w:rPr>
        <w:t xml:space="preserve"> </w:t>
      </w:r>
      <w:r w:rsidR="0029114D">
        <w:t>порядке</w:t>
      </w:r>
      <w:r w:rsidR="0029114D">
        <w:rPr>
          <w:spacing w:val="54"/>
          <w:w w:val="150"/>
        </w:rPr>
        <w:t xml:space="preserve">  </w:t>
      </w:r>
      <w:r w:rsidR="0029114D">
        <w:t>изготовления,</w:t>
      </w:r>
      <w:r w:rsidR="0029114D">
        <w:rPr>
          <w:spacing w:val="55"/>
          <w:w w:val="150"/>
        </w:rPr>
        <w:t xml:space="preserve">  </w:t>
      </w:r>
      <w:r w:rsidR="0029114D">
        <w:t>хранения,</w:t>
      </w:r>
      <w:r w:rsidR="0029114D">
        <w:rPr>
          <w:spacing w:val="55"/>
          <w:w w:val="150"/>
        </w:rPr>
        <w:t xml:space="preserve">  </w:t>
      </w:r>
      <w:r w:rsidR="0029114D">
        <w:t>выдачи</w:t>
      </w:r>
      <w:r w:rsidR="0029114D">
        <w:rPr>
          <w:spacing w:val="56"/>
          <w:w w:val="150"/>
        </w:rPr>
        <w:t xml:space="preserve">  </w:t>
      </w:r>
      <w:r w:rsidR="0029114D">
        <w:t>и</w:t>
      </w:r>
      <w:r w:rsidR="0029114D">
        <w:rPr>
          <w:spacing w:val="56"/>
          <w:w w:val="150"/>
        </w:rPr>
        <w:t xml:space="preserve">  </w:t>
      </w:r>
      <w:r w:rsidR="0029114D">
        <w:t>учета</w:t>
      </w:r>
      <w:r w:rsidR="0029114D">
        <w:rPr>
          <w:spacing w:val="55"/>
          <w:w w:val="150"/>
        </w:rPr>
        <w:t xml:space="preserve">  </w:t>
      </w:r>
      <w:r w:rsidR="0029114D">
        <w:t>документов</w:t>
      </w:r>
      <w:r w:rsidR="0029114D">
        <w:rPr>
          <w:spacing w:val="55"/>
          <w:w w:val="150"/>
        </w:rPr>
        <w:t xml:space="preserve">  </w:t>
      </w:r>
      <w:r w:rsidR="0029114D">
        <w:t>об</w:t>
      </w:r>
      <w:r w:rsidR="0029114D">
        <w:rPr>
          <w:spacing w:val="55"/>
          <w:w w:val="150"/>
        </w:rPr>
        <w:t xml:space="preserve">  </w:t>
      </w:r>
      <w:r w:rsidR="0029114D">
        <w:rPr>
          <w:spacing w:val="-2"/>
        </w:rPr>
        <w:t>образовании</w:t>
      </w:r>
      <w:r w:rsidR="0029114D">
        <w:t xml:space="preserve"> </w:t>
      </w:r>
      <w:r w:rsidR="0029114D">
        <w:rPr>
          <w:spacing w:val="-2"/>
        </w:rPr>
        <w:t>государственного</w:t>
      </w:r>
      <w:r w:rsidR="0029114D">
        <w:tab/>
        <w:t>и</w:t>
      </w:r>
      <w:r w:rsidR="0029114D">
        <w:rPr>
          <w:spacing w:val="80"/>
          <w:w w:val="150"/>
        </w:rPr>
        <w:t xml:space="preserve">  </w:t>
      </w:r>
      <w:r w:rsidR="0029114D">
        <w:t>европейского</w:t>
      </w:r>
      <w:r w:rsidR="0029114D">
        <w:rPr>
          <w:spacing w:val="80"/>
          <w:w w:val="150"/>
        </w:rPr>
        <w:t xml:space="preserve">  </w:t>
      </w:r>
      <w:r w:rsidR="0029114D">
        <w:t>образца (</w:t>
      </w:r>
      <w:proofErr w:type="spellStart"/>
      <w:r w:rsidR="0029114D">
        <w:t>Diploma</w:t>
      </w:r>
      <w:proofErr w:type="spellEnd"/>
      <w:r w:rsidR="0029114D">
        <w:t xml:space="preserve"> </w:t>
      </w:r>
      <w:proofErr w:type="spellStart"/>
      <w:r w:rsidR="0029114D">
        <w:t>Supplement</w:t>
      </w:r>
      <w:proofErr w:type="spellEnd"/>
      <w:r w:rsidR="0029114D">
        <w:t>)</w:t>
      </w:r>
      <w:r w:rsidR="004F79BC">
        <w:tab/>
      </w:r>
      <w:r w:rsidR="004F79BC">
        <w:rPr>
          <w:lang w:val="ky-KG"/>
        </w:rPr>
        <w:t xml:space="preserve">  </w:t>
      </w:r>
      <w:r w:rsidR="0029114D">
        <w:t xml:space="preserve"> </w:t>
      </w:r>
      <w:hyperlink r:id="rId60" w:history="1">
        <w:r w:rsidR="0029114D" w:rsidRPr="00017AC6">
          <w:rPr>
            <w:rStyle w:val="a7"/>
            <w:spacing w:val="-2"/>
            <w:u w:color="0000FF"/>
          </w:rPr>
          <w:t>https://kstu.kg/fileadmin/user_upload/polozhenie_o_diplome_supplement_2019.pdf</w:t>
        </w:r>
      </w:hyperlink>
    </w:p>
    <w:p w:rsidR="0029114D" w:rsidRDefault="0029114D" w:rsidP="008A064E">
      <w:pPr>
        <w:pStyle w:val="a3"/>
        <w:spacing w:line="360" w:lineRule="auto"/>
        <w:ind w:left="0" w:firstLine="567"/>
      </w:pPr>
      <w:r>
        <w:t>При изъявлении желания со стороны студентов о получении дипломов европейского образца (приложение к диплому) в случае заинтересованности студентов в трудоустройстве за пределами</w:t>
      </w:r>
      <w:r>
        <w:rPr>
          <w:spacing w:val="-2"/>
        </w:rPr>
        <w:t xml:space="preserve"> </w:t>
      </w:r>
      <w:r>
        <w:t>Евразийского</w:t>
      </w:r>
      <w:r>
        <w:rPr>
          <w:spacing w:val="-3"/>
        </w:rPr>
        <w:t xml:space="preserve"> </w:t>
      </w:r>
      <w:r>
        <w:t>экономического</w:t>
      </w:r>
      <w:r>
        <w:rPr>
          <w:spacing w:val="-3"/>
        </w:rPr>
        <w:t xml:space="preserve"> </w:t>
      </w:r>
      <w:r>
        <w:t>союза,</w:t>
      </w:r>
      <w:r>
        <w:rPr>
          <w:spacing w:val="-3"/>
        </w:rPr>
        <w:t xml:space="preserve"> </w:t>
      </w:r>
      <w:r>
        <w:t>КГТУ</w:t>
      </w:r>
      <w:r>
        <w:rPr>
          <w:spacing w:val="-3"/>
        </w:rPr>
        <w:t xml:space="preserve"> </w:t>
      </w:r>
      <w:r>
        <w:t>выдает</w:t>
      </w:r>
      <w:r>
        <w:rPr>
          <w:spacing w:val="-3"/>
        </w:rPr>
        <w:t xml:space="preserve"> </w:t>
      </w:r>
      <w:r>
        <w:t>студентам</w:t>
      </w:r>
      <w:r>
        <w:rPr>
          <w:spacing w:val="-4"/>
        </w:rPr>
        <w:t xml:space="preserve"> </w:t>
      </w:r>
      <w:r>
        <w:t xml:space="preserve">приложение </w:t>
      </w:r>
      <w:hyperlink r:id="rId61">
        <w:proofErr w:type="spellStart"/>
        <w:r>
          <w:rPr>
            <w:color w:val="0000FF"/>
            <w:u w:val="single" w:color="0000FF"/>
          </w:rPr>
          <w:t>Diploma</w:t>
        </w:r>
        <w:proofErr w:type="spellEnd"/>
      </w:hyperlink>
      <w:r>
        <w:rPr>
          <w:color w:val="0000FF"/>
        </w:rPr>
        <w:t xml:space="preserve"> </w:t>
      </w:r>
      <w:hyperlink r:id="rId62">
        <w:proofErr w:type="spellStart"/>
        <w:r>
          <w:rPr>
            <w:color w:val="0000FF"/>
            <w:u w:val="single" w:color="0000FF"/>
          </w:rPr>
          <w:t>Supplement</w:t>
        </w:r>
        <w:proofErr w:type="spellEnd"/>
      </w:hyperlink>
      <w:r>
        <w:t>, т.к. КГТУ подписал Великую Хартию Европейских ВУЗов и является членом Болонского процесса.</w:t>
      </w:r>
    </w:p>
    <w:p w:rsidR="00F03134" w:rsidRDefault="00F03134" w:rsidP="0029114D">
      <w:pPr>
        <w:tabs>
          <w:tab w:val="left" w:pos="428"/>
          <w:tab w:val="left" w:pos="1276"/>
        </w:tabs>
        <w:spacing w:before="73" w:line="360" w:lineRule="auto"/>
        <w:jc w:val="both"/>
        <w:rPr>
          <w:b/>
          <w:sz w:val="24"/>
          <w:szCs w:val="24"/>
        </w:rPr>
      </w:pPr>
    </w:p>
    <w:p w:rsidR="00FB317B" w:rsidRPr="0029114D" w:rsidRDefault="0029114D" w:rsidP="0029114D">
      <w:pPr>
        <w:tabs>
          <w:tab w:val="left" w:pos="428"/>
          <w:tab w:val="left" w:pos="1276"/>
        </w:tabs>
        <w:spacing w:before="73" w:line="360" w:lineRule="auto"/>
        <w:jc w:val="both"/>
        <w:rPr>
          <w:b/>
          <w:sz w:val="24"/>
          <w:szCs w:val="24"/>
        </w:rPr>
      </w:pPr>
      <w:r>
        <w:rPr>
          <w:b/>
          <w:sz w:val="24"/>
          <w:szCs w:val="24"/>
        </w:rPr>
        <w:t xml:space="preserve">6.4 </w:t>
      </w:r>
      <w:r w:rsidR="00FB317B" w:rsidRPr="0029114D">
        <w:rPr>
          <w:b/>
          <w:sz w:val="24"/>
          <w:szCs w:val="24"/>
        </w:rPr>
        <w:t>Вуз должен сотрудничать с другими организациями образования и национальными центрами «Европейской сети национальных информационных центров по академическому признанию и мобильности / Национальных академических Информационных Центров Признания» ENIC / NARIC с целью обеспечения сопоставимого признания квалификаций.</w:t>
      </w:r>
    </w:p>
    <w:p w:rsidR="00FB317B" w:rsidRPr="002B5D65" w:rsidRDefault="00A263E8" w:rsidP="0029114D">
      <w:pPr>
        <w:pStyle w:val="a3"/>
        <w:tabs>
          <w:tab w:val="left" w:pos="428"/>
          <w:tab w:val="left" w:pos="1276"/>
        </w:tabs>
        <w:spacing w:before="122" w:line="360" w:lineRule="auto"/>
        <w:ind w:left="0" w:firstLine="0"/>
      </w:pPr>
      <w:r>
        <w:tab/>
      </w:r>
      <w:r w:rsidR="00FB317B" w:rsidRPr="002B5D65">
        <w:t>В настоящее время с</w:t>
      </w:r>
      <w:r w:rsidR="00FB317B" w:rsidRPr="002B5D65">
        <w:rPr>
          <w:spacing w:val="27"/>
        </w:rPr>
        <w:t xml:space="preserve"> </w:t>
      </w:r>
      <w:r w:rsidR="00FB317B" w:rsidRPr="002B5D65">
        <w:t>КГТУ заключено более 300 договоров</w:t>
      </w:r>
      <w:r w:rsidR="00FB317B" w:rsidRPr="002B5D65">
        <w:rPr>
          <w:spacing w:val="30"/>
        </w:rPr>
        <w:t xml:space="preserve"> </w:t>
      </w:r>
      <w:r w:rsidR="00FB317B" w:rsidRPr="002B5D65">
        <w:t>с вузами из Швеции,</w:t>
      </w:r>
      <w:r w:rsidR="00FB317B" w:rsidRPr="002B5D65">
        <w:rPr>
          <w:spacing w:val="40"/>
        </w:rPr>
        <w:t xml:space="preserve"> </w:t>
      </w:r>
      <w:r w:rsidR="00FB317B" w:rsidRPr="002B5D65">
        <w:t>Великобритании,</w:t>
      </w:r>
      <w:r w:rsidR="00FB317B" w:rsidRPr="002B5D65">
        <w:rPr>
          <w:spacing w:val="40"/>
        </w:rPr>
        <w:t xml:space="preserve"> </w:t>
      </w:r>
      <w:r w:rsidR="00FB317B" w:rsidRPr="002B5D65">
        <w:t>Франции,</w:t>
      </w:r>
      <w:r w:rsidR="00FB317B" w:rsidRPr="002B5D65">
        <w:rPr>
          <w:spacing w:val="40"/>
        </w:rPr>
        <w:t xml:space="preserve"> </w:t>
      </w:r>
      <w:r w:rsidR="00FB317B" w:rsidRPr="002B5D65">
        <w:t>США,</w:t>
      </w:r>
      <w:r w:rsidR="00FB317B" w:rsidRPr="002B5D65">
        <w:rPr>
          <w:spacing w:val="40"/>
        </w:rPr>
        <w:t xml:space="preserve"> </w:t>
      </w:r>
      <w:r w:rsidR="00FB317B" w:rsidRPr="002B5D65">
        <w:t>Германии,</w:t>
      </w:r>
      <w:r w:rsidR="00FB317B" w:rsidRPr="002B5D65">
        <w:rPr>
          <w:spacing w:val="40"/>
        </w:rPr>
        <w:t xml:space="preserve"> </w:t>
      </w:r>
      <w:r w:rsidR="00FB317B" w:rsidRPr="002B5D65">
        <w:t>Италии,</w:t>
      </w:r>
      <w:r w:rsidR="00FB317B" w:rsidRPr="002B5D65">
        <w:rPr>
          <w:spacing w:val="40"/>
        </w:rPr>
        <w:t xml:space="preserve"> </w:t>
      </w:r>
      <w:r w:rsidR="00FB317B" w:rsidRPr="002B5D65">
        <w:t>Испании,</w:t>
      </w:r>
      <w:r w:rsidR="00FB317B" w:rsidRPr="002B5D65">
        <w:rPr>
          <w:spacing w:val="40"/>
        </w:rPr>
        <w:t xml:space="preserve"> </w:t>
      </w:r>
      <w:r w:rsidR="00FB317B" w:rsidRPr="002B5D65">
        <w:t>Польши,</w:t>
      </w:r>
      <w:r w:rsidR="00FB317B" w:rsidRPr="002B5D65">
        <w:rPr>
          <w:spacing w:val="40"/>
        </w:rPr>
        <w:t xml:space="preserve"> </w:t>
      </w:r>
      <w:r w:rsidR="00FB317B" w:rsidRPr="002B5D65">
        <w:t>Португалии, России, Казахстана, Китая, Южной Кореи и других. Необходимую информацию о наборе на</w:t>
      </w:r>
      <w:r w:rsidR="00FB317B" w:rsidRPr="002B5D65">
        <w:rPr>
          <w:spacing w:val="-14"/>
        </w:rPr>
        <w:t xml:space="preserve"> </w:t>
      </w:r>
      <w:r w:rsidR="00FB317B" w:rsidRPr="002B5D65">
        <w:t>академическую</w:t>
      </w:r>
      <w:r w:rsidR="00FB317B" w:rsidRPr="002B5D65">
        <w:rPr>
          <w:spacing w:val="-13"/>
        </w:rPr>
        <w:t xml:space="preserve"> </w:t>
      </w:r>
      <w:r w:rsidR="00FB317B" w:rsidRPr="002B5D65">
        <w:lastRenderedPageBreak/>
        <w:t>мобильность</w:t>
      </w:r>
      <w:r w:rsidR="00FB317B" w:rsidRPr="002B5D65">
        <w:rPr>
          <w:spacing w:val="-9"/>
        </w:rPr>
        <w:t xml:space="preserve"> </w:t>
      </w:r>
      <w:r w:rsidR="00FB317B" w:rsidRPr="002B5D65">
        <w:t>обучающиеся</w:t>
      </w:r>
      <w:r w:rsidR="00FB317B" w:rsidRPr="002B5D65">
        <w:rPr>
          <w:spacing w:val="-12"/>
        </w:rPr>
        <w:t xml:space="preserve"> </w:t>
      </w:r>
      <w:r w:rsidR="00FB317B" w:rsidRPr="002B5D65">
        <w:t>могут</w:t>
      </w:r>
      <w:r w:rsidR="00FB317B" w:rsidRPr="002B5D65">
        <w:rPr>
          <w:spacing w:val="-12"/>
        </w:rPr>
        <w:t xml:space="preserve"> </w:t>
      </w:r>
      <w:r w:rsidR="00FB317B" w:rsidRPr="002B5D65">
        <w:t>получить</w:t>
      </w:r>
      <w:r w:rsidR="00FB317B" w:rsidRPr="002B5D65">
        <w:rPr>
          <w:spacing w:val="-15"/>
        </w:rPr>
        <w:t xml:space="preserve"> </w:t>
      </w:r>
      <w:r w:rsidR="00FB317B" w:rsidRPr="002B5D65">
        <w:t>на</w:t>
      </w:r>
      <w:r w:rsidR="00FB317B" w:rsidRPr="002B5D65">
        <w:rPr>
          <w:spacing w:val="-13"/>
        </w:rPr>
        <w:t xml:space="preserve"> </w:t>
      </w:r>
      <w:hyperlink r:id="rId63">
        <w:r w:rsidR="00FB317B" w:rsidRPr="002B5D65">
          <w:rPr>
            <w:color w:val="0462C1"/>
            <w:u w:val="single" w:color="0462C1"/>
          </w:rPr>
          <w:t>официальном</w:t>
        </w:r>
        <w:r w:rsidR="00FB317B" w:rsidRPr="002B5D65">
          <w:rPr>
            <w:color w:val="0462C1"/>
            <w:spacing w:val="-14"/>
            <w:u w:val="single" w:color="0462C1"/>
          </w:rPr>
          <w:t xml:space="preserve"> </w:t>
        </w:r>
        <w:r w:rsidR="00FB317B" w:rsidRPr="002B5D65">
          <w:rPr>
            <w:color w:val="0462C1"/>
            <w:u w:val="single" w:color="0462C1"/>
          </w:rPr>
          <w:t>сайте</w:t>
        </w:r>
        <w:r w:rsidR="00FB317B" w:rsidRPr="002B5D65">
          <w:rPr>
            <w:color w:val="0462C1"/>
            <w:spacing w:val="-13"/>
            <w:u w:val="single" w:color="0462C1"/>
          </w:rPr>
          <w:t xml:space="preserve"> </w:t>
        </w:r>
        <w:r w:rsidR="00FB317B" w:rsidRPr="002B5D65">
          <w:rPr>
            <w:color w:val="0462C1"/>
            <w:u w:val="single" w:color="0462C1"/>
          </w:rPr>
          <w:t>КГТУ</w:t>
        </w:r>
      </w:hyperlink>
      <w:r>
        <w:rPr>
          <w:color w:val="0462C1"/>
          <w:u w:val="single" w:color="0462C1"/>
        </w:rPr>
        <w:t>.</w:t>
      </w:r>
      <w:r w:rsidR="00FB317B" w:rsidRPr="002B5D65">
        <w:rPr>
          <w:color w:val="0462C1"/>
        </w:rPr>
        <w:t xml:space="preserve"> </w:t>
      </w:r>
      <w:r w:rsidR="00FB317B" w:rsidRPr="002B5D65">
        <w:rPr>
          <w:color w:val="212121"/>
        </w:rPr>
        <w:t>Академическая</w:t>
      </w:r>
      <w:r w:rsidR="00FB317B" w:rsidRPr="002B5D65">
        <w:rPr>
          <w:color w:val="212121"/>
          <w:spacing w:val="40"/>
        </w:rPr>
        <w:t xml:space="preserve"> </w:t>
      </w:r>
      <w:r w:rsidR="00FB317B" w:rsidRPr="002B5D65">
        <w:rPr>
          <w:color w:val="212121"/>
        </w:rPr>
        <w:t>мобильность</w:t>
      </w:r>
      <w:r w:rsidR="00FB317B" w:rsidRPr="002B5D65">
        <w:rPr>
          <w:color w:val="212121"/>
          <w:spacing w:val="40"/>
        </w:rPr>
        <w:t xml:space="preserve"> </w:t>
      </w:r>
      <w:r w:rsidR="00FB317B" w:rsidRPr="002B5D65">
        <w:rPr>
          <w:color w:val="212121"/>
        </w:rPr>
        <w:t>осуществляется</w:t>
      </w:r>
      <w:r w:rsidR="00FB317B" w:rsidRPr="002B5D65">
        <w:rPr>
          <w:color w:val="212121"/>
          <w:spacing w:val="40"/>
        </w:rPr>
        <w:t xml:space="preserve"> </w:t>
      </w:r>
      <w:r w:rsidR="00FB317B" w:rsidRPr="002B5D65">
        <w:rPr>
          <w:color w:val="212121"/>
        </w:rPr>
        <w:t>в</w:t>
      </w:r>
      <w:r w:rsidR="00FB317B" w:rsidRPr="002B5D65">
        <w:rPr>
          <w:color w:val="212121"/>
          <w:spacing w:val="40"/>
        </w:rPr>
        <w:t xml:space="preserve"> </w:t>
      </w:r>
      <w:r w:rsidR="00FB317B" w:rsidRPr="002B5D65">
        <w:rPr>
          <w:color w:val="212121"/>
        </w:rPr>
        <w:t>КГТУ</w:t>
      </w:r>
      <w:r w:rsidR="00FB317B" w:rsidRPr="002B5D65">
        <w:rPr>
          <w:color w:val="212121"/>
          <w:spacing w:val="40"/>
        </w:rPr>
        <w:t xml:space="preserve"> </w:t>
      </w:r>
      <w:r w:rsidR="00FB317B" w:rsidRPr="002B5D65">
        <w:rPr>
          <w:color w:val="212121"/>
        </w:rPr>
        <w:t>согласно</w:t>
      </w:r>
      <w:r w:rsidR="00FB317B" w:rsidRPr="002B5D65">
        <w:rPr>
          <w:color w:val="212121"/>
          <w:spacing w:val="40"/>
        </w:rPr>
        <w:t xml:space="preserve"> </w:t>
      </w:r>
      <w:hyperlink r:id="rId64">
        <w:r w:rsidR="00FB317B" w:rsidRPr="002B5D65">
          <w:rPr>
            <w:color w:val="0462C1"/>
            <w:u w:val="single" w:color="0462C1"/>
          </w:rPr>
          <w:t>«Положения</w:t>
        </w:r>
        <w:r w:rsidR="00FB317B" w:rsidRPr="002B5D65">
          <w:rPr>
            <w:color w:val="0462C1"/>
            <w:spacing w:val="40"/>
            <w:u w:val="single" w:color="0462C1"/>
          </w:rPr>
          <w:t xml:space="preserve"> </w:t>
        </w:r>
        <w:r w:rsidR="00FB317B" w:rsidRPr="002B5D65">
          <w:rPr>
            <w:color w:val="0462C1"/>
            <w:u w:val="single" w:color="0462C1"/>
          </w:rPr>
          <w:t>об</w:t>
        </w:r>
      </w:hyperlink>
      <w:r w:rsidR="00FB317B" w:rsidRPr="002B5D65">
        <w:rPr>
          <w:color w:val="0462C1"/>
          <w:spacing w:val="40"/>
        </w:rPr>
        <w:t xml:space="preserve"> </w:t>
      </w:r>
      <w:hyperlink r:id="rId65">
        <w:r w:rsidR="00FB317B" w:rsidRPr="002B5D65">
          <w:rPr>
            <w:color w:val="0462C1"/>
            <w:u w:val="single" w:color="0462C1"/>
          </w:rPr>
          <w:t>организации</w:t>
        </w:r>
        <w:r w:rsidR="00FB317B" w:rsidRPr="002B5D65">
          <w:rPr>
            <w:color w:val="0462C1"/>
            <w:spacing w:val="30"/>
            <w:u w:val="single" w:color="0462C1"/>
          </w:rPr>
          <w:t xml:space="preserve">  </w:t>
        </w:r>
        <w:r w:rsidR="00FB317B" w:rsidRPr="002B5D65">
          <w:rPr>
            <w:color w:val="0462C1"/>
            <w:u w:val="single" w:color="0462C1"/>
          </w:rPr>
          <w:t>академической</w:t>
        </w:r>
        <w:r w:rsidR="00FB317B" w:rsidRPr="002B5D65">
          <w:rPr>
            <w:color w:val="0462C1"/>
            <w:spacing w:val="32"/>
            <w:u w:val="single" w:color="0462C1"/>
          </w:rPr>
          <w:t xml:space="preserve">  </w:t>
        </w:r>
        <w:r w:rsidR="00FB317B" w:rsidRPr="002B5D65">
          <w:rPr>
            <w:color w:val="0462C1"/>
            <w:u w:val="single" w:color="0462C1"/>
          </w:rPr>
          <w:t>мобильности</w:t>
        </w:r>
        <w:r w:rsidR="00FB317B" w:rsidRPr="002B5D65">
          <w:rPr>
            <w:color w:val="0462C1"/>
            <w:spacing w:val="32"/>
            <w:u w:val="single" w:color="0462C1"/>
          </w:rPr>
          <w:t xml:space="preserve">  </w:t>
        </w:r>
        <w:r w:rsidR="00FB317B" w:rsidRPr="002B5D65">
          <w:rPr>
            <w:color w:val="0462C1"/>
            <w:u w:val="single" w:color="0462C1"/>
          </w:rPr>
          <w:t>студентов,</w:t>
        </w:r>
        <w:r w:rsidR="00FB317B" w:rsidRPr="002B5D65">
          <w:rPr>
            <w:color w:val="0462C1"/>
            <w:spacing w:val="32"/>
            <w:u w:val="single" w:color="0462C1"/>
          </w:rPr>
          <w:t xml:space="preserve">  </w:t>
        </w:r>
        <w:r w:rsidR="00FB317B" w:rsidRPr="002B5D65">
          <w:rPr>
            <w:color w:val="0462C1"/>
            <w:u w:val="single" w:color="0462C1"/>
          </w:rPr>
          <w:t>аспирантов,</w:t>
        </w:r>
        <w:r w:rsidR="00FB317B" w:rsidRPr="002B5D65">
          <w:rPr>
            <w:color w:val="0462C1"/>
            <w:spacing w:val="30"/>
            <w:u w:val="single" w:color="0462C1"/>
          </w:rPr>
          <w:t xml:space="preserve">  </w:t>
        </w:r>
        <w:r w:rsidR="00FB317B" w:rsidRPr="002B5D65">
          <w:rPr>
            <w:color w:val="0462C1"/>
            <w:u w:val="single" w:color="0462C1"/>
          </w:rPr>
          <w:t>преподавателей</w:t>
        </w:r>
        <w:r w:rsidR="00FB317B" w:rsidRPr="002B5D65">
          <w:rPr>
            <w:color w:val="0462C1"/>
            <w:spacing w:val="33"/>
            <w:u w:val="single" w:color="0462C1"/>
          </w:rPr>
          <w:t xml:space="preserve">  </w:t>
        </w:r>
        <w:r w:rsidR="00FB317B" w:rsidRPr="002B5D65">
          <w:rPr>
            <w:color w:val="0462C1"/>
            <w:spacing w:val="-10"/>
            <w:u w:val="single" w:color="0462C1"/>
          </w:rPr>
          <w:t>и</w:t>
        </w:r>
      </w:hyperlink>
      <w:r w:rsidR="00FB317B">
        <w:rPr>
          <w:color w:val="0462C1"/>
          <w:spacing w:val="-10"/>
          <w:u w:val="single" w:color="0462C1"/>
        </w:rPr>
        <w:t xml:space="preserve"> </w:t>
      </w:r>
      <w:hyperlink r:id="rId66">
        <w:r w:rsidR="00FB317B" w:rsidRPr="002B5D65">
          <w:rPr>
            <w:color w:val="0462C1"/>
          </w:rPr>
          <w:t>научных</w:t>
        </w:r>
        <w:r w:rsidR="00FB317B" w:rsidRPr="002B5D65">
          <w:rPr>
            <w:color w:val="0462C1"/>
            <w:spacing w:val="-3"/>
          </w:rPr>
          <w:t xml:space="preserve"> </w:t>
        </w:r>
        <w:r w:rsidR="00FB317B" w:rsidRPr="002B5D65">
          <w:rPr>
            <w:color w:val="0462C1"/>
          </w:rPr>
          <w:t>сотрудников</w:t>
        </w:r>
        <w:r w:rsidR="00FB317B" w:rsidRPr="002B5D65">
          <w:rPr>
            <w:color w:val="0462C1"/>
            <w:spacing w:val="-5"/>
          </w:rPr>
          <w:t xml:space="preserve"> </w:t>
        </w:r>
        <w:r w:rsidR="00FB317B" w:rsidRPr="002B5D65">
          <w:rPr>
            <w:color w:val="0462C1"/>
            <w:spacing w:val="-4"/>
          </w:rPr>
          <w:t>КГТУ</w:t>
        </w:r>
      </w:hyperlink>
      <w:r w:rsidR="00FB317B" w:rsidRPr="002B5D65">
        <w:rPr>
          <w:color w:val="0462C1"/>
          <w:spacing w:val="-4"/>
        </w:rPr>
        <w:t>.</w:t>
      </w:r>
    </w:p>
    <w:p w:rsidR="00FB317B" w:rsidRPr="00E36401" w:rsidRDefault="00FB317B" w:rsidP="00E36401">
      <w:pPr>
        <w:pStyle w:val="a3"/>
        <w:tabs>
          <w:tab w:val="left" w:pos="428"/>
          <w:tab w:val="left" w:pos="1276"/>
        </w:tabs>
        <w:spacing w:line="360" w:lineRule="auto"/>
        <w:ind w:left="0" w:firstLine="428"/>
      </w:pPr>
      <w:r w:rsidRPr="00E36401">
        <w:rPr>
          <w:noProof/>
          <w:lang w:eastAsia="ru-RU"/>
        </w:rPr>
        <mc:AlternateContent>
          <mc:Choice Requires="wps">
            <w:drawing>
              <wp:anchor distT="0" distB="0" distL="0" distR="0" simplePos="0" relativeHeight="251671552" behindDoc="1" locked="0" layoutInCell="1" allowOverlap="1" wp14:anchorId="34AC5CCE" wp14:editId="53710F05">
                <wp:simplePos x="0" y="0"/>
                <wp:positionH relativeFrom="page">
                  <wp:posOffset>2966339</wp:posOffset>
                </wp:positionH>
                <wp:positionV relativeFrom="paragraph">
                  <wp:posOffset>509657</wp:posOffset>
                </wp:positionV>
                <wp:extent cx="353695" cy="762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3695" cy="7620"/>
                        </a:xfrm>
                        <a:custGeom>
                          <a:avLst/>
                          <a:gdLst/>
                          <a:ahLst/>
                          <a:cxnLst/>
                          <a:rect l="l" t="t" r="r" b="b"/>
                          <a:pathLst>
                            <a:path w="353695" h="7620">
                              <a:moveTo>
                                <a:pt x="353567" y="0"/>
                              </a:moveTo>
                              <a:lnTo>
                                <a:pt x="0" y="0"/>
                              </a:lnTo>
                              <a:lnTo>
                                <a:pt x="0" y="7620"/>
                              </a:lnTo>
                              <a:lnTo>
                                <a:pt x="353567" y="7620"/>
                              </a:lnTo>
                              <a:lnTo>
                                <a:pt x="353567" y="0"/>
                              </a:lnTo>
                              <a:close/>
                            </a:path>
                          </a:pathLst>
                        </a:custGeom>
                        <a:solidFill>
                          <a:srgbClr val="0462C1"/>
                        </a:solidFill>
                      </wps:spPr>
                      <wps:bodyPr wrap="square" lIns="0" tIns="0" rIns="0" bIns="0" rtlCol="0">
                        <a:prstTxWarp prst="textNoShape">
                          <a:avLst/>
                        </a:prstTxWarp>
                        <a:noAutofit/>
                      </wps:bodyPr>
                    </wps:wsp>
                  </a:graphicData>
                </a:graphic>
              </wp:anchor>
            </w:drawing>
          </mc:Choice>
          <mc:Fallback>
            <w:pict>
              <v:shape w14:anchorId="781F2DCA" id="Graphic 16" o:spid="_x0000_s1026" style="position:absolute;margin-left:233.55pt;margin-top:40.15pt;width:27.85pt;height:.6pt;z-index:-251644928;visibility:visible;mso-wrap-style:square;mso-wrap-distance-left:0;mso-wrap-distance-top:0;mso-wrap-distance-right:0;mso-wrap-distance-bottom:0;mso-position-horizontal:absolute;mso-position-horizontal-relative:page;mso-position-vertical:absolute;mso-position-vertical-relative:text;v-text-anchor:top" coordsize="35369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" path="m353567,l,,,7620r353567,l353567,xe" fillcolor="#0462c1" stroked="f">
                <v:path arrowok="t"/>
                <w10:wrap anchorx="page"/>
              </v:shape>
            </w:pict>
          </mc:Fallback>
        </mc:AlternateContent>
      </w:r>
      <w:r w:rsidRPr="00E36401">
        <w:t xml:space="preserve">КГТУ имеет связи с образовательными программами следующих международных организаций и учреждений: </w:t>
      </w:r>
      <w:hyperlink r:id="rId67">
        <w:r w:rsidRPr="00E36401">
          <w:rPr>
            <w:color w:val="0462C1"/>
          </w:rPr>
          <w:t>IREX</w:t>
        </w:r>
      </w:hyperlink>
      <w:r w:rsidRPr="00E36401">
        <w:t xml:space="preserve">, </w:t>
      </w:r>
      <w:hyperlink r:id="rId68">
        <w:r w:rsidRPr="00E36401">
          <w:rPr>
            <w:color w:val="0462C1"/>
            <w:u w:val="single" w:color="0462C1"/>
          </w:rPr>
          <w:t>ACСELS</w:t>
        </w:r>
      </w:hyperlink>
      <w:r w:rsidRPr="00E36401">
        <w:t xml:space="preserve">, </w:t>
      </w:r>
      <w:hyperlink r:id="rId69">
        <w:r w:rsidRPr="00E36401">
          <w:rPr>
            <w:color w:val="0462C1"/>
            <w:u w:val="single" w:color="0462C1"/>
          </w:rPr>
          <w:t>Германская служба академических обменов</w:t>
        </w:r>
      </w:hyperlink>
      <w:r w:rsidRPr="00E36401">
        <w:t xml:space="preserve">, SOROS, USAID, ЮНЕСКО, также является исполнителем ряда проектов TEMPUS, ERASMUS+, </w:t>
      </w:r>
      <w:proofErr w:type="spellStart"/>
      <w:r w:rsidRPr="00E36401">
        <w:t>Erasmus</w:t>
      </w:r>
      <w:proofErr w:type="spellEnd"/>
      <w:r w:rsidRPr="00E36401">
        <w:t xml:space="preserve"> </w:t>
      </w:r>
      <w:proofErr w:type="spellStart"/>
      <w:r w:rsidRPr="00E36401">
        <w:t>Mundus</w:t>
      </w:r>
      <w:proofErr w:type="spellEnd"/>
      <w:r w:rsidRPr="00E36401">
        <w:t xml:space="preserve"> и TACIS Европейской Комиссии; проектов программы </w:t>
      </w:r>
      <w:hyperlink r:id="rId70">
        <w:r w:rsidRPr="00E36401">
          <w:rPr>
            <w:color w:val="0462C1"/>
            <w:u w:val="single" w:color="0462C1"/>
          </w:rPr>
          <w:t>DAAD</w:t>
        </w:r>
        <w:r w:rsidRPr="00E36401">
          <w:t>.</w:t>
        </w:r>
      </w:hyperlink>
      <w:r w:rsidRPr="00E36401">
        <w:t xml:space="preserve"> Университет является национальным координатором проекта сети университетов стран-участников ШОС.</w:t>
      </w:r>
    </w:p>
    <w:p w:rsidR="00A541A4" w:rsidRDefault="00A263E8" w:rsidP="00E36401">
      <w:pPr>
        <w:pStyle w:val="af0"/>
        <w:spacing w:before="0" w:beforeAutospacing="0" w:after="0" w:afterAutospacing="0" w:line="360" w:lineRule="auto"/>
        <w:jc w:val="both"/>
        <w:rPr>
          <w:color w:val="000000"/>
        </w:rPr>
      </w:pPr>
      <w:r w:rsidRPr="00E36401">
        <w:t xml:space="preserve"> </w:t>
      </w:r>
      <w:r w:rsidRPr="00E36401">
        <w:tab/>
      </w:r>
      <w:r w:rsidR="00E36401" w:rsidRPr="00E36401">
        <w:rPr>
          <w:rStyle w:val="a8"/>
          <w:color w:val="000000"/>
        </w:rPr>
        <w:t>Проект DAAD «</w:t>
      </w:r>
      <w:proofErr w:type="spellStart"/>
      <w:r w:rsidR="00E36401" w:rsidRPr="00E36401">
        <w:rPr>
          <w:rStyle w:val="a8"/>
          <w:color w:val="000000"/>
        </w:rPr>
        <w:t>Телематика</w:t>
      </w:r>
      <w:proofErr w:type="spellEnd"/>
      <w:r w:rsidR="00E36401" w:rsidRPr="00E36401">
        <w:rPr>
          <w:rStyle w:val="a8"/>
          <w:color w:val="000000"/>
        </w:rPr>
        <w:t>» </w:t>
      </w:r>
      <w:r w:rsidR="00E36401" w:rsidRPr="00E36401">
        <w:rPr>
          <w:color w:val="000000"/>
        </w:rPr>
        <w:t xml:space="preserve">— это партнерская инициатива между </w:t>
      </w:r>
      <w:proofErr w:type="spellStart"/>
      <w:r w:rsidR="00E36401" w:rsidRPr="00E36401">
        <w:rPr>
          <w:color w:val="000000"/>
        </w:rPr>
        <w:t>Technische</w:t>
      </w:r>
      <w:proofErr w:type="spellEnd"/>
      <w:r w:rsidR="00E36401" w:rsidRPr="00E36401">
        <w:rPr>
          <w:color w:val="000000"/>
        </w:rPr>
        <w:t xml:space="preserve"> </w:t>
      </w:r>
      <w:proofErr w:type="spellStart"/>
      <w:r w:rsidR="00E36401" w:rsidRPr="00E36401">
        <w:rPr>
          <w:color w:val="000000"/>
        </w:rPr>
        <w:t>Hochschule</w:t>
      </w:r>
      <w:proofErr w:type="spellEnd"/>
      <w:r w:rsidR="00E36401" w:rsidRPr="00E36401">
        <w:rPr>
          <w:color w:val="000000"/>
        </w:rPr>
        <w:t xml:space="preserve"> </w:t>
      </w:r>
      <w:proofErr w:type="spellStart"/>
      <w:r w:rsidR="00E36401" w:rsidRPr="00E36401">
        <w:rPr>
          <w:color w:val="000000"/>
        </w:rPr>
        <w:t>Köln</w:t>
      </w:r>
      <w:proofErr w:type="spellEnd"/>
      <w:r w:rsidR="00E36401" w:rsidRPr="00E36401">
        <w:rPr>
          <w:color w:val="000000"/>
        </w:rPr>
        <w:t xml:space="preserve"> (TH </w:t>
      </w:r>
      <w:proofErr w:type="spellStart"/>
      <w:r w:rsidR="00E36401" w:rsidRPr="00E36401">
        <w:rPr>
          <w:color w:val="000000"/>
        </w:rPr>
        <w:t>Köln</w:t>
      </w:r>
      <w:proofErr w:type="spellEnd"/>
      <w:r w:rsidR="00E36401" w:rsidRPr="00E36401">
        <w:rPr>
          <w:color w:val="000000"/>
        </w:rPr>
        <w:t xml:space="preserve">, Германия) и </w:t>
      </w:r>
      <w:proofErr w:type="spellStart"/>
      <w:r w:rsidR="00E36401" w:rsidRPr="00E36401">
        <w:rPr>
          <w:color w:val="000000"/>
        </w:rPr>
        <w:t>Кыргызским</w:t>
      </w:r>
      <w:proofErr w:type="spellEnd"/>
      <w:r w:rsidR="00E36401" w:rsidRPr="00E36401">
        <w:rPr>
          <w:color w:val="000000"/>
        </w:rPr>
        <w:t xml:space="preserve"> государственным техническим университетом (КГТУ им. И. </w:t>
      </w:r>
      <w:proofErr w:type="spellStart"/>
      <w:r w:rsidR="00E36401" w:rsidRPr="00E36401">
        <w:rPr>
          <w:color w:val="000000"/>
        </w:rPr>
        <w:t>Раззакова</w:t>
      </w:r>
      <w:proofErr w:type="spellEnd"/>
      <w:r w:rsidR="00E36401" w:rsidRPr="00E36401">
        <w:rPr>
          <w:color w:val="000000"/>
        </w:rPr>
        <w:t>), реализуемая в рамках программы DAAD «Немецкоязычные учебные направления» (DSG). </w:t>
      </w:r>
      <w:r w:rsidR="00E36401" w:rsidRPr="00E36401">
        <w:rPr>
          <w:color w:val="000000"/>
        </w:rPr>
        <w:br/>
      </w:r>
      <w:r w:rsidR="00E36401" w:rsidRPr="00E36401">
        <w:rPr>
          <w:color w:val="000000"/>
        </w:rPr>
        <w:t xml:space="preserve">            </w:t>
      </w:r>
      <w:r w:rsidR="00E36401" w:rsidRPr="00E36401">
        <w:rPr>
          <w:color w:val="000000"/>
        </w:rPr>
        <w:t>Основные сведения о проекте:</w:t>
      </w:r>
    </w:p>
    <w:p w:rsidR="00A541A4" w:rsidRDefault="00E36401" w:rsidP="00E36401">
      <w:pPr>
        <w:pStyle w:val="af0"/>
        <w:spacing w:before="0" w:beforeAutospacing="0" w:after="0" w:afterAutospacing="0" w:line="360" w:lineRule="auto"/>
        <w:jc w:val="both"/>
        <w:rPr>
          <w:color w:val="000000"/>
        </w:rPr>
      </w:pPr>
      <w:r w:rsidRPr="00E36401">
        <w:rPr>
          <w:color w:val="000000"/>
        </w:rPr>
        <w:t>•    Цель: Обучение студентов по направлению «</w:t>
      </w:r>
      <w:proofErr w:type="spellStart"/>
      <w:r w:rsidRPr="00E36401">
        <w:rPr>
          <w:color w:val="000000"/>
        </w:rPr>
        <w:t>Телематика</w:t>
      </w:r>
      <w:proofErr w:type="spellEnd"/>
      <w:r w:rsidRPr="00E36401">
        <w:rPr>
          <w:color w:val="000000"/>
        </w:rPr>
        <w:t>» на немецком языке в КР с возможностью продолжения учебы или стажировок в Германии.</w:t>
      </w:r>
    </w:p>
    <w:p w:rsidR="00A541A4" w:rsidRDefault="00E36401" w:rsidP="00E36401">
      <w:pPr>
        <w:pStyle w:val="af0"/>
        <w:spacing w:before="0" w:beforeAutospacing="0" w:after="0" w:afterAutospacing="0" w:line="360" w:lineRule="auto"/>
        <w:jc w:val="both"/>
        <w:rPr>
          <w:color w:val="000000"/>
        </w:rPr>
      </w:pPr>
      <w:r w:rsidRPr="00E36401">
        <w:rPr>
          <w:color w:val="000000"/>
        </w:rPr>
        <w:t>•    Участники: Проект базируется на кафедре «</w:t>
      </w:r>
      <w:proofErr w:type="spellStart"/>
      <w:r w:rsidRPr="00E36401">
        <w:rPr>
          <w:color w:val="000000"/>
        </w:rPr>
        <w:t>Телематика</w:t>
      </w:r>
      <w:proofErr w:type="spellEnd"/>
      <w:r w:rsidRPr="00E36401">
        <w:rPr>
          <w:color w:val="000000"/>
        </w:rPr>
        <w:t>» Кыргызско-Германского технического института (КГТИ) при КГТУ.</w:t>
      </w:r>
    </w:p>
    <w:p w:rsidR="00A541A4" w:rsidRDefault="00E36401" w:rsidP="00E36401">
      <w:pPr>
        <w:pStyle w:val="af0"/>
        <w:spacing w:before="0" w:beforeAutospacing="0" w:after="0" w:afterAutospacing="0" w:line="360" w:lineRule="auto"/>
        <w:jc w:val="both"/>
        <w:rPr>
          <w:color w:val="000000"/>
        </w:rPr>
      </w:pPr>
      <w:r w:rsidRPr="00E36401">
        <w:rPr>
          <w:color w:val="000000"/>
        </w:rPr>
        <w:t xml:space="preserve">•    Координатор: С немецкой стороны проект курирует TH </w:t>
      </w:r>
      <w:proofErr w:type="spellStart"/>
      <w:r w:rsidRPr="00E36401">
        <w:rPr>
          <w:color w:val="000000"/>
        </w:rPr>
        <w:t>Köln</w:t>
      </w:r>
      <w:proofErr w:type="spellEnd"/>
      <w:r w:rsidRPr="00E36401">
        <w:rPr>
          <w:color w:val="000000"/>
        </w:rPr>
        <w:t xml:space="preserve"> (Университет прикладных наук Кёльна).</w:t>
      </w:r>
      <w:r w:rsidRPr="00E36401">
        <w:rPr>
          <w:color w:val="000000"/>
        </w:rPr>
        <w:br/>
      </w:r>
      <w:r w:rsidRPr="00E36401">
        <w:rPr>
          <w:color w:val="000000"/>
        </w:rPr>
        <w:t xml:space="preserve">              </w:t>
      </w:r>
      <w:r w:rsidRPr="00E36401">
        <w:rPr>
          <w:color w:val="000000"/>
        </w:rPr>
        <w:t>Актуальные результаты и новости (2024–2025):</w:t>
      </w:r>
    </w:p>
    <w:p w:rsidR="00A541A4" w:rsidRDefault="00E36401" w:rsidP="00E36401">
      <w:pPr>
        <w:pStyle w:val="af0"/>
        <w:spacing w:before="0" w:beforeAutospacing="0" w:after="0" w:afterAutospacing="0" w:line="360" w:lineRule="auto"/>
        <w:jc w:val="both"/>
        <w:rPr>
          <w:color w:val="000000"/>
        </w:rPr>
      </w:pPr>
      <w:r w:rsidRPr="00E36401">
        <w:rPr>
          <w:color w:val="000000"/>
        </w:rPr>
        <w:t>•    Стажировки в Германии (октябрь 2024): Студенты и преподаватели кафедры «</w:t>
      </w:r>
      <w:proofErr w:type="spellStart"/>
      <w:r w:rsidRPr="00E36401">
        <w:rPr>
          <w:color w:val="000000"/>
        </w:rPr>
        <w:t>Телематика</w:t>
      </w:r>
      <w:proofErr w:type="spellEnd"/>
      <w:r w:rsidRPr="00E36401">
        <w:rPr>
          <w:color w:val="000000"/>
        </w:rPr>
        <w:t xml:space="preserve">» КГТУ прошли месячную стажировку и тренинги в TH </w:t>
      </w:r>
      <w:proofErr w:type="spellStart"/>
      <w:r w:rsidRPr="00E36401">
        <w:rPr>
          <w:color w:val="000000"/>
        </w:rPr>
        <w:t>Köln</w:t>
      </w:r>
      <w:proofErr w:type="spellEnd"/>
      <w:r w:rsidRPr="00E36401">
        <w:rPr>
          <w:color w:val="000000"/>
        </w:rPr>
        <w:t xml:space="preserve"> (кампус </w:t>
      </w:r>
      <w:proofErr w:type="spellStart"/>
      <w:r w:rsidRPr="00E36401">
        <w:rPr>
          <w:color w:val="000000"/>
        </w:rPr>
        <w:t>Гуммерсбах</w:t>
      </w:r>
      <w:proofErr w:type="spellEnd"/>
      <w:r w:rsidRPr="00E36401">
        <w:rPr>
          <w:color w:val="000000"/>
        </w:rPr>
        <w:t>). Программа включала практические занятия по автоматизации и ИТ.</w:t>
      </w:r>
    </w:p>
    <w:p w:rsidR="00A541A4" w:rsidRDefault="00E36401" w:rsidP="00E36401">
      <w:pPr>
        <w:pStyle w:val="af0"/>
        <w:spacing w:before="0" w:beforeAutospacing="0" w:after="0" w:afterAutospacing="0" w:line="360" w:lineRule="auto"/>
        <w:jc w:val="both"/>
        <w:rPr>
          <w:color w:val="000000"/>
        </w:rPr>
      </w:pPr>
      <w:r w:rsidRPr="00E36401">
        <w:rPr>
          <w:color w:val="000000"/>
        </w:rPr>
        <w:t xml:space="preserve">•    Стипендии </w:t>
      </w:r>
      <w:proofErr w:type="spellStart"/>
      <w:r w:rsidRPr="00E36401">
        <w:rPr>
          <w:color w:val="000000"/>
        </w:rPr>
        <w:t>Aufenthalt</w:t>
      </w:r>
      <w:proofErr w:type="spellEnd"/>
      <w:r w:rsidRPr="00E36401">
        <w:rPr>
          <w:color w:val="000000"/>
        </w:rPr>
        <w:t xml:space="preserve"> </w:t>
      </w:r>
      <w:proofErr w:type="spellStart"/>
      <w:r w:rsidRPr="00E36401">
        <w:rPr>
          <w:color w:val="000000"/>
        </w:rPr>
        <w:t>in</w:t>
      </w:r>
      <w:proofErr w:type="spellEnd"/>
      <w:r w:rsidRPr="00E36401">
        <w:rPr>
          <w:color w:val="000000"/>
        </w:rPr>
        <w:t xml:space="preserve"> </w:t>
      </w:r>
      <w:proofErr w:type="spellStart"/>
      <w:r w:rsidRPr="00E36401">
        <w:rPr>
          <w:color w:val="000000"/>
        </w:rPr>
        <w:t>Deutschland</w:t>
      </w:r>
      <w:proofErr w:type="spellEnd"/>
      <w:r w:rsidRPr="00E36401">
        <w:rPr>
          <w:color w:val="000000"/>
        </w:rPr>
        <w:t xml:space="preserve"> (2024): В 2024 году был проведен очередной конкурс на стипендии для поездки в Германию, предназначенный специально для студентов направления «</w:t>
      </w:r>
      <w:proofErr w:type="spellStart"/>
      <w:r w:rsidRPr="00E36401">
        <w:rPr>
          <w:color w:val="000000"/>
        </w:rPr>
        <w:t>Телематика</w:t>
      </w:r>
      <w:proofErr w:type="spellEnd"/>
      <w:r w:rsidRPr="00E36401">
        <w:rPr>
          <w:color w:val="000000"/>
        </w:rPr>
        <w:t>».</w:t>
      </w:r>
      <w:r w:rsidRPr="00E36401">
        <w:rPr>
          <w:color w:val="000000"/>
        </w:rPr>
        <w:br/>
        <w:t xml:space="preserve">•    Создание Центра </w:t>
      </w:r>
      <w:proofErr w:type="spellStart"/>
      <w:r w:rsidRPr="00E36401">
        <w:rPr>
          <w:color w:val="000000"/>
        </w:rPr>
        <w:t>TestDaf</w:t>
      </w:r>
      <w:proofErr w:type="spellEnd"/>
      <w:r w:rsidRPr="00E36401">
        <w:rPr>
          <w:color w:val="000000"/>
        </w:rPr>
        <w:t xml:space="preserve"> (2025): В 2025 году на базе КГТУ им. И. </w:t>
      </w:r>
      <w:proofErr w:type="spellStart"/>
      <w:r w:rsidRPr="00E36401">
        <w:rPr>
          <w:color w:val="000000"/>
        </w:rPr>
        <w:t>Раззакова</w:t>
      </w:r>
      <w:proofErr w:type="spellEnd"/>
      <w:r w:rsidRPr="00E36401">
        <w:rPr>
          <w:color w:val="000000"/>
        </w:rPr>
        <w:t xml:space="preserve"> совместно с филиалом DAAD создается официальный центр для сдачи немецкого языкового теста </w:t>
      </w:r>
      <w:proofErr w:type="spellStart"/>
      <w:r w:rsidRPr="00E36401">
        <w:rPr>
          <w:color w:val="000000"/>
        </w:rPr>
        <w:t>TestDaf</w:t>
      </w:r>
      <w:proofErr w:type="spellEnd"/>
      <w:r w:rsidRPr="00E36401">
        <w:rPr>
          <w:color w:val="000000"/>
        </w:rPr>
        <w:t xml:space="preserve">. </w:t>
      </w:r>
      <w:r w:rsidRPr="00E36401">
        <w:rPr>
          <w:color w:val="000000"/>
        </w:rPr>
        <w:t xml:space="preserve">     </w:t>
      </w:r>
      <w:r w:rsidRPr="00E36401">
        <w:rPr>
          <w:color w:val="000000"/>
        </w:rPr>
        <w:t>Это значительно упрощает процесс подтверждения языковых компетенций для студентов проекта, планирующих обучение в Германии.</w:t>
      </w:r>
    </w:p>
    <w:p w:rsidR="00A541A4" w:rsidRDefault="00E36401" w:rsidP="00E36401">
      <w:pPr>
        <w:pStyle w:val="af0"/>
        <w:spacing w:before="0" w:beforeAutospacing="0" w:after="0" w:afterAutospacing="0" w:line="360" w:lineRule="auto"/>
        <w:jc w:val="both"/>
        <w:rPr>
          <w:color w:val="000000"/>
        </w:rPr>
      </w:pPr>
      <w:r w:rsidRPr="00E36401">
        <w:rPr>
          <w:color w:val="000000"/>
        </w:rPr>
        <w:t>•    Карьерные успехи выпускников: Выпускники проекта успешно трудоустраиваются в крупные немецкие технологические компании, отмечая, что база, полученная на кафедре в Бишкеке, соответствует европейским стандартам.</w:t>
      </w:r>
    </w:p>
    <w:p w:rsidR="00A541A4" w:rsidRDefault="00E36401" w:rsidP="00E36401">
      <w:pPr>
        <w:pStyle w:val="af0"/>
        <w:spacing w:before="0" w:beforeAutospacing="0" w:after="0" w:afterAutospacing="0" w:line="360" w:lineRule="auto"/>
        <w:jc w:val="both"/>
        <w:rPr>
          <w:color w:val="000000"/>
        </w:rPr>
      </w:pPr>
      <w:r w:rsidRPr="00E36401">
        <w:rPr>
          <w:color w:val="000000"/>
        </w:rPr>
        <w:t xml:space="preserve">•    Международные конференции (декабрь 2025): В КГТУ прошла масштабная конференция выпускников DAAD, приуроченная к 100-летию организации, где обсуждались итоги </w:t>
      </w:r>
      <w:r w:rsidRPr="00E36401">
        <w:rPr>
          <w:color w:val="000000"/>
        </w:rPr>
        <w:lastRenderedPageBreak/>
        <w:t xml:space="preserve">долгосрочного сотрудничества с TH </w:t>
      </w:r>
      <w:proofErr w:type="spellStart"/>
      <w:r w:rsidRPr="00E36401">
        <w:rPr>
          <w:color w:val="000000"/>
        </w:rPr>
        <w:t>Köln</w:t>
      </w:r>
      <w:proofErr w:type="spellEnd"/>
      <w:r w:rsidRPr="00E36401">
        <w:rPr>
          <w:color w:val="000000"/>
        </w:rPr>
        <w:t>. </w:t>
      </w:r>
    </w:p>
    <w:p w:rsidR="00E36401" w:rsidRDefault="00E36401" w:rsidP="00E36401">
      <w:pPr>
        <w:pStyle w:val="af0"/>
        <w:spacing w:before="0" w:beforeAutospacing="0" w:after="0" w:afterAutospacing="0" w:line="360" w:lineRule="auto"/>
        <w:jc w:val="both"/>
        <w:rPr>
          <w:color w:val="000000"/>
        </w:rPr>
      </w:pPr>
      <w:r w:rsidRPr="00E36401">
        <w:rPr>
          <w:color w:val="000000"/>
        </w:rPr>
        <w:t xml:space="preserve">             </w:t>
      </w:r>
      <w:r w:rsidRPr="00E36401">
        <w:rPr>
          <w:color w:val="000000"/>
        </w:rPr>
        <w:t xml:space="preserve">Список проектов DAAD </w:t>
      </w:r>
    </w:p>
    <w:p w:rsidR="00E36401" w:rsidRPr="00E36401" w:rsidRDefault="00E36401" w:rsidP="00E36401">
      <w:pPr>
        <w:pStyle w:val="af0"/>
        <w:spacing w:before="0" w:beforeAutospacing="0" w:after="0" w:afterAutospacing="0" w:line="360" w:lineRule="auto"/>
        <w:jc w:val="both"/>
        <w:rPr>
          <w:color w:val="000000"/>
        </w:rPr>
      </w:pPr>
      <w:r>
        <w:rPr>
          <w:color w:val="000000"/>
        </w:rPr>
        <w:t>(</w:t>
      </w:r>
      <w:hyperlink r:id="rId71" w:tgtFrame="_blank" w:history="1">
        <w:r>
          <w:rPr>
            <w:rStyle w:val="a7"/>
            <w:color w:val="0647CC"/>
          </w:rPr>
          <w:t>https://static.daad.de/media/daad_de/infos-services-fuer-hochschulen/weiterfuehrende-infos-zu-daad-foerderprogrammen/dsg_projekte_2025_bis2026.pdf?utm_source=chatgpt.com</w:t>
        </w:r>
      </w:hyperlink>
      <w:r>
        <w:rPr>
          <w:color w:val="000000"/>
        </w:rPr>
        <w:t>)</w:t>
      </w:r>
    </w:p>
    <w:p w:rsidR="00E36401" w:rsidRPr="00E36401" w:rsidRDefault="00E36401" w:rsidP="00E36401">
      <w:pPr>
        <w:widowControl/>
        <w:autoSpaceDE/>
        <w:autoSpaceDN/>
        <w:spacing w:line="360" w:lineRule="auto"/>
        <w:ind w:firstLine="708"/>
        <w:jc w:val="both"/>
        <w:rPr>
          <w:color w:val="000000"/>
          <w:sz w:val="24"/>
          <w:szCs w:val="24"/>
          <w:lang w:eastAsia="ru-RU"/>
        </w:rPr>
      </w:pPr>
      <w:r w:rsidRPr="00E36401">
        <w:rPr>
          <w:color w:val="000000"/>
          <w:sz w:val="24"/>
          <w:szCs w:val="24"/>
          <w:lang w:eastAsia="ru-RU"/>
        </w:rPr>
        <w:t>В рамках действующего договора об обмене между</w:t>
      </w:r>
      <w:r w:rsidRPr="00E36401">
        <w:rPr>
          <w:bCs/>
          <w:color w:val="000000"/>
          <w:sz w:val="24"/>
          <w:szCs w:val="24"/>
          <w:lang w:eastAsia="ru-RU"/>
        </w:rPr>
        <w:t> ФГБОУ ВО «Мордовский государственный университет им. Н. П. Огарёва»</w:t>
      </w:r>
      <w:r w:rsidRPr="00E36401">
        <w:rPr>
          <w:color w:val="000000"/>
          <w:sz w:val="24"/>
          <w:szCs w:val="24"/>
          <w:lang w:eastAsia="ru-RU"/>
        </w:rPr>
        <w:t xml:space="preserve"> и </w:t>
      </w:r>
      <w:proofErr w:type="spellStart"/>
      <w:r w:rsidRPr="00E36401">
        <w:rPr>
          <w:color w:val="000000"/>
          <w:sz w:val="24"/>
          <w:szCs w:val="24"/>
          <w:lang w:eastAsia="ru-RU"/>
        </w:rPr>
        <w:t>Кыргызским</w:t>
      </w:r>
      <w:proofErr w:type="spellEnd"/>
      <w:r w:rsidRPr="00E36401">
        <w:rPr>
          <w:color w:val="000000"/>
          <w:sz w:val="24"/>
          <w:szCs w:val="24"/>
          <w:lang w:eastAsia="ru-RU"/>
        </w:rPr>
        <w:t xml:space="preserve"> государственным техническим университетом им. И. </w:t>
      </w:r>
      <w:proofErr w:type="spellStart"/>
      <w:r w:rsidRPr="00E36401">
        <w:rPr>
          <w:color w:val="000000"/>
          <w:sz w:val="24"/>
          <w:szCs w:val="24"/>
          <w:lang w:eastAsia="ru-RU"/>
        </w:rPr>
        <w:t>Раззакова</w:t>
      </w:r>
      <w:proofErr w:type="spellEnd"/>
      <w:r w:rsidRPr="00E36401">
        <w:rPr>
          <w:color w:val="000000"/>
          <w:sz w:val="24"/>
          <w:szCs w:val="24"/>
          <w:lang w:eastAsia="ru-RU"/>
        </w:rPr>
        <w:t xml:space="preserve"> осуществляется межвузовское академическое сотрудничество, включающее академическую мобильность студентов и преподавателей.</w:t>
      </w:r>
      <w:r w:rsidRPr="00E36401">
        <w:rPr>
          <w:color w:val="000000"/>
          <w:sz w:val="24"/>
          <w:szCs w:val="24"/>
          <w:lang w:eastAsia="ru-RU"/>
        </w:rPr>
        <w:br/>
        <w:t>Студенты и преподаватели направления «</w:t>
      </w:r>
      <w:proofErr w:type="spellStart"/>
      <w:r w:rsidRPr="00E36401">
        <w:rPr>
          <w:color w:val="000000"/>
          <w:sz w:val="24"/>
          <w:szCs w:val="24"/>
          <w:lang w:eastAsia="ru-RU"/>
        </w:rPr>
        <w:t>Телематика</w:t>
      </w:r>
      <w:proofErr w:type="spellEnd"/>
      <w:r w:rsidRPr="00E36401">
        <w:rPr>
          <w:color w:val="000000"/>
          <w:sz w:val="24"/>
          <w:szCs w:val="24"/>
          <w:lang w:eastAsia="ru-RU"/>
        </w:rPr>
        <w:t>» ежегодно выезжают в г. Саранск для участия в ознакомительных поездках, студенческих олимпиадах и иных образовательных и научных мероприятиях, проводимых на базе ФГБОУ ВО «МГУ им. Н. П. Огарёва».</w:t>
      </w:r>
      <w:r w:rsidRPr="00E36401">
        <w:rPr>
          <w:color w:val="000000"/>
          <w:sz w:val="24"/>
          <w:szCs w:val="24"/>
          <w:lang w:eastAsia="ru-RU"/>
        </w:rPr>
        <w:br/>
        <w:t>Профессора ФГБОУ ВО «Мордовский государственный университет им. Н. П. Огарёва», специалисты в области автоматики и программируемых логических контроллеров (ПЛК ОВЕН) привлекаются к учебному процессу по направлению «</w:t>
      </w:r>
      <w:proofErr w:type="spellStart"/>
      <w:r w:rsidRPr="00E36401">
        <w:rPr>
          <w:color w:val="000000"/>
          <w:sz w:val="24"/>
          <w:szCs w:val="24"/>
          <w:lang w:eastAsia="ru-RU"/>
        </w:rPr>
        <w:t>Телематика</w:t>
      </w:r>
      <w:proofErr w:type="spellEnd"/>
      <w:r w:rsidRPr="00E36401">
        <w:rPr>
          <w:color w:val="000000"/>
          <w:sz w:val="24"/>
          <w:szCs w:val="24"/>
          <w:lang w:eastAsia="ru-RU"/>
        </w:rPr>
        <w:t>» в качестве приглашённых лекторов и проводят лекционные и практические занятия для студентов.</w:t>
      </w:r>
    </w:p>
    <w:p w:rsidR="00E36401" w:rsidRPr="00E36401" w:rsidRDefault="00E36401" w:rsidP="00E36401">
      <w:pPr>
        <w:widowControl/>
        <w:autoSpaceDE/>
        <w:autoSpaceDN/>
        <w:spacing w:line="360" w:lineRule="auto"/>
        <w:jc w:val="both"/>
        <w:rPr>
          <w:color w:val="000000"/>
          <w:sz w:val="24"/>
          <w:szCs w:val="24"/>
          <w:lang w:eastAsia="ru-RU"/>
        </w:rPr>
      </w:pPr>
      <w:hyperlink r:id="rId72" w:tooltip="Договор о сотрудничестве с ФБГОУ ВО Мордовским Государственным Университетом им. Н.П. Огорёва" w:history="1">
        <w:r w:rsidRPr="00E36401">
          <w:rPr>
            <w:color w:val="0647CC"/>
            <w:sz w:val="24"/>
            <w:szCs w:val="24"/>
            <w:u w:val="single"/>
            <w:lang w:eastAsia="ru-RU"/>
          </w:rPr>
          <w:t xml:space="preserve">Договор о сотрудничестве с ФБГОУ ВО Мордовским Государственным Университетом </w:t>
        </w:r>
        <w:r w:rsidR="00A541A4">
          <w:rPr>
            <w:color w:val="0647CC"/>
            <w:sz w:val="24"/>
            <w:szCs w:val="24"/>
            <w:u w:val="single"/>
            <w:lang w:eastAsia="ru-RU"/>
          </w:rPr>
          <w:t xml:space="preserve">                                       </w:t>
        </w:r>
        <w:bookmarkStart w:id="1" w:name="_GoBack"/>
        <w:bookmarkEnd w:id="1"/>
        <w:r w:rsidRPr="00E36401">
          <w:rPr>
            <w:color w:val="0647CC"/>
            <w:sz w:val="24"/>
            <w:szCs w:val="24"/>
            <w:u w:val="single"/>
            <w:lang w:eastAsia="ru-RU"/>
          </w:rPr>
          <w:t xml:space="preserve">им. Н.П. </w:t>
        </w:r>
        <w:proofErr w:type="spellStart"/>
        <w:r w:rsidRPr="00E36401">
          <w:rPr>
            <w:color w:val="0647CC"/>
            <w:sz w:val="24"/>
            <w:szCs w:val="24"/>
            <w:u w:val="single"/>
            <w:lang w:eastAsia="ru-RU"/>
          </w:rPr>
          <w:t>Огорёва</w:t>
        </w:r>
        <w:proofErr w:type="spellEnd"/>
      </w:hyperlink>
    </w:p>
    <w:p w:rsidR="00E36401" w:rsidRPr="00E36401" w:rsidRDefault="00E36401" w:rsidP="00E36401">
      <w:pPr>
        <w:pStyle w:val="af0"/>
        <w:spacing w:before="0" w:beforeAutospacing="0" w:after="0" w:afterAutospacing="0" w:line="360" w:lineRule="auto"/>
        <w:ind w:firstLine="708"/>
        <w:jc w:val="both"/>
        <w:rPr>
          <w:color w:val="000000"/>
        </w:rPr>
      </w:pPr>
      <w:r w:rsidRPr="00E36401">
        <w:rPr>
          <w:color w:val="000000"/>
        </w:rPr>
        <w:t>Направление «</w:t>
      </w:r>
      <w:proofErr w:type="spellStart"/>
      <w:r w:rsidRPr="00E36401">
        <w:rPr>
          <w:color w:val="000000"/>
        </w:rPr>
        <w:t>Телематика</w:t>
      </w:r>
      <w:proofErr w:type="spellEnd"/>
      <w:r w:rsidRPr="00E36401">
        <w:rPr>
          <w:color w:val="000000"/>
        </w:rPr>
        <w:t>» осуществляет сотрудничество с</w:t>
      </w:r>
      <w:r w:rsidRPr="00E36401">
        <w:rPr>
          <w:rStyle w:val="a8"/>
          <w:color w:val="000000"/>
        </w:rPr>
        <w:t> Ассоциацией KRENA</w:t>
      </w:r>
      <w:r w:rsidRPr="00E36401">
        <w:rPr>
          <w:color w:val="000000"/>
        </w:rPr>
        <w:t>, выступающей национальным представителем региональной научно-образовательной сети CAREN (</w:t>
      </w:r>
      <w:proofErr w:type="spellStart"/>
      <w:r w:rsidRPr="00E36401">
        <w:rPr>
          <w:color w:val="000000"/>
        </w:rPr>
        <w:t>Central</w:t>
      </w:r>
      <w:proofErr w:type="spellEnd"/>
      <w:r w:rsidRPr="00E36401">
        <w:rPr>
          <w:color w:val="000000"/>
        </w:rPr>
        <w:t xml:space="preserve"> </w:t>
      </w:r>
      <w:proofErr w:type="spellStart"/>
      <w:r w:rsidRPr="00E36401">
        <w:rPr>
          <w:color w:val="000000"/>
        </w:rPr>
        <w:t>Asian</w:t>
      </w:r>
      <w:proofErr w:type="spellEnd"/>
      <w:r w:rsidRPr="00E36401">
        <w:rPr>
          <w:color w:val="000000"/>
        </w:rPr>
        <w:t xml:space="preserve"> </w:t>
      </w:r>
      <w:proofErr w:type="spellStart"/>
      <w:r w:rsidRPr="00E36401">
        <w:rPr>
          <w:color w:val="000000"/>
        </w:rPr>
        <w:t>Research</w:t>
      </w:r>
      <w:proofErr w:type="spellEnd"/>
      <w:r w:rsidRPr="00E36401">
        <w:rPr>
          <w:color w:val="000000"/>
        </w:rPr>
        <w:t xml:space="preserve"> </w:t>
      </w:r>
      <w:proofErr w:type="spellStart"/>
      <w:r w:rsidRPr="00E36401">
        <w:rPr>
          <w:color w:val="000000"/>
        </w:rPr>
        <w:t>and</w:t>
      </w:r>
      <w:proofErr w:type="spellEnd"/>
      <w:r w:rsidRPr="00E36401">
        <w:rPr>
          <w:color w:val="000000"/>
        </w:rPr>
        <w:t xml:space="preserve"> </w:t>
      </w:r>
      <w:proofErr w:type="spellStart"/>
      <w:r w:rsidRPr="00E36401">
        <w:rPr>
          <w:color w:val="000000"/>
        </w:rPr>
        <w:t>Education</w:t>
      </w:r>
      <w:proofErr w:type="spellEnd"/>
      <w:r w:rsidRPr="00E36401">
        <w:rPr>
          <w:color w:val="000000"/>
        </w:rPr>
        <w:t xml:space="preserve"> </w:t>
      </w:r>
      <w:proofErr w:type="spellStart"/>
      <w:r w:rsidRPr="00E36401">
        <w:rPr>
          <w:color w:val="000000"/>
        </w:rPr>
        <w:t>Network</w:t>
      </w:r>
      <w:proofErr w:type="spellEnd"/>
      <w:r w:rsidRPr="00E36401">
        <w:rPr>
          <w:color w:val="000000"/>
        </w:rPr>
        <w:t>), в целях развития научно-образовательной и сетевой инфраструктуры, а также расширения академического и исследовательского взаимодействия.</w:t>
      </w:r>
    </w:p>
    <w:p w:rsidR="00E36401" w:rsidRPr="00E36401" w:rsidRDefault="00E36401" w:rsidP="00E36401">
      <w:pPr>
        <w:pStyle w:val="af0"/>
        <w:spacing w:before="0" w:beforeAutospacing="0" w:after="0" w:afterAutospacing="0" w:line="360" w:lineRule="auto"/>
        <w:ind w:firstLine="708"/>
        <w:jc w:val="both"/>
        <w:rPr>
          <w:color w:val="000000"/>
        </w:rPr>
      </w:pPr>
      <w:r w:rsidRPr="00E36401">
        <w:rPr>
          <w:color w:val="000000"/>
        </w:rPr>
        <w:t>Наличие на базе кафедры «</w:t>
      </w:r>
      <w:proofErr w:type="spellStart"/>
      <w:r w:rsidRPr="00E36401">
        <w:rPr>
          <w:color w:val="000000"/>
        </w:rPr>
        <w:t>Телематика</w:t>
      </w:r>
      <w:proofErr w:type="spellEnd"/>
      <w:r w:rsidRPr="00E36401">
        <w:rPr>
          <w:color w:val="000000"/>
        </w:rPr>
        <w:t>» Регионального учебного центра компании </w:t>
      </w:r>
      <w:r w:rsidRPr="00E36401">
        <w:rPr>
          <w:rStyle w:val="a8"/>
          <w:color w:val="000000"/>
        </w:rPr>
        <w:t>ОВЕН</w:t>
      </w:r>
      <w:r w:rsidRPr="00E36401">
        <w:rPr>
          <w:color w:val="000000"/>
        </w:rPr>
        <w:t> (23.09.2017г), в котором проходят курсы повышения квалификации инженера промышленных компаний.</w:t>
      </w:r>
    </w:p>
    <w:p w:rsidR="00E569E3" w:rsidRDefault="00BE2A71" w:rsidP="00E569E3">
      <w:pPr>
        <w:pStyle w:val="2"/>
        <w:tabs>
          <w:tab w:val="left" w:pos="1883"/>
          <w:tab w:val="left" w:pos="9214"/>
        </w:tabs>
        <w:spacing w:before="191" w:line="300" w:lineRule="auto"/>
        <w:ind w:left="0" w:firstLine="0"/>
      </w:pPr>
      <w:r w:rsidRPr="00E569E3">
        <w:t>6.5</w:t>
      </w:r>
      <w:r>
        <w:rPr>
          <w:b w:val="0"/>
        </w:rPr>
        <w:t xml:space="preserve"> </w:t>
      </w:r>
      <w:r w:rsidR="00E569E3">
        <w:t>ОО должна обеспечить возможность для внешней и внутренней мобильности обучающихся ООП, оказывать содействие в получении внешних грантов для обучения.</w:t>
      </w:r>
    </w:p>
    <w:p w:rsidR="00E569E3" w:rsidRDefault="00E569E3" w:rsidP="00B02C84">
      <w:pPr>
        <w:pStyle w:val="a3"/>
        <w:spacing w:before="121" w:line="360" w:lineRule="auto"/>
        <w:ind w:left="0" w:firstLine="708"/>
        <w:rPr>
          <w:color w:val="00569F"/>
        </w:rPr>
      </w:pPr>
      <w:r>
        <w:rPr>
          <w:noProof/>
          <w:lang w:eastAsia="ru-RU"/>
        </w:rPr>
        <mc:AlternateContent>
          <mc:Choice Requires="wps">
            <w:drawing>
              <wp:anchor distT="0" distB="0" distL="0" distR="0" simplePos="0" relativeHeight="251673600" behindDoc="0" locked="0" layoutInCell="1" allowOverlap="1" wp14:anchorId="543A8341" wp14:editId="63CA3CFD">
                <wp:simplePos x="0" y="0"/>
                <wp:positionH relativeFrom="page">
                  <wp:posOffset>6342634</wp:posOffset>
                </wp:positionH>
                <wp:positionV relativeFrom="paragraph">
                  <wp:posOffset>2075971</wp:posOffset>
                </wp:positionV>
                <wp:extent cx="36830" cy="7620"/>
                <wp:effectExtent l="0" t="0" r="0" b="0"/>
                <wp:wrapNone/>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7620"/>
                        </a:xfrm>
                        <a:custGeom>
                          <a:avLst/>
                          <a:gdLst/>
                          <a:ahLst/>
                          <a:cxnLst/>
                          <a:rect l="l" t="t" r="r" b="b"/>
                          <a:pathLst>
                            <a:path w="36830" h="7620">
                              <a:moveTo>
                                <a:pt x="36575" y="0"/>
                              </a:moveTo>
                              <a:lnTo>
                                <a:pt x="0" y="0"/>
                              </a:lnTo>
                              <a:lnTo>
                                <a:pt x="0" y="7619"/>
                              </a:lnTo>
                              <a:lnTo>
                                <a:pt x="36575" y="7619"/>
                              </a:lnTo>
                              <a:lnTo>
                                <a:pt x="36575" y="0"/>
                              </a:lnTo>
                              <a:close/>
                            </a:path>
                          </a:pathLst>
                        </a:custGeom>
                        <a:solidFill>
                          <a:srgbClr val="00569F"/>
                        </a:solidFill>
                      </wps:spPr>
                      <wps:bodyPr wrap="square" lIns="0" tIns="0" rIns="0" bIns="0" rtlCol="0">
                        <a:prstTxWarp prst="textNoShape">
                          <a:avLst/>
                        </a:prstTxWarp>
                        <a:noAutofit/>
                      </wps:bodyPr>
                    </wps:wsp>
                  </a:graphicData>
                </a:graphic>
              </wp:anchor>
            </w:drawing>
          </mc:Choice>
          <mc:Fallback>
            <w:pict>
              <v:shape w14:anchorId="20F3C8BF" id="Graphic 46" o:spid="_x0000_s1026" style="position:absolute;margin-left:499.4pt;margin-top:163.45pt;width:2.9pt;height:.6pt;z-index:251673600;visibility:visible;mso-wrap-style:square;mso-wrap-distance-left:0;mso-wrap-distance-top:0;mso-wrap-distance-right:0;mso-wrap-distance-bottom:0;mso-position-horizontal:absolute;mso-position-horizontal-relative:page;mso-position-vertical:absolute;mso-position-vertical-relative:text;v-text-anchor:top" coordsize="3683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" path="m36575,l,,,7619r36575,l36575,xe" fillcolor="#00569f" stroked="f">
                <v:path arrowok="t"/>
                <w10:wrap anchorx="page"/>
              </v:shape>
            </w:pict>
          </mc:Fallback>
        </mc:AlternateContent>
      </w:r>
      <w:r>
        <w:t>Одним из основных направлений межуниверситетского сотрудничества является разработка и реализация совместных образовательных программ, направленных на предоставление</w:t>
      </w:r>
      <w:r>
        <w:rPr>
          <w:spacing w:val="-5"/>
        </w:rPr>
        <w:t xml:space="preserve"> </w:t>
      </w:r>
      <w:r>
        <w:t>студентам</w:t>
      </w:r>
      <w:r>
        <w:rPr>
          <w:spacing w:val="-5"/>
        </w:rPr>
        <w:t xml:space="preserve"> </w:t>
      </w:r>
      <w:r>
        <w:t>возможности</w:t>
      </w:r>
      <w:r>
        <w:rPr>
          <w:spacing w:val="-3"/>
        </w:rPr>
        <w:t xml:space="preserve"> </w:t>
      </w:r>
      <w:r>
        <w:t>стажировок</w:t>
      </w:r>
      <w:r>
        <w:rPr>
          <w:spacing w:val="-4"/>
        </w:rPr>
        <w:t xml:space="preserve"> </w:t>
      </w:r>
      <w:r>
        <w:t>в</w:t>
      </w:r>
      <w:r>
        <w:rPr>
          <w:spacing w:val="-5"/>
        </w:rPr>
        <w:t xml:space="preserve"> </w:t>
      </w:r>
      <w:r>
        <w:t>зарубежных</w:t>
      </w:r>
      <w:r>
        <w:rPr>
          <w:spacing w:val="-4"/>
        </w:rPr>
        <w:t xml:space="preserve"> </w:t>
      </w:r>
      <w:r>
        <w:t>вузах</w:t>
      </w:r>
      <w:r>
        <w:rPr>
          <w:spacing w:val="-4"/>
        </w:rPr>
        <w:t xml:space="preserve"> </w:t>
      </w:r>
      <w:r>
        <w:t>и</w:t>
      </w:r>
      <w:r>
        <w:rPr>
          <w:spacing w:val="-4"/>
        </w:rPr>
        <w:t xml:space="preserve"> </w:t>
      </w:r>
      <w:r>
        <w:t>получение</w:t>
      </w:r>
      <w:r>
        <w:rPr>
          <w:spacing w:val="-8"/>
        </w:rPr>
        <w:t xml:space="preserve"> </w:t>
      </w:r>
      <w:r>
        <w:t>двух дипломов – КГТУ и диплома зарубежного университета-партнера. Академическая мобильность</w:t>
      </w:r>
      <w:r>
        <w:rPr>
          <w:spacing w:val="-8"/>
        </w:rPr>
        <w:t xml:space="preserve"> </w:t>
      </w:r>
      <w:r>
        <w:t>обучающихся</w:t>
      </w:r>
      <w:r>
        <w:rPr>
          <w:spacing w:val="-8"/>
        </w:rPr>
        <w:t xml:space="preserve"> </w:t>
      </w:r>
      <w:r>
        <w:t>осуществляется</w:t>
      </w:r>
      <w:r>
        <w:rPr>
          <w:spacing w:val="-8"/>
        </w:rPr>
        <w:t xml:space="preserve"> </w:t>
      </w:r>
      <w:r>
        <w:t>на</w:t>
      </w:r>
      <w:r>
        <w:rPr>
          <w:spacing w:val="-7"/>
        </w:rPr>
        <w:t xml:space="preserve"> </w:t>
      </w:r>
      <w:r>
        <w:t>основе</w:t>
      </w:r>
      <w:r>
        <w:rPr>
          <w:spacing w:val="-10"/>
        </w:rPr>
        <w:t xml:space="preserve"> </w:t>
      </w:r>
      <w:r>
        <w:t>международных</w:t>
      </w:r>
      <w:r>
        <w:rPr>
          <w:spacing w:val="-9"/>
        </w:rPr>
        <w:t xml:space="preserve"> </w:t>
      </w:r>
      <w:r>
        <w:t>договоров</w:t>
      </w:r>
      <w:r>
        <w:rPr>
          <w:spacing w:val="-9"/>
        </w:rPr>
        <w:t xml:space="preserve"> </w:t>
      </w:r>
      <w:r>
        <w:t>с</w:t>
      </w:r>
      <w:r>
        <w:rPr>
          <w:spacing w:val="-9"/>
        </w:rPr>
        <w:t xml:space="preserve"> </w:t>
      </w:r>
      <w:r>
        <w:t>вузами- партнерами.</w:t>
      </w:r>
      <w:r>
        <w:rPr>
          <w:spacing w:val="-5"/>
        </w:rPr>
        <w:t xml:space="preserve"> </w:t>
      </w:r>
      <w:r>
        <w:t>На</w:t>
      </w:r>
      <w:r>
        <w:rPr>
          <w:spacing w:val="-7"/>
        </w:rPr>
        <w:t xml:space="preserve"> </w:t>
      </w:r>
      <w:r>
        <w:t>сегодняшний</w:t>
      </w:r>
      <w:r>
        <w:rPr>
          <w:spacing w:val="-7"/>
        </w:rPr>
        <w:t xml:space="preserve"> </w:t>
      </w:r>
      <w:r>
        <w:t>день</w:t>
      </w:r>
      <w:r>
        <w:rPr>
          <w:spacing w:val="-7"/>
        </w:rPr>
        <w:t xml:space="preserve"> </w:t>
      </w:r>
      <w:r>
        <w:t>в</w:t>
      </w:r>
      <w:r>
        <w:rPr>
          <w:spacing w:val="-6"/>
        </w:rPr>
        <w:t xml:space="preserve"> </w:t>
      </w:r>
      <w:r>
        <w:t>КГТУ</w:t>
      </w:r>
      <w:r>
        <w:rPr>
          <w:spacing w:val="-8"/>
        </w:rPr>
        <w:t xml:space="preserve"> </w:t>
      </w:r>
      <w:r>
        <w:t>имеется</w:t>
      </w:r>
      <w:r>
        <w:rPr>
          <w:spacing w:val="-6"/>
        </w:rPr>
        <w:t xml:space="preserve"> </w:t>
      </w:r>
      <w:r>
        <w:t>201</w:t>
      </w:r>
      <w:r>
        <w:rPr>
          <w:spacing w:val="-6"/>
        </w:rPr>
        <w:t xml:space="preserve"> </w:t>
      </w:r>
      <w:r>
        <w:t>действующих</w:t>
      </w:r>
      <w:r>
        <w:rPr>
          <w:spacing w:val="-8"/>
        </w:rPr>
        <w:t xml:space="preserve"> </w:t>
      </w:r>
      <w:r>
        <w:t>договоров</w:t>
      </w:r>
      <w:r>
        <w:rPr>
          <w:spacing w:val="-7"/>
        </w:rPr>
        <w:t xml:space="preserve"> </w:t>
      </w:r>
      <w:r>
        <w:t>с</w:t>
      </w:r>
      <w:r>
        <w:rPr>
          <w:spacing w:val="-7"/>
        </w:rPr>
        <w:t xml:space="preserve"> </w:t>
      </w:r>
      <w:r>
        <w:t>вузами</w:t>
      </w:r>
      <w:r>
        <w:rPr>
          <w:spacing w:val="-7"/>
        </w:rPr>
        <w:t xml:space="preserve"> </w:t>
      </w:r>
      <w:r>
        <w:t xml:space="preserve">о направлении по программам академической мобильности. </w:t>
      </w:r>
    </w:p>
    <w:p w:rsidR="00B02C84" w:rsidRDefault="00B02C84" w:rsidP="00B02C84">
      <w:pPr>
        <w:pStyle w:val="af0"/>
        <w:spacing w:before="0" w:beforeAutospacing="0" w:after="0" w:afterAutospacing="0" w:line="360" w:lineRule="auto"/>
        <w:ind w:firstLine="708"/>
        <w:jc w:val="both"/>
        <w:rPr>
          <w:color w:val="000000"/>
        </w:rPr>
      </w:pPr>
      <w:r w:rsidRPr="00B02C84">
        <w:rPr>
          <w:color w:val="000000"/>
        </w:rPr>
        <w:t xml:space="preserve">Академическая </w:t>
      </w:r>
      <w:r w:rsidRPr="00B02C84">
        <w:rPr>
          <w:color w:val="000000"/>
        </w:rPr>
        <w:t>мобильность осуществляется</w:t>
      </w:r>
      <w:r w:rsidRPr="00B02C84">
        <w:rPr>
          <w:color w:val="000000"/>
        </w:rPr>
        <w:t xml:space="preserve"> в университете согласно Положения об организации академической мобильности студентов, аспирантов, преподавателей и научных сотрудников</w:t>
      </w:r>
      <w:r>
        <w:rPr>
          <w:color w:val="000000"/>
        </w:rPr>
        <w:t xml:space="preserve"> </w:t>
      </w:r>
      <w:r w:rsidRPr="00B02C84">
        <w:rPr>
          <w:color w:val="000000"/>
        </w:rPr>
        <w:t xml:space="preserve">КГТУ им. </w:t>
      </w:r>
      <w:proofErr w:type="spellStart"/>
      <w:r w:rsidRPr="00B02C84">
        <w:rPr>
          <w:color w:val="000000"/>
        </w:rPr>
        <w:t>И.Раззакова</w:t>
      </w:r>
      <w:proofErr w:type="spellEnd"/>
      <w:r>
        <w:rPr>
          <w:color w:val="000000"/>
        </w:rPr>
        <w:t xml:space="preserve">.  </w:t>
      </w:r>
    </w:p>
    <w:p w:rsidR="00B02C84" w:rsidRPr="00B02C84" w:rsidRDefault="00B02C84" w:rsidP="00B02C84">
      <w:pPr>
        <w:pStyle w:val="af0"/>
        <w:spacing w:before="0" w:beforeAutospacing="0" w:after="0" w:afterAutospacing="0" w:line="360" w:lineRule="auto"/>
        <w:jc w:val="both"/>
        <w:rPr>
          <w:color w:val="000000"/>
        </w:rPr>
      </w:pPr>
      <w:hyperlink r:id="rId73" w:tgtFrame="_blank" w:history="1">
        <w:r>
          <w:rPr>
            <w:rStyle w:val="a7"/>
            <w:color w:val="0647CC"/>
          </w:rPr>
          <w:t>https://kstu.kg/fileadmin/user_upload/6polozhenie_ob_akadem._mobilnosti_2018_novyi_variant.pdf</w:t>
        </w:r>
      </w:hyperlink>
      <w:r>
        <w:rPr>
          <w:color w:val="000000"/>
        </w:rPr>
        <w:t xml:space="preserve">     </w:t>
      </w:r>
      <w:r w:rsidRPr="00B02C84">
        <w:rPr>
          <w:color w:val="000000"/>
        </w:rPr>
        <w:t> </w:t>
      </w:r>
      <w:r w:rsidRPr="00B02C84">
        <w:rPr>
          <w:color w:val="000000"/>
        </w:rPr>
        <w:t xml:space="preserve"> </w:t>
      </w:r>
      <w:r>
        <w:rPr>
          <w:color w:val="000000"/>
        </w:rPr>
        <w:tab/>
      </w:r>
      <w:r w:rsidRPr="00B02C84">
        <w:rPr>
          <w:color w:val="000000"/>
        </w:rPr>
        <w:t xml:space="preserve">В рамках проекта DSG </w:t>
      </w:r>
      <w:proofErr w:type="spellStart"/>
      <w:r w:rsidRPr="00B02C84">
        <w:rPr>
          <w:color w:val="000000"/>
        </w:rPr>
        <w:t>Telematik</w:t>
      </w:r>
      <w:proofErr w:type="spellEnd"/>
      <w:r w:rsidRPr="00B02C84">
        <w:rPr>
          <w:color w:val="000000"/>
        </w:rPr>
        <w:t xml:space="preserve"> студенты и преподаватели направления «</w:t>
      </w:r>
      <w:proofErr w:type="spellStart"/>
      <w:r w:rsidRPr="00B02C84">
        <w:rPr>
          <w:color w:val="000000"/>
        </w:rPr>
        <w:t>Телематика</w:t>
      </w:r>
      <w:proofErr w:type="spellEnd"/>
      <w:r w:rsidRPr="00B02C84">
        <w:rPr>
          <w:color w:val="000000"/>
        </w:rPr>
        <w:t xml:space="preserve">» участвуют в программах академической мобильности, включая краткосрочные и месячные стажировки в </w:t>
      </w:r>
      <w:proofErr w:type="spellStart"/>
      <w:r w:rsidRPr="00B02C84">
        <w:rPr>
          <w:color w:val="000000"/>
        </w:rPr>
        <w:t>echnische</w:t>
      </w:r>
      <w:proofErr w:type="spellEnd"/>
      <w:r w:rsidRPr="00B02C84">
        <w:rPr>
          <w:color w:val="000000"/>
        </w:rPr>
        <w:t xml:space="preserve"> </w:t>
      </w:r>
      <w:proofErr w:type="spellStart"/>
      <w:r w:rsidRPr="00B02C84">
        <w:rPr>
          <w:color w:val="000000"/>
        </w:rPr>
        <w:t>Hochschule</w:t>
      </w:r>
      <w:proofErr w:type="spellEnd"/>
      <w:r w:rsidRPr="00B02C84">
        <w:rPr>
          <w:color w:val="000000"/>
        </w:rPr>
        <w:t xml:space="preserve"> </w:t>
      </w:r>
      <w:proofErr w:type="spellStart"/>
      <w:r w:rsidRPr="00B02C84">
        <w:rPr>
          <w:color w:val="000000"/>
        </w:rPr>
        <w:t>Köln</w:t>
      </w:r>
      <w:proofErr w:type="spellEnd"/>
      <w:r w:rsidRPr="00B02C84">
        <w:rPr>
          <w:color w:val="000000"/>
        </w:rPr>
        <w:t xml:space="preserve"> (TH Кёльн), учебные поездки, участие в семинарах и проектах. Программа предусматривает обмен опытом, преподавательские и научные стажировки, а также развитие навыков немецкого языка и международного академического взаимодействия.</w:t>
      </w:r>
    </w:p>
    <w:p w:rsidR="00FB317B" w:rsidRDefault="00B02C84" w:rsidP="00B02C84">
      <w:pPr>
        <w:pStyle w:val="a3"/>
        <w:tabs>
          <w:tab w:val="left" w:pos="428"/>
          <w:tab w:val="left" w:pos="1276"/>
          <w:tab w:val="left" w:pos="9923"/>
        </w:tabs>
        <w:spacing w:line="360" w:lineRule="auto"/>
        <w:ind w:left="0" w:firstLine="0"/>
        <w:rPr>
          <w:color w:val="000000"/>
        </w:rPr>
      </w:pPr>
      <w:r>
        <w:tab/>
      </w:r>
      <w:r>
        <w:rPr>
          <w:color w:val="000000"/>
        </w:rPr>
        <w:t xml:space="preserve">В рамках действующего договора об обмене между ФГБОУ ВО «Мордовский государственный университет им. Н. П. Огарёва» и </w:t>
      </w:r>
      <w:proofErr w:type="spellStart"/>
      <w:r>
        <w:rPr>
          <w:color w:val="000000"/>
        </w:rPr>
        <w:t>Кыргызским</w:t>
      </w:r>
      <w:proofErr w:type="spellEnd"/>
      <w:r>
        <w:rPr>
          <w:color w:val="000000"/>
        </w:rPr>
        <w:t xml:space="preserve"> государственным техническим университетом им. И. </w:t>
      </w:r>
      <w:proofErr w:type="spellStart"/>
      <w:r>
        <w:rPr>
          <w:color w:val="000000"/>
        </w:rPr>
        <w:t>Раззакова</w:t>
      </w:r>
      <w:proofErr w:type="spellEnd"/>
      <w:r>
        <w:rPr>
          <w:color w:val="000000"/>
        </w:rPr>
        <w:t xml:space="preserve"> осуществляется межвузовское академическое сотрудничество, включающее академическую мобильность студентов и преподавателей.</w:t>
      </w:r>
      <w:r>
        <w:rPr>
          <w:color w:val="000000"/>
        </w:rPr>
        <w:t xml:space="preserve"> </w:t>
      </w:r>
    </w:p>
    <w:p w:rsidR="00B02C84" w:rsidRPr="002B5D65" w:rsidRDefault="00B02C84" w:rsidP="00B02C84">
      <w:pPr>
        <w:pStyle w:val="a3"/>
        <w:tabs>
          <w:tab w:val="left" w:pos="428"/>
          <w:tab w:val="left" w:pos="1276"/>
          <w:tab w:val="left" w:pos="9923"/>
        </w:tabs>
        <w:spacing w:line="360" w:lineRule="auto"/>
        <w:ind w:left="0" w:firstLine="0"/>
      </w:pPr>
      <w:hyperlink r:id="rId74" w:history="1">
        <w:r w:rsidRPr="00C02D7B">
          <w:rPr>
            <w:rStyle w:val="a7"/>
          </w:rPr>
          <w:t>https://kstu.kg/instituty/kyrgyzsko-germanskii-tekhnicheskii-institut/telematika/partnjory-industrii</w:t>
        </w:r>
      </w:hyperlink>
      <w:r>
        <w:t xml:space="preserve"> </w:t>
      </w:r>
    </w:p>
    <w:p w:rsidR="00F03134" w:rsidRDefault="00F03134" w:rsidP="00C3364D">
      <w:pPr>
        <w:pStyle w:val="a5"/>
        <w:tabs>
          <w:tab w:val="left" w:pos="851"/>
          <w:tab w:val="left" w:pos="9923"/>
        </w:tabs>
        <w:spacing w:before="122" w:line="360" w:lineRule="auto"/>
        <w:ind w:left="0" w:firstLine="0"/>
        <w:rPr>
          <w:b/>
          <w:sz w:val="24"/>
        </w:rPr>
      </w:pPr>
    </w:p>
    <w:p w:rsidR="00E569E3" w:rsidRDefault="00C3364D" w:rsidP="00C3364D">
      <w:pPr>
        <w:pStyle w:val="a5"/>
        <w:tabs>
          <w:tab w:val="left" w:pos="851"/>
          <w:tab w:val="left" w:pos="9923"/>
        </w:tabs>
        <w:spacing w:before="122" w:line="360" w:lineRule="auto"/>
        <w:ind w:left="0" w:firstLine="0"/>
        <w:rPr>
          <w:b/>
          <w:sz w:val="24"/>
        </w:rPr>
      </w:pPr>
      <w:r>
        <w:rPr>
          <w:b/>
          <w:sz w:val="24"/>
        </w:rPr>
        <w:t xml:space="preserve">6.6 </w:t>
      </w:r>
      <w:r w:rsidR="00E569E3">
        <w:rPr>
          <w:b/>
          <w:sz w:val="24"/>
        </w:rPr>
        <w:t>ОО</w:t>
      </w:r>
      <w:r w:rsidR="00E569E3">
        <w:rPr>
          <w:b/>
          <w:spacing w:val="-3"/>
          <w:sz w:val="24"/>
        </w:rPr>
        <w:t xml:space="preserve"> </w:t>
      </w:r>
      <w:r w:rsidR="00E569E3">
        <w:rPr>
          <w:b/>
          <w:sz w:val="24"/>
        </w:rPr>
        <w:t>должна</w:t>
      </w:r>
      <w:r w:rsidR="00E569E3">
        <w:rPr>
          <w:b/>
          <w:spacing w:val="-3"/>
          <w:sz w:val="24"/>
        </w:rPr>
        <w:t xml:space="preserve"> </w:t>
      </w:r>
      <w:r w:rsidR="00E569E3">
        <w:rPr>
          <w:b/>
          <w:sz w:val="24"/>
        </w:rPr>
        <w:t>стимулировать</w:t>
      </w:r>
      <w:r w:rsidR="00E569E3">
        <w:rPr>
          <w:b/>
          <w:spacing w:val="-3"/>
          <w:sz w:val="24"/>
        </w:rPr>
        <w:t xml:space="preserve"> </w:t>
      </w:r>
      <w:r w:rsidR="00E569E3">
        <w:rPr>
          <w:b/>
          <w:sz w:val="24"/>
        </w:rPr>
        <w:t>обучающихся</w:t>
      </w:r>
      <w:r w:rsidR="00E569E3">
        <w:rPr>
          <w:b/>
          <w:spacing w:val="-3"/>
          <w:sz w:val="24"/>
        </w:rPr>
        <w:t xml:space="preserve"> </w:t>
      </w:r>
      <w:r w:rsidR="00E569E3">
        <w:rPr>
          <w:b/>
          <w:sz w:val="24"/>
        </w:rPr>
        <w:t>к</w:t>
      </w:r>
      <w:r w:rsidR="00E569E3">
        <w:rPr>
          <w:b/>
          <w:spacing w:val="-3"/>
          <w:sz w:val="24"/>
        </w:rPr>
        <w:t xml:space="preserve"> </w:t>
      </w:r>
      <w:r w:rsidR="00E569E3">
        <w:rPr>
          <w:b/>
          <w:sz w:val="24"/>
        </w:rPr>
        <w:t>самообразованию</w:t>
      </w:r>
      <w:r w:rsidR="00E569E3">
        <w:rPr>
          <w:b/>
          <w:spacing w:val="-3"/>
          <w:sz w:val="24"/>
        </w:rPr>
        <w:t xml:space="preserve"> </w:t>
      </w:r>
      <w:r w:rsidR="00E569E3">
        <w:rPr>
          <w:b/>
          <w:sz w:val="24"/>
        </w:rPr>
        <w:t>и</w:t>
      </w:r>
      <w:r w:rsidR="00E569E3">
        <w:rPr>
          <w:b/>
          <w:spacing w:val="-3"/>
          <w:sz w:val="24"/>
        </w:rPr>
        <w:t xml:space="preserve"> </w:t>
      </w:r>
      <w:r w:rsidR="00E569E3">
        <w:rPr>
          <w:b/>
          <w:sz w:val="24"/>
        </w:rPr>
        <w:t>развитию вне основной программы (</w:t>
      </w:r>
      <w:proofErr w:type="spellStart"/>
      <w:r w:rsidR="00E569E3">
        <w:rPr>
          <w:b/>
          <w:sz w:val="24"/>
        </w:rPr>
        <w:t>внеучебной</w:t>
      </w:r>
      <w:proofErr w:type="spellEnd"/>
      <w:r w:rsidR="00E569E3">
        <w:rPr>
          <w:b/>
          <w:sz w:val="24"/>
        </w:rPr>
        <w:t xml:space="preserve"> деятельности).</w:t>
      </w:r>
    </w:p>
    <w:p w:rsidR="00E569E3" w:rsidRDefault="00E569E3" w:rsidP="00E569E3">
      <w:pPr>
        <w:pStyle w:val="a3"/>
        <w:tabs>
          <w:tab w:val="left" w:pos="9923"/>
        </w:tabs>
        <w:spacing w:before="120" w:line="360" w:lineRule="auto"/>
        <w:ind w:left="0" w:firstLine="0"/>
      </w:pPr>
      <w:r>
        <w:t xml:space="preserve">           Для</w:t>
      </w:r>
      <w:r>
        <w:rPr>
          <w:spacing w:val="-15"/>
        </w:rPr>
        <w:t xml:space="preserve"> </w:t>
      </w:r>
      <w:r>
        <w:t>личностного</w:t>
      </w:r>
      <w:r>
        <w:rPr>
          <w:spacing w:val="-15"/>
        </w:rPr>
        <w:t xml:space="preserve"> </w:t>
      </w:r>
      <w:r>
        <w:t>роста</w:t>
      </w:r>
      <w:r>
        <w:rPr>
          <w:spacing w:val="-15"/>
        </w:rPr>
        <w:t xml:space="preserve"> </w:t>
      </w:r>
      <w:r>
        <w:t>обучающихся,</w:t>
      </w:r>
      <w:r>
        <w:rPr>
          <w:spacing w:val="-15"/>
        </w:rPr>
        <w:t xml:space="preserve"> </w:t>
      </w:r>
      <w:r>
        <w:t>мотивации</w:t>
      </w:r>
      <w:r>
        <w:rPr>
          <w:spacing w:val="-15"/>
        </w:rPr>
        <w:t xml:space="preserve"> </w:t>
      </w:r>
      <w:r>
        <w:t>к</w:t>
      </w:r>
      <w:r>
        <w:rPr>
          <w:spacing w:val="-15"/>
        </w:rPr>
        <w:t xml:space="preserve"> </w:t>
      </w:r>
      <w:r>
        <w:t>самообразованию</w:t>
      </w:r>
      <w:r>
        <w:rPr>
          <w:spacing w:val="-15"/>
        </w:rPr>
        <w:t xml:space="preserve"> </w:t>
      </w:r>
      <w:r>
        <w:t>и</w:t>
      </w:r>
      <w:r>
        <w:rPr>
          <w:spacing w:val="-15"/>
        </w:rPr>
        <w:t xml:space="preserve"> </w:t>
      </w:r>
      <w:r>
        <w:t>развитию</w:t>
      </w:r>
      <w:r>
        <w:rPr>
          <w:spacing w:val="-15"/>
        </w:rPr>
        <w:t xml:space="preserve"> </w:t>
      </w:r>
      <w:r>
        <w:t>вне основной программы в университете действуют разные кружки, секции, клубы.</w:t>
      </w:r>
    </w:p>
    <w:p w:rsidR="00E569E3" w:rsidRDefault="00E569E3" w:rsidP="00E569E3">
      <w:pPr>
        <w:pStyle w:val="a3"/>
        <w:tabs>
          <w:tab w:val="left" w:pos="9923"/>
        </w:tabs>
        <w:spacing w:line="360" w:lineRule="auto"/>
        <w:ind w:left="0" w:firstLine="0"/>
      </w:pPr>
      <w:r>
        <w:t>КГТУ</w:t>
      </w:r>
      <w:r>
        <w:rPr>
          <w:spacing w:val="-13"/>
        </w:rPr>
        <w:t xml:space="preserve"> </w:t>
      </w:r>
      <w:r>
        <w:t>на</w:t>
      </w:r>
      <w:r>
        <w:rPr>
          <w:spacing w:val="-14"/>
        </w:rPr>
        <w:t xml:space="preserve"> </w:t>
      </w:r>
      <w:r>
        <w:t>постоянной</w:t>
      </w:r>
      <w:r>
        <w:rPr>
          <w:spacing w:val="-12"/>
        </w:rPr>
        <w:t xml:space="preserve"> </w:t>
      </w:r>
      <w:r>
        <w:t>основе</w:t>
      </w:r>
      <w:r>
        <w:rPr>
          <w:spacing w:val="-14"/>
        </w:rPr>
        <w:t xml:space="preserve"> </w:t>
      </w:r>
      <w:r>
        <w:t>организует</w:t>
      </w:r>
      <w:r>
        <w:rPr>
          <w:spacing w:val="-12"/>
        </w:rPr>
        <w:t xml:space="preserve"> </w:t>
      </w:r>
      <w:r>
        <w:t>различные</w:t>
      </w:r>
      <w:r>
        <w:rPr>
          <w:spacing w:val="-14"/>
        </w:rPr>
        <w:t xml:space="preserve"> </w:t>
      </w:r>
      <w:r>
        <w:t>курсы</w:t>
      </w:r>
      <w:r>
        <w:rPr>
          <w:spacing w:val="-14"/>
        </w:rPr>
        <w:t xml:space="preserve"> </w:t>
      </w:r>
      <w:r>
        <w:t>повышения</w:t>
      </w:r>
      <w:r>
        <w:rPr>
          <w:spacing w:val="-13"/>
        </w:rPr>
        <w:t xml:space="preserve"> </w:t>
      </w:r>
      <w:r>
        <w:t>квалификации через</w:t>
      </w:r>
      <w:r w:rsidR="00B02C84">
        <w:t xml:space="preserve"> </w:t>
      </w:r>
      <w:r>
        <w:rPr>
          <w:spacing w:val="-13"/>
        </w:rPr>
        <w:t xml:space="preserve"> </w:t>
      </w:r>
      <w:hyperlink r:id="rId75">
        <w:r w:rsidR="00B02C84">
          <w:rPr>
            <w:color w:val="0462C1"/>
            <w:u w:val="single" w:color="0462C1"/>
          </w:rPr>
          <w:t>Центр</w:t>
        </w:r>
        <w:r>
          <w:rPr>
            <w:color w:val="0462C1"/>
            <w:spacing w:val="-14"/>
            <w:u w:val="single" w:color="0462C1"/>
          </w:rPr>
          <w:t xml:space="preserve"> </w:t>
        </w:r>
        <w:r>
          <w:rPr>
            <w:color w:val="0462C1"/>
            <w:u w:val="single" w:color="0462C1"/>
          </w:rPr>
          <w:t>повышения</w:t>
        </w:r>
        <w:r>
          <w:rPr>
            <w:color w:val="0462C1"/>
            <w:spacing w:val="-14"/>
            <w:u w:val="single" w:color="0462C1"/>
          </w:rPr>
          <w:t xml:space="preserve"> </w:t>
        </w:r>
        <w:r>
          <w:rPr>
            <w:color w:val="0462C1"/>
            <w:u w:val="single" w:color="0462C1"/>
          </w:rPr>
          <w:t>квалификации</w:t>
        </w:r>
        <w:r>
          <w:rPr>
            <w:color w:val="0462C1"/>
            <w:spacing w:val="-13"/>
            <w:u w:val="single" w:color="0462C1"/>
          </w:rPr>
          <w:t xml:space="preserve"> </w:t>
        </w:r>
        <w:r>
          <w:rPr>
            <w:color w:val="0462C1"/>
            <w:u w:val="single" w:color="0462C1"/>
          </w:rPr>
          <w:t>КГТУ</w:t>
        </w:r>
      </w:hyperlink>
      <w:r>
        <w:t>.</w:t>
      </w:r>
      <w:r>
        <w:rPr>
          <w:spacing w:val="-14"/>
        </w:rPr>
        <w:t xml:space="preserve"> </w:t>
      </w:r>
      <w:r>
        <w:t>Тематика</w:t>
      </w:r>
      <w:r>
        <w:rPr>
          <w:spacing w:val="-14"/>
        </w:rPr>
        <w:t xml:space="preserve"> </w:t>
      </w:r>
      <w:r>
        <w:t>курсов</w:t>
      </w:r>
      <w:r>
        <w:rPr>
          <w:spacing w:val="-14"/>
        </w:rPr>
        <w:t xml:space="preserve"> </w:t>
      </w:r>
      <w:r>
        <w:t>повышения</w:t>
      </w:r>
      <w:r>
        <w:rPr>
          <w:spacing w:val="-14"/>
        </w:rPr>
        <w:t xml:space="preserve"> </w:t>
      </w:r>
      <w:r>
        <w:t>квалификации необязательно относится технике и технологии, они также относятся к методам педагогической деятельности. Государственное агентство по интеллектуальной собственности «</w:t>
      </w:r>
      <w:proofErr w:type="spellStart"/>
      <w:r>
        <w:t>Кыргызпатент</w:t>
      </w:r>
      <w:proofErr w:type="spellEnd"/>
      <w:r>
        <w:t xml:space="preserve">» на регулярной основе проводит различные курсы и </w:t>
      </w:r>
      <w:r>
        <w:rPr>
          <w:spacing w:val="-2"/>
        </w:rPr>
        <w:t>тренинги.</w:t>
      </w:r>
    </w:p>
    <w:p w:rsidR="00E569E3" w:rsidRDefault="00E569E3" w:rsidP="00E569E3">
      <w:pPr>
        <w:pStyle w:val="a3"/>
        <w:tabs>
          <w:tab w:val="left" w:pos="9923"/>
        </w:tabs>
        <w:spacing w:before="1" w:line="360" w:lineRule="auto"/>
        <w:ind w:left="0" w:firstLine="0"/>
      </w:pPr>
      <w:r>
        <w:t xml:space="preserve">            Обучающим доступны клубы «</w:t>
      </w:r>
      <w:proofErr w:type="spellStart"/>
      <w:r>
        <w:t>League</w:t>
      </w:r>
      <w:proofErr w:type="spellEnd"/>
      <w:r>
        <w:t xml:space="preserve"> </w:t>
      </w:r>
      <w:proofErr w:type="spellStart"/>
      <w:r>
        <w:t>of</w:t>
      </w:r>
      <w:proofErr w:type="spellEnd"/>
      <w:r>
        <w:t xml:space="preserve"> </w:t>
      </w:r>
      <w:proofErr w:type="spellStart"/>
      <w:r>
        <w:t>Legends</w:t>
      </w:r>
      <w:proofErr w:type="spellEnd"/>
      <w:r>
        <w:t>», «</w:t>
      </w:r>
      <w:proofErr w:type="spellStart"/>
      <w:r>
        <w:t>Kitep</w:t>
      </w:r>
      <w:proofErr w:type="spellEnd"/>
      <w:r>
        <w:t xml:space="preserve"> KSTU», «</w:t>
      </w:r>
      <w:proofErr w:type="spellStart"/>
      <w:r>
        <w:t>Энактус</w:t>
      </w:r>
      <w:proofErr w:type="spellEnd"/>
      <w:r>
        <w:t xml:space="preserve">», волонтёрский клуб «FLEX», </w:t>
      </w:r>
      <w:proofErr w:type="spellStart"/>
      <w:r>
        <w:t>дебатный</w:t>
      </w:r>
      <w:proofErr w:type="spellEnd"/>
      <w:r>
        <w:t xml:space="preserve"> клуб «</w:t>
      </w:r>
      <w:proofErr w:type="spellStart"/>
      <w:r>
        <w:t>Политех</w:t>
      </w:r>
      <w:proofErr w:type="spellEnd"/>
      <w:r>
        <w:t>», народный ансамбль «УСТА»</w:t>
      </w:r>
      <w:r w:rsidR="006C1B5E">
        <w:t>, разговорный</w:t>
      </w:r>
      <w:r w:rsidR="006C1B5E">
        <w:rPr>
          <w:spacing w:val="-1"/>
        </w:rPr>
        <w:t xml:space="preserve"> </w:t>
      </w:r>
      <w:r w:rsidR="006C1B5E">
        <w:t>клуб “</w:t>
      </w:r>
      <w:proofErr w:type="spellStart"/>
      <w:r w:rsidR="006C1B5E">
        <w:t>Talking</w:t>
      </w:r>
      <w:proofErr w:type="spellEnd"/>
      <w:r w:rsidR="006C1B5E">
        <w:rPr>
          <w:spacing w:val="-4"/>
        </w:rPr>
        <w:t xml:space="preserve"> </w:t>
      </w:r>
      <w:proofErr w:type="spellStart"/>
      <w:r w:rsidR="006C1B5E">
        <w:t>Club</w:t>
      </w:r>
      <w:proofErr w:type="spellEnd"/>
      <w:r w:rsidR="006C1B5E">
        <w:t>”</w:t>
      </w:r>
      <w:r w:rsidR="006C1B5E">
        <w:rPr>
          <w:spacing w:val="-2"/>
        </w:rPr>
        <w:t xml:space="preserve"> </w:t>
      </w:r>
      <w:r w:rsidR="006C1B5E">
        <w:t>по</w:t>
      </w:r>
      <w:r w:rsidR="006C1B5E">
        <w:rPr>
          <w:spacing w:val="-1"/>
        </w:rPr>
        <w:t xml:space="preserve"> </w:t>
      </w:r>
      <w:r w:rsidR="006C1B5E">
        <w:t>английскому языку, разговорный клуб DAAD по немецкому языку</w:t>
      </w:r>
      <w:r>
        <w:t xml:space="preserve"> и другие, а также осуществляют свою деятельность дополнительные курсы с выдачей сертификатов. Это, водительские курсы, курсы основы компьютерной грамотности и программирование, языковые курсы (английский и немецкий языки) и другие </w:t>
      </w:r>
      <w:hyperlink r:id="rId76">
        <w:r>
          <w:rPr>
            <w:color w:val="00569F"/>
            <w:u w:val="single" w:color="00569F"/>
          </w:rPr>
          <w:t>творческие</w:t>
        </w:r>
      </w:hyperlink>
      <w:r>
        <w:rPr>
          <w:color w:val="00569F"/>
        </w:rPr>
        <w:t xml:space="preserve"> </w:t>
      </w:r>
      <w:hyperlink r:id="rId77">
        <w:r>
          <w:rPr>
            <w:color w:val="00569F"/>
            <w:u w:val="single" w:color="00569F"/>
          </w:rPr>
          <w:t>коллективы и кружки по интерес</w:t>
        </w:r>
        <w:r>
          <w:rPr>
            <w:color w:val="00569F"/>
            <w:u w:val="single" w:color="00569F"/>
          </w:rPr>
          <w:t>а</w:t>
        </w:r>
        <w:r>
          <w:rPr>
            <w:color w:val="00569F"/>
            <w:u w:val="single" w:color="00569F"/>
          </w:rPr>
          <w:t>м</w:t>
        </w:r>
      </w:hyperlink>
      <w:r>
        <w:rPr>
          <w:color w:val="212121"/>
        </w:rPr>
        <w:t>.</w:t>
      </w:r>
    </w:p>
    <w:p w:rsidR="00E569E3" w:rsidRDefault="00E569E3" w:rsidP="00E569E3">
      <w:pPr>
        <w:pStyle w:val="a3"/>
        <w:tabs>
          <w:tab w:val="left" w:pos="9923"/>
        </w:tabs>
        <w:spacing w:before="1" w:line="360" w:lineRule="auto"/>
        <w:ind w:left="0" w:firstLine="0"/>
      </w:pPr>
      <w:r>
        <w:t xml:space="preserve">             Саморазвитие и самообразование обучающих основано на принципах научного метода, в том числе аналитического и критического мышления. Академическая свобода выражается, в первую очередь, в праве обучающихся на свободу исследований: выборе тем, объекта, постановке задач и подборе методов исследования. Наличие</w:t>
      </w:r>
      <w:r>
        <w:rPr>
          <w:spacing w:val="-1"/>
        </w:rPr>
        <w:t xml:space="preserve"> </w:t>
      </w:r>
      <w:r>
        <w:t>академических свобод позволяет научному руководителю</w:t>
      </w:r>
      <w:r>
        <w:rPr>
          <w:spacing w:val="-2"/>
        </w:rPr>
        <w:t xml:space="preserve"> </w:t>
      </w:r>
      <w:r>
        <w:t>творчески подходить</w:t>
      </w:r>
      <w:r>
        <w:rPr>
          <w:spacing w:val="-2"/>
        </w:rPr>
        <w:t xml:space="preserve"> </w:t>
      </w:r>
      <w:r>
        <w:t>к организации учебного процесса, пробовать различные методы обучения, свободно обсуждать с обучающимися собственные идеи.</w:t>
      </w:r>
    </w:p>
    <w:p w:rsidR="00F03134" w:rsidRDefault="00F03134" w:rsidP="00C3364D">
      <w:pPr>
        <w:pStyle w:val="a5"/>
        <w:tabs>
          <w:tab w:val="left" w:pos="1764"/>
        </w:tabs>
        <w:spacing w:line="360" w:lineRule="auto"/>
        <w:ind w:left="0" w:firstLine="0"/>
        <w:rPr>
          <w:b/>
          <w:sz w:val="24"/>
        </w:rPr>
      </w:pPr>
    </w:p>
    <w:p w:rsidR="00F03134" w:rsidRDefault="00F03134" w:rsidP="00C3364D">
      <w:pPr>
        <w:pStyle w:val="a5"/>
        <w:tabs>
          <w:tab w:val="left" w:pos="1764"/>
        </w:tabs>
        <w:spacing w:line="360" w:lineRule="auto"/>
        <w:ind w:left="0" w:firstLine="0"/>
        <w:rPr>
          <w:b/>
          <w:sz w:val="24"/>
        </w:rPr>
      </w:pPr>
    </w:p>
    <w:p w:rsidR="00C3364D" w:rsidRDefault="00C3364D" w:rsidP="00C3364D">
      <w:pPr>
        <w:pStyle w:val="a5"/>
        <w:tabs>
          <w:tab w:val="left" w:pos="1764"/>
        </w:tabs>
        <w:spacing w:line="360" w:lineRule="auto"/>
        <w:ind w:left="0" w:firstLine="0"/>
        <w:rPr>
          <w:b/>
          <w:sz w:val="24"/>
        </w:rPr>
      </w:pPr>
      <w:r>
        <w:rPr>
          <w:b/>
          <w:sz w:val="24"/>
        </w:rPr>
        <w:lastRenderedPageBreak/>
        <w:t xml:space="preserve">6.7 Важным фактором является наличие механизма поддержки одаренных </w:t>
      </w:r>
      <w:r>
        <w:rPr>
          <w:b/>
          <w:spacing w:val="-2"/>
          <w:sz w:val="24"/>
        </w:rPr>
        <w:t>обучающихся.</w:t>
      </w:r>
    </w:p>
    <w:p w:rsidR="00135ECB" w:rsidRDefault="00C3364D" w:rsidP="003E0D09">
      <w:pPr>
        <w:pStyle w:val="a3"/>
        <w:spacing w:line="360" w:lineRule="auto"/>
        <w:ind w:left="0" w:firstLine="708"/>
      </w:pPr>
      <w:r>
        <w:t>Для поддержания активности и дальнейшего развития отличников учебы, в университете предусмотрены различные программы и именные стипендии. Например, отличники имеют возможность получить президентские и именные стипендии. Для обучающихся</w:t>
      </w:r>
      <w:r>
        <w:rPr>
          <w:spacing w:val="58"/>
        </w:rPr>
        <w:t xml:space="preserve">  </w:t>
      </w:r>
      <w:r>
        <w:t>КГТУ</w:t>
      </w:r>
      <w:r>
        <w:rPr>
          <w:spacing w:val="57"/>
        </w:rPr>
        <w:t xml:space="preserve">  </w:t>
      </w:r>
      <w:r>
        <w:t>созданы</w:t>
      </w:r>
      <w:r>
        <w:rPr>
          <w:spacing w:val="58"/>
        </w:rPr>
        <w:t xml:space="preserve">  </w:t>
      </w:r>
      <w:r>
        <w:t>условия,</w:t>
      </w:r>
      <w:r>
        <w:rPr>
          <w:spacing w:val="55"/>
        </w:rPr>
        <w:t xml:space="preserve">  </w:t>
      </w:r>
      <w:r>
        <w:t>позволяющие</w:t>
      </w:r>
      <w:r>
        <w:rPr>
          <w:spacing w:val="58"/>
        </w:rPr>
        <w:t xml:space="preserve">  </w:t>
      </w:r>
      <w:r>
        <w:t>реализовать</w:t>
      </w:r>
      <w:r>
        <w:rPr>
          <w:spacing w:val="59"/>
        </w:rPr>
        <w:t xml:space="preserve">  </w:t>
      </w:r>
      <w:r>
        <w:t>творческий</w:t>
      </w:r>
      <w:r>
        <w:rPr>
          <w:spacing w:val="57"/>
        </w:rPr>
        <w:t xml:space="preserve">  </w:t>
      </w:r>
      <w:r>
        <w:rPr>
          <w:spacing w:val="-10"/>
        </w:rPr>
        <w:t>и</w:t>
      </w:r>
      <w:r>
        <w:t xml:space="preserve"> интеллектуальный потенциал: обучающиеся имеют возможность сформировать индивидуальную</w:t>
      </w:r>
      <w:r>
        <w:rPr>
          <w:spacing w:val="-6"/>
        </w:rPr>
        <w:t xml:space="preserve"> </w:t>
      </w:r>
      <w:r>
        <w:t>образовательную</w:t>
      </w:r>
      <w:r>
        <w:rPr>
          <w:spacing w:val="-6"/>
        </w:rPr>
        <w:t xml:space="preserve"> </w:t>
      </w:r>
      <w:r>
        <w:t>траекторию;</w:t>
      </w:r>
      <w:r>
        <w:rPr>
          <w:spacing w:val="-6"/>
        </w:rPr>
        <w:t xml:space="preserve"> </w:t>
      </w:r>
      <w:r>
        <w:t>изучать</w:t>
      </w:r>
      <w:r>
        <w:rPr>
          <w:spacing w:val="-7"/>
        </w:rPr>
        <w:t xml:space="preserve"> </w:t>
      </w:r>
      <w:r>
        <w:t>иностранные</w:t>
      </w:r>
      <w:r>
        <w:rPr>
          <w:spacing w:val="-7"/>
        </w:rPr>
        <w:t xml:space="preserve"> </w:t>
      </w:r>
      <w:r>
        <w:t>языки;</w:t>
      </w:r>
      <w:r>
        <w:rPr>
          <w:spacing w:val="-6"/>
        </w:rPr>
        <w:t xml:space="preserve"> </w:t>
      </w:r>
      <w:r>
        <w:t>участвовать</w:t>
      </w:r>
      <w:r>
        <w:rPr>
          <w:spacing w:val="-5"/>
        </w:rPr>
        <w:t xml:space="preserve"> </w:t>
      </w:r>
      <w:r>
        <w:t>в научно-исследовательской работе – студенческих конференциях, научных сообществах, быть членами научно-исследовательских коллективов и т.п. Мотивацией обучающихся и одаренных</w:t>
      </w:r>
      <w:r>
        <w:rPr>
          <w:spacing w:val="-3"/>
        </w:rPr>
        <w:t xml:space="preserve"> </w:t>
      </w:r>
      <w:r>
        <w:t>студентов</w:t>
      </w:r>
      <w:r>
        <w:rPr>
          <w:spacing w:val="-3"/>
        </w:rPr>
        <w:t xml:space="preserve"> </w:t>
      </w:r>
      <w:r>
        <w:t>к</w:t>
      </w:r>
      <w:r>
        <w:rPr>
          <w:spacing w:val="-6"/>
        </w:rPr>
        <w:t xml:space="preserve"> </w:t>
      </w:r>
      <w:r>
        <w:t>саморазвитию личностных</w:t>
      </w:r>
      <w:r>
        <w:rPr>
          <w:spacing w:val="-2"/>
        </w:rPr>
        <w:t xml:space="preserve"> </w:t>
      </w:r>
      <w:r>
        <w:t>качеств</w:t>
      </w:r>
      <w:r>
        <w:rPr>
          <w:spacing w:val="-3"/>
        </w:rPr>
        <w:t xml:space="preserve"> </w:t>
      </w:r>
      <w:r>
        <w:t>можно</w:t>
      </w:r>
      <w:r>
        <w:rPr>
          <w:spacing w:val="-3"/>
        </w:rPr>
        <w:t xml:space="preserve"> </w:t>
      </w:r>
      <w:r>
        <w:t>отнести</w:t>
      </w:r>
      <w:r>
        <w:rPr>
          <w:spacing w:val="-2"/>
        </w:rPr>
        <w:t xml:space="preserve"> </w:t>
      </w:r>
      <w:r>
        <w:t>их</w:t>
      </w:r>
      <w:r>
        <w:rPr>
          <w:spacing w:val="-3"/>
        </w:rPr>
        <w:t xml:space="preserve"> </w:t>
      </w:r>
      <w:r>
        <w:t xml:space="preserve">возможность стать </w:t>
      </w:r>
      <w:hyperlink r:id="rId78">
        <w:r>
          <w:rPr>
            <w:color w:val="0462C1"/>
            <w:u w:val="single" w:color="0462C1"/>
          </w:rPr>
          <w:t>президентским стипендиатом</w:t>
        </w:r>
      </w:hyperlink>
      <w:r>
        <w:t xml:space="preserve">, получать </w:t>
      </w:r>
      <w:hyperlink r:id="rId79">
        <w:r>
          <w:rPr>
            <w:color w:val="0462C1"/>
            <w:u w:val="single" w:color="0462C1"/>
          </w:rPr>
          <w:t>именную стипендию ректора КГТУ</w:t>
        </w:r>
      </w:hyperlink>
      <w:r>
        <w:rPr>
          <w:color w:val="212121"/>
        </w:rPr>
        <w:t>, и др. Совместно</w:t>
      </w:r>
      <w:r>
        <w:rPr>
          <w:color w:val="212121"/>
          <w:spacing w:val="67"/>
        </w:rPr>
        <w:t xml:space="preserve">  </w:t>
      </w:r>
      <w:r>
        <w:rPr>
          <w:color w:val="212121"/>
        </w:rPr>
        <w:t>с</w:t>
      </w:r>
      <w:r>
        <w:rPr>
          <w:color w:val="212121"/>
          <w:spacing w:val="67"/>
        </w:rPr>
        <w:t xml:space="preserve">  </w:t>
      </w:r>
      <w:r>
        <w:t>Государственным</w:t>
      </w:r>
      <w:r>
        <w:rPr>
          <w:spacing w:val="67"/>
        </w:rPr>
        <w:t xml:space="preserve">  </w:t>
      </w:r>
      <w:r>
        <w:t>агентством</w:t>
      </w:r>
      <w:r>
        <w:rPr>
          <w:spacing w:val="67"/>
        </w:rPr>
        <w:t xml:space="preserve">  </w:t>
      </w:r>
      <w:r>
        <w:t>по</w:t>
      </w:r>
      <w:r>
        <w:rPr>
          <w:spacing w:val="67"/>
        </w:rPr>
        <w:t xml:space="preserve">  </w:t>
      </w:r>
      <w:r>
        <w:t>интеллектуальной</w:t>
      </w:r>
      <w:r>
        <w:rPr>
          <w:spacing w:val="68"/>
        </w:rPr>
        <w:t xml:space="preserve">  </w:t>
      </w:r>
      <w:r>
        <w:rPr>
          <w:spacing w:val="-2"/>
        </w:rPr>
        <w:t>собственности</w:t>
      </w:r>
      <w:r w:rsidR="003E0D09">
        <w:rPr>
          <w:spacing w:val="-2"/>
          <w:lang w:val="ky-KG"/>
        </w:rPr>
        <w:t xml:space="preserve"> </w:t>
      </w:r>
      <w:r>
        <w:t>«</w:t>
      </w:r>
      <w:proofErr w:type="spellStart"/>
      <w:r>
        <w:t>Кыргызпатент</w:t>
      </w:r>
      <w:proofErr w:type="spellEnd"/>
      <w:r>
        <w:t xml:space="preserve">» проводится конкурс </w:t>
      </w:r>
      <w:proofErr w:type="spellStart"/>
      <w:r>
        <w:t>стартап</w:t>
      </w:r>
      <w:proofErr w:type="spellEnd"/>
      <w:r>
        <w:t xml:space="preserve">-проектов </w:t>
      </w:r>
      <w:hyperlink r:id="rId80">
        <w:r>
          <w:rPr>
            <w:color w:val="0462C1"/>
            <w:u w:val="single" w:color="0462C1"/>
          </w:rPr>
          <w:t>«</w:t>
        </w:r>
        <w:proofErr w:type="spellStart"/>
        <w:r>
          <w:rPr>
            <w:color w:val="0462C1"/>
            <w:u w:val="single" w:color="0462C1"/>
          </w:rPr>
          <w:t>StartUp</w:t>
        </w:r>
        <w:proofErr w:type="spellEnd"/>
        <w:r>
          <w:rPr>
            <w:color w:val="0462C1"/>
            <w:u w:val="single" w:color="0462C1"/>
          </w:rPr>
          <w:t xml:space="preserve"> </w:t>
        </w:r>
        <w:proofErr w:type="spellStart"/>
        <w:r>
          <w:rPr>
            <w:color w:val="0462C1"/>
            <w:u w:val="single" w:color="0462C1"/>
          </w:rPr>
          <w:t>Students</w:t>
        </w:r>
        <w:proofErr w:type="spellEnd"/>
        <w:r>
          <w:rPr>
            <w:color w:val="0462C1"/>
            <w:u w:val="single" w:color="0462C1"/>
          </w:rPr>
          <w:t>»</w:t>
        </w:r>
      </w:hyperlink>
      <w:r>
        <w:t xml:space="preserve">. </w:t>
      </w:r>
    </w:p>
    <w:p w:rsidR="004133BF" w:rsidRPr="004133BF" w:rsidRDefault="004133BF" w:rsidP="004133BF">
      <w:pPr>
        <w:pStyle w:val="af0"/>
        <w:spacing w:before="0" w:beforeAutospacing="0" w:after="0" w:afterAutospacing="0" w:line="360" w:lineRule="auto"/>
        <w:jc w:val="both"/>
      </w:pPr>
      <w:r>
        <w:tab/>
      </w:r>
      <w:r>
        <w:t>Мотивация обучающихся</w:t>
      </w:r>
      <w:r>
        <w:rPr>
          <w:lang w:val="ky-KG"/>
        </w:rPr>
        <w:t xml:space="preserve"> на кафедре “Телематика”</w:t>
      </w:r>
      <w:r>
        <w:t xml:space="preserve">, в том числе одарённых студентов, к саморазвитию личностных и профессиональных качеств во многом формируется через их реальные возможности стать активными участниками международного академического и научного сообщества. Важным стимулом для этого служит участие в </w:t>
      </w:r>
      <w:r w:rsidRPr="004133BF">
        <w:t xml:space="preserve">проекте </w:t>
      </w:r>
      <w:r w:rsidRPr="004133BF">
        <w:rPr>
          <w:rStyle w:val="a8"/>
          <w:b w:val="0"/>
        </w:rPr>
        <w:t xml:space="preserve">DSG </w:t>
      </w:r>
      <w:proofErr w:type="spellStart"/>
      <w:r w:rsidRPr="004133BF">
        <w:rPr>
          <w:rStyle w:val="a8"/>
          <w:b w:val="0"/>
        </w:rPr>
        <w:t>Telematik</w:t>
      </w:r>
      <w:proofErr w:type="spellEnd"/>
      <w:r w:rsidRPr="004133BF">
        <w:rPr>
          <w:b/>
        </w:rPr>
        <w:t xml:space="preserve">, </w:t>
      </w:r>
      <w:r w:rsidRPr="004133BF">
        <w:t>в рамках которого студенты и преподаватели направления «</w:t>
      </w:r>
      <w:proofErr w:type="spellStart"/>
      <w:r w:rsidRPr="004133BF">
        <w:t>Телематика</w:t>
      </w:r>
      <w:proofErr w:type="spellEnd"/>
      <w:r w:rsidRPr="004133BF">
        <w:t>» вовлечены в программы академической мобильности.</w:t>
      </w:r>
    </w:p>
    <w:p w:rsidR="004133BF" w:rsidRDefault="004133BF" w:rsidP="004133BF">
      <w:pPr>
        <w:pStyle w:val="af0"/>
        <w:spacing w:before="0" w:beforeAutospacing="0" w:after="0" w:afterAutospacing="0" w:line="360" w:lineRule="auto"/>
        <w:ind w:firstLine="708"/>
        <w:jc w:val="both"/>
      </w:pPr>
      <w:r w:rsidRPr="004133BF">
        <w:t xml:space="preserve">Краткосрочные и месячные стажировки в </w:t>
      </w:r>
      <w:proofErr w:type="spellStart"/>
      <w:r w:rsidRPr="004133BF">
        <w:rPr>
          <w:rStyle w:val="a8"/>
          <w:b w:val="0"/>
        </w:rPr>
        <w:t>Technische</w:t>
      </w:r>
      <w:proofErr w:type="spellEnd"/>
      <w:r w:rsidRPr="004133BF">
        <w:rPr>
          <w:rStyle w:val="a8"/>
          <w:b w:val="0"/>
        </w:rPr>
        <w:t xml:space="preserve"> </w:t>
      </w:r>
      <w:proofErr w:type="spellStart"/>
      <w:r w:rsidRPr="004133BF">
        <w:rPr>
          <w:rStyle w:val="a8"/>
          <w:b w:val="0"/>
        </w:rPr>
        <w:t>Hochschule</w:t>
      </w:r>
      <w:proofErr w:type="spellEnd"/>
      <w:r w:rsidRPr="004133BF">
        <w:rPr>
          <w:rStyle w:val="a8"/>
          <w:b w:val="0"/>
        </w:rPr>
        <w:t xml:space="preserve"> </w:t>
      </w:r>
      <w:proofErr w:type="spellStart"/>
      <w:r w:rsidRPr="004133BF">
        <w:rPr>
          <w:rStyle w:val="a8"/>
          <w:b w:val="0"/>
        </w:rPr>
        <w:t>Köln</w:t>
      </w:r>
      <w:proofErr w:type="spellEnd"/>
      <w:r w:rsidRPr="004133BF">
        <w:rPr>
          <w:rStyle w:val="a8"/>
          <w:b w:val="0"/>
        </w:rPr>
        <w:t xml:space="preserve"> (TH </w:t>
      </w:r>
      <w:proofErr w:type="spellStart"/>
      <w:r w:rsidRPr="004133BF">
        <w:rPr>
          <w:rStyle w:val="a8"/>
          <w:b w:val="0"/>
        </w:rPr>
        <w:t>Köln</w:t>
      </w:r>
      <w:proofErr w:type="spellEnd"/>
      <w:r w:rsidRPr="004133BF">
        <w:rPr>
          <w:rStyle w:val="a8"/>
          <w:b w:val="0"/>
        </w:rPr>
        <w:t>)</w:t>
      </w:r>
      <w:r w:rsidRPr="004133BF">
        <w:rPr>
          <w:b/>
        </w:rPr>
        <w:t>,</w:t>
      </w:r>
      <w:r w:rsidRPr="004133BF">
        <w:t xml:space="preserve"> учебные поездки, участие в семинарах и совместных проектах создают условия для обмена</w:t>
      </w:r>
      <w:r>
        <w:t xml:space="preserve"> опытом, расширения профессионального кругозора и развития исследовательских компетенций. Программа также включает преподавательские и научные стажировки, что усиливает интеграцию образовательного процесса с международной практикой.</w:t>
      </w:r>
    </w:p>
    <w:p w:rsidR="00C3364D" w:rsidRPr="004133BF" w:rsidRDefault="004133BF" w:rsidP="004133BF">
      <w:pPr>
        <w:pStyle w:val="af0"/>
        <w:spacing w:before="0" w:beforeAutospacing="0" w:after="0" w:afterAutospacing="0" w:line="360" w:lineRule="auto"/>
        <w:ind w:firstLine="708"/>
        <w:jc w:val="both"/>
      </w:pPr>
      <w:r>
        <w:t>Дополнительной мотивацией выступает развитие навыков немецкого языка, межкультурной коммуникации и международного академического взаимодействия. Всё это способствует формированию у студентов стремления к постоянному саморазвитию, повышению уровня самостоятельности, ответственности и конкурентоспособ</w:t>
      </w:r>
      <w:r>
        <w:t>ности на глобальном рынке труд</w:t>
      </w:r>
      <w:r>
        <w:rPr>
          <w:lang w:val="ky-KG"/>
        </w:rPr>
        <w:t xml:space="preserve">а                                                                                                                                           </w:t>
      </w:r>
      <w:r>
        <w:t xml:space="preserve"> </w:t>
      </w:r>
      <w:r>
        <w:rPr>
          <w:lang w:val="ky-KG"/>
        </w:rPr>
        <w:t xml:space="preserve">    </w:t>
      </w:r>
      <w:hyperlink r:id="rId81" w:history="1">
        <w:r w:rsidRPr="00C02D7B">
          <w:rPr>
            <w:rStyle w:val="a7"/>
          </w:rPr>
          <w:t>https://kstu.kg/instituty/kyrgyzsko-germanskii-tekhnicheskii-institut/telematika/partnjory-industrii</w:t>
        </w:r>
      </w:hyperlink>
      <w:r>
        <w:rPr>
          <w:lang w:val="ky-KG"/>
        </w:rPr>
        <w:t xml:space="preserve"> </w:t>
      </w:r>
    </w:p>
    <w:p w:rsidR="00F03134" w:rsidRDefault="00F03134" w:rsidP="00C3364D">
      <w:pPr>
        <w:pStyle w:val="a5"/>
        <w:tabs>
          <w:tab w:val="left" w:pos="2036"/>
        </w:tabs>
        <w:spacing w:before="1" w:line="360" w:lineRule="auto"/>
        <w:ind w:left="0" w:firstLine="0"/>
        <w:rPr>
          <w:b/>
          <w:sz w:val="24"/>
        </w:rPr>
      </w:pPr>
    </w:p>
    <w:p w:rsidR="00C3364D" w:rsidRDefault="00C3364D" w:rsidP="00C3364D">
      <w:pPr>
        <w:pStyle w:val="a5"/>
        <w:tabs>
          <w:tab w:val="left" w:pos="2036"/>
        </w:tabs>
        <w:spacing w:before="1" w:line="360" w:lineRule="auto"/>
        <w:ind w:left="0" w:firstLine="0"/>
        <w:rPr>
          <w:b/>
          <w:sz w:val="24"/>
        </w:rPr>
      </w:pPr>
      <w:r>
        <w:rPr>
          <w:b/>
          <w:sz w:val="24"/>
        </w:rPr>
        <w:t>6.8 ОО должна обеспечить обучающихся местами практики, продемонстрировать процедуру содействия трудоустройству выпускников, поддержания с ними связи.</w:t>
      </w:r>
    </w:p>
    <w:p w:rsidR="00C3364D" w:rsidRPr="00135ECB" w:rsidRDefault="00C3364D" w:rsidP="00135ECB">
      <w:pPr>
        <w:pStyle w:val="a3"/>
        <w:spacing w:line="360" w:lineRule="auto"/>
        <w:ind w:left="0" w:firstLine="708"/>
      </w:pPr>
      <w:r w:rsidRPr="00135ECB">
        <w:t>Работодатели и бизнес-сообщество принимают участие в определении потребности в прохождении всех видов практик. Например, в целях реализации Концепции развития системы профессиональной ориентации молодежи КР КГТУ совместно организациями, фирмами и работодателями каждый год организует «Ярмарку вакансий».</w:t>
      </w:r>
    </w:p>
    <w:p w:rsidR="00135ECB" w:rsidRDefault="00C3364D" w:rsidP="00135ECB">
      <w:pPr>
        <w:pStyle w:val="af0"/>
        <w:spacing w:before="0" w:beforeAutospacing="0" w:after="0" w:afterAutospacing="0" w:line="360" w:lineRule="auto"/>
        <w:ind w:firstLine="708"/>
        <w:jc w:val="both"/>
      </w:pPr>
      <w:r w:rsidRPr="00135ECB">
        <w:lastRenderedPageBreak/>
        <w:t xml:space="preserve">Для координации профессиональной практики студентов в КГТУ создан </w:t>
      </w:r>
      <w:hyperlink r:id="rId82">
        <w:r w:rsidRPr="00135ECB">
          <w:rPr>
            <w:color w:val="0000FF"/>
            <w:u w:val="single" w:color="0000FF"/>
          </w:rPr>
          <w:t>Центр</w:t>
        </w:r>
      </w:hyperlink>
      <w:r w:rsidRPr="00135ECB">
        <w:rPr>
          <w:color w:val="0000FF"/>
        </w:rPr>
        <w:t xml:space="preserve"> </w:t>
      </w:r>
      <w:hyperlink r:id="rId83">
        <w:r w:rsidRPr="00135ECB">
          <w:rPr>
            <w:color w:val="0000FF"/>
            <w:u w:val="single" w:color="0000FF"/>
          </w:rPr>
          <w:t>карьеры и практики</w:t>
        </w:r>
      </w:hyperlink>
      <w:r w:rsidRPr="00135ECB">
        <w:t>. Потребность в прохождении профессиональной практики и количество</w:t>
      </w:r>
      <w:r w:rsidRPr="00135ECB">
        <w:rPr>
          <w:spacing w:val="-4"/>
        </w:rPr>
        <w:t xml:space="preserve"> </w:t>
      </w:r>
      <w:r w:rsidRPr="00135ECB">
        <w:t>мест</w:t>
      </w:r>
      <w:r w:rsidRPr="00135ECB">
        <w:rPr>
          <w:spacing w:val="-4"/>
        </w:rPr>
        <w:t xml:space="preserve"> </w:t>
      </w:r>
      <w:r w:rsidRPr="00135ECB">
        <w:t>определяется</w:t>
      </w:r>
      <w:r w:rsidRPr="00135ECB">
        <w:rPr>
          <w:spacing w:val="-4"/>
        </w:rPr>
        <w:t xml:space="preserve"> </w:t>
      </w:r>
      <w:r w:rsidRPr="00135ECB">
        <w:t>профилирующими</w:t>
      </w:r>
      <w:r w:rsidRPr="00135ECB">
        <w:rPr>
          <w:spacing w:val="-4"/>
        </w:rPr>
        <w:t xml:space="preserve"> </w:t>
      </w:r>
      <w:r w:rsidRPr="00135ECB">
        <w:t>кафедрами</w:t>
      </w:r>
      <w:r w:rsidRPr="00135ECB">
        <w:rPr>
          <w:spacing w:val="-4"/>
        </w:rPr>
        <w:t xml:space="preserve"> </w:t>
      </w:r>
      <w:r w:rsidRPr="00135ECB">
        <w:t>совместно</w:t>
      </w:r>
      <w:r w:rsidRPr="00135ECB">
        <w:rPr>
          <w:spacing w:val="-4"/>
        </w:rPr>
        <w:t xml:space="preserve"> </w:t>
      </w:r>
      <w:r w:rsidRPr="00135ECB">
        <w:t>Центром</w:t>
      </w:r>
      <w:r w:rsidRPr="00135ECB">
        <w:rPr>
          <w:spacing w:val="-4"/>
        </w:rPr>
        <w:t xml:space="preserve"> </w:t>
      </w:r>
      <w:r w:rsidRPr="00135ECB">
        <w:t xml:space="preserve">практики и карьеры, на основании программы и договоров прохождения практик. </w:t>
      </w:r>
    </w:p>
    <w:p w:rsidR="00135ECB" w:rsidRPr="00D07A2A" w:rsidRDefault="00C3364D" w:rsidP="00135ECB">
      <w:pPr>
        <w:pStyle w:val="af0"/>
        <w:spacing w:before="0" w:beforeAutospacing="0" w:after="0" w:afterAutospacing="0" w:line="360" w:lineRule="auto"/>
        <w:ind w:firstLine="708"/>
        <w:jc w:val="both"/>
      </w:pPr>
      <w:r w:rsidRPr="00135ECB">
        <w:t>Кафедрой «</w:t>
      </w:r>
      <w:proofErr w:type="spellStart"/>
      <w:r w:rsidRPr="00135ECB">
        <w:t>Телематика</w:t>
      </w:r>
      <w:proofErr w:type="spellEnd"/>
      <w:r w:rsidRPr="00135ECB">
        <w:t xml:space="preserve">» </w:t>
      </w:r>
      <w:r w:rsidRPr="00D07A2A">
        <w:t>заключено 1</w:t>
      </w:r>
      <w:r w:rsidR="00135ECB" w:rsidRPr="00D07A2A">
        <w:t>1</w:t>
      </w:r>
      <w:r w:rsidRPr="00D07A2A">
        <w:t xml:space="preserve"> договоров и меморандумов о долгосрочном сотрудничестве кафедры с </w:t>
      </w:r>
      <w:hyperlink r:id="rId84">
        <w:r w:rsidRPr="00D07A2A">
          <w:rPr>
            <w:u w:val="single" w:color="0462C1"/>
          </w:rPr>
          <w:t>партнерами индустрии</w:t>
        </w:r>
      </w:hyperlink>
      <w:r w:rsidRPr="00D07A2A">
        <w:t>.</w:t>
      </w:r>
      <w:r w:rsidR="00135ECB" w:rsidRPr="00D07A2A">
        <w:t xml:space="preserve"> </w:t>
      </w:r>
    </w:p>
    <w:p w:rsidR="00135ECB" w:rsidRDefault="00135ECB" w:rsidP="003D78A8">
      <w:pPr>
        <w:pStyle w:val="af0"/>
        <w:spacing w:before="0" w:beforeAutospacing="0" w:after="0" w:afterAutospacing="0" w:line="360" w:lineRule="auto"/>
        <w:jc w:val="both"/>
      </w:pPr>
      <w:hyperlink r:id="rId85" w:history="1">
        <w:r w:rsidRPr="00C02D7B">
          <w:rPr>
            <w:rStyle w:val="a7"/>
          </w:rPr>
          <w:t>https://kstu.kg/instituty/kyrgyzsko-germanskii-tekhnicheskii-institut/telematika/svjazi-spredprijatijami</w:t>
        </w:r>
      </w:hyperlink>
      <w:r>
        <w:t xml:space="preserve"> </w:t>
      </w:r>
    </w:p>
    <w:p w:rsidR="00135ECB" w:rsidRPr="00135ECB" w:rsidRDefault="00135ECB" w:rsidP="003D78A8">
      <w:pPr>
        <w:pStyle w:val="af0"/>
        <w:spacing w:before="0" w:beforeAutospacing="0" w:after="0" w:afterAutospacing="0" w:line="360" w:lineRule="auto"/>
        <w:ind w:firstLine="708"/>
        <w:jc w:val="both"/>
        <w:rPr>
          <w:color w:val="000000"/>
        </w:rPr>
      </w:pPr>
      <w:r w:rsidRPr="00135ECB">
        <w:rPr>
          <w:color w:val="000000"/>
        </w:rPr>
        <w:t xml:space="preserve">В рамках сотрудничества с DAAD он также предлагает англоязычные и немецкоязычные программы, такие как </w:t>
      </w:r>
      <w:proofErr w:type="spellStart"/>
      <w:r w:rsidRPr="00135ECB">
        <w:rPr>
          <w:color w:val="000000"/>
        </w:rPr>
        <w:t>Digital</w:t>
      </w:r>
      <w:proofErr w:type="spellEnd"/>
      <w:r w:rsidRPr="00135ECB">
        <w:rPr>
          <w:color w:val="000000"/>
        </w:rPr>
        <w:t xml:space="preserve"> </w:t>
      </w:r>
      <w:proofErr w:type="spellStart"/>
      <w:r w:rsidRPr="00135ECB">
        <w:rPr>
          <w:color w:val="000000"/>
        </w:rPr>
        <w:t>Sciences</w:t>
      </w:r>
      <w:proofErr w:type="spellEnd"/>
      <w:r w:rsidRPr="00135ECB">
        <w:rPr>
          <w:color w:val="000000"/>
        </w:rPr>
        <w:t xml:space="preserve"> и </w:t>
      </w:r>
      <w:proofErr w:type="spellStart"/>
      <w:r w:rsidRPr="00135ECB">
        <w:rPr>
          <w:color w:val="000000"/>
        </w:rPr>
        <w:t>Automation</w:t>
      </w:r>
      <w:proofErr w:type="spellEnd"/>
      <w:r w:rsidRPr="00135ECB">
        <w:rPr>
          <w:color w:val="000000"/>
        </w:rPr>
        <w:t xml:space="preserve"> &amp; IT, которые часто пересекаются с учебным планом «</w:t>
      </w:r>
      <w:proofErr w:type="spellStart"/>
      <w:r w:rsidRPr="00135ECB">
        <w:rPr>
          <w:color w:val="000000"/>
        </w:rPr>
        <w:t>Телематики</w:t>
      </w:r>
      <w:proofErr w:type="spellEnd"/>
      <w:r w:rsidRPr="00135ECB">
        <w:rPr>
          <w:color w:val="000000"/>
        </w:rPr>
        <w:t>».</w:t>
      </w:r>
      <w:r>
        <w:rPr>
          <w:color w:val="000000"/>
        </w:rPr>
        <w:t xml:space="preserve"> </w:t>
      </w:r>
      <w:hyperlink r:id="rId86" w:tooltip="Договор о сотрудничестве с TH Koln" w:history="1">
        <w:r w:rsidRPr="00135ECB">
          <w:rPr>
            <w:color w:val="0647CC"/>
            <w:u w:val="single"/>
          </w:rPr>
          <w:t xml:space="preserve">Договор о сотрудничестве с TH </w:t>
        </w:r>
        <w:proofErr w:type="spellStart"/>
        <w:r w:rsidRPr="00135ECB">
          <w:rPr>
            <w:color w:val="0647CC"/>
            <w:u w:val="single"/>
          </w:rPr>
          <w:t>Koln</w:t>
        </w:r>
        <w:proofErr w:type="spellEnd"/>
      </w:hyperlink>
    </w:p>
    <w:p w:rsidR="00C3364D" w:rsidRDefault="00C3364D" w:rsidP="003D78A8">
      <w:pPr>
        <w:pStyle w:val="a3"/>
        <w:spacing w:line="360" w:lineRule="auto"/>
        <w:ind w:left="0" w:firstLine="708"/>
      </w:pPr>
      <w:r>
        <w:t>Проведение</w:t>
      </w:r>
      <w:r>
        <w:rPr>
          <w:spacing w:val="-8"/>
        </w:rPr>
        <w:t xml:space="preserve"> </w:t>
      </w:r>
      <w:r>
        <w:t>практик</w:t>
      </w:r>
      <w:r>
        <w:rPr>
          <w:spacing w:val="-6"/>
        </w:rPr>
        <w:t xml:space="preserve"> </w:t>
      </w:r>
      <w:r>
        <w:t>на</w:t>
      </w:r>
      <w:r>
        <w:rPr>
          <w:spacing w:val="-10"/>
        </w:rPr>
        <w:t xml:space="preserve"> </w:t>
      </w:r>
      <w:r>
        <w:t>кафедре</w:t>
      </w:r>
      <w:r>
        <w:rPr>
          <w:spacing w:val="-6"/>
        </w:rPr>
        <w:t xml:space="preserve"> </w:t>
      </w:r>
      <w:r>
        <w:t>осуществляется</w:t>
      </w:r>
      <w:r>
        <w:rPr>
          <w:spacing w:val="-6"/>
        </w:rPr>
        <w:t xml:space="preserve"> </w:t>
      </w:r>
      <w:r>
        <w:t>на</w:t>
      </w:r>
      <w:r>
        <w:rPr>
          <w:spacing w:val="-8"/>
        </w:rPr>
        <w:t xml:space="preserve"> </w:t>
      </w:r>
      <w:r>
        <w:t>основе</w:t>
      </w:r>
      <w:r>
        <w:rPr>
          <w:spacing w:val="-8"/>
        </w:rPr>
        <w:t xml:space="preserve"> </w:t>
      </w:r>
      <w:hyperlink r:id="rId87">
        <w:r>
          <w:rPr>
            <w:color w:val="0462C1"/>
            <w:u w:val="single" w:color="0462C1"/>
          </w:rPr>
          <w:t>«Положения</w:t>
        </w:r>
        <w:r>
          <w:rPr>
            <w:color w:val="0462C1"/>
            <w:spacing w:val="-7"/>
            <w:u w:val="single" w:color="0462C1"/>
          </w:rPr>
          <w:t xml:space="preserve"> </w:t>
        </w:r>
        <w:r>
          <w:rPr>
            <w:color w:val="0462C1"/>
            <w:u w:val="single" w:color="0462C1"/>
          </w:rPr>
          <w:t>по</w:t>
        </w:r>
        <w:r>
          <w:rPr>
            <w:color w:val="0462C1"/>
            <w:spacing w:val="-9"/>
            <w:u w:val="single" w:color="0462C1"/>
          </w:rPr>
          <w:t xml:space="preserve"> </w:t>
        </w:r>
        <w:r>
          <w:rPr>
            <w:color w:val="0462C1"/>
            <w:u w:val="single" w:color="0462C1"/>
          </w:rPr>
          <w:t>практике</w:t>
        </w:r>
      </w:hyperlink>
      <w:r>
        <w:rPr>
          <w:color w:val="0462C1"/>
        </w:rPr>
        <w:t xml:space="preserve"> </w:t>
      </w:r>
      <w:hyperlink r:id="rId88">
        <w:r>
          <w:rPr>
            <w:color w:val="0462C1"/>
            <w:u w:val="single" w:color="0462C1"/>
          </w:rPr>
          <w:t>КГТУ»</w:t>
        </w:r>
      </w:hyperlink>
      <w:r>
        <w:rPr>
          <w:color w:val="0462C1"/>
        </w:rPr>
        <w:t xml:space="preserve"> </w:t>
      </w:r>
      <w:r>
        <w:t>и в соответствии с</w:t>
      </w:r>
      <w:r>
        <w:rPr>
          <w:spacing w:val="40"/>
        </w:rPr>
        <w:t xml:space="preserve"> </w:t>
      </w:r>
      <w:hyperlink r:id="rId89">
        <w:r>
          <w:rPr>
            <w:color w:val="0462C1"/>
            <w:u w:val="single" w:color="0462C1"/>
          </w:rPr>
          <w:t>программами практик</w:t>
        </w:r>
      </w:hyperlink>
      <w:r>
        <w:t xml:space="preserve">. Мониторинг удовлетворенности обучающихся местами практики и организацией прохождения практики прослеживается анкетированием «Степень удовлетворенности обучающихся содержанием (организацией/проведением) практики» (Приложение 1. Положения об организации практик студентов </w:t>
      </w:r>
      <w:proofErr w:type="spellStart"/>
      <w:r>
        <w:t>Кыргызского</w:t>
      </w:r>
      <w:proofErr w:type="spellEnd"/>
      <w:r>
        <w:t xml:space="preserve"> государственного технического университета им. И. </w:t>
      </w:r>
      <w:proofErr w:type="spellStart"/>
      <w:r>
        <w:rPr>
          <w:spacing w:val="-2"/>
        </w:rPr>
        <w:t>Раззакова</w:t>
      </w:r>
      <w:proofErr w:type="spellEnd"/>
      <w:r>
        <w:rPr>
          <w:spacing w:val="-2"/>
        </w:rPr>
        <w:t>).</w:t>
      </w:r>
    </w:p>
    <w:p w:rsidR="00EE7B28" w:rsidRDefault="00C3364D" w:rsidP="003D78A8">
      <w:pPr>
        <w:pStyle w:val="a3"/>
        <w:spacing w:line="360" w:lineRule="auto"/>
        <w:ind w:left="0" w:firstLine="708"/>
      </w:pPr>
      <w:r w:rsidRPr="00D07A2A">
        <w:t>Одним</w:t>
      </w:r>
      <w:r w:rsidRPr="00D07A2A">
        <w:rPr>
          <w:spacing w:val="-12"/>
        </w:rPr>
        <w:t xml:space="preserve"> </w:t>
      </w:r>
      <w:r w:rsidRPr="00D07A2A">
        <w:t>из</w:t>
      </w:r>
      <w:r w:rsidRPr="00D07A2A">
        <w:rPr>
          <w:spacing w:val="-10"/>
        </w:rPr>
        <w:t xml:space="preserve"> </w:t>
      </w:r>
      <w:r w:rsidRPr="00D07A2A">
        <w:t>показателей</w:t>
      </w:r>
      <w:r w:rsidRPr="00D07A2A">
        <w:rPr>
          <w:spacing w:val="-10"/>
        </w:rPr>
        <w:t xml:space="preserve"> </w:t>
      </w:r>
      <w:r w:rsidRPr="00D07A2A">
        <w:t>востребованности</w:t>
      </w:r>
      <w:r w:rsidRPr="00D07A2A">
        <w:rPr>
          <w:spacing w:val="-10"/>
        </w:rPr>
        <w:t xml:space="preserve"> </w:t>
      </w:r>
      <w:r w:rsidRPr="00D07A2A">
        <w:t>образовательных</w:t>
      </w:r>
      <w:r w:rsidRPr="00D07A2A">
        <w:rPr>
          <w:spacing w:val="-12"/>
        </w:rPr>
        <w:t xml:space="preserve"> </w:t>
      </w:r>
      <w:r w:rsidRPr="00D07A2A">
        <w:t>программ</w:t>
      </w:r>
      <w:r w:rsidRPr="00D07A2A">
        <w:rPr>
          <w:spacing w:val="-12"/>
        </w:rPr>
        <w:t xml:space="preserve"> </w:t>
      </w:r>
      <w:r w:rsidRPr="00D07A2A">
        <w:t>университета</w:t>
      </w:r>
      <w:r w:rsidRPr="00D07A2A">
        <w:rPr>
          <w:spacing w:val="-7"/>
        </w:rPr>
        <w:t xml:space="preserve"> </w:t>
      </w:r>
      <w:r w:rsidRPr="00D07A2A">
        <w:t xml:space="preserve">– это трудоустройство выпускника. В целях содействия трудоустройству выпускников в Университете функционирует </w:t>
      </w:r>
      <w:hyperlink r:id="rId90">
        <w:r w:rsidRPr="00D07A2A">
          <w:rPr>
            <w:u w:val="single" w:color="0000FF"/>
          </w:rPr>
          <w:t>Центр карьеры и практики</w:t>
        </w:r>
      </w:hyperlink>
      <w:r w:rsidRPr="00D07A2A">
        <w:t xml:space="preserve">. В целом по программам подготовки ВПО трудоустройство выпускников составило – 87% из них по выбранной специальности трудоустроились – 1023 человека, что составило 73%. </w:t>
      </w:r>
    </w:p>
    <w:p w:rsidR="00C3364D" w:rsidRDefault="00C3364D" w:rsidP="003D78A8">
      <w:pPr>
        <w:pStyle w:val="a3"/>
        <w:spacing w:line="360" w:lineRule="auto"/>
        <w:ind w:left="0" w:firstLine="708"/>
        <w:rPr>
          <w:u w:val="single" w:color="0462C1"/>
        </w:rPr>
      </w:pPr>
      <w:r w:rsidRPr="00607BEC">
        <w:t xml:space="preserve">По кафедре </w:t>
      </w:r>
      <w:proofErr w:type="spellStart"/>
      <w:r w:rsidRPr="00607BEC">
        <w:t>Т</w:t>
      </w:r>
      <w:r w:rsidR="00D07A2A" w:rsidRPr="00607BEC">
        <w:t>елематика</w:t>
      </w:r>
      <w:proofErr w:type="spellEnd"/>
      <w:r w:rsidRPr="00607BEC">
        <w:t xml:space="preserve"> </w:t>
      </w:r>
      <w:proofErr w:type="spellStart"/>
      <w:r w:rsidRPr="00607BEC">
        <w:t>трудоустроенность</w:t>
      </w:r>
      <w:proofErr w:type="spellEnd"/>
      <w:r w:rsidRPr="00607BEC">
        <w:t xml:space="preserve"> выпускников </w:t>
      </w:r>
      <w:r w:rsidR="00D07A2A" w:rsidRPr="00607BEC">
        <w:t>бакалавра</w:t>
      </w:r>
      <w:r w:rsidRPr="00607BEC">
        <w:t xml:space="preserve"> </w:t>
      </w:r>
      <w:hyperlink r:id="rId91">
        <w:r w:rsidRPr="00607BEC">
          <w:rPr>
            <w:u w:val="single" w:color="0462C1"/>
          </w:rPr>
          <w:t>составляет 100%.</w:t>
        </w:r>
      </w:hyperlink>
    </w:p>
    <w:p w:rsidR="00EE7B28" w:rsidRDefault="00EE7B28" w:rsidP="003D78A8">
      <w:pPr>
        <w:pStyle w:val="a3"/>
        <w:spacing w:line="360" w:lineRule="auto"/>
        <w:ind w:left="0" w:firstLine="708"/>
        <w:rPr>
          <w:u w:val="single" w:color="0462C1"/>
        </w:rPr>
      </w:pPr>
      <w:hyperlink r:id="rId92" w:history="1">
        <w:r w:rsidRPr="00C02D7B">
          <w:rPr>
            <w:rStyle w:val="a7"/>
            <w:u w:color="0462C1"/>
          </w:rPr>
          <w:t>https://kstu.kg/instituty/kyrgyzsko-germanskii-tekhnicheskii-institut/telematika/trudoustroistvo-vypusknikov</w:t>
        </w:r>
      </w:hyperlink>
      <w:r>
        <w:rPr>
          <w:u w:val="single" w:color="0462C1"/>
        </w:rPr>
        <w:t xml:space="preserve"> </w:t>
      </w:r>
    </w:p>
    <w:p w:rsidR="00C3364D" w:rsidRDefault="00C3364D" w:rsidP="003D78A8">
      <w:pPr>
        <w:pStyle w:val="a3"/>
        <w:spacing w:line="360" w:lineRule="auto"/>
        <w:ind w:left="0" w:firstLine="708"/>
      </w:pPr>
      <w:r>
        <w:t>Вместе с выпускающими кафедрами проводится консультирование выпускников с целью их адаптации на рабочем месте. Ежегодно в КГТУ проводится Ярмарка вакансий и День карьеры, которые дают возможность выпускнику сформировать первое представление о рынке труда, возможностях и перспективах выбранной профессии, потенциальных компаниях-работодателях.</w:t>
      </w:r>
    </w:p>
    <w:p w:rsidR="00F03134" w:rsidRDefault="00F03134" w:rsidP="00C3364D">
      <w:pPr>
        <w:pStyle w:val="a5"/>
        <w:tabs>
          <w:tab w:val="left" w:pos="1887"/>
        </w:tabs>
        <w:spacing w:before="122" w:line="360" w:lineRule="auto"/>
        <w:ind w:left="0" w:firstLine="0"/>
        <w:rPr>
          <w:b/>
          <w:sz w:val="24"/>
        </w:rPr>
      </w:pPr>
    </w:p>
    <w:p w:rsidR="00C3364D" w:rsidRDefault="00C3364D" w:rsidP="00C3364D">
      <w:pPr>
        <w:pStyle w:val="a5"/>
        <w:tabs>
          <w:tab w:val="left" w:pos="1887"/>
        </w:tabs>
        <w:spacing w:before="122" w:line="360" w:lineRule="auto"/>
        <w:ind w:left="0" w:firstLine="0"/>
        <w:rPr>
          <w:b/>
          <w:sz w:val="24"/>
        </w:rPr>
      </w:pPr>
      <w:r>
        <w:rPr>
          <w:b/>
          <w:sz w:val="24"/>
        </w:rPr>
        <w:t>6.9 Руководство ООП должно продемонстрировать, что выпускники программы обладают навыками, востребованными на рынке труда.</w:t>
      </w:r>
    </w:p>
    <w:p w:rsidR="00C3364D" w:rsidRDefault="00C3364D" w:rsidP="003D78A8">
      <w:pPr>
        <w:pStyle w:val="a3"/>
        <w:spacing w:before="120" w:line="360" w:lineRule="auto"/>
        <w:ind w:left="0" w:firstLine="708"/>
        <w:rPr>
          <w:spacing w:val="80"/>
        </w:rPr>
      </w:pPr>
      <w:r>
        <w:t>Руководство ООП гарантирует, что выпускники программ обладают навыками, востребованными на рынке труда. Навыки, умения и компетенции выпускников формируются исключительно на основании запросов потенциальных потребителей, регламентированные рынком труда, что показывают проценты трудоустройства по специальности –</w:t>
      </w:r>
      <w:r>
        <w:rPr>
          <w:spacing w:val="-1"/>
        </w:rPr>
        <w:t xml:space="preserve"> </w:t>
      </w:r>
      <w:r>
        <w:t>в</w:t>
      </w:r>
      <w:r>
        <w:rPr>
          <w:spacing w:val="-2"/>
        </w:rPr>
        <w:t xml:space="preserve"> </w:t>
      </w:r>
      <w:r>
        <w:t>пределах</w:t>
      </w:r>
      <w:r>
        <w:rPr>
          <w:spacing w:val="-1"/>
        </w:rPr>
        <w:t xml:space="preserve"> </w:t>
      </w:r>
      <w:r>
        <w:t>от</w:t>
      </w:r>
      <w:r>
        <w:rPr>
          <w:spacing w:val="-1"/>
        </w:rPr>
        <w:t xml:space="preserve"> </w:t>
      </w:r>
      <w:r>
        <w:t xml:space="preserve">85-100% при </w:t>
      </w:r>
      <w:r>
        <w:lastRenderedPageBreak/>
        <w:t>100%</w:t>
      </w:r>
      <w:r>
        <w:rPr>
          <w:spacing w:val="-2"/>
        </w:rPr>
        <w:t xml:space="preserve"> </w:t>
      </w:r>
      <w:r>
        <w:t xml:space="preserve">общей </w:t>
      </w:r>
      <w:proofErr w:type="spellStart"/>
      <w:r>
        <w:t>трудоустроенности</w:t>
      </w:r>
      <w:proofErr w:type="spellEnd"/>
      <w:r>
        <w:t>.</w:t>
      </w:r>
      <w:r>
        <w:rPr>
          <w:spacing w:val="-1"/>
        </w:rPr>
        <w:t xml:space="preserve"> </w:t>
      </w:r>
      <w:r>
        <w:t>Выпускники успешно работают на многих ведущих предприятиях промышленности, что свидетельствует о высоком уровне подготовки специалистов. Успешной адаптации выпускников в самостоятельной трудовой деятельности способствует организация всех видов практик студентов в период обучения. Поэтому они востребованы, имеют стабильный карьерный рост и впоследствии занимают высокие посты в техническом и руководящем составе предприятий. Выпускники ОП кафедры</w:t>
      </w:r>
      <w:r>
        <w:rPr>
          <w:spacing w:val="40"/>
        </w:rPr>
        <w:t xml:space="preserve"> </w:t>
      </w:r>
      <w:r>
        <w:t>имеют достаточно высокий спрос как со стороны местных предприятий,</w:t>
      </w:r>
      <w:r>
        <w:rPr>
          <w:spacing w:val="40"/>
        </w:rPr>
        <w:t xml:space="preserve"> </w:t>
      </w:r>
      <w:r>
        <w:t>так и со стороны крупных международных компаний</w:t>
      </w:r>
      <w:r w:rsidR="004935EC">
        <w:t>.</w:t>
      </w:r>
      <w:r>
        <w:rPr>
          <w:spacing w:val="80"/>
        </w:rPr>
        <w:t xml:space="preserve"> </w:t>
      </w:r>
    </w:p>
    <w:p w:rsidR="003D78A8" w:rsidRPr="003D78A8" w:rsidRDefault="003D78A8" w:rsidP="003D78A8">
      <w:pPr>
        <w:widowControl/>
        <w:autoSpaceDE/>
        <w:autoSpaceDN/>
        <w:spacing w:line="360" w:lineRule="auto"/>
        <w:ind w:firstLine="708"/>
        <w:jc w:val="both"/>
        <w:rPr>
          <w:sz w:val="24"/>
          <w:szCs w:val="24"/>
          <w:lang w:eastAsia="ru-RU"/>
        </w:rPr>
      </w:pPr>
      <w:r w:rsidRPr="003D78A8">
        <w:rPr>
          <w:sz w:val="24"/>
          <w:szCs w:val="24"/>
          <w:lang w:eastAsia="ru-RU"/>
        </w:rPr>
        <w:t>Диплом выпускников по направлению «</w:t>
      </w:r>
      <w:proofErr w:type="spellStart"/>
      <w:r w:rsidRPr="003D78A8">
        <w:rPr>
          <w:sz w:val="24"/>
          <w:szCs w:val="24"/>
          <w:lang w:eastAsia="ru-RU"/>
        </w:rPr>
        <w:t>Телематика</w:t>
      </w:r>
      <w:proofErr w:type="spellEnd"/>
      <w:r w:rsidRPr="003D78A8">
        <w:rPr>
          <w:sz w:val="24"/>
          <w:szCs w:val="24"/>
          <w:lang w:eastAsia="ru-RU"/>
        </w:rPr>
        <w:t>» обладает высокой академической и профессиональной значимостью, что подтверждается его признанием в международно</w:t>
      </w:r>
      <w:r>
        <w:rPr>
          <w:sz w:val="24"/>
          <w:szCs w:val="24"/>
          <w:lang w:eastAsia="ru-RU"/>
        </w:rPr>
        <w:t>м образовательном пространстве</w:t>
      </w:r>
      <w:r>
        <w:rPr>
          <w:sz w:val="24"/>
          <w:szCs w:val="24"/>
          <w:lang w:val="ky-KG" w:eastAsia="ru-RU"/>
        </w:rPr>
        <w:t xml:space="preserve"> </w:t>
      </w:r>
      <w:r w:rsidRPr="003D78A8">
        <w:rPr>
          <w:sz w:val="24"/>
          <w:szCs w:val="24"/>
          <w:lang w:eastAsia="ru-RU"/>
        </w:rPr>
        <w:t xml:space="preserve">в Германии. Это стало возможным благодаря устойчивому сотрудничеству с </w:t>
      </w:r>
      <w:proofErr w:type="spellStart"/>
      <w:r w:rsidRPr="003D78A8">
        <w:rPr>
          <w:b/>
          <w:bCs/>
          <w:sz w:val="24"/>
          <w:szCs w:val="24"/>
          <w:lang w:eastAsia="ru-RU"/>
        </w:rPr>
        <w:t>Technische</w:t>
      </w:r>
      <w:proofErr w:type="spellEnd"/>
      <w:r w:rsidRPr="003D78A8">
        <w:rPr>
          <w:b/>
          <w:bCs/>
          <w:sz w:val="24"/>
          <w:szCs w:val="24"/>
          <w:lang w:eastAsia="ru-RU"/>
        </w:rPr>
        <w:t xml:space="preserve"> </w:t>
      </w:r>
      <w:proofErr w:type="spellStart"/>
      <w:r w:rsidRPr="003D78A8">
        <w:rPr>
          <w:b/>
          <w:bCs/>
          <w:sz w:val="24"/>
          <w:szCs w:val="24"/>
          <w:lang w:eastAsia="ru-RU"/>
        </w:rPr>
        <w:t>Hochschule</w:t>
      </w:r>
      <w:proofErr w:type="spellEnd"/>
      <w:r w:rsidRPr="003D78A8">
        <w:rPr>
          <w:b/>
          <w:bCs/>
          <w:sz w:val="24"/>
          <w:szCs w:val="24"/>
          <w:lang w:eastAsia="ru-RU"/>
        </w:rPr>
        <w:t xml:space="preserve"> </w:t>
      </w:r>
      <w:proofErr w:type="spellStart"/>
      <w:r w:rsidRPr="003D78A8">
        <w:rPr>
          <w:b/>
          <w:bCs/>
          <w:sz w:val="24"/>
          <w:szCs w:val="24"/>
          <w:lang w:eastAsia="ru-RU"/>
        </w:rPr>
        <w:t>Köln</w:t>
      </w:r>
      <w:proofErr w:type="spellEnd"/>
      <w:r w:rsidRPr="003D78A8">
        <w:rPr>
          <w:b/>
          <w:bCs/>
          <w:sz w:val="24"/>
          <w:szCs w:val="24"/>
          <w:lang w:eastAsia="ru-RU"/>
        </w:rPr>
        <w:t xml:space="preserve"> (TH </w:t>
      </w:r>
      <w:proofErr w:type="spellStart"/>
      <w:r w:rsidRPr="003D78A8">
        <w:rPr>
          <w:b/>
          <w:bCs/>
          <w:sz w:val="24"/>
          <w:szCs w:val="24"/>
          <w:lang w:eastAsia="ru-RU"/>
        </w:rPr>
        <w:t>Köln</w:t>
      </w:r>
      <w:proofErr w:type="spellEnd"/>
      <w:r w:rsidRPr="003D78A8">
        <w:rPr>
          <w:b/>
          <w:bCs/>
          <w:sz w:val="24"/>
          <w:szCs w:val="24"/>
          <w:lang w:eastAsia="ru-RU"/>
        </w:rPr>
        <w:t>)</w:t>
      </w:r>
      <w:r w:rsidRPr="003D78A8">
        <w:rPr>
          <w:sz w:val="24"/>
          <w:szCs w:val="24"/>
          <w:lang w:eastAsia="ru-RU"/>
        </w:rPr>
        <w:t xml:space="preserve"> в рамках проекта </w:t>
      </w:r>
      <w:r w:rsidRPr="003D78A8">
        <w:rPr>
          <w:b/>
          <w:bCs/>
          <w:sz w:val="24"/>
          <w:szCs w:val="24"/>
          <w:lang w:eastAsia="ru-RU"/>
        </w:rPr>
        <w:t xml:space="preserve">DSG </w:t>
      </w:r>
      <w:proofErr w:type="spellStart"/>
      <w:r w:rsidRPr="003D78A8">
        <w:rPr>
          <w:b/>
          <w:bCs/>
          <w:sz w:val="24"/>
          <w:szCs w:val="24"/>
          <w:lang w:eastAsia="ru-RU"/>
        </w:rPr>
        <w:t>Telematik</w:t>
      </w:r>
      <w:proofErr w:type="spellEnd"/>
      <w:r w:rsidRPr="003D78A8">
        <w:rPr>
          <w:sz w:val="24"/>
          <w:szCs w:val="24"/>
          <w:lang w:eastAsia="ru-RU"/>
        </w:rPr>
        <w:t>, академическим обменам, совместным образовательным и научным инициативам.</w:t>
      </w:r>
    </w:p>
    <w:p w:rsidR="003D78A8" w:rsidRPr="003D78A8" w:rsidRDefault="003D78A8" w:rsidP="003D78A8">
      <w:pPr>
        <w:widowControl/>
        <w:autoSpaceDE/>
        <w:autoSpaceDN/>
        <w:spacing w:line="360" w:lineRule="auto"/>
        <w:ind w:firstLine="708"/>
        <w:jc w:val="both"/>
        <w:rPr>
          <w:sz w:val="24"/>
          <w:szCs w:val="24"/>
          <w:lang w:eastAsia="ru-RU"/>
        </w:rPr>
      </w:pPr>
      <w:r w:rsidRPr="003D78A8">
        <w:rPr>
          <w:sz w:val="24"/>
          <w:szCs w:val="24"/>
          <w:lang w:eastAsia="ru-RU"/>
        </w:rPr>
        <w:t>Участие студентов и преподавателей в стажировках, учебных поездках, семинарах и проектах на базе немецкого вуза обеспечивает сопоставимость образовательных программ, требований к подготовке и уровню формируемых компетенций с европейскими стандартами. Такое взаимодействие способствует взаимному академическому доверию и подтверждает соответствие подготовки студентов международным требованиям.</w:t>
      </w:r>
    </w:p>
    <w:p w:rsidR="003D78A8" w:rsidRDefault="003D78A8" w:rsidP="003D78A8">
      <w:pPr>
        <w:widowControl/>
        <w:autoSpaceDE/>
        <w:autoSpaceDN/>
        <w:spacing w:line="360" w:lineRule="auto"/>
        <w:ind w:firstLine="708"/>
        <w:jc w:val="both"/>
        <w:rPr>
          <w:sz w:val="24"/>
          <w:szCs w:val="24"/>
          <w:lang w:eastAsia="ru-RU"/>
        </w:rPr>
      </w:pPr>
      <w:r w:rsidRPr="003D78A8">
        <w:rPr>
          <w:sz w:val="24"/>
          <w:szCs w:val="24"/>
          <w:lang w:eastAsia="ru-RU"/>
        </w:rPr>
        <w:t>В результате выпускники направления получают диплом, который воспринимается не только как национальный документ об образовании, но и как подтверждение уровня подготовки, признанного зарубежными партнёрами, что открывает дополнительные возможности для продолжения обучения, научной деятельности и профессиональной реализации в Германии и других странах Европы.</w:t>
      </w:r>
    </w:p>
    <w:p w:rsidR="003D78A8" w:rsidRDefault="003D78A8" w:rsidP="003D78A8">
      <w:pPr>
        <w:widowControl/>
        <w:autoSpaceDE/>
        <w:autoSpaceDN/>
        <w:spacing w:line="360" w:lineRule="auto"/>
        <w:ind w:firstLine="708"/>
        <w:jc w:val="both"/>
        <w:rPr>
          <w:color w:val="000000"/>
        </w:rPr>
      </w:pPr>
      <w:r w:rsidRPr="003D78A8">
        <w:rPr>
          <w:rStyle w:val="a8"/>
          <w:b w:val="0"/>
          <w:color w:val="000000"/>
        </w:rPr>
        <w:t>ANABIN (</w:t>
      </w:r>
      <w:proofErr w:type="spellStart"/>
      <w:r w:rsidRPr="003D78A8">
        <w:rPr>
          <w:rStyle w:val="a8"/>
          <w:b w:val="0"/>
          <w:color w:val="000000"/>
        </w:rPr>
        <w:t>Anerkennung</w:t>
      </w:r>
      <w:proofErr w:type="spellEnd"/>
      <w:r w:rsidRPr="003D78A8">
        <w:rPr>
          <w:rStyle w:val="a8"/>
          <w:b w:val="0"/>
          <w:color w:val="000000"/>
        </w:rPr>
        <w:t xml:space="preserve"> </w:t>
      </w:r>
      <w:proofErr w:type="spellStart"/>
      <w:r w:rsidRPr="003D78A8">
        <w:rPr>
          <w:rStyle w:val="a8"/>
          <w:b w:val="0"/>
          <w:color w:val="000000"/>
        </w:rPr>
        <w:t>und</w:t>
      </w:r>
      <w:proofErr w:type="spellEnd"/>
      <w:r w:rsidRPr="003D78A8">
        <w:rPr>
          <w:rStyle w:val="a8"/>
          <w:b w:val="0"/>
          <w:color w:val="000000"/>
        </w:rPr>
        <w:t xml:space="preserve"> </w:t>
      </w:r>
      <w:proofErr w:type="spellStart"/>
      <w:r w:rsidRPr="003D78A8">
        <w:rPr>
          <w:rStyle w:val="a8"/>
          <w:b w:val="0"/>
          <w:color w:val="000000"/>
        </w:rPr>
        <w:t>Bewertung</w:t>
      </w:r>
      <w:proofErr w:type="spellEnd"/>
      <w:r w:rsidRPr="003D78A8">
        <w:rPr>
          <w:rStyle w:val="a8"/>
          <w:b w:val="0"/>
          <w:color w:val="000000"/>
        </w:rPr>
        <w:t xml:space="preserve"> </w:t>
      </w:r>
      <w:proofErr w:type="spellStart"/>
      <w:r w:rsidRPr="003D78A8">
        <w:rPr>
          <w:rStyle w:val="a8"/>
          <w:b w:val="0"/>
          <w:color w:val="000000"/>
        </w:rPr>
        <w:t>ausländischer</w:t>
      </w:r>
      <w:proofErr w:type="spellEnd"/>
      <w:r w:rsidRPr="003D78A8">
        <w:rPr>
          <w:rStyle w:val="a8"/>
          <w:b w:val="0"/>
          <w:color w:val="000000"/>
        </w:rPr>
        <w:t xml:space="preserve"> </w:t>
      </w:r>
      <w:proofErr w:type="spellStart"/>
      <w:r w:rsidRPr="003D78A8">
        <w:rPr>
          <w:rStyle w:val="a8"/>
          <w:b w:val="0"/>
          <w:color w:val="000000"/>
        </w:rPr>
        <w:t>Bildungsnachweise</w:t>
      </w:r>
      <w:proofErr w:type="spellEnd"/>
      <w:r w:rsidRPr="003D78A8">
        <w:rPr>
          <w:rStyle w:val="a8"/>
          <w:b w:val="0"/>
          <w:color w:val="000000"/>
        </w:rPr>
        <w:t>)</w:t>
      </w:r>
      <w:r>
        <w:rPr>
          <w:rStyle w:val="a8"/>
          <w:color w:val="000000"/>
        </w:rPr>
        <w:t> </w:t>
      </w:r>
      <w:r>
        <w:rPr>
          <w:color w:val="000000"/>
        </w:rPr>
        <w:t>— это официальная государственная база данных Германии, в которой содержится информация о признании иностранных дипломов, образовательных программ и вузов.</w:t>
      </w:r>
    </w:p>
    <w:p w:rsidR="00D83983" w:rsidRDefault="00D83983" w:rsidP="00D83983">
      <w:pPr>
        <w:widowControl/>
        <w:autoSpaceDE/>
        <w:autoSpaceDN/>
        <w:spacing w:line="360" w:lineRule="auto"/>
      </w:pPr>
      <w:hyperlink r:id="rId93" w:history="1">
        <w:r w:rsidRPr="00C02D7B">
          <w:rPr>
            <w:rStyle w:val="a7"/>
            <w:sz w:val="24"/>
            <w:szCs w:val="24"/>
            <w:lang w:eastAsia="ru-RU"/>
          </w:rPr>
          <w:t>https://kstu.kg/instituty/kyrgyzsko-germanskii-tekhnicheskii-institut/telematika/obrazovatelnaja-dejatelnost/mezhdunarodnoe-priznanie</w:t>
        </w:r>
      </w:hyperlink>
      <w:r>
        <w:rPr>
          <w:sz w:val="24"/>
          <w:szCs w:val="24"/>
          <w:lang w:val="ky-KG" w:eastAsia="ru-RU"/>
        </w:rPr>
        <w:t xml:space="preserve"> </w:t>
      </w:r>
    </w:p>
    <w:p w:rsidR="00D83983" w:rsidRPr="00D83983" w:rsidRDefault="00D83983" w:rsidP="00D83983"/>
    <w:p w:rsidR="00C3364D" w:rsidRDefault="004935EC" w:rsidP="004935EC">
      <w:pPr>
        <w:pStyle w:val="a5"/>
        <w:tabs>
          <w:tab w:val="left" w:pos="1875"/>
        </w:tabs>
        <w:spacing w:before="122" w:line="360" w:lineRule="auto"/>
        <w:ind w:left="0" w:firstLine="0"/>
        <w:rPr>
          <w:b/>
          <w:sz w:val="24"/>
        </w:rPr>
      </w:pPr>
      <w:r>
        <w:rPr>
          <w:b/>
          <w:sz w:val="24"/>
        </w:rPr>
        <w:t xml:space="preserve">6.10 </w:t>
      </w:r>
      <w:r w:rsidR="00C3364D">
        <w:rPr>
          <w:b/>
          <w:sz w:val="24"/>
        </w:rPr>
        <w:t>Руководство ООП должно продемонстрировать применение механизма мониторинга трудоустройства и профессиональной деятельности выпускников</w:t>
      </w:r>
    </w:p>
    <w:p w:rsidR="00C3364D" w:rsidRDefault="00C3364D" w:rsidP="004935EC">
      <w:pPr>
        <w:pStyle w:val="a3"/>
        <w:spacing w:before="120" w:line="360" w:lineRule="auto"/>
        <w:ind w:left="0" w:firstLine="708"/>
      </w:pPr>
      <w:r>
        <w:t xml:space="preserve">Центр карьеры и практики совместно с кафедрами осуществляет </w:t>
      </w:r>
      <w:hyperlink r:id="rId94">
        <w:r>
          <w:rPr>
            <w:color w:val="0462C1"/>
            <w:u w:val="single" w:color="0462C1"/>
          </w:rPr>
          <w:t>мониторинг</w:t>
        </w:r>
      </w:hyperlink>
      <w:r>
        <w:rPr>
          <w:color w:val="0462C1"/>
        </w:rPr>
        <w:t xml:space="preserve"> </w:t>
      </w:r>
      <w:hyperlink r:id="rId95">
        <w:r>
          <w:rPr>
            <w:color w:val="0462C1"/>
            <w:u w:val="single" w:color="0462C1"/>
          </w:rPr>
          <w:t>трудоустройства выпускников</w:t>
        </w:r>
      </w:hyperlink>
      <w:r>
        <w:t xml:space="preserve">. Мониторинг трудоустройства проводится после трех и девяти месяцев после выпуска обучающегося на основании </w:t>
      </w:r>
      <w:hyperlink r:id="rId96">
        <w:r>
          <w:rPr>
            <w:color w:val="0462C1"/>
            <w:u w:val="single" w:color="0462C1"/>
          </w:rPr>
          <w:t>анкетирования</w:t>
        </w:r>
      </w:hyperlink>
      <w:r>
        <w:rPr>
          <w:color w:val="0462C1"/>
        </w:rPr>
        <w:t xml:space="preserve"> </w:t>
      </w:r>
      <w:r>
        <w:t>выпускников.</w:t>
      </w:r>
    </w:p>
    <w:p w:rsidR="00C3364D" w:rsidRDefault="00C3364D" w:rsidP="004935EC">
      <w:pPr>
        <w:pStyle w:val="a3"/>
        <w:spacing w:line="360" w:lineRule="auto"/>
        <w:ind w:left="0" w:firstLine="708"/>
      </w:pPr>
      <w:r>
        <w:t>На</w:t>
      </w:r>
      <w:r>
        <w:rPr>
          <w:spacing w:val="-3"/>
        </w:rPr>
        <w:t xml:space="preserve"> </w:t>
      </w:r>
      <w:r>
        <w:t>уровне</w:t>
      </w:r>
      <w:r>
        <w:rPr>
          <w:spacing w:val="-2"/>
        </w:rPr>
        <w:t xml:space="preserve"> </w:t>
      </w:r>
      <w:r>
        <w:t>университета</w:t>
      </w:r>
      <w:r>
        <w:rPr>
          <w:spacing w:val="-2"/>
        </w:rPr>
        <w:t xml:space="preserve"> </w:t>
      </w:r>
      <w:r>
        <w:t>ежегодно</w:t>
      </w:r>
      <w:r>
        <w:rPr>
          <w:spacing w:val="-1"/>
        </w:rPr>
        <w:t xml:space="preserve"> </w:t>
      </w:r>
      <w:r>
        <w:t>весной проводится</w:t>
      </w:r>
      <w:r>
        <w:rPr>
          <w:spacing w:val="-2"/>
        </w:rPr>
        <w:t xml:space="preserve"> </w:t>
      </w:r>
      <w:r>
        <w:t>мероприятие -</w:t>
      </w:r>
      <w:r>
        <w:rPr>
          <w:spacing w:val="-2"/>
        </w:rPr>
        <w:t xml:space="preserve"> </w:t>
      </w:r>
      <w:r>
        <w:t>«</w:t>
      </w:r>
      <w:hyperlink r:id="rId97">
        <w:r>
          <w:rPr>
            <w:color w:val="0462C1"/>
            <w:u w:val="single" w:color="0462C1"/>
          </w:rPr>
          <w:t>День</w:t>
        </w:r>
        <w:r>
          <w:rPr>
            <w:color w:val="0462C1"/>
            <w:spacing w:val="-1"/>
            <w:u w:val="single" w:color="0462C1"/>
          </w:rPr>
          <w:t xml:space="preserve"> </w:t>
        </w:r>
        <w:r>
          <w:rPr>
            <w:color w:val="0462C1"/>
            <w:u w:val="single" w:color="0462C1"/>
          </w:rPr>
          <w:t>карьеры</w:t>
        </w:r>
      </w:hyperlink>
      <w:r>
        <w:rPr>
          <w:color w:val="0462C1"/>
        </w:rPr>
        <w:t xml:space="preserve"> </w:t>
      </w:r>
      <w:hyperlink r:id="rId98">
        <w:r>
          <w:rPr>
            <w:color w:val="0462C1"/>
            <w:u w:val="single" w:color="0462C1"/>
          </w:rPr>
          <w:t>и практики</w:t>
        </w:r>
      </w:hyperlink>
      <w:r>
        <w:t xml:space="preserve">», организуемое совместно с </w:t>
      </w:r>
      <w:proofErr w:type="spellStart"/>
      <w:r>
        <w:t>Бишкекским</w:t>
      </w:r>
      <w:proofErr w:type="spellEnd"/>
      <w:r>
        <w:t xml:space="preserve"> городским управлением содействия занятости</w:t>
      </w:r>
      <w:r>
        <w:rPr>
          <w:spacing w:val="-7"/>
        </w:rPr>
        <w:t xml:space="preserve"> </w:t>
      </w:r>
      <w:r w:rsidR="004935EC">
        <w:rPr>
          <w:spacing w:val="-7"/>
        </w:rPr>
        <w:t xml:space="preserve">  </w:t>
      </w:r>
      <w:r>
        <w:t>Министерства</w:t>
      </w:r>
      <w:r>
        <w:rPr>
          <w:spacing w:val="-9"/>
        </w:rPr>
        <w:t xml:space="preserve"> </w:t>
      </w:r>
      <w:r>
        <w:t>труда</w:t>
      </w:r>
      <w:r>
        <w:rPr>
          <w:spacing w:val="-9"/>
        </w:rPr>
        <w:t xml:space="preserve"> </w:t>
      </w:r>
      <w:r>
        <w:t>и</w:t>
      </w:r>
      <w:r>
        <w:rPr>
          <w:spacing w:val="-7"/>
        </w:rPr>
        <w:t xml:space="preserve"> </w:t>
      </w:r>
      <w:r>
        <w:t>социального</w:t>
      </w:r>
      <w:r>
        <w:rPr>
          <w:spacing w:val="-8"/>
        </w:rPr>
        <w:t xml:space="preserve"> </w:t>
      </w:r>
      <w:r>
        <w:t>развития</w:t>
      </w:r>
      <w:r>
        <w:rPr>
          <w:spacing w:val="-8"/>
        </w:rPr>
        <w:t xml:space="preserve"> </w:t>
      </w:r>
      <w:r>
        <w:t>КР.</w:t>
      </w:r>
      <w:r>
        <w:rPr>
          <w:spacing w:val="-6"/>
        </w:rPr>
        <w:t xml:space="preserve"> </w:t>
      </w:r>
      <w:r>
        <w:t>В</w:t>
      </w:r>
      <w:r>
        <w:rPr>
          <w:spacing w:val="-8"/>
        </w:rPr>
        <w:t xml:space="preserve"> </w:t>
      </w:r>
      <w:r>
        <w:t>марте</w:t>
      </w:r>
      <w:r>
        <w:rPr>
          <w:spacing w:val="-8"/>
        </w:rPr>
        <w:t xml:space="preserve"> </w:t>
      </w:r>
      <w:r>
        <w:t>2023</w:t>
      </w:r>
      <w:r>
        <w:rPr>
          <w:spacing w:val="-8"/>
        </w:rPr>
        <w:t xml:space="preserve"> </w:t>
      </w:r>
      <w:r>
        <w:t>года</w:t>
      </w:r>
      <w:r>
        <w:rPr>
          <w:spacing w:val="-9"/>
        </w:rPr>
        <w:t xml:space="preserve"> </w:t>
      </w:r>
      <w:r>
        <w:t>в</w:t>
      </w:r>
      <w:r>
        <w:rPr>
          <w:spacing w:val="-9"/>
        </w:rPr>
        <w:t xml:space="preserve"> </w:t>
      </w:r>
      <w:r>
        <w:t>рамках</w:t>
      </w:r>
      <w:r>
        <w:rPr>
          <w:spacing w:val="-6"/>
        </w:rPr>
        <w:t xml:space="preserve"> </w:t>
      </w:r>
      <w:r>
        <w:rPr>
          <w:color w:val="0462C1"/>
          <w:u w:val="single" w:color="0462C1"/>
        </w:rPr>
        <w:t>Дня</w:t>
      </w:r>
      <w:r>
        <w:rPr>
          <w:color w:val="0462C1"/>
        </w:rPr>
        <w:t xml:space="preserve"> </w:t>
      </w:r>
      <w:r>
        <w:rPr>
          <w:color w:val="0462C1"/>
          <w:u w:val="single" w:color="0462C1"/>
        </w:rPr>
        <w:t>карьеры и практики</w:t>
      </w:r>
      <w:r>
        <w:rPr>
          <w:color w:val="0462C1"/>
        </w:rPr>
        <w:t xml:space="preserve"> </w:t>
      </w:r>
      <w:r>
        <w:lastRenderedPageBreak/>
        <w:t xml:space="preserve">представителями </w:t>
      </w:r>
      <w:proofErr w:type="spellStart"/>
      <w:r>
        <w:t>Бишкекского</w:t>
      </w:r>
      <w:proofErr w:type="spellEnd"/>
      <w:r>
        <w:t xml:space="preserve"> городского управления содействия занятости были представлены 2950 вакансий из 274 организаций и предприятий в городе Бишкек, а также был проведен диалог, консультирование студентов по предложенным вакансиям. Также активное участие приняли работодатели из 240 организаций, компаний, приглашенных на «День карьеры и практики».</w:t>
      </w:r>
    </w:p>
    <w:p w:rsidR="00C3364D" w:rsidRDefault="00C3364D" w:rsidP="004935EC">
      <w:pPr>
        <w:pStyle w:val="a3"/>
        <w:spacing w:line="360" w:lineRule="auto"/>
        <w:ind w:left="0" w:firstLine="708"/>
      </w:pPr>
      <w:r>
        <w:t xml:space="preserve">Каждый год кафедра </w:t>
      </w:r>
      <w:r w:rsidR="00D83983">
        <w:t>«</w:t>
      </w:r>
      <w:proofErr w:type="spellStart"/>
      <w:r>
        <w:t>Т</w:t>
      </w:r>
      <w:r w:rsidR="004935EC">
        <w:t>елематика</w:t>
      </w:r>
      <w:proofErr w:type="spellEnd"/>
      <w:r w:rsidR="00D83983">
        <w:t>»</w:t>
      </w:r>
      <w:r>
        <w:t xml:space="preserve"> тоже проводит мониторинг трудоустройства своих выпускников. Результаты </w:t>
      </w:r>
      <w:hyperlink r:id="rId99">
        <w:r>
          <w:rPr>
            <w:color w:val="0462C1"/>
            <w:u w:val="single" w:color="0462C1"/>
          </w:rPr>
          <w:t>мониторинга трудоустройства выпускников</w:t>
        </w:r>
      </w:hyperlink>
      <w:r>
        <w:rPr>
          <w:color w:val="0462C1"/>
        </w:rPr>
        <w:t xml:space="preserve"> </w:t>
      </w:r>
      <w:r>
        <w:t xml:space="preserve">представлены на странице кафедры </w:t>
      </w:r>
      <w:proofErr w:type="spellStart"/>
      <w:r>
        <w:t>Т</w:t>
      </w:r>
      <w:r w:rsidR="004935EC">
        <w:t>елематика</w:t>
      </w:r>
      <w:proofErr w:type="spellEnd"/>
      <w:r>
        <w:t xml:space="preserve"> сайта университета.</w:t>
      </w:r>
    </w:p>
    <w:p w:rsidR="00F03134" w:rsidRDefault="00F03134" w:rsidP="004935EC">
      <w:pPr>
        <w:pStyle w:val="a3"/>
        <w:spacing w:line="360" w:lineRule="auto"/>
        <w:ind w:left="0" w:firstLine="708"/>
        <w:rPr>
          <w:color w:val="000000"/>
        </w:rPr>
      </w:pPr>
      <w:r>
        <w:rPr>
          <w:color w:val="000000"/>
        </w:rPr>
        <w:t>Выпускники направления 690600 «</w:t>
      </w:r>
      <w:proofErr w:type="spellStart"/>
      <w:r>
        <w:rPr>
          <w:color w:val="000000"/>
        </w:rPr>
        <w:t>Телематика</w:t>
      </w:r>
      <w:proofErr w:type="spellEnd"/>
      <w:r>
        <w:rPr>
          <w:color w:val="000000"/>
        </w:rPr>
        <w:t xml:space="preserve">» находят работу в организациях, где требуются специалисты в области </w:t>
      </w:r>
      <w:proofErr w:type="spellStart"/>
      <w:r>
        <w:rPr>
          <w:color w:val="000000"/>
        </w:rPr>
        <w:t>телематических</w:t>
      </w:r>
      <w:proofErr w:type="spellEnd"/>
      <w:r>
        <w:rPr>
          <w:color w:val="000000"/>
        </w:rPr>
        <w:t xml:space="preserve"> систем, информационно-коммуникационных технологий и цифровых сервисов</w:t>
      </w:r>
      <w:r>
        <w:rPr>
          <w:color w:val="000000"/>
        </w:rPr>
        <w:t>.</w:t>
      </w:r>
    </w:p>
    <w:p w:rsidR="00F03134" w:rsidRDefault="00F03134" w:rsidP="00F03134">
      <w:pPr>
        <w:pStyle w:val="a3"/>
        <w:spacing w:line="360" w:lineRule="auto"/>
        <w:ind w:left="0" w:firstLine="0"/>
        <w:rPr>
          <w:color w:val="000000"/>
        </w:rPr>
      </w:pPr>
      <w:hyperlink r:id="rId100" w:history="1">
        <w:r w:rsidRPr="00C02D7B">
          <w:rPr>
            <w:rStyle w:val="a7"/>
          </w:rPr>
          <w:t>https://kstu.kg/instituty/kyrgyzsko-germanskii-tekhnicheskii-institut/telematika/trudoustroistvo-vypusknikov</w:t>
        </w:r>
      </w:hyperlink>
      <w:r>
        <w:rPr>
          <w:color w:val="000000"/>
        </w:rPr>
        <w:t xml:space="preserve"> </w:t>
      </w:r>
    </w:p>
    <w:p w:rsidR="00F03134" w:rsidRDefault="00F03134" w:rsidP="004935EC">
      <w:pPr>
        <w:tabs>
          <w:tab w:val="left" w:pos="2312"/>
        </w:tabs>
        <w:spacing w:before="118" w:line="360" w:lineRule="auto"/>
        <w:rPr>
          <w:b/>
          <w:sz w:val="24"/>
        </w:rPr>
      </w:pPr>
    </w:p>
    <w:p w:rsidR="00C3364D" w:rsidRPr="004935EC" w:rsidRDefault="004935EC" w:rsidP="004935EC">
      <w:pPr>
        <w:tabs>
          <w:tab w:val="left" w:pos="2312"/>
        </w:tabs>
        <w:spacing w:before="118" w:line="360" w:lineRule="auto"/>
        <w:rPr>
          <w:b/>
          <w:sz w:val="24"/>
        </w:rPr>
      </w:pPr>
      <w:r>
        <w:rPr>
          <w:b/>
          <w:sz w:val="24"/>
        </w:rPr>
        <w:t xml:space="preserve">6.11 </w:t>
      </w:r>
      <w:r w:rsidR="00C3364D" w:rsidRPr="004935EC">
        <w:rPr>
          <w:b/>
          <w:sz w:val="24"/>
        </w:rPr>
        <w:t>Важным фактором является наличие действующей ассоциации/объединения выпускников.</w:t>
      </w:r>
    </w:p>
    <w:p w:rsidR="00C3364D" w:rsidRDefault="00C3364D" w:rsidP="00F03134">
      <w:pPr>
        <w:pStyle w:val="a3"/>
        <w:spacing w:before="121" w:line="360" w:lineRule="auto"/>
        <w:ind w:left="0" w:firstLine="708"/>
        <w:rPr>
          <w:spacing w:val="-2"/>
        </w:rPr>
      </w:pPr>
      <w:r>
        <w:t xml:space="preserve">В КГТУ создана </w:t>
      </w:r>
      <w:hyperlink r:id="rId101">
        <w:r>
          <w:rPr>
            <w:color w:val="0000FF"/>
            <w:u w:val="single" w:color="0000FF"/>
          </w:rPr>
          <w:t>ассоциация выпускников</w:t>
        </w:r>
      </w:hyperlink>
      <w:r>
        <w:t xml:space="preserve">, которые принимают активное участие в проводимых Круглых столах для совершенствованию ООП, способствуют нахождению места практики студентов, участвуют в различных мероприятиях для повышения имиджа </w:t>
      </w:r>
      <w:r>
        <w:rPr>
          <w:spacing w:val="-2"/>
        </w:rPr>
        <w:t>вуза.</w:t>
      </w:r>
    </w:p>
    <w:p w:rsidR="00F03134" w:rsidRPr="00F03134" w:rsidRDefault="00F03134" w:rsidP="00F03134">
      <w:pPr>
        <w:widowControl/>
        <w:autoSpaceDE/>
        <w:autoSpaceDN/>
        <w:spacing w:line="360" w:lineRule="auto"/>
        <w:ind w:firstLine="708"/>
        <w:jc w:val="both"/>
        <w:rPr>
          <w:sz w:val="24"/>
          <w:szCs w:val="24"/>
          <w:lang w:eastAsia="ru-RU"/>
        </w:rPr>
      </w:pPr>
      <w:r w:rsidRPr="00F03134">
        <w:rPr>
          <w:sz w:val="24"/>
          <w:szCs w:val="24"/>
          <w:lang w:eastAsia="ru-RU"/>
        </w:rPr>
        <w:t>На кафедре «</w:t>
      </w:r>
      <w:proofErr w:type="spellStart"/>
      <w:r w:rsidRPr="00F03134">
        <w:rPr>
          <w:sz w:val="24"/>
          <w:szCs w:val="24"/>
          <w:lang w:eastAsia="ru-RU"/>
        </w:rPr>
        <w:t>Телематика</w:t>
      </w:r>
      <w:proofErr w:type="spellEnd"/>
      <w:r w:rsidRPr="00F03134">
        <w:rPr>
          <w:sz w:val="24"/>
          <w:szCs w:val="24"/>
          <w:lang w:eastAsia="ru-RU"/>
        </w:rPr>
        <w:t>»</w:t>
      </w:r>
      <w:r w:rsidR="00A32D0F">
        <w:rPr>
          <w:sz w:val="24"/>
          <w:szCs w:val="24"/>
          <w:lang w:eastAsia="ru-RU"/>
        </w:rPr>
        <w:t xml:space="preserve"> так </w:t>
      </w:r>
      <w:proofErr w:type="gramStart"/>
      <w:r w:rsidR="00A32D0F">
        <w:rPr>
          <w:sz w:val="24"/>
          <w:szCs w:val="24"/>
          <w:lang w:eastAsia="ru-RU"/>
        </w:rPr>
        <w:t xml:space="preserve">же </w:t>
      </w:r>
      <w:r w:rsidRPr="00F03134">
        <w:rPr>
          <w:sz w:val="24"/>
          <w:szCs w:val="24"/>
          <w:lang w:eastAsia="ru-RU"/>
        </w:rPr>
        <w:t xml:space="preserve"> по</w:t>
      </w:r>
      <w:r w:rsidR="00A32D0F">
        <w:rPr>
          <w:sz w:val="24"/>
          <w:szCs w:val="24"/>
          <w:lang w:eastAsia="ru-RU"/>
        </w:rPr>
        <w:t>явилась</w:t>
      </w:r>
      <w:proofErr w:type="gramEnd"/>
      <w:r w:rsidR="00A32D0F">
        <w:rPr>
          <w:sz w:val="24"/>
          <w:szCs w:val="24"/>
          <w:lang w:eastAsia="ru-RU"/>
        </w:rPr>
        <w:t xml:space="preserve"> </w:t>
      </w:r>
      <w:r w:rsidRPr="00F03134">
        <w:rPr>
          <w:sz w:val="24"/>
          <w:szCs w:val="24"/>
          <w:lang w:eastAsia="ru-RU"/>
        </w:rPr>
        <w:t xml:space="preserve"> устойчивая традиция встреч выпускников, которые проходят два раза в год как в Германии, так и в Кыргызстане. Выпускники, проживающие и работающие в Германии, собираются для обмена профессиональным опытом, обсуждения карьерных достижений и поддержания связи с кафедрой и друг с другом. Аналогичные встречи организуются и в Кыргызстане для тех, кто продолжает свою профессиональную деятельность на родине.</w:t>
      </w:r>
    </w:p>
    <w:p w:rsidR="00F03134" w:rsidRPr="00F03134" w:rsidRDefault="00F03134" w:rsidP="00F03134">
      <w:pPr>
        <w:widowControl/>
        <w:autoSpaceDE/>
        <w:autoSpaceDN/>
        <w:spacing w:line="360" w:lineRule="auto"/>
        <w:ind w:firstLine="708"/>
        <w:jc w:val="both"/>
        <w:rPr>
          <w:sz w:val="24"/>
          <w:szCs w:val="24"/>
          <w:lang w:eastAsia="ru-RU"/>
        </w:rPr>
      </w:pPr>
      <w:r w:rsidRPr="00F03134">
        <w:rPr>
          <w:sz w:val="24"/>
          <w:szCs w:val="24"/>
          <w:lang w:eastAsia="ru-RU"/>
        </w:rPr>
        <w:t>Такие мероприятия формируют единое профессиональное сообщество выпускников, независимо от страны их проживания, укрепляют академические и личные связи, а также создают условия для обмена знаниями и опытом между специалистами, работающими в разных образовательных и производственных средах.</w:t>
      </w:r>
    </w:p>
    <w:p w:rsidR="00F03134" w:rsidRDefault="00F03134" w:rsidP="00F03134">
      <w:pPr>
        <w:widowControl/>
        <w:autoSpaceDE/>
        <w:autoSpaceDN/>
        <w:spacing w:line="360" w:lineRule="auto"/>
        <w:ind w:firstLine="708"/>
        <w:jc w:val="both"/>
        <w:rPr>
          <w:sz w:val="24"/>
          <w:szCs w:val="24"/>
          <w:lang w:eastAsia="ru-RU"/>
        </w:rPr>
      </w:pPr>
      <w:r w:rsidRPr="00F03134">
        <w:rPr>
          <w:sz w:val="24"/>
          <w:szCs w:val="24"/>
          <w:lang w:eastAsia="ru-RU"/>
        </w:rPr>
        <w:t>Для студентов и преподавателей кафедры эти встречи служат важным источником обратной связи и мотивации, демонстрируя реальные траектории профессионального роста выпускников как в международной, так и в национальной практике.</w:t>
      </w:r>
    </w:p>
    <w:p w:rsidR="00A32D0F" w:rsidRPr="00F03134" w:rsidRDefault="00A32D0F" w:rsidP="00A32D0F">
      <w:pPr>
        <w:widowControl/>
        <w:autoSpaceDE/>
        <w:autoSpaceDN/>
        <w:spacing w:line="360" w:lineRule="auto"/>
        <w:rPr>
          <w:sz w:val="24"/>
          <w:szCs w:val="24"/>
          <w:lang w:eastAsia="ru-RU"/>
        </w:rPr>
      </w:pPr>
      <w:hyperlink r:id="rId102" w:history="1">
        <w:r w:rsidRPr="00C02D7B">
          <w:rPr>
            <w:rStyle w:val="a7"/>
            <w:sz w:val="24"/>
            <w:szCs w:val="24"/>
            <w:lang w:eastAsia="ru-RU"/>
          </w:rPr>
          <w:t>https://kstu.kg/instituty/kyrgyzsko-germanskii-tekhnicheskii-institut/telematika/novosti-1</w:t>
        </w:r>
      </w:hyperlink>
      <w:r>
        <w:rPr>
          <w:sz w:val="24"/>
          <w:szCs w:val="24"/>
          <w:lang w:eastAsia="ru-RU"/>
        </w:rPr>
        <w:t xml:space="preserve"> </w:t>
      </w:r>
    </w:p>
    <w:p w:rsidR="00FB317B" w:rsidRPr="002B5D65" w:rsidRDefault="00FB317B" w:rsidP="00C82DA2">
      <w:pPr>
        <w:pStyle w:val="a3"/>
        <w:tabs>
          <w:tab w:val="left" w:pos="428"/>
          <w:tab w:val="left" w:pos="1276"/>
        </w:tabs>
        <w:spacing w:line="360" w:lineRule="auto"/>
        <w:ind w:firstLine="709"/>
      </w:pPr>
    </w:p>
    <w:p w:rsidR="00CA1C59" w:rsidRDefault="00FB317B" w:rsidP="00A32D0F">
      <w:pPr>
        <w:tabs>
          <w:tab w:val="left" w:pos="428"/>
          <w:tab w:val="left" w:pos="1276"/>
        </w:tabs>
        <w:spacing w:before="2" w:line="360" w:lineRule="auto"/>
        <w:ind w:firstLine="709"/>
        <w:jc w:val="both"/>
      </w:pPr>
      <w:r w:rsidRPr="002B5D65">
        <w:rPr>
          <w:b/>
          <w:sz w:val="24"/>
          <w:szCs w:val="24"/>
        </w:rPr>
        <w:t>По стандарту 6 «Обучающиеся» раскрыты 1</w:t>
      </w:r>
      <w:r w:rsidR="00A32D0F">
        <w:rPr>
          <w:b/>
          <w:sz w:val="24"/>
          <w:szCs w:val="24"/>
        </w:rPr>
        <w:t>1</w:t>
      </w:r>
      <w:r w:rsidRPr="002B5D65">
        <w:rPr>
          <w:b/>
          <w:sz w:val="24"/>
          <w:szCs w:val="24"/>
        </w:rPr>
        <w:t xml:space="preserve"> критериев, из которых </w:t>
      </w:r>
      <w:r w:rsidR="00A32D0F">
        <w:rPr>
          <w:b/>
          <w:sz w:val="24"/>
          <w:szCs w:val="24"/>
        </w:rPr>
        <w:t>9</w:t>
      </w:r>
      <w:r w:rsidRPr="002B5D65">
        <w:rPr>
          <w:b/>
          <w:sz w:val="24"/>
          <w:szCs w:val="24"/>
        </w:rPr>
        <w:t xml:space="preserve"> имеют сильную позицию и 2 – удовлетворительную.</w:t>
      </w:r>
    </w:p>
    <w:sectPr w:rsidR="00CA1C59" w:rsidSect="00CA1C59">
      <w:pgSz w:w="11910" w:h="16840"/>
      <w:pgMar w:top="900" w:right="570" w:bottom="1140" w:left="1134" w:header="0" w:footer="93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C29CB"/>
    <w:multiLevelType w:val="multilevel"/>
    <w:tmpl w:val="8F9A7B08"/>
    <w:lvl w:ilvl="0">
      <w:start w:val="6"/>
      <w:numFmt w:val="decimal"/>
      <w:lvlText w:val="%1"/>
      <w:lvlJc w:val="left"/>
      <w:pPr>
        <w:ind w:left="1898" w:hanging="420"/>
      </w:pPr>
      <w:rPr>
        <w:rFonts w:hint="default"/>
        <w:lang w:val="ru-RU" w:eastAsia="en-US" w:bidi="ar-SA"/>
      </w:rPr>
    </w:lvl>
    <w:lvl w:ilvl="1">
      <w:start w:val="2"/>
      <w:numFmt w:val="decimal"/>
      <w:lvlText w:val="%1.%2."/>
      <w:lvlJc w:val="left"/>
      <w:pPr>
        <w:ind w:left="1898" w:hanging="420"/>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1.%2.%3."/>
      <w:lvlJc w:val="left"/>
      <w:pPr>
        <w:ind w:left="710" w:hanging="713"/>
      </w:pPr>
      <w:rPr>
        <w:rFonts w:ascii="Times New Roman" w:eastAsia="Times New Roman" w:hAnsi="Times New Roman" w:cs="Times New Roman" w:hint="default"/>
        <w:b/>
        <w:bCs/>
        <w:i w:val="0"/>
        <w:iCs w:val="0"/>
        <w:spacing w:val="0"/>
        <w:w w:val="100"/>
        <w:sz w:val="24"/>
        <w:szCs w:val="24"/>
        <w:lang w:val="ru-RU" w:eastAsia="en-US" w:bidi="ar-SA"/>
      </w:rPr>
    </w:lvl>
    <w:lvl w:ilvl="3">
      <w:numFmt w:val="bullet"/>
      <w:lvlText w:val="-"/>
      <w:lvlJc w:val="left"/>
      <w:pPr>
        <w:ind w:left="71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763" w:hanging="140"/>
      </w:pPr>
      <w:rPr>
        <w:rFonts w:hint="default"/>
        <w:lang w:val="ru-RU" w:eastAsia="en-US" w:bidi="ar-SA"/>
      </w:rPr>
    </w:lvl>
    <w:lvl w:ilvl="5">
      <w:numFmt w:val="bullet"/>
      <w:lvlText w:val="•"/>
      <w:lvlJc w:val="left"/>
      <w:pPr>
        <w:ind w:left="5717" w:hanging="140"/>
      </w:pPr>
      <w:rPr>
        <w:rFonts w:hint="default"/>
        <w:lang w:val="ru-RU" w:eastAsia="en-US" w:bidi="ar-SA"/>
      </w:rPr>
    </w:lvl>
    <w:lvl w:ilvl="6">
      <w:numFmt w:val="bullet"/>
      <w:lvlText w:val="•"/>
      <w:lvlJc w:val="left"/>
      <w:pPr>
        <w:ind w:left="6671" w:hanging="140"/>
      </w:pPr>
      <w:rPr>
        <w:rFonts w:hint="default"/>
        <w:lang w:val="ru-RU" w:eastAsia="en-US" w:bidi="ar-SA"/>
      </w:rPr>
    </w:lvl>
    <w:lvl w:ilvl="7">
      <w:numFmt w:val="bullet"/>
      <w:lvlText w:val="•"/>
      <w:lvlJc w:val="left"/>
      <w:pPr>
        <w:ind w:left="7626" w:hanging="140"/>
      </w:pPr>
      <w:rPr>
        <w:rFonts w:hint="default"/>
        <w:lang w:val="ru-RU" w:eastAsia="en-US" w:bidi="ar-SA"/>
      </w:rPr>
    </w:lvl>
    <w:lvl w:ilvl="8">
      <w:numFmt w:val="bullet"/>
      <w:lvlText w:val="•"/>
      <w:lvlJc w:val="left"/>
      <w:pPr>
        <w:ind w:left="8580" w:hanging="140"/>
      </w:pPr>
      <w:rPr>
        <w:rFonts w:hint="default"/>
        <w:lang w:val="ru-RU" w:eastAsia="en-US" w:bidi="ar-SA"/>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257"/>
    <w:rsid w:val="00040FE6"/>
    <w:rsid w:val="000624F3"/>
    <w:rsid w:val="00064C93"/>
    <w:rsid w:val="0007397F"/>
    <w:rsid w:val="000E10F5"/>
    <w:rsid w:val="000E1E1F"/>
    <w:rsid w:val="000F675A"/>
    <w:rsid w:val="001276A4"/>
    <w:rsid w:val="00135ECB"/>
    <w:rsid w:val="00177C57"/>
    <w:rsid w:val="0018710F"/>
    <w:rsid w:val="001A078B"/>
    <w:rsid w:val="001C3204"/>
    <w:rsid w:val="00207A5D"/>
    <w:rsid w:val="002355E4"/>
    <w:rsid w:val="00265622"/>
    <w:rsid w:val="0027750F"/>
    <w:rsid w:val="0028683C"/>
    <w:rsid w:val="0029114D"/>
    <w:rsid w:val="00301851"/>
    <w:rsid w:val="00317E30"/>
    <w:rsid w:val="00354CA4"/>
    <w:rsid w:val="003708CC"/>
    <w:rsid w:val="003D78A8"/>
    <w:rsid w:val="003E0D09"/>
    <w:rsid w:val="00410108"/>
    <w:rsid w:val="004133BF"/>
    <w:rsid w:val="00415577"/>
    <w:rsid w:val="00422FE8"/>
    <w:rsid w:val="0045262D"/>
    <w:rsid w:val="00463235"/>
    <w:rsid w:val="004707D8"/>
    <w:rsid w:val="00472E3D"/>
    <w:rsid w:val="004935EC"/>
    <w:rsid w:val="004A3C83"/>
    <w:rsid w:val="004F0C64"/>
    <w:rsid w:val="004F38F9"/>
    <w:rsid w:val="004F79BC"/>
    <w:rsid w:val="00502124"/>
    <w:rsid w:val="00552AC3"/>
    <w:rsid w:val="005A223F"/>
    <w:rsid w:val="005D3C17"/>
    <w:rsid w:val="005E1579"/>
    <w:rsid w:val="00607BEC"/>
    <w:rsid w:val="00634678"/>
    <w:rsid w:val="006758AE"/>
    <w:rsid w:val="00686037"/>
    <w:rsid w:val="006C1B5E"/>
    <w:rsid w:val="007319E3"/>
    <w:rsid w:val="0078022E"/>
    <w:rsid w:val="007862BB"/>
    <w:rsid w:val="007B0DAB"/>
    <w:rsid w:val="007D2F81"/>
    <w:rsid w:val="008209AB"/>
    <w:rsid w:val="00825FEB"/>
    <w:rsid w:val="00856049"/>
    <w:rsid w:val="008A064E"/>
    <w:rsid w:val="008C65DA"/>
    <w:rsid w:val="008E7929"/>
    <w:rsid w:val="009B2395"/>
    <w:rsid w:val="009D0BF1"/>
    <w:rsid w:val="00A20716"/>
    <w:rsid w:val="00A263E8"/>
    <w:rsid w:val="00A32D0F"/>
    <w:rsid w:val="00A541A4"/>
    <w:rsid w:val="00A77E54"/>
    <w:rsid w:val="00A81817"/>
    <w:rsid w:val="00AA4E94"/>
    <w:rsid w:val="00AC0494"/>
    <w:rsid w:val="00AE23B4"/>
    <w:rsid w:val="00AF5A8C"/>
    <w:rsid w:val="00AF5FDB"/>
    <w:rsid w:val="00B02C84"/>
    <w:rsid w:val="00B21F5B"/>
    <w:rsid w:val="00B51FD7"/>
    <w:rsid w:val="00B77121"/>
    <w:rsid w:val="00BA5D40"/>
    <w:rsid w:val="00BE2A71"/>
    <w:rsid w:val="00C14CBE"/>
    <w:rsid w:val="00C23432"/>
    <w:rsid w:val="00C3364D"/>
    <w:rsid w:val="00C82DA2"/>
    <w:rsid w:val="00C94EE9"/>
    <w:rsid w:val="00CA1C59"/>
    <w:rsid w:val="00CC40EB"/>
    <w:rsid w:val="00D07A2A"/>
    <w:rsid w:val="00D3314A"/>
    <w:rsid w:val="00D52EF5"/>
    <w:rsid w:val="00D604E0"/>
    <w:rsid w:val="00D616E6"/>
    <w:rsid w:val="00D83983"/>
    <w:rsid w:val="00DC0DF4"/>
    <w:rsid w:val="00DE0743"/>
    <w:rsid w:val="00DE7EF5"/>
    <w:rsid w:val="00DF5828"/>
    <w:rsid w:val="00E11257"/>
    <w:rsid w:val="00E26778"/>
    <w:rsid w:val="00E32456"/>
    <w:rsid w:val="00E35F54"/>
    <w:rsid w:val="00E36401"/>
    <w:rsid w:val="00E41212"/>
    <w:rsid w:val="00E569E3"/>
    <w:rsid w:val="00EC11A2"/>
    <w:rsid w:val="00EE0990"/>
    <w:rsid w:val="00EE7B28"/>
    <w:rsid w:val="00F00FBD"/>
    <w:rsid w:val="00F03134"/>
    <w:rsid w:val="00F5703A"/>
    <w:rsid w:val="00F90F4C"/>
    <w:rsid w:val="00F974F2"/>
    <w:rsid w:val="00FB0329"/>
    <w:rsid w:val="00FB263D"/>
    <w:rsid w:val="00FB317B"/>
    <w:rsid w:val="00FE3BD1"/>
    <w:rsid w:val="00FE5DBA"/>
    <w:rsid w:val="00FE7A0C"/>
    <w:rsid w:val="00FF6F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895B4"/>
  <w15:chartTrackingRefBased/>
  <w15:docId w15:val="{A996CCA5-CA03-4ABD-B77D-DE84D77B0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E11257"/>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C14CBE"/>
    <w:pPr>
      <w:spacing w:line="319" w:lineRule="exact"/>
      <w:ind w:left="1330"/>
      <w:jc w:val="both"/>
      <w:outlineLvl w:val="0"/>
    </w:pPr>
    <w:rPr>
      <w:b/>
      <w:bCs/>
      <w:sz w:val="28"/>
      <w:szCs w:val="28"/>
    </w:rPr>
  </w:style>
  <w:style w:type="paragraph" w:styleId="2">
    <w:name w:val="heading 2"/>
    <w:basedOn w:val="a"/>
    <w:link w:val="20"/>
    <w:uiPriority w:val="1"/>
    <w:qFormat/>
    <w:rsid w:val="00E11257"/>
    <w:pPr>
      <w:ind w:left="284" w:firstLine="566"/>
      <w:jc w:val="both"/>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1"/>
    <w:rsid w:val="00E11257"/>
    <w:rPr>
      <w:rFonts w:ascii="Times New Roman" w:eastAsia="Times New Roman" w:hAnsi="Times New Roman" w:cs="Times New Roman"/>
      <w:b/>
      <w:bCs/>
      <w:sz w:val="24"/>
      <w:szCs w:val="24"/>
    </w:rPr>
  </w:style>
  <w:style w:type="paragraph" w:styleId="11">
    <w:name w:val="toc 1"/>
    <w:aliases w:val="Содержание"/>
    <w:basedOn w:val="a"/>
    <w:uiPriority w:val="1"/>
    <w:qFormat/>
    <w:rsid w:val="00E11257"/>
    <w:pPr>
      <w:ind w:left="850"/>
    </w:pPr>
    <w:rPr>
      <w:sz w:val="24"/>
      <w:szCs w:val="24"/>
    </w:rPr>
  </w:style>
  <w:style w:type="paragraph" w:styleId="21">
    <w:name w:val="toc 2"/>
    <w:basedOn w:val="a"/>
    <w:uiPriority w:val="1"/>
    <w:qFormat/>
    <w:rsid w:val="00E11257"/>
    <w:pPr>
      <w:ind w:left="850"/>
    </w:pPr>
    <w:rPr>
      <w:sz w:val="24"/>
      <w:szCs w:val="24"/>
    </w:rPr>
  </w:style>
  <w:style w:type="paragraph" w:styleId="a3">
    <w:name w:val="Body Text"/>
    <w:basedOn w:val="a"/>
    <w:link w:val="a4"/>
    <w:uiPriority w:val="1"/>
    <w:qFormat/>
    <w:rsid w:val="00E11257"/>
    <w:pPr>
      <w:ind w:left="284" w:firstLine="566"/>
      <w:jc w:val="both"/>
    </w:pPr>
    <w:rPr>
      <w:sz w:val="24"/>
      <w:szCs w:val="24"/>
    </w:rPr>
  </w:style>
  <w:style w:type="character" w:customStyle="1" w:styleId="a4">
    <w:name w:val="Основной текст Знак"/>
    <w:basedOn w:val="a0"/>
    <w:link w:val="a3"/>
    <w:uiPriority w:val="1"/>
    <w:rsid w:val="00E11257"/>
    <w:rPr>
      <w:rFonts w:ascii="Times New Roman" w:eastAsia="Times New Roman" w:hAnsi="Times New Roman" w:cs="Times New Roman"/>
      <w:sz w:val="24"/>
      <w:szCs w:val="24"/>
    </w:rPr>
  </w:style>
  <w:style w:type="paragraph" w:styleId="a5">
    <w:name w:val="List Paragraph"/>
    <w:aliases w:val="Раздел,Стандартный,маркированный,Heading1,Colorful List - Accent 11,Абзац списка1,List Paragraph,Список 1,без абзаца,Дайджест,ПАРАГРАФ,List_Paragraph,Multilevel para_II"/>
    <w:basedOn w:val="a"/>
    <w:link w:val="a6"/>
    <w:uiPriority w:val="1"/>
    <w:qFormat/>
    <w:rsid w:val="00E11257"/>
    <w:pPr>
      <w:ind w:left="284" w:firstLine="566"/>
      <w:jc w:val="both"/>
    </w:pPr>
  </w:style>
  <w:style w:type="character" w:styleId="a7">
    <w:name w:val="Hyperlink"/>
    <w:uiPriority w:val="99"/>
    <w:unhideWhenUsed/>
    <w:rsid w:val="00E11257"/>
    <w:rPr>
      <w:color w:val="0563C1"/>
      <w:u w:val="single"/>
    </w:rPr>
  </w:style>
  <w:style w:type="paragraph" w:customStyle="1" w:styleId="12">
    <w:name w:val="Заголовок12"/>
    <w:basedOn w:val="a"/>
    <w:link w:val="120"/>
    <w:uiPriority w:val="1"/>
    <w:qFormat/>
    <w:rsid w:val="00E11257"/>
    <w:pPr>
      <w:ind w:firstLine="720"/>
      <w:jc w:val="both"/>
    </w:pPr>
    <w:rPr>
      <w:b/>
      <w:sz w:val="24"/>
      <w:szCs w:val="24"/>
    </w:rPr>
  </w:style>
  <w:style w:type="character" w:customStyle="1" w:styleId="120">
    <w:name w:val="Заголовок12 Знак"/>
    <w:basedOn w:val="a0"/>
    <w:link w:val="12"/>
    <w:uiPriority w:val="1"/>
    <w:rsid w:val="00E11257"/>
    <w:rPr>
      <w:rFonts w:ascii="Times New Roman" w:eastAsia="Times New Roman" w:hAnsi="Times New Roman" w:cs="Times New Roman"/>
      <w:b/>
      <w:sz w:val="24"/>
      <w:szCs w:val="24"/>
    </w:rPr>
  </w:style>
  <w:style w:type="paragraph" w:styleId="22">
    <w:name w:val="Body Text Indent 2"/>
    <w:basedOn w:val="a"/>
    <w:link w:val="23"/>
    <w:unhideWhenUsed/>
    <w:rsid w:val="00634678"/>
    <w:pPr>
      <w:spacing w:after="120" w:line="480" w:lineRule="auto"/>
      <w:ind w:left="283"/>
    </w:pPr>
  </w:style>
  <w:style w:type="character" w:customStyle="1" w:styleId="23">
    <w:name w:val="Основной текст с отступом 2 Знак"/>
    <w:basedOn w:val="a0"/>
    <w:link w:val="22"/>
    <w:rsid w:val="00634678"/>
    <w:rPr>
      <w:rFonts w:ascii="Times New Roman" w:eastAsia="Times New Roman" w:hAnsi="Times New Roman" w:cs="Times New Roman"/>
    </w:rPr>
  </w:style>
  <w:style w:type="character" w:customStyle="1" w:styleId="a6">
    <w:name w:val="Абзац списка Знак"/>
    <w:aliases w:val="Раздел Знак,Стандартный Знак,маркированный Знак,Heading1 Знак,Colorful List - Accent 11 Знак,Абзац списка1 Знак,List Paragraph Знак,Список 1 Знак,без абзаца Знак,Дайджест Знак,ПАРАГРАФ Знак,List_Paragraph Знак,Multilevel para_II Знак"/>
    <w:link w:val="a5"/>
    <w:uiPriority w:val="1"/>
    <w:qFormat/>
    <w:rsid w:val="00207A5D"/>
    <w:rPr>
      <w:rFonts w:ascii="Times New Roman" w:eastAsia="Times New Roman" w:hAnsi="Times New Roman" w:cs="Times New Roman"/>
    </w:rPr>
  </w:style>
  <w:style w:type="character" w:styleId="a8">
    <w:name w:val="Strong"/>
    <w:basedOn w:val="a0"/>
    <w:uiPriority w:val="22"/>
    <w:qFormat/>
    <w:rsid w:val="00207A5D"/>
    <w:rPr>
      <w:b/>
      <w:bCs/>
    </w:rPr>
  </w:style>
  <w:style w:type="table" w:customStyle="1" w:styleId="TableNormal">
    <w:name w:val="Table Normal"/>
    <w:uiPriority w:val="2"/>
    <w:semiHidden/>
    <w:unhideWhenUsed/>
    <w:qFormat/>
    <w:rsid w:val="00F5703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5703A"/>
  </w:style>
  <w:style w:type="paragraph" w:customStyle="1" w:styleId="text-align-full">
    <w:name w:val="text-align-full"/>
    <w:basedOn w:val="a"/>
    <w:rsid w:val="004F0C64"/>
    <w:pPr>
      <w:widowControl/>
      <w:autoSpaceDE/>
      <w:autoSpaceDN/>
      <w:spacing w:before="100" w:beforeAutospacing="1" w:after="100" w:afterAutospacing="1"/>
    </w:pPr>
    <w:rPr>
      <w:sz w:val="24"/>
      <w:szCs w:val="24"/>
      <w:lang w:eastAsia="ru-RU"/>
    </w:rPr>
  </w:style>
  <w:style w:type="character" w:customStyle="1" w:styleId="10">
    <w:name w:val="Заголовок 1 Знак"/>
    <w:basedOn w:val="a0"/>
    <w:link w:val="1"/>
    <w:uiPriority w:val="1"/>
    <w:rsid w:val="00C14CBE"/>
    <w:rPr>
      <w:rFonts w:ascii="Times New Roman" w:eastAsia="Times New Roman" w:hAnsi="Times New Roman" w:cs="Times New Roman"/>
      <w:b/>
      <w:bCs/>
      <w:sz w:val="28"/>
      <w:szCs w:val="28"/>
    </w:rPr>
  </w:style>
  <w:style w:type="paragraph" w:styleId="HTML">
    <w:name w:val="HTML Preformatted"/>
    <w:basedOn w:val="a"/>
    <w:link w:val="HTML0"/>
    <w:uiPriority w:val="99"/>
    <w:semiHidden/>
    <w:unhideWhenUsed/>
    <w:rsid w:val="00C14C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eastAsia="ru-RU"/>
    </w:rPr>
  </w:style>
  <w:style w:type="character" w:customStyle="1" w:styleId="HTML0">
    <w:name w:val="Стандартный HTML Знак"/>
    <w:basedOn w:val="a0"/>
    <w:link w:val="HTML"/>
    <w:uiPriority w:val="99"/>
    <w:semiHidden/>
    <w:rsid w:val="00C14CBE"/>
    <w:rPr>
      <w:rFonts w:ascii="Courier New" w:eastAsia="Times New Roman" w:hAnsi="Courier New" w:cs="Courier New"/>
      <w:sz w:val="20"/>
      <w:szCs w:val="20"/>
      <w:lang w:eastAsia="ru-RU"/>
    </w:rPr>
  </w:style>
  <w:style w:type="character" w:customStyle="1" w:styleId="y2iqfc">
    <w:name w:val="y2iqfc"/>
    <w:basedOn w:val="a0"/>
    <w:rsid w:val="00C14CBE"/>
  </w:style>
  <w:style w:type="character" w:customStyle="1" w:styleId="13">
    <w:name w:val="Заголовок №1_"/>
    <w:link w:val="14"/>
    <w:locked/>
    <w:rsid w:val="00C14CBE"/>
    <w:rPr>
      <w:rFonts w:cs="Calibri"/>
      <w:b/>
      <w:bCs/>
      <w:sz w:val="36"/>
      <w:szCs w:val="36"/>
      <w:shd w:val="clear" w:color="auto" w:fill="FFFFFF"/>
    </w:rPr>
  </w:style>
  <w:style w:type="paragraph" w:customStyle="1" w:styleId="14">
    <w:name w:val="Заголовок №1"/>
    <w:basedOn w:val="a"/>
    <w:link w:val="13"/>
    <w:rsid w:val="00C14CBE"/>
    <w:pPr>
      <w:shd w:val="clear" w:color="auto" w:fill="FFFFFF"/>
      <w:autoSpaceDE/>
      <w:autoSpaceDN/>
      <w:spacing w:line="0" w:lineRule="atLeast"/>
      <w:jc w:val="center"/>
      <w:outlineLvl w:val="0"/>
    </w:pPr>
    <w:rPr>
      <w:rFonts w:asciiTheme="minorHAnsi" w:eastAsiaTheme="minorHAnsi" w:hAnsiTheme="minorHAnsi" w:cs="Calibri"/>
      <w:b/>
      <w:bCs/>
      <w:sz w:val="36"/>
      <w:szCs w:val="36"/>
    </w:rPr>
  </w:style>
  <w:style w:type="paragraph" w:styleId="a9">
    <w:name w:val="TOC Heading"/>
    <w:basedOn w:val="1"/>
    <w:next w:val="a"/>
    <w:uiPriority w:val="39"/>
    <w:unhideWhenUsed/>
    <w:qFormat/>
    <w:rsid w:val="00C14CBE"/>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color w:val="2E74B5" w:themeColor="accent1" w:themeShade="BF"/>
      <w:sz w:val="32"/>
      <w:szCs w:val="32"/>
      <w:lang w:eastAsia="ru-RU"/>
    </w:rPr>
  </w:style>
  <w:style w:type="character" w:customStyle="1" w:styleId="Consolas12pt0pt">
    <w:name w:val="Основной текст + Consolas;12 pt;Курсив;Интервал 0 pt"/>
    <w:basedOn w:val="a0"/>
    <w:rsid w:val="00C14CBE"/>
    <w:rPr>
      <w:rFonts w:ascii="Consolas" w:eastAsia="Consolas" w:hAnsi="Consolas" w:cs="Consolas"/>
      <w:b w:val="0"/>
      <w:bCs w:val="0"/>
      <w:i/>
      <w:iCs/>
      <w:smallCaps w:val="0"/>
      <w:strike w:val="0"/>
      <w:color w:val="000000"/>
      <w:spacing w:val="10"/>
      <w:w w:val="100"/>
      <w:position w:val="0"/>
      <w:sz w:val="24"/>
      <w:szCs w:val="24"/>
      <w:u w:val="none"/>
      <w:shd w:val="clear" w:color="auto" w:fill="FFFFFF"/>
      <w:lang w:val="ru-RU" w:eastAsia="ru-RU" w:bidi="ru-RU"/>
    </w:rPr>
  </w:style>
  <w:style w:type="paragraph" w:customStyle="1" w:styleId="15">
    <w:name w:val="Основной текст1"/>
    <w:basedOn w:val="a"/>
    <w:rsid w:val="00C14CBE"/>
    <w:pPr>
      <w:shd w:val="clear" w:color="auto" w:fill="FFFFFF"/>
      <w:autoSpaceDE/>
      <w:autoSpaceDN/>
      <w:spacing w:before="420" w:after="1200" w:line="437" w:lineRule="exact"/>
      <w:ind w:firstLine="740"/>
      <w:jc w:val="both"/>
    </w:pPr>
    <w:rPr>
      <w:color w:val="000000"/>
      <w:spacing w:val="4"/>
      <w:sz w:val="23"/>
      <w:szCs w:val="23"/>
      <w:lang w:eastAsia="ru-RU" w:bidi="ru-RU"/>
    </w:rPr>
  </w:style>
  <w:style w:type="paragraph" w:styleId="aa">
    <w:name w:val="Balloon Text"/>
    <w:basedOn w:val="a"/>
    <w:link w:val="ab"/>
    <w:uiPriority w:val="99"/>
    <w:semiHidden/>
    <w:unhideWhenUsed/>
    <w:rsid w:val="00C14CBE"/>
    <w:rPr>
      <w:rFonts w:ascii="Tahoma" w:hAnsi="Tahoma" w:cs="Tahoma"/>
      <w:sz w:val="16"/>
      <w:szCs w:val="16"/>
    </w:rPr>
  </w:style>
  <w:style w:type="character" w:customStyle="1" w:styleId="ab">
    <w:name w:val="Текст выноски Знак"/>
    <w:basedOn w:val="a0"/>
    <w:link w:val="aa"/>
    <w:uiPriority w:val="99"/>
    <w:semiHidden/>
    <w:rsid w:val="00C14CBE"/>
    <w:rPr>
      <w:rFonts w:ascii="Tahoma" w:eastAsia="Times New Roman" w:hAnsi="Tahoma" w:cs="Tahoma"/>
      <w:sz w:val="16"/>
      <w:szCs w:val="16"/>
    </w:rPr>
  </w:style>
  <w:style w:type="table" w:styleId="ac">
    <w:name w:val="Table Grid"/>
    <w:basedOn w:val="a1"/>
    <w:uiPriority w:val="39"/>
    <w:rsid w:val="00C14C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uiPriority w:val="99"/>
    <w:semiHidden/>
    <w:unhideWhenUsed/>
    <w:rsid w:val="00C14CBE"/>
    <w:rPr>
      <w:color w:val="954F72" w:themeColor="followedHyperlink"/>
      <w:u w:val="single"/>
    </w:rPr>
  </w:style>
  <w:style w:type="numbering" w:customStyle="1" w:styleId="16">
    <w:name w:val="Нет списка1"/>
    <w:next w:val="a2"/>
    <w:uiPriority w:val="99"/>
    <w:semiHidden/>
    <w:unhideWhenUsed/>
    <w:rsid w:val="00C14CBE"/>
  </w:style>
  <w:style w:type="table" w:customStyle="1" w:styleId="TableNormal1">
    <w:name w:val="Table Normal1"/>
    <w:uiPriority w:val="2"/>
    <w:semiHidden/>
    <w:unhideWhenUsed/>
    <w:qFormat/>
    <w:rsid w:val="00C14CB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Title"/>
    <w:basedOn w:val="a"/>
    <w:link w:val="af"/>
    <w:uiPriority w:val="1"/>
    <w:qFormat/>
    <w:rsid w:val="00C14CBE"/>
    <w:pPr>
      <w:ind w:left="280"/>
      <w:jc w:val="center"/>
    </w:pPr>
    <w:rPr>
      <w:b/>
      <w:bCs/>
      <w:sz w:val="32"/>
      <w:szCs w:val="32"/>
    </w:rPr>
  </w:style>
  <w:style w:type="character" w:customStyle="1" w:styleId="af">
    <w:name w:val="Заголовок Знак"/>
    <w:basedOn w:val="a0"/>
    <w:link w:val="ae"/>
    <w:uiPriority w:val="1"/>
    <w:rsid w:val="00C14CBE"/>
    <w:rPr>
      <w:rFonts w:ascii="Times New Roman" w:eastAsia="Times New Roman" w:hAnsi="Times New Roman" w:cs="Times New Roman"/>
      <w:b/>
      <w:bCs/>
      <w:sz w:val="32"/>
      <w:szCs w:val="32"/>
    </w:rPr>
  </w:style>
  <w:style w:type="paragraph" w:styleId="af0">
    <w:name w:val="Normal (Web)"/>
    <w:basedOn w:val="a"/>
    <w:uiPriority w:val="99"/>
    <w:unhideWhenUsed/>
    <w:rsid w:val="00C14CBE"/>
    <w:pPr>
      <w:widowControl/>
      <w:autoSpaceDE/>
      <w:autoSpaceDN/>
      <w:spacing w:before="100" w:beforeAutospacing="1" w:after="100" w:afterAutospacing="1"/>
    </w:pPr>
    <w:rPr>
      <w:sz w:val="24"/>
      <w:szCs w:val="24"/>
      <w:lang w:eastAsia="ru-RU"/>
    </w:rPr>
  </w:style>
  <w:style w:type="table" w:customStyle="1" w:styleId="TableNormal2">
    <w:name w:val="Table Normal2"/>
    <w:uiPriority w:val="2"/>
    <w:semiHidden/>
    <w:qFormat/>
    <w:rsid w:val="00C14CB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customStyle="1" w:styleId="apple-converted-space">
    <w:name w:val="apple-converted-space"/>
    <w:basedOn w:val="a0"/>
    <w:rsid w:val="001276A4"/>
  </w:style>
  <w:style w:type="character" w:customStyle="1" w:styleId="vkekvd">
    <w:name w:val="vkekvd"/>
    <w:basedOn w:val="a0"/>
    <w:rsid w:val="00AC0494"/>
  </w:style>
  <w:style w:type="paragraph" w:customStyle="1" w:styleId="text-center">
    <w:name w:val="text-center"/>
    <w:basedOn w:val="a"/>
    <w:rsid w:val="00B02C84"/>
    <w:pPr>
      <w:widowControl/>
      <w:autoSpaceDE/>
      <w:autoSpaceDN/>
      <w:spacing w:before="100" w:beforeAutospacing="1" w:after="100" w:afterAutospacing="1"/>
    </w:pPr>
    <w:rPr>
      <w:sz w:val="24"/>
      <w:szCs w:val="24"/>
      <w:lang w:eastAsia="ru-RU"/>
    </w:rPr>
  </w:style>
  <w:style w:type="character" w:customStyle="1" w:styleId="txt">
    <w:name w:val="txt"/>
    <w:basedOn w:val="a0"/>
    <w:rsid w:val="00E364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4939">
      <w:bodyDiv w:val="1"/>
      <w:marLeft w:val="0"/>
      <w:marRight w:val="0"/>
      <w:marTop w:val="0"/>
      <w:marBottom w:val="0"/>
      <w:divBdr>
        <w:top w:val="none" w:sz="0" w:space="0" w:color="auto"/>
        <w:left w:val="none" w:sz="0" w:space="0" w:color="auto"/>
        <w:bottom w:val="none" w:sz="0" w:space="0" w:color="auto"/>
        <w:right w:val="none" w:sz="0" w:space="0" w:color="auto"/>
      </w:divBdr>
    </w:div>
    <w:div w:id="412318509">
      <w:bodyDiv w:val="1"/>
      <w:marLeft w:val="0"/>
      <w:marRight w:val="0"/>
      <w:marTop w:val="0"/>
      <w:marBottom w:val="0"/>
      <w:divBdr>
        <w:top w:val="none" w:sz="0" w:space="0" w:color="auto"/>
        <w:left w:val="none" w:sz="0" w:space="0" w:color="auto"/>
        <w:bottom w:val="none" w:sz="0" w:space="0" w:color="auto"/>
        <w:right w:val="none" w:sz="0" w:space="0" w:color="auto"/>
      </w:divBdr>
    </w:div>
    <w:div w:id="864561237">
      <w:bodyDiv w:val="1"/>
      <w:marLeft w:val="0"/>
      <w:marRight w:val="0"/>
      <w:marTop w:val="0"/>
      <w:marBottom w:val="0"/>
      <w:divBdr>
        <w:top w:val="none" w:sz="0" w:space="0" w:color="auto"/>
        <w:left w:val="none" w:sz="0" w:space="0" w:color="auto"/>
        <w:bottom w:val="none" w:sz="0" w:space="0" w:color="auto"/>
        <w:right w:val="none" w:sz="0" w:space="0" w:color="auto"/>
      </w:divBdr>
    </w:div>
    <w:div w:id="938414483">
      <w:bodyDiv w:val="1"/>
      <w:marLeft w:val="0"/>
      <w:marRight w:val="0"/>
      <w:marTop w:val="0"/>
      <w:marBottom w:val="0"/>
      <w:divBdr>
        <w:top w:val="none" w:sz="0" w:space="0" w:color="auto"/>
        <w:left w:val="none" w:sz="0" w:space="0" w:color="auto"/>
        <w:bottom w:val="none" w:sz="0" w:space="0" w:color="auto"/>
        <w:right w:val="none" w:sz="0" w:space="0" w:color="auto"/>
      </w:divBdr>
      <w:divsChild>
        <w:div w:id="55595706">
          <w:marLeft w:val="0"/>
          <w:marRight w:val="0"/>
          <w:marTop w:val="0"/>
          <w:marBottom w:val="840"/>
          <w:divBdr>
            <w:top w:val="none" w:sz="0" w:space="0" w:color="auto"/>
            <w:left w:val="none" w:sz="0" w:space="0" w:color="auto"/>
            <w:bottom w:val="none" w:sz="0" w:space="0" w:color="auto"/>
            <w:right w:val="none" w:sz="0" w:space="0" w:color="auto"/>
          </w:divBdr>
          <w:divsChild>
            <w:div w:id="891503797">
              <w:marLeft w:val="0"/>
              <w:marRight w:val="0"/>
              <w:marTop w:val="0"/>
              <w:marBottom w:val="0"/>
              <w:divBdr>
                <w:top w:val="none" w:sz="0" w:space="0" w:color="auto"/>
                <w:left w:val="none" w:sz="0" w:space="0" w:color="auto"/>
                <w:bottom w:val="none" w:sz="0" w:space="0" w:color="auto"/>
                <w:right w:val="none" w:sz="0" w:space="0" w:color="auto"/>
              </w:divBdr>
              <w:divsChild>
                <w:div w:id="11628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763135">
          <w:marLeft w:val="0"/>
          <w:marRight w:val="0"/>
          <w:marTop w:val="0"/>
          <w:marBottom w:val="840"/>
          <w:divBdr>
            <w:top w:val="none" w:sz="0" w:space="0" w:color="auto"/>
            <w:left w:val="none" w:sz="0" w:space="0" w:color="auto"/>
            <w:bottom w:val="none" w:sz="0" w:space="0" w:color="auto"/>
            <w:right w:val="none" w:sz="0" w:space="0" w:color="auto"/>
          </w:divBdr>
        </w:div>
      </w:divsChild>
    </w:div>
    <w:div w:id="1174422536">
      <w:bodyDiv w:val="1"/>
      <w:marLeft w:val="0"/>
      <w:marRight w:val="0"/>
      <w:marTop w:val="0"/>
      <w:marBottom w:val="0"/>
      <w:divBdr>
        <w:top w:val="none" w:sz="0" w:space="0" w:color="auto"/>
        <w:left w:val="none" w:sz="0" w:space="0" w:color="auto"/>
        <w:bottom w:val="none" w:sz="0" w:space="0" w:color="auto"/>
        <w:right w:val="none" w:sz="0" w:space="0" w:color="auto"/>
      </w:divBdr>
    </w:div>
    <w:div w:id="1267883053">
      <w:bodyDiv w:val="1"/>
      <w:marLeft w:val="0"/>
      <w:marRight w:val="0"/>
      <w:marTop w:val="0"/>
      <w:marBottom w:val="0"/>
      <w:divBdr>
        <w:top w:val="none" w:sz="0" w:space="0" w:color="auto"/>
        <w:left w:val="none" w:sz="0" w:space="0" w:color="auto"/>
        <w:bottom w:val="none" w:sz="0" w:space="0" w:color="auto"/>
        <w:right w:val="none" w:sz="0" w:space="0" w:color="auto"/>
      </w:divBdr>
    </w:div>
    <w:div w:id="1574311412">
      <w:bodyDiv w:val="1"/>
      <w:marLeft w:val="0"/>
      <w:marRight w:val="0"/>
      <w:marTop w:val="0"/>
      <w:marBottom w:val="0"/>
      <w:divBdr>
        <w:top w:val="none" w:sz="0" w:space="0" w:color="auto"/>
        <w:left w:val="none" w:sz="0" w:space="0" w:color="auto"/>
        <w:bottom w:val="none" w:sz="0" w:space="0" w:color="auto"/>
        <w:right w:val="none" w:sz="0" w:space="0" w:color="auto"/>
      </w:divBdr>
    </w:div>
    <w:div w:id="1619987583">
      <w:bodyDiv w:val="1"/>
      <w:marLeft w:val="0"/>
      <w:marRight w:val="0"/>
      <w:marTop w:val="0"/>
      <w:marBottom w:val="0"/>
      <w:divBdr>
        <w:top w:val="none" w:sz="0" w:space="0" w:color="auto"/>
        <w:left w:val="none" w:sz="0" w:space="0" w:color="auto"/>
        <w:bottom w:val="none" w:sz="0" w:space="0" w:color="auto"/>
        <w:right w:val="none" w:sz="0" w:space="0" w:color="auto"/>
      </w:divBdr>
      <w:divsChild>
        <w:div w:id="976567329">
          <w:marLeft w:val="0"/>
          <w:marRight w:val="0"/>
          <w:marTop w:val="0"/>
          <w:marBottom w:val="0"/>
          <w:divBdr>
            <w:top w:val="none" w:sz="0" w:space="0" w:color="auto"/>
            <w:left w:val="none" w:sz="0" w:space="0" w:color="auto"/>
            <w:bottom w:val="none" w:sz="0" w:space="0" w:color="auto"/>
            <w:right w:val="none" w:sz="0" w:space="0" w:color="auto"/>
          </w:divBdr>
          <w:divsChild>
            <w:div w:id="2045323719">
              <w:marLeft w:val="0"/>
              <w:marRight w:val="0"/>
              <w:marTop w:val="0"/>
              <w:marBottom w:val="0"/>
              <w:divBdr>
                <w:top w:val="none" w:sz="0" w:space="0" w:color="auto"/>
                <w:left w:val="none" w:sz="0" w:space="0" w:color="auto"/>
                <w:bottom w:val="none" w:sz="0" w:space="0" w:color="auto"/>
                <w:right w:val="none" w:sz="0" w:space="0" w:color="auto"/>
              </w:divBdr>
              <w:divsChild>
                <w:div w:id="480969725">
                  <w:marLeft w:val="0"/>
                  <w:marRight w:val="0"/>
                  <w:marTop w:val="0"/>
                  <w:marBottom w:val="0"/>
                  <w:divBdr>
                    <w:top w:val="none" w:sz="0" w:space="0" w:color="auto"/>
                    <w:left w:val="none" w:sz="0" w:space="0" w:color="auto"/>
                    <w:bottom w:val="none" w:sz="0" w:space="0" w:color="auto"/>
                    <w:right w:val="none" w:sz="0" w:space="0" w:color="auto"/>
                  </w:divBdr>
                  <w:divsChild>
                    <w:div w:id="847405450">
                      <w:marLeft w:val="0"/>
                      <w:marRight w:val="0"/>
                      <w:marTop w:val="0"/>
                      <w:marBottom w:val="0"/>
                      <w:divBdr>
                        <w:top w:val="none" w:sz="0" w:space="0" w:color="auto"/>
                        <w:left w:val="none" w:sz="0" w:space="0" w:color="auto"/>
                        <w:bottom w:val="none" w:sz="0" w:space="0" w:color="auto"/>
                        <w:right w:val="none" w:sz="0" w:space="0" w:color="auto"/>
                      </w:divBdr>
                      <w:divsChild>
                        <w:div w:id="627585606">
                          <w:marLeft w:val="0"/>
                          <w:marRight w:val="0"/>
                          <w:marTop w:val="0"/>
                          <w:marBottom w:val="0"/>
                          <w:divBdr>
                            <w:top w:val="none" w:sz="0" w:space="0" w:color="auto"/>
                            <w:left w:val="none" w:sz="0" w:space="0" w:color="auto"/>
                            <w:bottom w:val="none" w:sz="0" w:space="0" w:color="auto"/>
                            <w:right w:val="none" w:sz="0" w:space="0" w:color="auto"/>
                          </w:divBdr>
                          <w:divsChild>
                            <w:div w:id="594900564">
                              <w:marLeft w:val="0"/>
                              <w:marRight w:val="0"/>
                              <w:marTop w:val="0"/>
                              <w:marBottom w:val="0"/>
                              <w:divBdr>
                                <w:top w:val="none" w:sz="0" w:space="0" w:color="auto"/>
                                <w:left w:val="none" w:sz="0" w:space="0" w:color="auto"/>
                                <w:bottom w:val="none" w:sz="0" w:space="0" w:color="auto"/>
                                <w:right w:val="none" w:sz="0" w:space="0" w:color="auto"/>
                              </w:divBdr>
                              <w:divsChild>
                                <w:div w:id="129390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8098500">
      <w:bodyDiv w:val="1"/>
      <w:marLeft w:val="0"/>
      <w:marRight w:val="0"/>
      <w:marTop w:val="0"/>
      <w:marBottom w:val="0"/>
      <w:divBdr>
        <w:top w:val="none" w:sz="0" w:space="0" w:color="auto"/>
        <w:left w:val="none" w:sz="0" w:space="0" w:color="auto"/>
        <w:bottom w:val="none" w:sz="0" w:space="0" w:color="auto"/>
        <w:right w:val="none" w:sz="0" w:space="0" w:color="auto"/>
      </w:divBdr>
      <w:divsChild>
        <w:div w:id="210768437">
          <w:marLeft w:val="0"/>
          <w:marRight w:val="0"/>
          <w:marTop w:val="0"/>
          <w:marBottom w:val="840"/>
          <w:divBdr>
            <w:top w:val="none" w:sz="0" w:space="0" w:color="auto"/>
            <w:left w:val="none" w:sz="0" w:space="0" w:color="auto"/>
            <w:bottom w:val="none" w:sz="0" w:space="0" w:color="auto"/>
            <w:right w:val="none" w:sz="0" w:space="0" w:color="auto"/>
          </w:divBdr>
          <w:divsChild>
            <w:div w:id="1339312003">
              <w:marLeft w:val="0"/>
              <w:marRight w:val="0"/>
              <w:marTop w:val="0"/>
              <w:marBottom w:val="0"/>
              <w:divBdr>
                <w:top w:val="none" w:sz="0" w:space="0" w:color="auto"/>
                <w:left w:val="none" w:sz="0" w:space="0" w:color="auto"/>
                <w:bottom w:val="none" w:sz="0" w:space="0" w:color="auto"/>
                <w:right w:val="none" w:sz="0" w:space="0" w:color="auto"/>
              </w:divBdr>
              <w:divsChild>
                <w:div w:id="37955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928712">
          <w:marLeft w:val="0"/>
          <w:marRight w:val="0"/>
          <w:marTop w:val="0"/>
          <w:marBottom w:val="840"/>
          <w:divBdr>
            <w:top w:val="none" w:sz="0" w:space="0" w:color="auto"/>
            <w:left w:val="none" w:sz="0" w:space="0" w:color="auto"/>
            <w:bottom w:val="none" w:sz="0" w:space="0" w:color="auto"/>
            <w:right w:val="none" w:sz="0" w:space="0" w:color="auto"/>
          </w:divBdr>
        </w:div>
      </w:divsChild>
    </w:div>
    <w:div w:id="1818449018">
      <w:bodyDiv w:val="1"/>
      <w:marLeft w:val="0"/>
      <w:marRight w:val="0"/>
      <w:marTop w:val="0"/>
      <w:marBottom w:val="0"/>
      <w:divBdr>
        <w:top w:val="none" w:sz="0" w:space="0" w:color="auto"/>
        <w:left w:val="none" w:sz="0" w:space="0" w:color="auto"/>
        <w:bottom w:val="none" w:sz="0" w:space="0" w:color="auto"/>
        <w:right w:val="none" w:sz="0" w:space="0" w:color="auto"/>
      </w:divBdr>
    </w:div>
    <w:div w:id="1838837025">
      <w:bodyDiv w:val="1"/>
      <w:marLeft w:val="0"/>
      <w:marRight w:val="0"/>
      <w:marTop w:val="0"/>
      <w:marBottom w:val="0"/>
      <w:divBdr>
        <w:top w:val="none" w:sz="0" w:space="0" w:color="auto"/>
        <w:left w:val="none" w:sz="0" w:space="0" w:color="auto"/>
        <w:bottom w:val="none" w:sz="0" w:space="0" w:color="auto"/>
        <w:right w:val="none" w:sz="0" w:space="0" w:color="auto"/>
      </w:divBdr>
      <w:divsChild>
        <w:div w:id="419909503">
          <w:marLeft w:val="0"/>
          <w:marRight w:val="0"/>
          <w:marTop w:val="0"/>
          <w:marBottom w:val="840"/>
          <w:divBdr>
            <w:top w:val="none" w:sz="0" w:space="0" w:color="auto"/>
            <w:left w:val="none" w:sz="0" w:space="0" w:color="auto"/>
            <w:bottom w:val="none" w:sz="0" w:space="0" w:color="auto"/>
            <w:right w:val="none" w:sz="0" w:space="0" w:color="auto"/>
          </w:divBdr>
          <w:divsChild>
            <w:div w:id="1278557999">
              <w:marLeft w:val="0"/>
              <w:marRight w:val="0"/>
              <w:marTop w:val="0"/>
              <w:marBottom w:val="0"/>
              <w:divBdr>
                <w:top w:val="none" w:sz="0" w:space="0" w:color="auto"/>
                <w:left w:val="none" w:sz="0" w:space="0" w:color="auto"/>
                <w:bottom w:val="none" w:sz="0" w:space="0" w:color="auto"/>
                <w:right w:val="none" w:sz="0" w:space="0" w:color="auto"/>
              </w:divBdr>
              <w:divsChild>
                <w:div w:id="15181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189918">
      <w:bodyDiv w:val="1"/>
      <w:marLeft w:val="0"/>
      <w:marRight w:val="0"/>
      <w:marTop w:val="0"/>
      <w:marBottom w:val="0"/>
      <w:divBdr>
        <w:top w:val="none" w:sz="0" w:space="0" w:color="auto"/>
        <w:left w:val="none" w:sz="0" w:space="0" w:color="auto"/>
        <w:bottom w:val="none" w:sz="0" w:space="0" w:color="auto"/>
        <w:right w:val="none" w:sz="0" w:space="0" w:color="auto"/>
      </w:divBdr>
    </w:div>
    <w:div w:id="2073577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nstagram.com/se.kstu.kg/" TargetMode="External"/><Relationship Id="rId21" Type="http://schemas.openxmlformats.org/officeDocument/2006/relationships/hyperlink" Target="http://www.online.kstu.kg/" TargetMode="External"/><Relationship Id="rId42" Type="http://schemas.openxmlformats.org/officeDocument/2006/relationships/hyperlink" Target="http://kkiac.kg/ru/" TargetMode="External"/><Relationship Id="rId47" Type="http://schemas.openxmlformats.org/officeDocument/2006/relationships/hyperlink" Target="https://kstu.kg/fileadmin/user_upload/plan_dlja_1-go_kursa_-_2023-2024__1_.pdf" TargetMode="External"/><Relationship Id="rId63" Type="http://schemas.openxmlformats.org/officeDocument/2006/relationships/hyperlink" Target="https://kstu.kg/glavnoe-menju/vneshnie-svjazi/mezhdunarodnyi-otdel/akademicheskaja-mobilnost" TargetMode="External"/><Relationship Id="rId68" Type="http://schemas.openxmlformats.org/officeDocument/2006/relationships/hyperlink" Target="https://kyrgyzstan.americancouncils.org/russian-about" TargetMode="External"/><Relationship Id="rId84" Type="http://schemas.openxmlformats.org/officeDocument/2006/relationships/hyperlink" Target="https://kstu.kg/bokovoe-menju/instituty/kyrgyzsko-germanskii-tekhnicheskii-institut/tekhnologija-mashinostroenija/trudoustroistvo-1" TargetMode="External"/><Relationship Id="rId89" Type="http://schemas.openxmlformats.org/officeDocument/2006/relationships/hyperlink" Target="https://kstu.kg/fileadmin/user_upload/skvoz._prog.prakt.mag.mash_01.pdf" TargetMode="External"/><Relationship Id="rId7" Type="http://schemas.openxmlformats.org/officeDocument/2006/relationships/hyperlink" Target="https://kstu.kg/fileadmin/main_menu/enrollee/dokum/mon/no256__27.05.2011_porjadok_priema_v_vuzy_kr.pdf" TargetMode="External"/><Relationship Id="rId71" Type="http://schemas.openxmlformats.org/officeDocument/2006/relationships/hyperlink" Target="https://static.daad.de/media/daad_de/infos-services-fuer-hochschulen/weiterfuehrende-infos-zu-daad-foerderprogrammen/dsg_projekte_2025_bis2026.pdf?utm_source=chatgpt.com" TargetMode="External"/><Relationship Id="rId92" Type="http://schemas.openxmlformats.org/officeDocument/2006/relationships/hyperlink" Target="https://kstu.kg/instituty/kyrgyzsko-germanskii-tekhnicheskii-institut/telematika/trudoustroistvo-vypusknikov" TargetMode="External"/><Relationship Id="rId2" Type="http://schemas.openxmlformats.org/officeDocument/2006/relationships/numbering" Target="numbering.xml"/><Relationship Id="rId16" Type="http://schemas.openxmlformats.org/officeDocument/2006/relationships/hyperlink" Target="https://kstu.kg/fileadmin/user_upload/1115_1__25.06.21_o_porogovykh_ballakh.pdf" TargetMode="External"/><Relationship Id="rId29" Type="http://schemas.openxmlformats.org/officeDocument/2006/relationships/hyperlink" Target="https://drive.google.com/file/d/1_GmLuRsFzPjDTOoFWiV4bYZxjTVhyNVy/view" TargetMode="External"/><Relationship Id="rId11" Type="http://schemas.openxmlformats.org/officeDocument/2006/relationships/hyperlink" Target="https://kstu.kg/abiturientu/1/dokumenty" TargetMode="External"/><Relationship Id="rId24" Type="http://schemas.openxmlformats.org/officeDocument/2006/relationships/hyperlink" Target="https://kstu.kg/fileadmin/user_upload/programma_provedenija_orientacionnoi_nedeli_dlja_pervokursnikov220822.pdf" TargetMode="External"/><Relationship Id="rId32" Type="http://schemas.openxmlformats.org/officeDocument/2006/relationships/hyperlink" Target="https://kstu.kg/fileadmin/user_upload/31_instrukcija_dlja_studentov_po_perevodu_i_vosstanovleniju_2020.pdf" TargetMode="External"/><Relationship Id="rId37" Type="http://schemas.openxmlformats.org/officeDocument/2006/relationships/hyperlink" Target="https://kstu.kg/glavnoe-menju/vneshnie-svjazi/mezhdunarodnyi-otdel/inostrannym-obuchajushchim" TargetMode="External"/><Relationship Id="rId40" Type="http://schemas.openxmlformats.org/officeDocument/2006/relationships/hyperlink" Target="https://kstu.kg/glavnoe-menju/vneshnie-svjazi/1-kolonka/otdel-mezhdunarodnykh-svjazei-i-akademicheskoi-mobilnosti/klass-konfucija" TargetMode="External"/><Relationship Id="rId45" Type="http://schemas.openxmlformats.org/officeDocument/2006/relationships/hyperlink" Target="https://kstu.kg/fileadmin/user_upload/polozhenie_o_pochte_doverija.pdf" TargetMode="External"/><Relationship Id="rId53" Type="http://schemas.openxmlformats.org/officeDocument/2006/relationships/hyperlink" Target="https://kstu.kg/fileadmin/user_upload/akademicheskii_kalendar_2023-24_uch.god_bakalavr_specialist_ochnaja_forma_obuchenija_02.pdf" TargetMode="External"/><Relationship Id="rId58" Type="http://schemas.openxmlformats.org/officeDocument/2006/relationships/hyperlink" Target="https://kstu.kg/glavnoe-menju/vneshnie-svjazi/mezhdunarodnyi-otdel/mezhdunarodnye-programmy" TargetMode="External"/><Relationship Id="rId66" Type="http://schemas.openxmlformats.org/officeDocument/2006/relationships/hyperlink" Target="https://kstu.kg/fileadmin/user_upload/polozhenie_akdem_mobilnosti19__1_.pdf" TargetMode="External"/><Relationship Id="rId74" Type="http://schemas.openxmlformats.org/officeDocument/2006/relationships/hyperlink" Target="https://kstu.kg/instituty/kyrgyzsko-germanskii-tekhnicheskii-institut/telematika/partnjory-industrii" TargetMode="External"/><Relationship Id="rId79" Type="http://schemas.openxmlformats.org/officeDocument/2006/relationships/hyperlink" Target="https://kstu.kg/studentu/departament-po-socialnoi-vospitatelnoi-i-vneuchebnoi-rabote-studencheskaja-zhizn/stipendialnye-programmy" TargetMode="External"/><Relationship Id="rId87" Type="http://schemas.openxmlformats.org/officeDocument/2006/relationships/hyperlink" Target="https://kstu.kg/fileadmin/user_upload/polozhenie_po_praktike_kgtu_2016.pdf" TargetMode="External"/><Relationship Id="rId102" Type="http://schemas.openxmlformats.org/officeDocument/2006/relationships/hyperlink" Target="https://kstu.kg/instituty/kyrgyzsko-germanskii-tekhnicheskii-institut/telematika/novosti-1" TargetMode="External"/><Relationship Id="rId5" Type="http://schemas.openxmlformats.org/officeDocument/2006/relationships/webSettings" Target="webSettings.xml"/><Relationship Id="rId61" Type="http://schemas.openxmlformats.org/officeDocument/2006/relationships/hyperlink" Target="https://kstu.kg/fileadmin/user_upload/21_polozhenie_o_razrabotke_diploma_sapliment_2019.pdf" TargetMode="External"/><Relationship Id="rId82" Type="http://schemas.openxmlformats.org/officeDocument/2006/relationships/hyperlink" Target="https://kstu.kg/studentu/centr-karery/cukic" TargetMode="External"/><Relationship Id="rId90" Type="http://schemas.openxmlformats.org/officeDocument/2006/relationships/hyperlink" Target="https://kstu.kg/studentu/centr-karery/cukic" TargetMode="External"/><Relationship Id="rId95" Type="http://schemas.openxmlformats.org/officeDocument/2006/relationships/hyperlink" Target="https://kstu.kg/studentu/centr-karery/monitoring-trudoustroistva-vypusknikov" TargetMode="External"/><Relationship Id="rId19" Type="http://schemas.openxmlformats.org/officeDocument/2006/relationships/hyperlink" Target="https://kstu.kg/studentu/centr-karery/cukic" TargetMode="External"/><Relationship Id="rId14" Type="http://schemas.openxmlformats.org/officeDocument/2006/relationships/hyperlink" Target="https://kstu.kg/fileadmin/user_upload/prikaz_ob_utverzhdenii_perechnei_specialnostei_2021.pdf" TargetMode="External"/><Relationship Id="rId22" Type="http://schemas.openxmlformats.org/officeDocument/2006/relationships/hyperlink" Target="https://avn.kstu.kg/" TargetMode="External"/><Relationship Id="rId27" Type="http://schemas.openxmlformats.org/officeDocument/2006/relationships/hyperlink" Target="https://kstu.kg/instituty/kyrgyzsko-germanskii-tekhnicheskii-institut/telematika" TargetMode="External"/><Relationship Id="rId30" Type="http://schemas.openxmlformats.org/officeDocument/2006/relationships/hyperlink" Target="https://drive.google.com/file/d/1_GmLuRsFzPjDTOoFWiV4bYZxjTVhyNVy/view" TargetMode="External"/><Relationship Id="rId35" Type="http://schemas.openxmlformats.org/officeDocument/2006/relationships/hyperlink" Target="https://kstu.kg/fakultety/fit/abiturientu" TargetMode="External"/><Relationship Id="rId43" Type="http://schemas.openxmlformats.org/officeDocument/2006/relationships/hyperlink" Target="https://kstu.kg/instituty/kyrgyzsko-germanskii-tekhnicheskii-institut/inostrannykh-jazykov/jazykovye-kursy" TargetMode="External"/><Relationship Id="rId48" Type="http://schemas.openxmlformats.org/officeDocument/2006/relationships/hyperlink" Target="https://kstu.kg/fileadmin/user_upload/plan_dlja_2-go_kursa_-_2023-2024__1_.pdf" TargetMode="External"/><Relationship Id="rId56" Type="http://schemas.openxmlformats.org/officeDocument/2006/relationships/hyperlink" Target="https://kstu.kg/fileadmin/user_upload/6polozhenie_ob_akadem._mobilnosti_2018_novyi_variant.pdf" TargetMode="External"/><Relationship Id="rId64" Type="http://schemas.openxmlformats.org/officeDocument/2006/relationships/hyperlink" Target="https://kstu.kg/fileadmin/user_upload/polozhenie_akdem_mobilnosti19__1_.pdf" TargetMode="External"/><Relationship Id="rId69" Type="http://schemas.openxmlformats.org/officeDocument/2006/relationships/hyperlink" Target="https://www.daad-kyrgyzstan.org/ru/o-nas/o-daad/" TargetMode="External"/><Relationship Id="rId77" Type="http://schemas.openxmlformats.org/officeDocument/2006/relationships/hyperlink" Target="https://kstu.kg/studentu/departament-po-socialnoi-vospitatelnoi-i-vneuchebnoi-rabote-studencheskaja-zhizn/tvorcheskie-kollektivy-i-kruzhki-po-interesam" TargetMode="External"/><Relationship Id="rId100" Type="http://schemas.openxmlformats.org/officeDocument/2006/relationships/hyperlink" Target="https://kstu.kg/instituty/kyrgyzsko-germanskii-tekhnicheskii-institut/telematika/trudoustroistvo-vypusknikov" TargetMode="External"/><Relationship Id="rId8" Type="http://schemas.openxmlformats.org/officeDocument/2006/relationships/hyperlink" Target="https://kstu.kg/fileadmin/user_upload/postanovlenie_no_355__1_.pdf" TargetMode="External"/><Relationship Id="rId51" Type="http://schemas.openxmlformats.org/officeDocument/2006/relationships/hyperlink" Target="https://docs.google.com/document/d/1bOeUReS5SNM6hNnRw26paKo4vhGb0yqY/edit?usp=sharing&amp;ouid=103850866454413203148&amp;rtpof=true&amp;sd=true" TargetMode="External"/><Relationship Id="rId72" Type="http://schemas.openxmlformats.org/officeDocument/2006/relationships/hyperlink" Target="https://kstu.kg/fileadmin/institute_kyrgyz_german_technical_folders/telematics/dokumenty/dogovor_s_mordovskim_gu.pdf" TargetMode="External"/><Relationship Id="rId80" Type="http://schemas.openxmlformats.org/officeDocument/2006/relationships/hyperlink" Target="https://kstu.kg/fileadmin/user_upload/polozhenie_o_konkurse_startup_students_na_2-kh_jazykakh.pdf" TargetMode="External"/><Relationship Id="rId85" Type="http://schemas.openxmlformats.org/officeDocument/2006/relationships/hyperlink" Target="https://kstu.kg/instituty/kyrgyzsko-germanskii-tekhnicheskii-institut/telematika/svjazi-spredprijatijami" TargetMode="External"/><Relationship Id="rId93" Type="http://schemas.openxmlformats.org/officeDocument/2006/relationships/hyperlink" Target="https://kstu.kg/instituty/kyrgyzsko-germanskii-tekhnicheskii-institut/telematika/obrazovatelnaja-dejatelnost/mezhdunarodnoe-priznanie" TargetMode="External"/><Relationship Id="rId98" Type="http://schemas.openxmlformats.org/officeDocument/2006/relationships/hyperlink" Target="https://kstu.kg/fakultety-1/isop/ezhegodnoe-meroprijatie-den-karery-i-praktiki" TargetMode="External"/><Relationship Id="rId3" Type="http://schemas.openxmlformats.org/officeDocument/2006/relationships/styles" Target="styles.xml"/><Relationship Id="rId12" Type="http://schemas.openxmlformats.org/officeDocument/2006/relationships/hyperlink" Target="https://kstu.kg/fileadmin/main_menu/enrollee/dokum/mon/no256__27.05.2011_polozhenie_ob_otbore_i_zachislenii_abiturientov_v_vuz_kr_po_rezultatam_ort.pdf" TargetMode="External"/><Relationship Id="rId17" Type="http://schemas.openxmlformats.org/officeDocument/2006/relationships/hyperlink" Target="https://kstu.kg/otdely/uchebnoe-upravlenie" TargetMode="External"/><Relationship Id="rId25" Type="http://schemas.openxmlformats.org/officeDocument/2006/relationships/hyperlink" Target="https://kstu.kg/glavnoe-menju/abiturientu" TargetMode="External"/><Relationship Id="rId33" Type="http://schemas.openxmlformats.org/officeDocument/2006/relationships/hyperlink" Target="https://kstu.kg/fileadmin/user_upload/31_instrukcija_dlja_studentov_po_perevodu_i_vosstanovleniju_2020.pdf" TargetMode="External"/><Relationship Id="rId38" Type="http://schemas.openxmlformats.org/officeDocument/2006/relationships/hyperlink" Target="https://kstu.kg/otdely/otdel-mezhdunarodnykh-svjazei/zagolovok-po-umolchaniju-1" TargetMode="External"/><Relationship Id="rId46" Type="http://schemas.openxmlformats.org/officeDocument/2006/relationships/hyperlink" Target="https://kstu.kg/fileadmin/user_upload/polozhenie_o_pochte_doverija.pdf" TargetMode="External"/><Relationship Id="rId59" Type="http://schemas.openxmlformats.org/officeDocument/2006/relationships/hyperlink" Target="http://cbd.minjust.gov.kg/act/view/ru-ru/17477" TargetMode="External"/><Relationship Id="rId67" Type="http://schemas.openxmlformats.org/officeDocument/2006/relationships/hyperlink" Target="https://www.irex.org/" TargetMode="External"/><Relationship Id="rId103" Type="http://schemas.openxmlformats.org/officeDocument/2006/relationships/fontTable" Target="fontTable.xml"/><Relationship Id="rId20" Type="http://schemas.openxmlformats.org/officeDocument/2006/relationships/hyperlink" Target="https://avn.kstu.kg/" TargetMode="External"/><Relationship Id="rId41" Type="http://schemas.openxmlformats.org/officeDocument/2006/relationships/hyperlink" Target="http://kkiac.kg/ru/" TargetMode="External"/><Relationship Id="rId54" Type="http://schemas.openxmlformats.org/officeDocument/2006/relationships/hyperlink" Target="https://www.etf.europa.eu/sites/default/files/2022-03/Kyrgyzstan_RU-RU.pdf" TargetMode="External"/><Relationship Id="rId62" Type="http://schemas.openxmlformats.org/officeDocument/2006/relationships/hyperlink" Target="https://kstu.kg/fileadmin/user_upload/21_polozhenie_o_razrabotke_diploma_sapliment_2019.pdf" TargetMode="External"/><Relationship Id="rId70" Type="http://schemas.openxmlformats.org/officeDocument/2006/relationships/hyperlink" Target="https://www.daad-kyrgyzstan.org/ru/o-nas/o-daad/" TargetMode="External"/><Relationship Id="rId75" Type="http://schemas.openxmlformats.org/officeDocument/2006/relationships/hyperlink" Target="https://kstu.kg/bokovoe-menju/gjdsitybt" TargetMode="External"/><Relationship Id="rId83" Type="http://schemas.openxmlformats.org/officeDocument/2006/relationships/hyperlink" Target="https://kstu.kg/studentu/centr-karery/cukic" TargetMode="External"/><Relationship Id="rId88" Type="http://schemas.openxmlformats.org/officeDocument/2006/relationships/hyperlink" Target="https://kstu.kg/fileadmin/user_upload/polozhenie_po_praktike_kgtu_2016.pdf" TargetMode="External"/><Relationship Id="rId91" Type="http://schemas.openxmlformats.org/officeDocument/2006/relationships/hyperlink" Target="https://kstu.kg/fileadmin/user_upload/trudoustroistvo_mag_23.jpg" TargetMode="External"/><Relationship Id="rId96" Type="http://schemas.openxmlformats.org/officeDocument/2006/relationships/hyperlink" Target="https://kstu.kg/studentu/centr-karery/zagolovok-po-umolchaniju-4" TargetMode="External"/><Relationship Id="rId1" Type="http://schemas.openxmlformats.org/officeDocument/2006/relationships/customXml" Target="../customXml/item1.xml"/><Relationship Id="rId6" Type="http://schemas.openxmlformats.org/officeDocument/2006/relationships/hyperlink" Target="https://kstu.kg/fileadmin/user_upload/licenzija_phd_kgtu__2023_g.__organized.pdf" TargetMode="External"/><Relationship Id="rId15" Type="http://schemas.openxmlformats.org/officeDocument/2006/relationships/hyperlink" Target="https://kstu.kg/fileadmin/user_upload/1115_1__25.06.21_o_porogovykh_ballakh.pdf" TargetMode="External"/><Relationship Id="rId23" Type="http://schemas.openxmlformats.org/officeDocument/2006/relationships/hyperlink" Target="https://online.kstu.kg/" TargetMode="External"/><Relationship Id="rId28" Type="http://schemas.openxmlformats.org/officeDocument/2006/relationships/hyperlink" Target="https://drive.google.com/file/d/1_GmLuRsFzPjDTOoFWiV4bYZxjTVhyNVy/view" TargetMode="External"/><Relationship Id="rId36" Type="http://schemas.openxmlformats.org/officeDocument/2006/relationships/hyperlink" Target="https://kstu.kg/fakultet-informacionnykh-tekhnologii/programmnoe-obespechenie-kompjuternykh-sistem/abiturientu" TargetMode="External"/><Relationship Id="rId49" Type="http://schemas.openxmlformats.org/officeDocument/2006/relationships/hyperlink" Target="https://kstu.kg/instituty/kyrgyzsko-germanskii-tekhnicheskii-institut/telematika/obrazovatelnaja-dejatelnost/organizacija-uchebnogo-processa" TargetMode="External"/><Relationship Id="rId57" Type="http://schemas.openxmlformats.org/officeDocument/2006/relationships/hyperlink" Target="https://kstu.kg/instituty/institut-sovmestnykh-obrazovatelnykh-programm" TargetMode="External"/><Relationship Id="rId10" Type="http://schemas.openxmlformats.org/officeDocument/2006/relationships/hyperlink" Target="https://kstu.kg/abiturientu/1/plan-nabora" TargetMode="External"/><Relationship Id="rId31" Type="http://schemas.openxmlformats.org/officeDocument/2006/relationships/hyperlink" Target="https://kstu.kg/instituty/kyrgyzsko-germanskii-tekhnicheskii-institut/telematika/novosti-1?tx_news_pi1%5Baction%5D=detail&amp;tx_news_pi1%5Bcontroller%5D=News&amp;tx_news_pi1%5Bnews%5D=6468&amp;cHash=600c1c6c742397cc562e4d9611f96fc7" TargetMode="External"/><Relationship Id="rId44" Type="http://schemas.openxmlformats.org/officeDocument/2006/relationships/hyperlink" Target="https://kstu.kg/fakultet-informacionnykh-tekhnologii/programmnoe-obespechenie-kompjuternykh-sistem/nauchno-issledovatelskaja-rabota" TargetMode="External"/><Relationship Id="rId52" Type="http://schemas.openxmlformats.org/officeDocument/2006/relationships/hyperlink" Target="https://kstu.kg/fileadmin/user_upload/akademicheskii_kalendar_2023-24_uch.god_bakalavr_specialist_ochnaja_forma_obuchenija_02.pdf" TargetMode="External"/><Relationship Id="rId60" Type="http://schemas.openxmlformats.org/officeDocument/2006/relationships/hyperlink" Target="https://kstu.kg/fileadmin/user_upload/polozhenie_o_diplome_supplement_2019.pdf" TargetMode="External"/><Relationship Id="rId65" Type="http://schemas.openxmlformats.org/officeDocument/2006/relationships/hyperlink" Target="https://kstu.kg/fileadmin/user_upload/polozhenie_akdem_mobilnosti19__1_.pdf" TargetMode="External"/><Relationship Id="rId73" Type="http://schemas.openxmlformats.org/officeDocument/2006/relationships/hyperlink" Target="https://kstu.kg/fileadmin/user_upload/6polozhenie_ob_akadem._mobilnosti_2018_novyi_variant.pdf" TargetMode="External"/><Relationship Id="rId78" Type="http://schemas.openxmlformats.org/officeDocument/2006/relationships/hyperlink" Target="https://kstu.kg/news-ru?tx_news_pi1%5Baction%5D=detail&amp;tx_news_pi1%5Bcontroller%5D=News&amp;tx_news_pi1%5Bnews%5D=1444&amp;cHash=0603f3ab24928fe239587e0eda57deea" TargetMode="External"/><Relationship Id="rId81" Type="http://schemas.openxmlformats.org/officeDocument/2006/relationships/hyperlink" Target="https://kstu.kg/instituty/kyrgyzsko-germanskii-tekhnicheskii-institut/telematika/partnjory-industrii" TargetMode="External"/><Relationship Id="rId86" Type="http://schemas.openxmlformats.org/officeDocument/2006/relationships/hyperlink" Target="https://kstu.kg/fileadmin/institute_kyrgyz_german_technical_folders/telematics/dokumenty/th_koln.pdf" TargetMode="External"/><Relationship Id="rId94" Type="http://schemas.openxmlformats.org/officeDocument/2006/relationships/hyperlink" Target="https://kstu.kg/studentu/centr-karery/monitoring-trudoustroistva-vypusknikov" TargetMode="External"/><Relationship Id="rId99" Type="http://schemas.openxmlformats.org/officeDocument/2006/relationships/hyperlink" Target="https://kstu.kg/bokovoe-menju/instituty/kyrgyzsko-germanskii-tekhnicheskii-institut/tekhnologija-mashinostroenija/magistratura-i-doktarantura" TargetMode="External"/><Relationship Id="rId101" Type="http://schemas.openxmlformats.org/officeDocument/2006/relationships/hyperlink" Target="https://kstu.kg/glavnoe-menju/vypuskniku/1-kolonka/associacija-vypusknikov-kgtu" TargetMode="External"/><Relationship Id="rId4" Type="http://schemas.openxmlformats.org/officeDocument/2006/relationships/settings" Target="settings.xml"/><Relationship Id="rId9" Type="http://schemas.openxmlformats.org/officeDocument/2006/relationships/hyperlink" Target="https://kstu.kg/abiturientu/1/plan-nabora" TargetMode="External"/><Relationship Id="rId13" Type="http://schemas.openxmlformats.org/officeDocument/2006/relationships/hyperlink" Target="https://2020.edu.gov.kg/vuz" TargetMode="External"/><Relationship Id="rId18" Type="http://schemas.openxmlformats.org/officeDocument/2006/relationships/hyperlink" Target="https://kstu.kg/glavnoe-menju/studentu/zagolovok-po-umolchaniju-1/edinoe-okno/cos" TargetMode="External"/><Relationship Id="rId39" Type="http://schemas.openxmlformats.org/officeDocument/2006/relationships/hyperlink" Target="https://kstu.kg/instituty/kyrgyzsko-germanskii-tekhnicheskii-institut/centr-nemeckogo-jazyka/istorija-kafedry" TargetMode="External"/><Relationship Id="rId34" Type="http://schemas.openxmlformats.org/officeDocument/2006/relationships/hyperlink" Target="https://kstu.kg/glavnoe-menju/studentu/zagolovok-po-umolchaniju-1/edinoe-okno/cos" TargetMode="External"/><Relationship Id="rId50" Type="http://schemas.openxmlformats.org/officeDocument/2006/relationships/hyperlink" Target="https://kstu.kg/fakultet-informacionnykh-tekhnologii/programmnoe-obespechenie-kompjuternykh-sistem/vospitatelnaja-rabota" TargetMode="External"/><Relationship Id="rId55" Type="http://schemas.openxmlformats.org/officeDocument/2006/relationships/hyperlink" Target="https://www.etf.europa.eu/sites/default/files/2022-03/Kyrgyzstan_RU-RU.pdf" TargetMode="External"/><Relationship Id="rId76" Type="http://schemas.openxmlformats.org/officeDocument/2006/relationships/hyperlink" Target="https://kstu.kg/studentu/departament-po-socialnoi-vospitatelnoi-i-vneuchebnoi-rabote-studencheskaja-zhizn/tvorcheskie-kollektivy-i-kruzhki-po-interesam" TargetMode="External"/><Relationship Id="rId97" Type="http://schemas.openxmlformats.org/officeDocument/2006/relationships/hyperlink" Target="https://kstu.kg/fakultety-1/isop/ezhegodnoe-meroprijatie-den-karery-i-praktiki" TargetMode="External"/><Relationship Id="rId10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EDF28-4856-498D-9B98-2C5659324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2614</TotalTime>
  <Pages>11</Pages>
  <Words>5981</Words>
  <Characters>34094</Characters>
  <Application>Microsoft Office Word</Application>
  <DocSecurity>0</DocSecurity>
  <Lines>284</Lines>
  <Paragraphs>79</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СТАНДАРТ 6. ОБУЧАЮЩИЕСЯ</vt:lpstr>
      <vt:lpstr>    6.2.1 ОО должна продемонстрировать реализацию политики формирования контингента </vt:lpstr>
      <vt:lpstr>    6.5 ОО должна обеспечить возможность для внешней и внутренней мобильности обучаю</vt:lpstr>
    </vt:vector>
  </TitlesOfParts>
  <Company/>
  <LinksUpToDate>false</LinksUpToDate>
  <CharactersWithSpaces>39996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dc:creator>
  <cp:keywords/>
  <dc:description/>
  <cp:lastModifiedBy>User-1</cp:lastModifiedBy>
  <cp:revision>26</cp:revision>
  <dcterms:created xsi:type="dcterms:W3CDTF">2025-12-08T09:37:00Z</dcterms:created>
  <dcterms:modified xsi:type="dcterms:W3CDTF">2026-02-11T11:45:00Z</dcterms:modified>
</cp:coreProperties>
</file>