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7B" w:rsidRPr="005C621F" w:rsidRDefault="00A2337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Учреждение «</w:t>
      </w:r>
      <w:proofErr w:type="spellStart"/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Кыргызский</w:t>
      </w:r>
      <w:proofErr w:type="spellEnd"/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>г</w:t>
      </w:r>
      <w:proofErr w:type="spellStart"/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осударственный</w:t>
      </w:r>
      <w:proofErr w:type="spellEnd"/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>т</w:t>
      </w:r>
      <w:proofErr w:type="spellStart"/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ехнический</w:t>
      </w:r>
      <w:proofErr w:type="spellEnd"/>
    </w:p>
    <w:p w:rsidR="00A2337B" w:rsidRPr="005C621F" w:rsidRDefault="00A2337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>у</w:t>
      </w:r>
      <w:proofErr w:type="spellStart"/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ниверситет</w:t>
      </w:r>
      <w:proofErr w:type="spellEnd"/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имени И. Раззакова»</w:t>
      </w:r>
    </w:p>
    <w:p w:rsidR="00A2337B" w:rsidRPr="005C621F" w:rsidRDefault="00A2337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(Филиал в г. </w:t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>Кызыл-Кия</w:t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A2337B" w:rsidRPr="005C621F" w:rsidRDefault="00A2337B" w:rsidP="00075000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7C4C9B" w:rsidRPr="005C621F" w:rsidRDefault="007C4C9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4C9B" w:rsidRPr="005C621F" w:rsidRDefault="007C4C9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4C9B" w:rsidRPr="005C621F" w:rsidRDefault="007C4C9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337B" w:rsidRPr="005C621F" w:rsidRDefault="00A2337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ОТЧЕТ</w:t>
      </w:r>
    </w:p>
    <w:p w:rsidR="00A2337B" w:rsidRPr="005C621F" w:rsidRDefault="00A2337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экспертной комиссии по проведению аккредитации</w:t>
      </w:r>
    </w:p>
    <w:p w:rsidR="00A2337B" w:rsidRPr="005C621F" w:rsidRDefault="00A2337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proofErr w:type="spellStart"/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</w:t>
      </w:r>
      <w:proofErr w:type="spellEnd"/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ой </w:t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</w:t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>ы 630100 “Прикладная геология” (бакалавр)</w:t>
      </w:r>
    </w:p>
    <w:p w:rsidR="007C4C9B" w:rsidRPr="005C621F" w:rsidRDefault="007C4C9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7C4C9B" w:rsidRPr="005C621F" w:rsidRDefault="007C4C9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A2337B" w:rsidRPr="005C621F" w:rsidRDefault="00A2337B" w:rsidP="007C4C9B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A2337B" w:rsidRPr="005C621F" w:rsidRDefault="00A2337B" w:rsidP="00075000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A2337B" w:rsidRPr="005C621F" w:rsidRDefault="00A2337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144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Председатель: </w:t>
      </w:r>
      <w:r w:rsidRPr="005C621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C4C9B" w:rsidRPr="005C621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Токтосунов</w:t>
      </w:r>
      <w:proofErr w:type="spellEnd"/>
      <w:r w:rsidR="006637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Жумашбек</w:t>
      </w:r>
      <w:proofErr w:type="spellEnd"/>
      <w:r w:rsidRPr="005C621F">
        <w:rPr>
          <w:rFonts w:ascii="Times New Roman" w:hAnsi="Times New Roman" w:cs="Times New Roman"/>
          <w:sz w:val="24"/>
          <w:szCs w:val="24"/>
          <w:lang w:val="ru-RU"/>
        </w:rPr>
        <w:t xml:space="preserve">, директор, </w:t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ОсОО</w:t>
      </w:r>
      <w:proofErr w:type="spellEnd"/>
      <w:r w:rsidRPr="005C621F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Гео-Центр</w:t>
      </w:r>
      <w:proofErr w:type="spellEnd"/>
      <w:r w:rsidRPr="005C621F">
        <w:rPr>
          <w:rFonts w:ascii="Times New Roman" w:hAnsi="Times New Roman" w:cs="Times New Roman"/>
          <w:sz w:val="24"/>
          <w:szCs w:val="24"/>
          <w:lang w:val="ru-RU"/>
        </w:rPr>
        <w:t>",</w:t>
      </w:r>
    </w:p>
    <w:p w:rsidR="00A2337B" w:rsidRPr="005C621F" w:rsidRDefault="00A2337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144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преподавательОшГУ</w:t>
      </w:r>
      <w:proofErr w:type="spellEnd"/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  <w:t xml:space="preserve"> ________________</w:t>
      </w:r>
    </w:p>
    <w:p w:rsidR="007C4C9B" w:rsidRPr="005C621F" w:rsidRDefault="007C4C9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144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2337B" w:rsidRPr="005C621F" w:rsidRDefault="00A2337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144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Референт: </w:t>
      </w:r>
      <w:r w:rsidRPr="005C621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C4C9B" w:rsidRPr="005C621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621F">
        <w:rPr>
          <w:rFonts w:ascii="Times New Roman" w:hAnsi="Times New Roman" w:cs="Times New Roman"/>
          <w:sz w:val="24"/>
          <w:szCs w:val="24"/>
          <w:lang w:val="ru-RU"/>
        </w:rPr>
        <w:t xml:space="preserve">Исаков </w:t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ТопчубайЭргешович</w:t>
      </w:r>
      <w:proofErr w:type="spellEnd"/>
      <w:r w:rsidRPr="005C62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>зав. центра “Повышения</w:t>
      </w:r>
    </w:p>
    <w:p w:rsidR="00A2337B" w:rsidRPr="005C621F" w:rsidRDefault="00A2337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144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="007C4C9B"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квалификации и переподготовкикадров” </w:t>
      </w:r>
      <w:r w:rsidRPr="005C621F">
        <w:rPr>
          <w:rFonts w:ascii="Times New Roman" w:hAnsi="Times New Roman" w:cs="Times New Roman"/>
          <w:sz w:val="24"/>
          <w:szCs w:val="24"/>
          <w:lang w:val="ru-RU"/>
        </w:rPr>
        <w:t>Кыргызско-</w:t>
      </w:r>
    </w:p>
    <w:p w:rsidR="00A2337B" w:rsidRPr="005C621F" w:rsidRDefault="00A2337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349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C4C9B" w:rsidRPr="005C621F">
        <w:rPr>
          <w:rFonts w:ascii="Times New Roman" w:hAnsi="Times New Roman" w:cs="Times New Roman"/>
          <w:sz w:val="24"/>
          <w:szCs w:val="24"/>
          <w:lang w:val="ky-KG"/>
        </w:rPr>
        <w:tab/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Узбекск</w:t>
      </w:r>
      <w:proofErr w:type="spellEnd"/>
      <w:r w:rsidRPr="005C621F">
        <w:rPr>
          <w:rFonts w:ascii="Times New Roman" w:hAnsi="Times New Roman" w:cs="Times New Roman"/>
          <w:sz w:val="24"/>
          <w:szCs w:val="24"/>
          <w:lang w:val="ky-KG"/>
        </w:rPr>
        <w:t>ого</w:t>
      </w:r>
      <w:r w:rsidRPr="005C621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>М</w:t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еждународн</w:t>
      </w:r>
      <w:proofErr w:type="spellEnd"/>
      <w:r w:rsidRPr="005C621F">
        <w:rPr>
          <w:rFonts w:ascii="Times New Roman" w:hAnsi="Times New Roman" w:cs="Times New Roman"/>
          <w:sz w:val="24"/>
          <w:szCs w:val="24"/>
          <w:lang w:val="ky-KG"/>
        </w:rPr>
        <w:t>ого</w:t>
      </w:r>
      <w:r w:rsidRPr="005C621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 w:rsidRPr="005C621F">
        <w:rPr>
          <w:rFonts w:ascii="Times New Roman" w:hAnsi="Times New Roman" w:cs="Times New Roman"/>
          <w:sz w:val="24"/>
          <w:szCs w:val="24"/>
          <w:lang w:val="ru-RU"/>
        </w:rPr>
        <w:t xml:space="preserve">им. </w:t>
      </w:r>
    </w:p>
    <w:p w:rsidR="00A2337B" w:rsidRPr="005C621F" w:rsidRDefault="00A2337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349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C4C9B" w:rsidRPr="005C621F">
        <w:rPr>
          <w:rFonts w:ascii="Times New Roman" w:hAnsi="Times New Roman" w:cs="Times New Roman"/>
          <w:sz w:val="24"/>
          <w:szCs w:val="24"/>
          <w:lang w:val="ky-KG"/>
        </w:rPr>
        <w:tab/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Б.Сыдыкова,к.пед.н</w:t>
      </w:r>
      <w:proofErr w:type="spellEnd"/>
      <w:r w:rsidRPr="005C621F">
        <w:rPr>
          <w:rFonts w:ascii="Times New Roman" w:hAnsi="Times New Roman" w:cs="Times New Roman"/>
          <w:sz w:val="24"/>
          <w:szCs w:val="24"/>
          <w:lang w:val="ru-RU"/>
        </w:rPr>
        <w:t>., доцент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 _________________</w:t>
      </w:r>
    </w:p>
    <w:p w:rsidR="007C4C9B" w:rsidRPr="005C621F" w:rsidRDefault="007C4C9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349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2337B" w:rsidRPr="005C621F" w:rsidRDefault="00A2337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349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>Член комиссии</w:t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5C621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>Ураимов Шадыбек</w:t>
      </w:r>
      <w:r w:rsidRPr="005C621F">
        <w:rPr>
          <w:rFonts w:ascii="Times New Roman" w:hAnsi="Times New Roman" w:cs="Times New Roman"/>
          <w:sz w:val="24"/>
          <w:szCs w:val="24"/>
          <w:lang w:val="ru-RU"/>
        </w:rPr>
        <w:t>, главный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 геолог </w:t>
      </w:r>
      <w:proofErr w:type="spellStart"/>
      <w:r w:rsidRPr="005C621F">
        <w:rPr>
          <w:rFonts w:ascii="Times New Roman" w:hAnsi="Times New Roman" w:cs="Times New Roman"/>
          <w:sz w:val="24"/>
          <w:szCs w:val="24"/>
          <w:lang w:val="ru-RU"/>
        </w:rPr>
        <w:t>ОсОО</w:t>
      </w:r>
      <w:proofErr w:type="spellEnd"/>
      <w:r w:rsidRPr="005C621F">
        <w:rPr>
          <w:rFonts w:ascii="Times New Roman" w:hAnsi="Times New Roman" w:cs="Times New Roman"/>
          <w:sz w:val="24"/>
          <w:szCs w:val="24"/>
          <w:lang w:val="ru-RU"/>
        </w:rPr>
        <w:t xml:space="preserve"> "Геологи Юга"</w:t>
      </w:r>
    </w:p>
    <w:p w:rsidR="00A2337B" w:rsidRPr="005C621F" w:rsidRDefault="00A2337B" w:rsidP="007C4C9B">
      <w:pPr>
        <w:widowControl w:val="0"/>
        <w:tabs>
          <w:tab w:val="right" w:pos="1665"/>
          <w:tab w:val="left" w:pos="3495"/>
        </w:tabs>
        <w:autoSpaceDE w:val="0"/>
        <w:autoSpaceDN w:val="0"/>
        <w:adjustRightInd w:val="0"/>
        <w:spacing w:after="0" w:line="360" w:lineRule="auto"/>
        <w:ind w:hanging="349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="007C4C9B"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5C621F">
        <w:rPr>
          <w:rFonts w:ascii="Times New Roman" w:hAnsi="Times New Roman" w:cs="Times New Roman"/>
          <w:bCs/>
          <w:sz w:val="24"/>
          <w:szCs w:val="24"/>
          <w:lang w:val="ky-KG"/>
        </w:rPr>
        <w:t>_________________</w:t>
      </w:r>
    </w:p>
    <w:p w:rsidR="00A2337B" w:rsidRPr="005C621F" w:rsidRDefault="00A2337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A2337B" w:rsidRPr="005C621F" w:rsidRDefault="00A2337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337B" w:rsidRPr="005C621F" w:rsidRDefault="00A2337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337B" w:rsidRPr="005C621F" w:rsidRDefault="00A2337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337B" w:rsidRPr="005C621F" w:rsidRDefault="00A2337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2337B" w:rsidRPr="005C621F" w:rsidRDefault="00A2337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2337B" w:rsidRPr="005C621F" w:rsidRDefault="00A2337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7C4C9B" w:rsidRPr="005C621F" w:rsidRDefault="007C4C9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4C9B" w:rsidRPr="005C621F" w:rsidRDefault="007C4C9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4C9B" w:rsidRPr="005C621F" w:rsidRDefault="007C4C9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4C9B" w:rsidRPr="005C621F" w:rsidRDefault="007C4C9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4C9B" w:rsidRPr="005C621F" w:rsidRDefault="007C4C9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2337B" w:rsidRPr="005C621F" w:rsidRDefault="00A2337B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>07.04.2025г</w:t>
      </w:r>
      <w:r w:rsidRPr="005C621F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-08.04.2025г</w:t>
      </w:r>
      <w:r w:rsidRPr="005C621F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</w:p>
    <w:p w:rsidR="007C4C9B" w:rsidRPr="005C621F" w:rsidRDefault="006637D6" w:rsidP="007C4C9B">
      <w:pPr>
        <w:widowControl w:val="0"/>
        <w:tabs>
          <w:tab w:val="center" w:pos="4942"/>
          <w:tab w:val="left" w:pos="5550"/>
          <w:tab w:val="center" w:pos="5932"/>
          <w:tab w:val="center" w:pos="6622"/>
          <w:tab w:val="left" w:pos="72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г.Кызыл - Кы</w:t>
      </w:r>
      <w:r w:rsidR="007C4C9B" w:rsidRPr="005C621F">
        <w:rPr>
          <w:rFonts w:ascii="Times New Roman" w:hAnsi="Times New Roman" w:cs="Times New Roman"/>
          <w:b/>
          <w:sz w:val="24"/>
          <w:szCs w:val="24"/>
          <w:lang w:val="ky-KG"/>
        </w:rPr>
        <w:t>я</w:t>
      </w:r>
    </w:p>
    <w:p w:rsidR="00D60EAF" w:rsidRPr="005C621F" w:rsidRDefault="00D60EAF" w:rsidP="0007500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АГЕНТСТВО ПО АККРЕДИТАЦИИ</w:t>
      </w:r>
    </w:p>
    <w:p w:rsidR="00D60EAF" w:rsidRPr="005C621F" w:rsidRDefault="00D60EAF" w:rsidP="0007500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ОБРАЗОВАТЕЛЬНЫХ ПРОГРАММ И ОРГАНИЗАЦИЙ (ААОПО)</w:t>
      </w:r>
    </w:p>
    <w:p w:rsidR="00D60EAF" w:rsidRPr="005C621F" w:rsidRDefault="00D60EAF" w:rsidP="0007500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4C9B" w:rsidRPr="005C621F" w:rsidRDefault="007C4C9B" w:rsidP="00075000">
      <w:pPr>
        <w:pStyle w:val="11"/>
        <w:spacing w:line="276" w:lineRule="auto"/>
        <w:contextualSpacing/>
        <w:jc w:val="center"/>
        <w:rPr>
          <w:b/>
          <w:color w:val="auto"/>
          <w:sz w:val="24"/>
          <w:szCs w:val="24"/>
          <w:lang w:val="ru-RU"/>
        </w:rPr>
      </w:pPr>
    </w:p>
    <w:p w:rsidR="00D60EAF" w:rsidRPr="005C621F" w:rsidRDefault="00D60EAF" w:rsidP="00075000">
      <w:pPr>
        <w:pStyle w:val="11"/>
        <w:spacing w:line="276" w:lineRule="auto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5C621F">
        <w:rPr>
          <w:b/>
          <w:color w:val="auto"/>
          <w:sz w:val="24"/>
          <w:szCs w:val="24"/>
          <w:lang w:val="ru-RU"/>
        </w:rPr>
        <w:t>Сильные и слабые стороны</w:t>
      </w:r>
    </w:p>
    <w:p w:rsidR="00D60EAF" w:rsidRPr="005C621F" w:rsidRDefault="00D60EAF" w:rsidP="00075000">
      <w:pPr>
        <w:pStyle w:val="11"/>
        <w:spacing w:line="276" w:lineRule="auto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5C621F">
        <w:rPr>
          <w:b/>
          <w:color w:val="auto"/>
          <w:sz w:val="24"/>
          <w:szCs w:val="24"/>
          <w:lang w:val="ru-RU"/>
        </w:rPr>
        <w:t>образовательных программ высшего профессионального образования:</w:t>
      </w:r>
    </w:p>
    <w:p w:rsidR="00A2337B" w:rsidRPr="005C621F" w:rsidRDefault="00A2337B" w:rsidP="00075000">
      <w:pPr>
        <w:widowControl w:val="0"/>
        <w:tabs>
          <w:tab w:val="center" w:pos="51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5C621F">
        <w:rPr>
          <w:rFonts w:ascii="Times New Roman" w:eastAsia="Calibri" w:hAnsi="Times New Roman" w:cs="Times New Roman"/>
          <w:b/>
          <w:bCs/>
          <w:sz w:val="24"/>
          <w:szCs w:val="24"/>
          <w:lang w:val="ru-RU" w:bidi="ru-RU"/>
        </w:rPr>
        <w:t xml:space="preserve">630100 </w:t>
      </w:r>
      <w:r w:rsidRPr="005C621F">
        <w:rPr>
          <w:rFonts w:ascii="Times New Roman" w:hAnsi="Times New Roman" w:cs="Times New Roman"/>
          <w:b/>
          <w:bCs/>
          <w:sz w:val="24"/>
          <w:szCs w:val="24"/>
          <w:lang w:val="ky-KG"/>
        </w:rPr>
        <w:t>“Прикладная геология” (бакалавр)</w:t>
      </w:r>
    </w:p>
    <w:p w:rsidR="00641FDF" w:rsidRPr="005C621F" w:rsidRDefault="00D60EAF" w:rsidP="00075000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реализуемых в </w:t>
      </w:r>
      <w:r w:rsidR="00641FDF" w:rsidRPr="005C62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филиале </w:t>
      </w: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>Кыргызско</w:t>
      </w:r>
      <w:r w:rsidR="00641FDF" w:rsidRPr="005C621F">
        <w:rPr>
          <w:rFonts w:ascii="Times New Roman" w:hAnsi="Times New Roman" w:cs="Times New Roman"/>
          <w:b/>
          <w:sz w:val="24"/>
          <w:szCs w:val="24"/>
          <w:lang w:val="ru-RU"/>
        </w:rPr>
        <w:t>го</w:t>
      </w:r>
      <w:r w:rsidR="00A2337B" w:rsidRPr="005C621F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государственно</w:t>
      </w:r>
      <w:r w:rsidR="00641FDF" w:rsidRPr="005C621F">
        <w:rPr>
          <w:rFonts w:ascii="Times New Roman" w:hAnsi="Times New Roman" w:cs="Times New Roman"/>
          <w:b/>
          <w:sz w:val="24"/>
          <w:szCs w:val="24"/>
          <w:lang w:val="ru-RU"/>
        </w:rPr>
        <w:t>го</w:t>
      </w:r>
      <w:r w:rsidR="00A2337B" w:rsidRPr="005C62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техническ</w:t>
      </w:r>
      <w:r w:rsidR="00641FDF" w:rsidRPr="005C621F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>университет</w:t>
      </w:r>
      <w:r w:rsidR="00641FDF" w:rsidRPr="005C621F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им. </w:t>
      </w:r>
      <w:proofErr w:type="spellStart"/>
      <w:r w:rsidR="00A2337B" w:rsidRPr="005C621F">
        <w:rPr>
          <w:rFonts w:ascii="Times New Roman" w:hAnsi="Times New Roman" w:cs="Times New Roman"/>
          <w:b/>
          <w:sz w:val="24"/>
          <w:szCs w:val="24"/>
          <w:lang w:val="ru-RU"/>
        </w:rPr>
        <w:t>И.Раззакова</w:t>
      </w:r>
      <w:proofErr w:type="spellEnd"/>
      <w:r w:rsidR="00641FDF" w:rsidRPr="005C62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г. Кизил-Кия</w:t>
      </w: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>, а также рекомендации по устранению слабых сторон</w:t>
      </w:r>
      <w:bookmarkStart w:id="0" w:name="_Toc186531915"/>
    </w:p>
    <w:p w:rsidR="00641FDF" w:rsidRPr="005C621F" w:rsidRDefault="00641FDF" w:rsidP="00075000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0EAF" w:rsidRPr="005C621F" w:rsidRDefault="00D60EAF" w:rsidP="005C621F">
      <w:pPr>
        <w:pStyle w:val="a6"/>
        <w:spacing w:after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C62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Стандарт 1. Разработка и мониторинг образовательных программ</w:t>
      </w:r>
      <w:bookmarkEnd w:id="0"/>
    </w:p>
    <w:p w:rsidR="00075000" w:rsidRPr="005C621F" w:rsidRDefault="00075000" w:rsidP="00075000">
      <w:pPr>
        <w:pStyle w:val="a6"/>
        <w:spacing w:after="0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bidi="ru-RU"/>
        </w:rPr>
      </w:pPr>
    </w:p>
    <w:p w:rsidR="007B1254" w:rsidRPr="005C621F" w:rsidRDefault="007B1254" w:rsidP="007B125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1254" w:rsidRPr="005C621F" w:rsidRDefault="007B1254" w:rsidP="007B125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621F">
        <w:rPr>
          <w:rStyle w:val="ezkurwreuab5ozgtqnkl"/>
          <w:rFonts w:ascii="Times New Roman" w:hAnsi="Times New Roman" w:cs="Times New Roman"/>
          <w:b/>
          <w:sz w:val="24"/>
          <w:szCs w:val="24"/>
          <w:lang w:val="ru-RU"/>
        </w:rPr>
        <w:t>Слабыестороны</w:t>
      </w: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7B1254" w:rsidRPr="005C621F" w:rsidRDefault="007B1254" w:rsidP="007C4C9B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1.</w:t>
      </w:r>
      <w:r w:rsidR="007C4C9B"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Отсутствие процесса мониторинга для у</w:t>
      </w: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лучшениеобразовательного процесса, оценки ожиданий, потребностей и удовлетворенности заинтересованных сторон.</w:t>
      </w:r>
    </w:p>
    <w:p w:rsidR="007B1254" w:rsidRPr="005C621F" w:rsidRDefault="007B1254" w:rsidP="007C4C9B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2.</w:t>
      </w:r>
      <w:r w:rsidR="007C4C9B"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Пассивные</w:t>
      </w: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участие заинтересованных сторон в </w:t>
      </w:r>
      <w:r w:rsidR="007C4C9B"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проведении </w:t>
      </w: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мониторинг</w:t>
      </w:r>
      <w:r w:rsidR="007C4C9B"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и улучшении </w:t>
      </w:r>
      <w:r w:rsidR="007C4C9B"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основной</w:t>
      </w: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образовательной программы.</w:t>
      </w:r>
    </w:p>
    <w:p w:rsidR="007B1254" w:rsidRPr="005C621F" w:rsidRDefault="007B1254" w:rsidP="007C4C9B">
      <w:pPr>
        <w:spacing w:after="0"/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3.Неорганизованность</w:t>
      </w:r>
      <w:r w:rsidR="0094591D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дополнительных</w:t>
      </w:r>
      <w:r w:rsidR="0094591D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621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образовательных услуг (краткосрочные курсы, факультативы, кружки), предусмотренных образовательной программой для студентов.</w:t>
      </w:r>
    </w:p>
    <w:p w:rsidR="00C657A3" w:rsidRPr="005C621F" w:rsidRDefault="00C657A3" w:rsidP="00075000">
      <w:pPr>
        <w:pStyle w:val="a6"/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7B1254" w:rsidRPr="005C621F" w:rsidRDefault="007B1254" w:rsidP="007B1254">
      <w:pPr>
        <w:pStyle w:val="HTML"/>
        <w:shd w:val="clear" w:color="auto" w:fill="F8F9FA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ky-KG"/>
        </w:rPr>
        <w:t>Рекомендации:</w:t>
      </w:r>
    </w:p>
    <w:p w:rsidR="007B1254" w:rsidRPr="005C621F" w:rsidRDefault="007B1254" w:rsidP="007B1254">
      <w:pPr>
        <w:pStyle w:val="HTML"/>
        <w:shd w:val="clear" w:color="auto" w:fill="F8F9FA"/>
        <w:ind w:firstLine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="007C4C9B" w:rsidRPr="005C621F">
        <w:rPr>
          <w:rStyle w:val="ezkurwreuab5ozgtqnkl"/>
          <w:rFonts w:ascii="Times New Roman" w:hAnsi="Times New Roman" w:cs="Times New Roman"/>
          <w:sz w:val="24"/>
          <w:szCs w:val="24"/>
        </w:rPr>
        <w:t>Провести м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>ониторинг не реже 2 раз</w:t>
      </w:r>
      <w:r w:rsidR="007C4C9B"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>в 1 год для улучшения образовательного процесса, оценки ожиданий, потребностей и удовлетворенности заинтересованных сторон.</w:t>
      </w:r>
    </w:p>
    <w:p w:rsidR="007B1254" w:rsidRPr="005C621F" w:rsidRDefault="007B1254" w:rsidP="007B1254">
      <w:pPr>
        <w:pStyle w:val="HTML"/>
        <w:shd w:val="clear" w:color="auto" w:fill="F8F9FA"/>
        <w:ind w:firstLine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2. Проводить планомерную работу по улучшению участия заинтересованных сторон в мониторинге и совершенствовании основной образовательной программы, начиная с 09.04.2025.  </w:t>
      </w:r>
    </w:p>
    <w:p w:rsidR="007B1254" w:rsidRPr="005C621F" w:rsidRDefault="007B1254" w:rsidP="007B1254">
      <w:pPr>
        <w:pStyle w:val="HTML"/>
        <w:shd w:val="clear" w:color="auto" w:fill="F8F9F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3. Начиная с 2025-2026 учебного года, в зависимости от потребностей студентов, мы </w:t>
      </w:r>
      <w:r w:rsidR="00D21983" w:rsidRPr="005C621F">
        <w:rPr>
          <w:rFonts w:ascii="Times New Roman" w:hAnsi="Times New Roman" w:cs="Times New Roman"/>
          <w:sz w:val="24"/>
          <w:szCs w:val="24"/>
          <w:lang w:val="ky-KG"/>
        </w:rPr>
        <w:t>на регулярной основе</w:t>
      </w:r>
      <w:r w:rsidR="00D21983" w:rsidRPr="005C621F"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дополнительные кружки, краткосрочные курсы, факультативы и т. д. </w:t>
      </w:r>
    </w:p>
    <w:p w:rsidR="00075000" w:rsidRPr="005C621F" w:rsidRDefault="00075000" w:rsidP="00075000">
      <w:pPr>
        <w:pStyle w:val="11"/>
        <w:spacing w:line="276" w:lineRule="auto"/>
        <w:contextualSpacing/>
        <w:jc w:val="center"/>
        <w:rPr>
          <w:rFonts w:eastAsia="Calibri"/>
          <w:b/>
          <w:color w:val="auto"/>
          <w:sz w:val="24"/>
          <w:szCs w:val="24"/>
          <w:lang w:val="ky-KG"/>
        </w:rPr>
      </w:pPr>
    </w:p>
    <w:p w:rsidR="00B12B8B" w:rsidRPr="005C621F" w:rsidRDefault="00434302" w:rsidP="00075000">
      <w:pPr>
        <w:pStyle w:val="11"/>
        <w:spacing w:line="276" w:lineRule="auto"/>
        <w:contextualSpacing/>
        <w:jc w:val="center"/>
        <w:rPr>
          <w:color w:val="auto"/>
          <w:sz w:val="24"/>
          <w:szCs w:val="24"/>
          <w:lang w:val="ru-RU"/>
        </w:rPr>
      </w:pPr>
      <w:r w:rsidRPr="005C621F">
        <w:rPr>
          <w:rFonts w:eastAsia="Calibri"/>
          <w:b/>
          <w:color w:val="auto"/>
          <w:sz w:val="24"/>
          <w:szCs w:val="24"/>
          <w:lang w:val="ru-RU"/>
        </w:rPr>
        <w:t>Стандарт 1 выполняется с замечаниями</w:t>
      </w:r>
    </w:p>
    <w:p w:rsidR="00075000" w:rsidRPr="005C621F" w:rsidRDefault="00075000" w:rsidP="00075000">
      <w:pPr>
        <w:pStyle w:val="1"/>
        <w:spacing w:before="0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</w:pPr>
      <w:bookmarkStart w:id="1" w:name="_Toc186531916"/>
    </w:p>
    <w:p w:rsidR="0054077C" w:rsidRPr="005C621F" w:rsidRDefault="0054077C" w:rsidP="005C621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</w:pPr>
      <w:r w:rsidRPr="005C621F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Стандарт 2. Прием и признание результатов обучения</w:t>
      </w:r>
      <w:bookmarkEnd w:id="1"/>
    </w:p>
    <w:p w:rsidR="007B1254" w:rsidRPr="005C621F" w:rsidRDefault="007B1254" w:rsidP="007B1254">
      <w:pPr>
        <w:pStyle w:val="a6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1254" w:rsidRPr="005C621F" w:rsidRDefault="007B1254" w:rsidP="007B1254">
      <w:pPr>
        <w:pStyle w:val="a6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Слабые стороны: </w:t>
      </w:r>
    </w:p>
    <w:p w:rsidR="007B1254" w:rsidRPr="005C621F" w:rsidRDefault="007B1254" w:rsidP="007B1254">
      <w:pPr>
        <w:pStyle w:val="a6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1. Недостаточная профориентационная работа по приему абитуриентов. </w:t>
      </w:r>
    </w:p>
    <w:p w:rsidR="007B1254" w:rsidRPr="005C621F" w:rsidRDefault="007B1254" w:rsidP="007B1254">
      <w:pPr>
        <w:pStyle w:val="a6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>2. Низкий контингент студентов по аккредитуемой программе, т.</w:t>
      </w:r>
      <w:r w:rsidR="00D21983" w:rsidRPr="005C621F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. отсутствие студентов на дневном отделении и на 1-2 курсах заочного отделения. </w:t>
      </w:r>
    </w:p>
    <w:p w:rsidR="007B1254" w:rsidRPr="005C621F" w:rsidRDefault="007B1254" w:rsidP="007B1254">
      <w:pPr>
        <w:pStyle w:val="a6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1254" w:rsidRPr="005C621F" w:rsidRDefault="007B1254" w:rsidP="007B1254">
      <w:pPr>
        <w:pStyle w:val="a6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Рекомендации: </w:t>
      </w:r>
    </w:p>
    <w:p w:rsidR="007B1254" w:rsidRPr="005C621F" w:rsidRDefault="007B1254" w:rsidP="007B1254">
      <w:pPr>
        <w:pStyle w:val="a6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  <w:t>Разработать план мероприятий по приему абитуриентов и провести эффективную профориентационную работу до 30 мая 2025 года.</w:t>
      </w:r>
    </w:p>
    <w:p w:rsidR="007B1254" w:rsidRPr="005C621F" w:rsidRDefault="007B1254" w:rsidP="007B1254">
      <w:pPr>
        <w:pStyle w:val="a6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  <w:t>Усилить увеличение контингента студентов по аккредитуемой программе.</w:t>
      </w:r>
    </w:p>
    <w:p w:rsidR="0054077C" w:rsidRPr="005C621F" w:rsidRDefault="0054077C" w:rsidP="00075000">
      <w:pPr>
        <w:pStyle w:val="11"/>
        <w:spacing w:line="276" w:lineRule="auto"/>
        <w:contextualSpacing/>
        <w:jc w:val="both"/>
        <w:rPr>
          <w:color w:val="auto"/>
          <w:sz w:val="24"/>
          <w:szCs w:val="24"/>
          <w:lang w:val="ru-RU"/>
        </w:rPr>
      </w:pPr>
    </w:p>
    <w:p w:rsidR="00262339" w:rsidRPr="005C621F" w:rsidRDefault="00262339" w:rsidP="00075000">
      <w:pPr>
        <w:pStyle w:val="11"/>
        <w:spacing w:line="276" w:lineRule="auto"/>
        <w:contextualSpacing/>
        <w:jc w:val="center"/>
        <w:rPr>
          <w:rFonts w:eastAsia="Calibri"/>
          <w:b/>
          <w:color w:val="auto"/>
          <w:sz w:val="24"/>
          <w:szCs w:val="24"/>
          <w:lang w:val="ru-RU"/>
        </w:rPr>
      </w:pPr>
      <w:bookmarkStart w:id="2" w:name="_Toc186531917"/>
      <w:r w:rsidRPr="005C621F">
        <w:rPr>
          <w:rFonts w:eastAsia="Calibri"/>
          <w:b/>
          <w:color w:val="auto"/>
          <w:sz w:val="24"/>
          <w:szCs w:val="24"/>
          <w:lang w:val="ru-RU"/>
        </w:rPr>
        <w:t xml:space="preserve">Стандарт 2 </w:t>
      </w:r>
      <w:r w:rsidR="00A2337B" w:rsidRPr="005C621F">
        <w:rPr>
          <w:rFonts w:eastAsia="Calibri"/>
          <w:b/>
          <w:color w:val="auto"/>
          <w:sz w:val="24"/>
          <w:szCs w:val="24"/>
          <w:lang w:val="ru-RU"/>
        </w:rPr>
        <w:t xml:space="preserve">не </w:t>
      </w:r>
      <w:r w:rsidRPr="005C621F">
        <w:rPr>
          <w:rFonts w:eastAsia="Calibri"/>
          <w:b/>
          <w:color w:val="auto"/>
          <w:sz w:val="24"/>
          <w:szCs w:val="24"/>
          <w:lang w:val="ru-RU"/>
        </w:rPr>
        <w:t>выполняется</w:t>
      </w:r>
    </w:p>
    <w:p w:rsidR="0054077C" w:rsidRPr="005C621F" w:rsidRDefault="00262339" w:rsidP="005C621F">
      <w:pPr>
        <w:pStyle w:val="11"/>
        <w:spacing w:line="276" w:lineRule="auto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5C621F">
        <w:rPr>
          <w:b/>
          <w:color w:val="auto"/>
          <w:sz w:val="24"/>
          <w:szCs w:val="24"/>
          <w:lang w:val="ru-RU"/>
        </w:rPr>
        <w:t>Стандарт 3. Личностно-ориентированное обучение и оценка образовательных достижений обучающихся</w:t>
      </w:r>
      <w:bookmarkEnd w:id="2"/>
    </w:p>
    <w:p w:rsidR="00382B8C" w:rsidRPr="005C621F" w:rsidRDefault="00382B8C" w:rsidP="00075000">
      <w:pPr>
        <w:pStyle w:val="11"/>
        <w:spacing w:line="276" w:lineRule="auto"/>
        <w:contextualSpacing/>
        <w:jc w:val="both"/>
        <w:rPr>
          <w:b/>
          <w:color w:val="auto"/>
          <w:sz w:val="24"/>
          <w:szCs w:val="24"/>
          <w:lang w:val="ru-RU"/>
        </w:rPr>
      </w:pPr>
    </w:p>
    <w:p w:rsidR="007B1254" w:rsidRPr="005C621F" w:rsidRDefault="007B1254" w:rsidP="007B1254">
      <w:pPr>
        <w:pStyle w:val="HTML"/>
        <w:shd w:val="clear" w:color="auto" w:fill="F8F9FA"/>
        <w:tabs>
          <w:tab w:val="left" w:pos="567"/>
        </w:tabs>
        <w:ind w:left="28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Сильные стороны: </w:t>
      </w:r>
    </w:p>
    <w:p w:rsidR="007B1254" w:rsidRPr="005C621F" w:rsidRDefault="007B1254" w:rsidP="002020AF">
      <w:pPr>
        <w:pStyle w:val="HTML"/>
        <w:shd w:val="clear" w:color="auto" w:fill="F8F9FA"/>
        <w:tabs>
          <w:tab w:val="left" w:pos="567"/>
        </w:tabs>
        <w:ind w:left="284" w:firstLine="283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1. Проведение на полигоне практических занятий для студентов по спецпредметам, хотя и на основе двустороннего договора. </w:t>
      </w:r>
    </w:p>
    <w:p w:rsidR="007B1254" w:rsidRPr="005C621F" w:rsidRDefault="007B1254" w:rsidP="002020AF">
      <w:pPr>
        <w:pStyle w:val="HTML"/>
        <w:shd w:val="clear" w:color="auto" w:fill="F8F9FA"/>
        <w:tabs>
          <w:tab w:val="left" w:pos="567"/>
        </w:tabs>
        <w:ind w:left="284" w:firstLine="283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  <w:t>Высокий уровень трудоустройства выпускников по своей профессии.</w:t>
      </w:r>
    </w:p>
    <w:p w:rsidR="007B1254" w:rsidRPr="005C621F" w:rsidRDefault="007B1254" w:rsidP="007B1254">
      <w:pPr>
        <w:pStyle w:val="HTML"/>
        <w:shd w:val="clear" w:color="auto" w:fill="F8F9FA"/>
        <w:tabs>
          <w:tab w:val="left" w:pos="567"/>
        </w:tabs>
        <w:ind w:left="284"/>
        <w:rPr>
          <w:rFonts w:ascii="Times New Roman" w:hAnsi="Times New Roman" w:cs="Times New Roman"/>
          <w:sz w:val="24"/>
          <w:szCs w:val="24"/>
          <w:lang w:val="ky-KG"/>
        </w:rPr>
      </w:pPr>
    </w:p>
    <w:p w:rsidR="007B1254" w:rsidRPr="005C621F" w:rsidRDefault="007B1254" w:rsidP="007B1254">
      <w:pPr>
        <w:pStyle w:val="HTML"/>
        <w:shd w:val="clear" w:color="auto" w:fill="F8F9FA"/>
        <w:tabs>
          <w:tab w:val="left" w:pos="567"/>
        </w:tabs>
        <w:ind w:left="28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ky-KG"/>
        </w:rPr>
        <w:t>Слабые стороны:</w:t>
      </w:r>
    </w:p>
    <w:p w:rsidR="007B1254" w:rsidRPr="005C621F" w:rsidRDefault="007B1254" w:rsidP="002020AF">
      <w:pPr>
        <w:pStyle w:val="HTML"/>
        <w:shd w:val="clear" w:color="auto" w:fill="F8F9FA"/>
        <w:tabs>
          <w:tab w:val="left" w:pos="567"/>
        </w:tabs>
        <w:ind w:left="284" w:firstLine="283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  <w:t>Ниже приведены показатели участия студентов в занятиях.</w:t>
      </w:r>
    </w:p>
    <w:p w:rsidR="007B1254" w:rsidRPr="005C621F" w:rsidRDefault="007B1254" w:rsidP="002020AF">
      <w:pPr>
        <w:pStyle w:val="HTML"/>
        <w:shd w:val="clear" w:color="auto" w:fill="F8F9FA"/>
        <w:tabs>
          <w:tab w:val="left" w:pos="567"/>
        </w:tabs>
        <w:ind w:left="284" w:firstLine="283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ab/>
        <w:t>Недостаточное внимание к формированию (выбору) индивидуальной траектории обучения студентов.</w:t>
      </w:r>
    </w:p>
    <w:p w:rsidR="00382B8C" w:rsidRPr="005C621F" w:rsidRDefault="00382B8C" w:rsidP="002020AF">
      <w:pPr>
        <w:pStyle w:val="a6"/>
        <w:shd w:val="clear" w:color="auto" w:fill="F8F9FA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254" w:rsidRPr="005C621F" w:rsidRDefault="007B1254" w:rsidP="007B1254">
      <w:pPr>
        <w:pStyle w:val="HTML"/>
        <w:shd w:val="clear" w:color="auto" w:fill="F8F9FA"/>
        <w:ind w:firstLine="284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ky-KG"/>
        </w:rPr>
      </w:pPr>
      <w:r w:rsidRPr="005C621F">
        <w:rPr>
          <w:rStyle w:val="y2iqfc"/>
          <w:rFonts w:ascii="Times New Roman" w:hAnsi="Times New Roman" w:cs="Times New Roman"/>
          <w:b/>
          <w:sz w:val="24"/>
          <w:szCs w:val="24"/>
          <w:lang w:val="ky-KG"/>
        </w:rPr>
        <w:t xml:space="preserve">Рекомендации: </w:t>
      </w:r>
    </w:p>
    <w:p w:rsidR="002020AF" w:rsidRPr="005C621F" w:rsidRDefault="007B1254" w:rsidP="002020AF">
      <w:pPr>
        <w:pStyle w:val="HTML"/>
        <w:shd w:val="clear" w:color="auto" w:fill="F8F9FA"/>
        <w:ind w:firstLine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Style w:val="y2iqfc"/>
          <w:rFonts w:ascii="Times New Roman" w:hAnsi="Times New Roman" w:cs="Times New Roman"/>
          <w:sz w:val="24"/>
          <w:szCs w:val="24"/>
          <w:lang w:val="ky-KG"/>
        </w:rPr>
        <w:t xml:space="preserve">1. Активизировать деятельность по улучшению участия студентов в занятиях. </w:t>
      </w:r>
      <w:r w:rsidR="002020AF"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начиная с 09.04.2025.  </w:t>
      </w:r>
    </w:p>
    <w:p w:rsidR="007B1254" w:rsidRPr="005C621F" w:rsidRDefault="007B1254" w:rsidP="007B1254">
      <w:pPr>
        <w:pStyle w:val="HTML"/>
        <w:shd w:val="clear" w:color="auto" w:fill="F8F9FA"/>
        <w:ind w:firstLine="284"/>
        <w:jc w:val="both"/>
        <w:rPr>
          <w:rStyle w:val="y2iqfc"/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Style w:val="y2iqfc"/>
          <w:rFonts w:ascii="Times New Roman" w:hAnsi="Times New Roman" w:cs="Times New Roman"/>
          <w:sz w:val="24"/>
          <w:szCs w:val="24"/>
          <w:lang w:val="ky-KG"/>
        </w:rPr>
        <w:t>2. Разработать и реализовать специальное положение о формировании (отборе) индивидуальной траектории обучения студентов до 30 июня 2025 года.</w:t>
      </w:r>
    </w:p>
    <w:p w:rsidR="00382B8C" w:rsidRPr="005C621F" w:rsidRDefault="00382B8C" w:rsidP="00075000">
      <w:pPr>
        <w:pStyle w:val="HTML"/>
        <w:shd w:val="clear" w:color="auto" w:fill="F8F9F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40D3A" w:rsidRPr="005C621F" w:rsidRDefault="00B40D3A" w:rsidP="00075000">
      <w:pPr>
        <w:pStyle w:val="11"/>
        <w:spacing w:line="276" w:lineRule="auto"/>
        <w:contextualSpacing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 w:rsidRPr="005C621F">
        <w:rPr>
          <w:rFonts w:eastAsia="Calibri"/>
          <w:b/>
          <w:color w:val="auto"/>
          <w:sz w:val="24"/>
          <w:szCs w:val="24"/>
          <w:lang w:val="ru-RU"/>
        </w:rPr>
        <w:t>Стандарт 3 выполняется</w:t>
      </w:r>
    </w:p>
    <w:p w:rsidR="0028381E" w:rsidRPr="005C621F" w:rsidRDefault="0028381E" w:rsidP="00075000">
      <w:pPr>
        <w:pStyle w:val="11"/>
        <w:spacing w:line="276" w:lineRule="auto"/>
        <w:contextualSpacing/>
        <w:jc w:val="both"/>
        <w:rPr>
          <w:color w:val="auto"/>
          <w:sz w:val="24"/>
          <w:szCs w:val="24"/>
          <w:lang w:val="ru-RU"/>
        </w:rPr>
      </w:pPr>
    </w:p>
    <w:p w:rsidR="000E0E05" w:rsidRPr="005C621F" w:rsidRDefault="00B40D3A" w:rsidP="005C621F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C62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Стандарт 4. Педагогический и учебно-вспомогательный персонал</w:t>
      </w:r>
    </w:p>
    <w:p w:rsidR="007B1254" w:rsidRPr="005C621F" w:rsidRDefault="007B1254" w:rsidP="001A60C1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C6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Слабые стороны:</w:t>
      </w:r>
    </w:p>
    <w:p w:rsidR="007B1254" w:rsidRPr="005C621F" w:rsidRDefault="007B1254" w:rsidP="007B1254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1. Несоответствие качественных показателей профессорско-преподавательского состава минимальным требованиям.</w:t>
      </w:r>
    </w:p>
    <w:p w:rsidR="007B1254" w:rsidRPr="005C621F" w:rsidRDefault="007B1254" w:rsidP="007B1254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2. Отсутствие единой и последовательной системы повышения квалификации профессорско-преподавательского состава и учебно-вспомогательного персонала.</w:t>
      </w:r>
    </w:p>
    <w:p w:rsidR="00877F0C" w:rsidRPr="005C621F" w:rsidRDefault="007B1254" w:rsidP="00877F0C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 Отсутствие учебников на государственном языке и </w:t>
      </w:r>
      <w:proofErr w:type="spellStart"/>
      <w:r w:rsidR="00877F0C"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спецдисциплинам</w:t>
      </w:r>
      <w:proofErr w:type="spellEnd"/>
      <w:r w:rsidR="00877F0C"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 прикладной геологии.</w:t>
      </w:r>
    </w:p>
    <w:p w:rsidR="000E0E05" w:rsidRPr="005C621F" w:rsidRDefault="000E0E05" w:rsidP="000750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1254" w:rsidRPr="005C621F" w:rsidRDefault="007B1254" w:rsidP="007B1254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C6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Рекомендации:</w:t>
      </w:r>
    </w:p>
    <w:p w:rsidR="007B1254" w:rsidRPr="005C621F" w:rsidRDefault="007B1254" w:rsidP="007B1254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1. Усил</w:t>
      </w:r>
      <w:r w:rsidR="002020AF"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r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плановой работы по приведению к норме качественных показателей профессорско-преподавательского состава.  Срок </w:t>
      </w:r>
      <w:r w:rsidR="00877F0C"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выполнения: Постоянно.</w:t>
      </w:r>
    </w:p>
    <w:p w:rsidR="007B1254" w:rsidRPr="005C621F" w:rsidRDefault="007B1254" w:rsidP="007B1254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="00877F0C"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До 01.09.2025 года с</w:t>
      </w:r>
      <w:r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озда</w:t>
      </w:r>
      <w:r w:rsidR="00877F0C"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тьв рамках университета </w:t>
      </w:r>
      <w:r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единой системы повышения квалификации профессорско-преподавательского состава и учебно-вспомогательного персонала, регламентированной единым документом</w:t>
      </w:r>
      <w:r w:rsidR="00877F0C"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77F0C" w:rsidRPr="005C621F" w:rsidRDefault="007B1254" w:rsidP="00877F0C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3. До конца 202</w:t>
      </w:r>
      <w:r w:rsidR="00877F0C"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-202</w:t>
      </w:r>
      <w:r w:rsidR="00877F0C"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учебного года включить в план работы кафедры и дополнить учебниками на государственном языке</w:t>
      </w:r>
      <w:r w:rsidR="00877F0C" w:rsidRPr="005C6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877F0C"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спецдисциплинам</w:t>
      </w:r>
      <w:proofErr w:type="spellEnd"/>
      <w:r w:rsidR="00877F0C"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 прикладной геологии.</w:t>
      </w:r>
    </w:p>
    <w:p w:rsidR="007B1254" w:rsidRPr="005C621F" w:rsidRDefault="007B1254" w:rsidP="007B1254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0D3A" w:rsidRPr="005C621F" w:rsidRDefault="00B40D3A" w:rsidP="00075000">
      <w:pPr>
        <w:pStyle w:val="11"/>
        <w:spacing w:line="276" w:lineRule="auto"/>
        <w:contextualSpacing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 w:rsidRPr="005C621F">
        <w:rPr>
          <w:rFonts w:eastAsia="Calibri"/>
          <w:b/>
          <w:color w:val="auto"/>
          <w:sz w:val="24"/>
          <w:szCs w:val="24"/>
          <w:lang w:val="ru-RU"/>
        </w:rPr>
        <w:t>Стандарт 4 выполняется с замечаниями</w:t>
      </w:r>
    </w:p>
    <w:p w:rsidR="0028381E" w:rsidRPr="005C621F" w:rsidRDefault="0028381E" w:rsidP="00075000">
      <w:pPr>
        <w:pStyle w:val="11"/>
        <w:spacing w:line="276" w:lineRule="auto"/>
        <w:contextualSpacing/>
        <w:jc w:val="both"/>
        <w:rPr>
          <w:color w:val="auto"/>
          <w:sz w:val="24"/>
          <w:szCs w:val="24"/>
          <w:lang w:val="ru-RU"/>
        </w:rPr>
      </w:pPr>
    </w:p>
    <w:p w:rsidR="00B40D3A" w:rsidRPr="005C621F" w:rsidRDefault="00B40D3A" w:rsidP="005C621F">
      <w:pPr>
        <w:pStyle w:val="11"/>
        <w:spacing w:line="276" w:lineRule="auto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5C621F">
        <w:rPr>
          <w:b/>
          <w:color w:val="auto"/>
          <w:sz w:val="24"/>
          <w:szCs w:val="24"/>
          <w:lang w:val="ru-RU"/>
        </w:rPr>
        <w:t>Стандарт 5. Материальные и информационные ресурсы</w:t>
      </w:r>
    </w:p>
    <w:p w:rsidR="00B40D3A" w:rsidRPr="005C621F" w:rsidRDefault="00B40D3A" w:rsidP="00075000">
      <w:pPr>
        <w:pStyle w:val="11"/>
        <w:spacing w:line="276" w:lineRule="auto"/>
        <w:contextualSpacing/>
        <w:jc w:val="both"/>
        <w:rPr>
          <w:color w:val="auto"/>
          <w:sz w:val="24"/>
          <w:szCs w:val="24"/>
          <w:lang w:val="ru-RU"/>
        </w:rPr>
      </w:pPr>
    </w:p>
    <w:p w:rsidR="001A60C1" w:rsidRDefault="00AC251A" w:rsidP="001A60C1">
      <w:pPr>
        <w:pStyle w:val="HTML"/>
        <w:shd w:val="clear" w:color="auto" w:fill="F8F9F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621F">
        <w:rPr>
          <w:rFonts w:ascii="Times New Roman" w:hAnsi="Times New Roman" w:cs="Times New Roman"/>
          <w:b/>
          <w:bCs/>
          <w:sz w:val="24"/>
          <w:szCs w:val="24"/>
        </w:rPr>
        <w:t xml:space="preserve">Сильные стороны: </w:t>
      </w:r>
    </w:p>
    <w:p w:rsidR="007B0B6C" w:rsidRPr="005C621F" w:rsidRDefault="007B0B6C" w:rsidP="001A60C1">
      <w:pPr>
        <w:pStyle w:val="HTML"/>
        <w:numPr>
          <w:ilvl w:val="0"/>
          <w:numId w:val="29"/>
        </w:numPr>
        <w:shd w:val="clear" w:color="auto" w:fill="F8F9FA"/>
        <w:spacing w:line="276" w:lineRule="auto"/>
        <w:rPr>
          <w:rFonts w:ascii="inherit" w:hAnsi="inherit"/>
          <w:sz w:val="42"/>
          <w:szCs w:val="42"/>
        </w:rPr>
      </w:pPr>
      <w:r w:rsidRPr="005C621F">
        <w:rPr>
          <w:rFonts w:ascii="Times New Roman" w:hAnsi="Times New Roman" w:cs="Times New Roman"/>
          <w:sz w:val="24"/>
          <w:szCs w:val="24"/>
        </w:rPr>
        <w:t>Размещение информации на сайте филиала на трех языках (кыргызский, русский, английский).</w:t>
      </w:r>
    </w:p>
    <w:p w:rsidR="00AC251A" w:rsidRPr="005C621F" w:rsidRDefault="00AC251A" w:rsidP="007B0B6C">
      <w:pPr>
        <w:pStyle w:val="a6"/>
        <w:spacing w:after="0"/>
        <w:ind w:left="11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" w:name="_GoBack"/>
      <w:bookmarkEnd w:id="3"/>
    </w:p>
    <w:p w:rsidR="00AC251A" w:rsidRPr="005C621F" w:rsidRDefault="00AC251A" w:rsidP="007B0B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C6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Слабые стороны:</w:t>
      </w:r>
    </w:p>
    <w:p w:rsidR="007B0B6C" w:rsidRPr="005C621F" w:rsidRDefault="007B0B6C" w:rsidP="007B0B6C">
      <w:pPr>
        <w:pStyle w:val="a6"/>
        <w:numPr>
          <w:ilvl w:val="0"/>
          <w:numId w:val="2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ky-KG"/>
        </w:rPr>
      </w:pPr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ky-KG"/>
        </w:rPr>
        <w:t xml:space="preserve">Недостаточный уровень материально-технического </w:t>
      </w:r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ru-RU"/>
        </w:rPr>
        <w:t>обеспечен</w:t>
      </w:r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ky-KG"/>
        </w:rPr>
        <w:t xml:space="preserve">ия образовательных программ </w:t>
      </w:r>
      <w:proofErr w:type="spellStart"/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ru-RU"/>
        </w:rPr>
        <w:t>современн</w:t>
      </w:r>
      <w:proofErr w:type="spellEnd"/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ky-KG"/>
        </w:rPr>
        <w:t>ым оборудованием:</w:t>
      </w:r>
    </w:p>
    <w:p w:rsidR="007B0B6C" w:rsidRPr="005C621F" w:rsidRDefault="007B0B6C" w:rsidP="007B0B6C">
      <w:pPr>
        <w:pStyle w:val="a6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ky-KG"/>
        </w:rPr>
      </w:pPr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ky-KG"/>
        </w:rPr>
        <w:t xml:space="preserve">для обслуживания спецпредметов: </w:t>
      </w:r>
      <w:r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PS навигаторы, тахометры, дальномеры, анализаторы влажности, </w:t>
      </w:r>
      <w:proofErr w:type="spellStart"/>
      <w:r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дроны</w:t>
      </w:r>
      <w:proofErr w:type="spellEnd"/>
      <w:r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для </w:t>
      </w:r>
      <w:proofErr w:type="spellStart"/>
      <w:r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топосьемки</w:t>
      </w:r>
      <w:proofErr w:type="spellEnd"/>
      <w:r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 электронные микроскопы, сцинтилляционный прибор СРП-97 и БПЛА для магнитометрической съёмки.</w:t>
      </w:r>
    </w:p>
    <w:p w:rsidR="007B0B6C" w:rsidRPr="005C621F" w:rsidRDefault="007B0B6C" w:rsidP="007B0B6C">
      <w:pPr>
        <w:pStyle w:val="a6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ky-KG"/>
        </w:rPr>
      </w:pPr>
      <w:r w:rsidRPr="005C6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для </w:t>
      </w:r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ky-KG"/>
        </w:rPr>
        <w:t>качественного проведения занятий: интерактивные панели, современные компьютеры, 3</w:t>
      </w:r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D</w:t>
      </w:r>
      <w:proofErr w:type="spellStart"/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ru-RU"/>
        </w:rPr>
        <w:t>анатомикс</w:t>
      </w:r>
      <w:proofErr w:type="spellEnd"/>
      <w:r w:rsidRPr="005C621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ru-RU"/>
        </w:rPr>
        <w:t xml:space="preserve"> и др.</w:t>
      </w:r>
    </w:p>
    <w:p w:rsidR="007B0B6C" w:rsidRPr="005C621F" w:rsidRDefault="007B0B6C" w:rsidP="00A87F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6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 филиале отсутствуют необходимые условия для студентов: медицинский пункт, столовая, общежитие.</w:t>
      </w:r>
    </w:p>
    <w:p w:rsidR="00B40D3A" w:rsidRPr="005C621F" w:rsidRDefault="00B40D3A" w:rsidP="00075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0D3A" w:rsidRPr="005C621F" w:rsidRDefault="00B40D3A" w:rsidP="00075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21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B40D3A" w:rsidRPr="005C621F" w:rsidRDefault="00B40D3A" w:rsidP="007B0B6C">
      <w:pPr>
        <w:pStyle w:val="a6"/>
        <w:numPr>
          <w:ilvl w:val="1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C621F">
        <w:rPr>
          <w:rFonts w:ascii="Times New Roman" w:hAnsi="Times New Roman" w:cs="Times New Roman"/>
          <w:sz w:val="24"/>
          <w:szCs w:val="24"/>
          <w:lang w:val="ky-KG"/>
        </w:rPr>
        <w:t>В течение 2025-2026 учебного года обеспечить необходимым оборудованием аккредитуем</w:t>
      </w:r>
      <w:r w:rsidR="007B0B6C" w:rsidRPr="005C621F">
        <w:rPr>
          <w:rFonts w:ascii="Times New Roman" w:hAnsi="Times New Roman" w:cs="Times New Roman"/>
          <w:sz w:val="24"/>
          <w:szCs w:val="24"/>
          <w:lang w:val="ky-KG"/>
        </w:rPr>
        <w:t>ые</w:t>
      </w:r>
      <w:r w:rsidRPr="005C621F">
        <w:rPr>
          <w:rFonts w:ascii="Times New Roman" w:hAnsi="Times New Roman" w:cs="Times New Roman"/>
          <w:sz w:val="24"/>
          <w:szCs w:val="24"/>
          <w:lang w:val="ky-KG"/>
        </w:rPr>
        <w:t xml:space="preserve"> программы</w:t>
      </w:r>
      <w:r w:rsidR="007B0B6C" w:rsidRPr="005C621F">
        <w:rPr>
          <w:rFonts w:ascii="Times New Roman" w:hAnsi="Times New Roman" w:cs="Times New Roman"/>
          <w:sz w:val="24"/>
          <w:szCs w:val="24"/>
          <w:lang w:val="ky-KG"/>
        </w:rPr>
        <w:t>, указанных в пункте 1.</w:t>
      </w:r>
    </w:p>
    <w:p w:rsidR="00A87F7D" w:rsidRDefault="00A87F7D" w:rsidP="00A87F7D">
      <w:pPr>
        <w:pStyle w:val="a6"/>
        <w:numPr>
          <w:ilvl w:val="1"/>
          <w:numId w:val="9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62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Для о</w:t>
      </w:r>
      <w:proofErr w:type="spellStart"/>
      <w:r w:rsidRPr="005C6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беспечение</w:t>
      </w:r>
      <w:proofErr w:type="spellEnd"/>
      <w:r w:rsidRPr="005C6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необходимыми условиями студентов (медицинский пункт, столовая, общежитие) включить в стратегический план образовательного учреждения и поэтапно реализовать до 01.09.2027.</w:t>
      </w:r>
    </w:p>
    <w:p w:rsidR="005C621F" w:rsidRPr="005C621F" w:rsidRDefault="005C621F" w:rsidP="005C621F">
      <w:pPr>
        <w:pStyle w:val="a6"/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251C" w:rsidRPr="005C621F" w:rsidRDefault="00B1251C" w:rsidP="00075000">
      <w:pPr>
        <w:pStyle w:val="11"/>
        <w:spacing w:line="276" w:lineRule="auto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5C621F">
        <w:rPr>
          <w:rFonts w:eastAsia="Calibri"/>
          <w:b/>
          <w:color w:val="auto"/>
          <w:sz w:val="24"/>
          <w:szCs w:val="24"/>
          <w:lang w:val="ru-RU"/>
        </w:rPr>
        <w:t>Стандарт 5 выполняется с замечаниями</w:t>
      </w:r>
    </w:p>
    <w:p w:rsidR="00B1251C" w:rsidRPr="005C621F" w:rsidRDefault="00B1251C" w:rsidP="00075000">
      <w:pPr>
        <w:pStyle w:val="11"/>
        <w:spacing w:line="276" w:lineRule="auto"/>
        <w:contextualSpacing/>
        <w:jc w:val="both"/>
        <w:rPr>
          <w:b/>
          <w:color w:val="auto"/>
          <w:sz w:val="24"/>
          <w:szCs w:val="24"/>
          <w:lang w:val="ru-RU"/>
        </w:rPr>
      </w:pPr>
    </w:p>
    <w:p w:rsidR="00985F23" w:rsidRPr="005C621F" w:rsidRDefault="00985F23" w:rsidP="00985F23">
      <w:pPr>
        <w:pStyle w:val="11"/>
        <w:spacing w:line="276" w:lineRule="auto"/>
        <w:ind w:firstLine="708"/>
        <w:contextualSpacing/>
        <w:jc w:val="both"/>
        <w:rPr>
          <w:b/>
          <w:color w:val="auto"/>
          <w:sz w:val="24"/>
          <w:szCs w:val="24"/>
          <w:lang w:val="ru-RU"/>
        </w:rPr>
      </w:pPr>
      <w:r w:rsidRPr="005C621F">
        <w:rPr>
          <w:b/>
          <w:color w:val="auto"/>
          <w:sz w:val="24"/>
          <w:szCs w:val="24"/>
          <w:lang w:val="ru-RU"/>
        </w:rPr>
        <w:t>Стандарт 6. Научно-методическая и исследовательская работа по образовательной программе (для образовательных программ высшего и послевузовского профессионального образования)</w:t>
      </w:r>
      <w:r w:rsidR="00627302" w:rsidRPr="005C621F">
        <w:rPr>
          <w:b/>
          <w:color w:val="auto"/>
          <w:sz w:val="24"/>
          <w:szCs w:val="24"/>
          <w:lang w:val="ru-RU"/>
        </w:rPr>
        <w:t>.</w:t>
      </w:r>
    </w:p>
    <w:p w:rsidR="00627302" w:rsidRPr="005C621F" w:rsidRDefault="00627302" w:rsidP="00985F23">
      <w:pPr>
        <w:pStyle w:val="11"/>
        <w:spacing w:line="276" w:lineRule="auto"/>
        <w:ind w:firstLine="708"/>
        <w:contextualSpacing/>
        <w:jc w:val="both"/>
        <w:rPr>
          <w:b/>
          <w:color w:val="auto"/>
          <w:sz w:val="24"/>
          <w:szCs w:val="24"/>
          <w:lang w:val="ru-RU"/>
        </w:rPr>
      </w:pPr>
    </w:p>
    <w:p w:rsidR="00985F23" w:rsidRPr="001A60C1" w:rsidRDefault="00985F23" w:rsidP="001A60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A60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Слабые стороны:</w:t>
      </w:r>
    </w:p>
    <w:p w:rsidR="00985F23" w:rsidRPr="005C621F" w:rsidRDefault="00985F23" w:rsidP="00985F23">
      <w:pPr>
        <w:pStyle w:val="a6"/>
        <w:numPr>
          <w:ilvl w:val="0"/>
          <w:numId w:val="26"/>
        </w:numPr>
        <w:shd w:val="clear" w:color="auto" w:fill="F8F9FA"/>
        <w:tabs>
          <w:tab w:val="left" w:pos="284"/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6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Недостаточное обеспечение современной материальной и информационной базой для научной, методической и исследовательской работы студентов по образовательной программе.</w:t>
      </w:r>
    </w:p>
    <w:p w:rsidR="00985F23" w:rsidRPr="005C621F" w:rsidRDefault="00985F23" w:rsidP="00985F23">
      <w:pPr>
        <w:pStyle w:val="a6"/>
        <w:numPr>
          <w:ilvl w:val="0"/>
          <w:numId w:val="26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ky-KG"/>
        </w:rPr>
      </w:pPr>
      <w:r w:rsidRPr="005C621F">
        <w:rPr>
          <w:rFonts w:ascii="Times New Roman" w:eastAsia="Times New Roman" w:hAnsi="Times New Roman" w:cs="Times New Roman"/>
          <w:sz w:val="24"/>
          <w:szCs w:val="24"/>
          <w:lang w:val="ky-KG" w:eastAsia="ky-KG"/>
        </w:rPr>
        <w:t>Слабый уровень поощрения научной деятельности ППС со стороны филиала и головного вуза.</w:t>
      </w:r>
    </w:p>
    <w:p w:rsidR="00985F23" w:rsidRPr="005C621F" w:rsidRDefault="00985F23" w:rsidP="00985F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5F23" w:rsidRPr="005C621F" w:rsidRDefault="00985F23" w:rsidP="00985F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62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Рекомендации: </w:t>
      </w:r>
    </w:p>
    <w:p w:rsidR="00985F23" w:rsidRPr="005C621F" w:rsidRDefault="00985F23" w:rsidP="00627302">
      <w:pPr>
        <w:pStyle w:val="a6"/>
        <w:numPr>
          <w:ilvl w:val="0"/>
          <w:numId w:val="27"/>
        </w:numPr>
        <w:shd w:val="clear" w:color="auto" w:fill="F8F9FA"/>
        <w:tabs>
          <w:tab w:val="left" w:pos="142"/>
          <w:tab w:val="left" w:pos="426"/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6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 сентября 2025 года необходимо активизировать работу по обеспечению научной, методической и исследовательской работы образовательной программы современными материальными и информационными ресурсами.</w:t>
      </w:r>
    </w:p>
    <w:p w:rsidR="00985F23" w:rsidRDefault="00985F23" w:rsidP="005C621F">
      <w:pPr>
        <w:pStyle w:val="70"/>
        <w:numPr>
          <w:ilvl w:val="0"/>
          <w:numId w:val="27"/>
        </w:numPr>
        <w:shd w:val="clear" w:color="auto" w:fill="auto"/>
        <w:spacing w:before="0" w:after="0" w:line="276" w:lineRule="auto"/>
        <w:ind w:left="0" w:firstLine="284"/>
        <w:rPr>
          <w:sz w:val="24"/>
          <w:szCs w:val="24"/>
          <w:lang w:val="ky-KG" w:eastAsia="ky-KG"/>
        </w:rPr>
      </w:pPr>
      <w:r w:rsidRPr="005C621F">
        <w:rPr>
          <w:rFonts w:eastAsia="Calibri"/>
          <w:sz w:val="24"/>
          <w:szCs w:val="24"/>
          <w:lang w:val="ky-KG"/>
        </w:rPr>
        <w:t xml:space="preserve">В течение 2025-2026 учебного года разработать план мероприятий по </w:t>
      </w:r>
      <w:r w:rsidRPr="005C621F">
        <w:rPr>
          <w:sz w:val="24"/>
          <w:szCs w:val="24"/>
          <w:lang w:val="ky-KG" w:eastAsia="ky-KG"/>
        </w:rPr>
        <w:t>поощрению научной деятельности ППС.</w:t>
      </w:r>
    </w:p>
    <w:p w:rsidR="005C621F" w:rsidRDefault="005C621F" w:rsidP="005C621F">
      <w:pPr>
        <w:pStyle w:val="70"/>
        <w:shd w:val="clear" w:color="auto" w:fill="auto"/>
        <w:spacing w:before="0" w:after="0" w:line="276" w:lineRule="auto"/>
        <w:ind w:left="720" w:firstLine="0"/>
        <w:rPr>
          <w:rFonts w:eastAsia="Calibri"/>
          <w:sz w:val="24"/>
          <w:szCs w:val="24"/>
          <w:lang w:val="ky-KG"/>
        </w:rPr>
      </w:pPr>
    </w:p>
    <w:p w:rsidR="005C621F" w:rsidRPr="005C621F" w:rsidRDefault="005C621F" w:rsidP="005C621F">
      <w:pPr>
        <w:pStyle w:val="11"/>
        <w:spacing w:line="276" w:lineRule="auto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5C621F">
        <w:rPr>
          <w:rFonts w:eastAsia="Calibri"/>
          <w:b/>
          <w:color w:val="auto"/>
          <w:sz w:val="24"/>
          <w:szCs w:val="24"/>
          <w:lang w:val="ru-RU"/>
        </w:rPr>
        <w:t xml:space="preserve">Стандарт </w:t>
      </w:r>
      <w:r>
        <w:rPr>
          <w:rFonts w:eastAsia="Calibri"/>
          <w:b/>
          <w:color w:val="auto"/>
          <w:sz w:val="24"/>
          <w:szCs w:val="24"/>
          <w:lang w:val="ru-RU"/>
        </w:rPr>
        <w:t>6</w:t>
      </w:r>
      <w:r w:rsidRPr="005C621F">
        <w:rPr>
          <w:rFonts w:eastAsia="Calibri"/>
          <w:b/>
          <w:color w:val="auto"/>
          <w:sz w:val="24"/>
          <w:szCs w:val="24"/>
          <w:lang w:val="ru-RU"/>
        </w:rPr>
        <w:t xml:space="preserve"> выполняется с замечаниями</w:t>
      </w:r>
    </w:p>
    <w:p w:rsidR="005C621F" w:rsidRDefault="005C621F" w:rsidP="005C621F">
      <w:pPr>
        <w:pStyle w:val="70"/>
        <w:shd w:val="clear" w:color="auto" w:fill="auto"/>
        <w:spacing w:before="0" w:after="0" w:line="276" w:lineRule="auto"/>
        <w:ind w:left="720" w:firstLine="0"/>
        <w:rPr>
          <w:rFonts w:eastAsia="Calibri"/>
          <w:sz w:val="24"/>
          <w:szCs w:val="24"/>
          <w:lang w:val="ky-KG"/>
        </w:rPr>
      </w:pPr>
    </w:p>
    <w:p w:rsidR="006B1510" w:rsidRDefault="006B1510" w:rsidP="005C621F">
      <w:pPr>
        <w:pStyle w:val="70"/>
        <w:shd w:val="clear" w:color="auto" w:fill="auto"/>
        <w:spacing w:before="0" w:after="0" w:line="276" w:lineRule="auto"/>
        <w:ind w:left="720" w:firstLine="0"/>
        <w:rPr>
          <w:rFonts w:eastAsia="Calibri"/>
          <w:sz w:val="24"/>
          <w:szCs w:val="24"/>
          <w:lang w:val="ky-KG"/>
        </w:rPr>
      </w:pPr>
    </w:p>
    <w:p w:rsidR="006B1510" w:rsidRPr="006B1510" w:rsidRDefault="006B1510" w:rsidP="006B1510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6B1510">
        <w:rPr>
          <w:rFonts w:ascii="Times New Roman" w:hAnsi="Times New Roman"/>
          <w:b/>
          <w:sz w:val="32"/>
          <w:szCs w:val="32"/>
          <w:lang w:val="ru-RU"/>
        </w:rPr>
        <w:t>Оценка выполнения аккредитационных стандартов:</w:t>
      </w:r>
    </w:p>
    <w:p w:rsidR="006B1510" w:rsidRDefault="006B1510" w:rsidP="006B1510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6B1510" w:rsidRDefault="006B1510" w:rsidP="006B1510">
      <w:pPr>
        <w:pStyle w:val="a6"/>
        <w:tabs>
          <w:tab w:val="left" w:pos="752"/>
          <w:tab w:val="left" w:pos="2450"/>
        </w:tabs>
        <w:spacing w:after="0" w:line="240" w:lineRule="auto"/>
        <w:ind w:left="212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Стандарт 1 выполняется с замечаниями</w:t>
      </w:r>
      <w:r w:rsidR="00F548D6">
        <w:rPr>
          <w:rFonts w:ascii="Times New Roman" w:hAnsi="Times New Roman"/>
          <w:b/>
          <w:sz w:val="24"/>
          <w:szCs w:val="24"/>
          <w:lang w:val="ru-RU"/>
        </w:rPr>
        <w:t>;</w:t>
      </w:r>
    </w:p>
    <w:p w:rsidR="006B1510" w:rsidRDefault="006B1510" w:rsidP="006B1510">
      <w:pPr>
        <w:pStyle w:val="a6"/>
        <w:tabs>
          <w:tab w:val="left" w:pos="752"/>
          <w:tab w:val="left" w:pos="2450"/>
        </w:tabs>
        <w:spacing w:after="0" w:line="240" w:lineRule="auto"/>
        <w:ind w:left="212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Стандарт 2 не выполняется;</w:t>
      </w:r>
    </w:p>
    <w:p w:rsidR="006B1510" w:rsidRDefault="006B1510" w:rsidP="006B1510">
      <w:pPr>
        <w:pStyle w:val="a6"/>
        <w:tabs>
          <w:tab w:val="left" w:pos="752"/>
          <w:tab w:val="left" w:pos="2450"/>
        </w:tabs>
        <w:spacing w:after="0" w:line="240" w:lineRule="auto"/>
        <w:ind w:left="212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Стандарт 3 выполняется</w:t>
      </w:r>
      <w:r w:rsidR="00F548D6">
        <w:rPr>
          <w:rFonts w:ascii="Times New Roman" w:hAnsi="Times New Roman"/>
          <w:b/>
          <w:sz w:val="24"/>
          <w:szCs w:val="24"/>
          <w:lang w:val="ru-RU"/>
        </w:rPr>
        <w:t>;</w:t>
      </w:r>
    </w:p>
    <w:p w:rsidR="006B1510" w:rsidRDefault="006B1510" w:rsidP="006B1510">
      <w:pPr>
        <w:pStyle w:val="a6"/>
        <w:tabs>
          <w:tab w:val="left" w:pos="752"/>
          <w:tab w:val="left" w:pos="2450"/>
        </w:tabs>
        <w:spacing w:after="0" w:line="240" w:lineRule="auto"/>
        <w:ind w:left="212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Стандарт 4 выполняется с замечаниями</w:t>
      </w:r>
      <w:r w:rsidR="00F548D6">
        <w:rPr>
          <w:rFonts w:ascii="Times New Roman" w:hAnsi="Times New Roman"/>
          <w:b/>
          <w:sz w:val="24"/>
          <w:szCs w:val="24"/>
          <w:lang w:val="ru-RU"/>
        </w:rPr>
        <w:t>;</w:t>
      </w:r>
    </w:p>
    <w:p w:rsidR="006B1510" w:rsidRDefault="006B1510" w:rsidP="006B1510">
      <w:pPr>
        <w:pStyle w:val="a6"/>
        <w:tabs>
          <w:tab w:val="left" w:pos="752"/>
          <w:tab w:val="left" w:pos="2450"/>
        </w:tabs>
        <w:spacing w:after="0" w:line="240" w:lineRule="auto"/>
        <w:ind w:left="212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Стандарт 5 выполняется с замечаниями</w:t>
      </w:r>
      <w:r w:rsidR="00F548D6">
        <w:rPr>
          <w:rFonts w:ascii="Times New Roman" w:hAnsi="Times New Roman"/>
          <w:b/>
          <w:sz w:val="24"/>
          <w:szCs w:val="24"/>
          <w:lang w:val="ru-RU"/>
        </w:rPr>
        <w:t>;</w:t>
      </w:r>
    </w:p>
    <w:p w:rsidR="00F548D6" w:rsidRDefault="00F548D6" w:rsidP="00F548D6">
      <w:pPr>
        <w:pStyle w:val="a6"/>
        <w:tabs>
          <w:tab w:val="left" w:pos="752"/>
          <w:tab w:val="left" w:pos="2450"/>
        </w:tabs>
        <w:spacing w:after="0" w:line="240" w:lineRule="auto"/>
        <w:ind w:left="212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Стандарт 6 выполняется с замечаниями.</w:t>
      </w:r>
    </w:p>
    <w:p w:rsidR="00F548D6" w:rsidRPr="00551D66" w:rsidRDefault="00F548D6" w:rsidP="00F548D6">
      <w:pPr>
        <w:ind w:left="360"/>
        <w:contextualSpacing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548D6" w:rsidRDefault="00F548D6" w:rsidP="006B1510">
      <w:pPr>
        <w:pStyle w:val="a6"/>
        <w:tabs>
          <w:tab w:val="left" w:pos="752"/>
          <w:tab w:val="left" w:pos="2450"/>
        </w:tabs>
        <w:spacing w:after="0" w:line="240" w:lineRule="auto"/>
        <w:ind w:left="212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B1510" w:rsidRPr="00551D66" w:rsidRDefault="006B1510" w:rsidP="006B1510">
      <w:pPr>
        <w:ind w:left="360"/>
        <w:contextualSpacing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B1510" w:rsidRDefault="006B1510" w:rsidP="006B1510">
      <w:pPr>
        <w:ind w:left="360"/>
        <w:contextualSpacing/>
        <w:rPr>
          <w:rFonts w:ascii="Times New Roman" w:eastAsia="Times New Roman" w:hAnsi="Times New Roman"/>
          <w:b/>
          <w:sz w:val="28"/>
          <w:szCs w:val="28"/>
          <w:lang w:val="ky-KG"/>
        </w:rPr>
      </w:pPr>
    </w:p>
    <w:p w:rsidR="006B1510" w:rsidRPr="00F548D6" w:rsidRDefault="006B1510" w:rsidP="006B1510">
      <w:pPr>
        <w:ind w:left="360"/>
        <w:contextualSpacing/>
        <w:rPr>
          <w:rFonts w:ascii="Times New Roman" w:eastAsia="Times New Roman" w:hAnsi="Times New Roman"/>
          <w:b/>
          <w:sz w:val="32"/>
          <w:szCs w:val="32"/>
          <w:lang w:val="ky-KG"/>
        </w:rPr>
      </w:pPr>
      <w:r w:rsidRPr="00F548D6">
        <w:rPr>
          <w:rFonts w:ascii="Times New Roman" w:eastAsia="Times New Roman" w:hAnsi="Times New Roman"/>
          <w:b/>
          <w:sz w:val="32"/>
          <w:szCs w:val="32"/>
          <w:lang w:val="ky-KG"/>
        </w:rPr>
        <w:t>Проект экспертной комиссии по аккредитационному решению:</w:t>
      </w:r>
    </w:p>
    <w:p w:rsidR="006B1510" w:rsidRPr="005C621F" w:rsidRDefault="006B1510" w:rsidP="00F548D6">
      <w:pPr>
        <w:pStyle w:val="11"/>
        <w:spacing w:line="276" w:lineRule="auto"/>
        <w:contextualSpacing/>
        <w:jc w:val="center"/>
        <w:rPr>
          <w:b/>
          <w:bCs/>
          <w:color w:val="auto"/>
          <w:sz w:val="24"/>
          <w:szCs w:val="24"/>
          <w:lang w:val="ky-KG"/>
        </w:rPr>
      </w:pPr>
      <w:r>
        <w:rPr>
          <w:b/>
          <w:color w:val="auto"/>
          <w:sz w:val="24"/>
          <w:szCs w:val="24"/>
          <w:lang w:val="ky-KG"/>
        </w:rPr>
        <w:t xml:space="preserve">Рекомендовать аккредитовать </w:t>
      </w:r>
      <w:r w:rsidRPr="004E6699">
        <w:rPr>
          <w:b/>
          <w:color w:val="auto"/>
          <w:sz w:val="24"/>
          <w:szCs w:val="24"/>
          <w:lang w:val="ky-KG"/>
        </w:rPr>
        <w:t xml:space="preserve">образовательные программы </w:t>
      </w:r>
      <w:r>
        <w:rPr>
          <w:b/>
          <w:color w:val="auto"/>
          <w:sz w:val="24"/>
          <w:szCs w:val="24"/>
          <w:lang w:val="ky-KG"/>
        </w:rPr>
        <w:t>высшего п</w:t>
      </w:r>
      <w:r w:rsidRPr="004E6699">
        <w:rPr>
          <w:b/>
          <w:color w:val="auto"/>
          <w:sz w:val="24"/>
          <w:szCs w:val="24"/>
          <w:lang w:val="ky-KG"/>
        </w:rPr>
        <w:t>рофессионального образования:</w:t>
      </w:r>
      <w:r w:rsidRPr="005C621F">
        <w:rPr>
          <w:b/>
          <w:bCs/>
          <w:color w:val="auto"/>
          <w:sz w:val="24"/>
          <w:szCs w:val="24"/>
          <w:lang w:val="ky-KG"/>
        </w:rPr>
        <w:t>630100 “Прикладная геология” (бакалавр)</w:t>
      </w:r>
    </w:p>
    <w:p w:rsidR="006B1510" w:rsidRDefault="006B1510" w:rsidP="00F548D6">
      <w:pPr>
        <w:pStyle w:val="11"/>
        <w:spacing w:line="276" w:lineRule="auto"/>
        <w:contextualSpacing/>
        <w:jc w:val="center"/>
        <w:rPr>
          <w:color w:val="auto"/>
          <w:sz w:val="24"/>
          <w:szCs w:val="24"/>
          <w:lang w:val="ky-KG"/>
        </w:rPr>
      </w:pPr>
      <w:r w:rsidRPr="005C621F">
        <w:rPr>
          <w:b/>
          <w:color w:val="auto"/>
          <w:sz w:val="24"/>
          <w:szCs w:val="24"/>
          <w:lang w:val="ru-RU"/>
        </w:rPr>
        <w:t xml:space="preserve">реализуемых в филиале Кыргызского государственного технического университета им. </w:t>
      </w:r>
      <w:proofErr w:type="spellStart"/>
      <w:r w:rsidRPr="005C621F">
        <w:rPr>
          <w:b/>
          <w:color w:val="auto"/>
          <w:sz w:val="24"/>
          <w:szCs w:val="24"/>
          <w:lang w:val="ru-RU"/>
        </w:rPr>
        <w:t>И.Раззакова</w:t>
      </w:r>
      <w:proofErr w:type="spellEnd"/>
      <w:r w:rsidRPr="005C621F">
        <w:rPr>
          <w:b/>
          <w:color w:val="auto"/>
          <w:sz w:val="24"/>
          <w:szCs w:val="24"/>
          <w:lang w:val="ru-RU"/>
        </w:rPr>
        <w:t xml:space="preserve"> в г. Кизил-Кия</w:t>
      </w:r>
      <w:r>
        <w:rPr>
          <w:b/>
          <w:color w:val="auto"/>
          <w:sz w:val="24"/>
          <w:szCs w:val="24"/>
          <w:lang w:val="ru-RU"/>
        </w:rPr>
        <w:t xml:space="preserve"> сроком на 3 (три) года</w:t>
      </w:r>
      <w:r w:rsidR="00F548D6">
        <w:rPr>
          <w:b/>
          <w:color w:val="auto"/>
          <w:sz w:val="24"/>
          <w:szCs w:val="24"/>
          <w:lang w:val="ru-RU"/>
        </w:rPr>
        <w:t>.</w:t>
      </w:r>
    </w:p>
    <w:p w:rsidR="006B1510" w:rsidRDefault="006B1510" w:rsidP="00F548D6">
      <w:pPr>
        <w:pStyle w:val="11"/>
        <w:contextualSpacing/>
        <w:jc w:val="center"/>
        <w:rPr>
          <w:color w:val="auto"/>
          <w:sz w:val="24"/>
          <w:szCs w:val="24"/>
          <w:lang w:val="ky-KG"/>
        </w:rPr>
      </w:pPr>
    </w:p>
    <w:p w:rsidR="006B1510" w:rsidRDefault="006B1510" w:rsidP="006B1510">
      <w:pPr>
        <w:pStyle w:val="11"/>
        <w:ind w:left="720"/>
        <w:contextualSpacing/>
        <w:rPr>
          <w:color w:val="auto"/>
          <w:sz w:val="24"/>
          <w:szCs w:val="24"/>
          <w:lang w:val="ky-KG"/>
        </w:rPr>
      </w:pPr>
    </w:p>
    <w:p w:rsidR="006B1510" w:rsidRPr="00D60EAF" w:rsidRDefault="006B1510" w:rsidP="006B1510">
      <w:pPr>
        <w:pStyle w:val="11"/>
        <w:ind w:left="708"/>
        <w:contextualSpacing/>
        <w:rPr>
          <w:b/>
          <w:color w:val="auto"/>
          <w:sz w:val="24"/>
          <w:szCs w:val="24"/>
          <w:lang w:val="ru-RU"/>
        </w:rPr>
      </w:pPr>
    </w:p>
    <w:p w:rsidR="006B1510" w:rsidRPr="006B1510" w:rsidRDefault="006B1510" w:rsidP="005C621F">
      <w:pPr>
        <w:pStyle w:val="70"/>
        <w:shd w:val="clear" w:color="auto" w:fill="auto"/>
        <w:spacing w:before="0" w:after="0" w:line="276" w:lineRule="auto"/>
        <w:ind w:left="720" w:firstLine="0"/>
        <w:rPr>
          <w:rFonts w:eastAsia="Calibri"/>
          <w:sz w:val="24"/>
          <w:szCs w:val="24"/>
          <w:lang w:val="ru-RU"/>
        </w:rPr>
      </w:pPr>
    </w:p>
    <w:p w:rsidR="00985F23" w:rsidRPr="005C621F" w:rsidRDefault="00985F23" w:rsidP="00985F23">
      <w:pPr>
        <w:pStyle w:val="11"/>
        <w:spacing w:line="276" w:lineRule="auto"/>
        <w:ind w:firstLine="284"/>
        <w:contextualSpacing/>
        <w:jc w:val="both"/>
        <w:rPr>
          <w:color w:val="auto"/>
          <w:sz w:val="24"/>
          <w:szCs w:val="24"/>
          <w:lang w:val="ru-RU"/>
        </w:rPr>
      </w:pPr>
    </w:p>
    <w:p w:rsidR="00546225" w:rsidRPr="005C621F" w:rsidRDefault="00546225" w:rsidP="00546225">
      <w:pPr>
        <w:shd w:val="clear" w:color="auto" w:fill="FFFFFF" w:themeFill="background1"/>
        <w:spacing w:after="120"/>
        <w:contextualSpacing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ru-RU"/>
        </w:rPr>
      </w:pPr>
    </w:p>
    <w:p w:rsidR="00985F23" w:rsidRPr="005C621F" w:rsidRDefault="00985F23" w:rsidP="00546225">
      <w:pPr>
        <w:shd w:val="clear" w:color="auto" w:fill="FFFFFF" w:themeFill="background1"/>
        <w:spacing w:after="120"/>
        <w:contextualSpacing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ky-KG"/>
        </w:rPr>
      </w:pPr>
    </w:p>
    <w:p w:rsidR="00546225" w:rsidRPr="005C621F" w:rsidRDefault="00546225" w:rsidP="00546225">
      <w:pPr>
        <w:pStyle w:val="11"/>
        <w:ind w:left="720"/>
        <w:contextualSpacing/>
        <w:jc w:val="both"/>
        <w:rPr>
          <w:b/>
          <w:color w:val="auto"/>
          <w:sz w:val="24"/>
          <w:szCs w:val="24"/>
          <w:lang w:val="ky-KG"/>
        </w:rPr>
      </w:pPr>
    </w:p>
    <w:p w:rsidR="00551D66" w:rsidRPr="005C621F" w:rsidRDefault="00551D66" w:rsidP="00075000">
      <w:pPr>
        <w:pStyle w:val="11"/>
        <w:spacing w:line="276" w:lineRule="auto"/>
        <w:contextualSpacing/>
        <w:jc w:val="center"/>
        <w:rPr>
          <w:color w:val="auto"/>
          <w:sz w:val="24"/>
          <w:szCs w:val="24"/>
          <w:lang w:val="ky-KG"/>
        </w:rPr>
      </w:pPr>
    </w:p>
    <w:p w:rsidR="00551D66" w:rsidRPr="005C621F" w:rsidRDefault="00551D66" w:rsidP="00075000">
      <w:pPr>
        <w:pStyle w:val="11"/>
        <w:spacing w:line="276" w:lineRule="auto"/>
        <w:contextualSpacing/>
        <w:jc w:val="center"/>
        <w:rPr>
          <w:color w:val="auto"/>
          <w:sz w:val="24"/>
          <w:szCs w:val="24"/>
          <w:lang w:val="ky-KG"/>
        </w:rPr>
      </w:pPr>
    </w:p>
    <w:p w:rsidR="00551D66" w:rsidRPr="005C621F" w:rsidRDefault="00551D66" w:rsidP="00075000">
      <w:pPr>
        <w:pStyle w:val="11"/>
        <w:spacing w:line="276" w:lineRule="auto"/>
        <w:contextualSpacing/>
        <w:jc w:val="both"/>
        <w:rPr>
          <w:color w:val="auto"/>
          <w:sz w:val="24"/>
          <w:szCs w:val="24"/>
          <w:lang w:val="ky-KG"/>
        </w:rPr>
      </w:pPr>
    </w:p>
    <w:p w:rsidR="00551D66" w:rsidRPr="005C621F" w:rsidRDefault="00DE2A88" w:rsidP="00075000">
      <w:pPr>
        <w:pStyle w:val="11"/>
        <w:spacing w:line="276" w:lineRule="auto"/>
        <w:contextualSpacing/>
        <w:jc w:val="both"/>
        <w:rPr>
          <w:b/>
          <w:i/>
          <w:color w:val="auto"/>
          <w:sz w:val="24"/>
          <w:szCs w:val="24"/>
          <w:lang w:val="ky-KG"/>
        </w:rPr>
      </w:pPr>
      <w:r w:rsidRPr="005C621F">
        <w:rPr>
          <w:b/>
          <w:i/>
          <w:color w:val="auto"/>
          <w:sz w:val="24"/>
          <w:szCs w:val="24"/>
          <w:lang w:val="ky-KG"/>
        </w:rPr>
        <w:t>08</w:t>
      </w:r>
      <w:r w:rsidR="00551D66" w:rsidRPr="005C621F">
        <w:rPr>
          <w:b/>
          <w:i/>
          <w:color w:val="auto"/>
          <w:sz w:val="24"/>
          <w:szCs w:val="24"/>
          <w:lang w:val="ky-KG"/>
        </w:rPr>
        <w:t>.0</w:t>
      </w:r>
      <w:r w:rsidRPr="005C621F">
        <w:rPr>
          <w:b/>
          <w:i/>
          <w:color w:val="auto"/>
          <w:sz w:val="24"/>
          <w:szCs w:val="24"/>
          <w:lang w:val="ky-KG"/>
        </w:rPr>
        <w:t>4</w:t>
      </w:r>
      <w:r w:rsidR="00551D66" w:rsidRPr="005C621F">
        <w:rPr>
          <w:b/>
          <w:i/>
          <w:color w:val="auto"/>
          <w:sz w:val="24"/>
          <w:szCs w:val="24"/>
          <w:lang w:val="ky-KG"/>
        </w:rPr>
        <w:t xml:space="preserve">.2025  </w:t>
      </w:r>
    </w:p>
    <w:p w:rsidR="00E62CE5" w:rsidRPr="005C621F" w:rsidRDefault="00E62CE5" w:rsidP="00075000">
      <w:pPr>
        <w:pStyle w:val="11"/>
        <w:spacing w:line="276" w:lineRule="auto"/>
        <w:contextualSpacing/>
        <w:jc w:val="both"/>
        <w:rPr>
          <w:b/>
          <w:color w:val="auto"/>
          <w:sz w:val="24"/>
          <w:szCs w:val="24"/>
          <w:lang w:val="ru-RU"/>
        </w:rPr>
      </w:pPr>
    </w:p>
    <w:sectPr w:rsidR="00E62CE5" w:rsidRPr="005C621F" w:rsidSect="000750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1C0"/>
    <w:multiLevelType w:val="hybridMultilevel"/>
    <w:tmpl w:val="8F38D52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170A4E"/>
    <w:multiLevelType w:val="hybridMultilevel"/>
    <w:tmpl w:val="A33490CC"/>
    <w:lvl w:ilvl="0" w:tplc="0CD0F640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F0507"/>
    <w:multiLevelType w:val="hybridMultilevel"/>
    <w:tmpl w:val="A5E4C148"/>
    <w:lvl w:ilvl="0" w:tplc="B20AB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B734D"/>
    <w:multiLevelType w:val="hybridMultilevel"/>
    <w:tmpl w:val="C268C682"/>
    <w:lvl w:ilvl="0" w:tplc="A8D43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54CBC"/>
    <w:multiLevelType w:val="hybridMultilevel"/>
    <w:tmpl w:val="56D0E814"/>
    <w:lvl w:ilvl="0" w:tplc="BB066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B157650"/>
    <w:multiLevelType w:val="hybridMultilevel"/>
    <w:tmpl w:val="A72E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F2936"/>
    <w:multiLevelType w:val="hybridMultilevel"/>
    <w:tmpl w:val="DE784090"/>
    <w:lvl w:ilvl="0" w:tplc="D1681AE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337DF8"/>
    <w:multiLevelType w:val="hybridMultilevel"/>
    <w:tmpl w:val="A33490CC"/>
    <w:lvl w:ilvl="0" w:tplc="0CD0F6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502C3"/>
    <w:multiLevelType w:val="hybridMultilevel"/>
    <w:tmpl w:val="D9448246"/>
    <w:lvl w:ilvl="0" w:tplc="794E479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0745C34"/>
    <w:multiLevelType w:val="hybridMultilevel"/>
    <w:tmpl w:val="96DC242A"/>
    <w:lvl w:ilvl="0" w:tplc="E4E00B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9349F0"/>
    <w:multiLevelType w:val="hybridMultilevel"/>
    <w:tmpl w:val="B4BC2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C7318"/>
    <w:multiLevelType w:val="hybridMultilevel"/>
    <w:tmpl w:val="6852A242"/>
    <w:lvl w:ilvl="0" w:tplc="4192E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43B432E"/>
    <w:multiLevelType w:val="hybridMultilevel"/>
    <w:tmpl w:val="DDDA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202CA"/>
    <w:multiLevelType w:val="hybridMultilevel"/>
    <w:tmpl w:val="5178CA40"/>
    <w:lvl w:ilvl="0" w:tplc="98F8D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D00899"/>
    <w:multiLevelType w:val="hybridMultilevel"/>
    <w:tmpl w:val="DE784090"/>
    <w:lvl w:ilvl="0" w:tplc="D1681AE4">
      <w:start w:val="1"/>
      <w:numFmt w:val="decimal"/>
      <w:lvlText w:val="%1."/>
      <w:lvlJc w:val="left"/>
      <w:pPr>
        <w:ind w:left="5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>
    <w:nsid w:val="54626B97"/>
    <w:multiLevelType w:val="hybridMultilevel"/>
    <w:tmpl w:val="407C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B2186"/>
    <w:multiLevelType w:val="multilevel"/>
    <w:tmpl w:val="967C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CF5F2B"/>
    <w:multiLevelType w:val="hybridMultilevel"/>
    <w:tmpl w:val="92A4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83B1F"/>
    <w:multiLevelType w:val="hybridMultilevel"/>
    <w:tmpl w:val="557610A2"/>
    <w:lvl w:ilvl="0" w:tplc="830CE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C127E"/>
    <w:multiLevelType w:val="hybridMultilevel"/>
    <w:tmpl w:val="017E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8704A"/>
    <w:multiLevelType w:val="multilevel"/>
    <w:tmpl w:val="2DB0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C97151"/>
    <w:multiLevelType w:val="hybridMultilevel"/>
    <w:tmpl w:val="C72C68CA"/>
    <w:lvl w:ilvl="0" w:tplc="38880F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C4793"/>
    <w:multiLevelType w:val="hybridMultilevel"/>
    <w:tmpl w:val="1B107A8C"/>
    <w:lvl w:ilvl="0" w:tplc="8DCEA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9337F8"/>
    <w:multiLevelType w:val="multilevel"/>
    <w:tmpl w:val="199A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A15511"/>
    <w:multiLevelType w:val="hybridMultilevel"/>
    <w:tmpl w:val="508C7F20"/>
    <w:lvl w:ilvl="0" w:tplc="6D8AD20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2C66C1E"/>
    <w:multiLevelType w:val="hybridMultilevel"/>
    <w:tmpl w:val="98FEE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70085"/>
    <w:multiLevelType w:val="hybridMultilevel"/>
    <w:tmpl w:val="2D903FBA"/>
    <w:lvl w:ilvl="0" w:tplc="43BE26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A4B0F"/>
    <w:multiLevelType w:val="hybridMultilevel"/>
    <w:tmpl w:val="B5E6D9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7709679F"/>
    <w:multiLevelType w:val="hybridMultilevel"/>
    <w:tmpl w:val="A33490CC"/>
    <w:lvl w:ilvl="0" w:tplc="0CD0F6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7"/>
  </w:num>
  <w:num w:numId="4">
    <w:abstractNumId w:val="13"/>
  </w:num>
  <w:num w:numId="5">
    <w:abstractNumId w:val="26"/>
  </w:num>
  <w:num w:numId="6">
    <w:abstractNumId w:val="15"/>
  </w:num>
  <w:num w:numId="7">
    <w:abstractNumId w:val="18"/>
  </w:num>
  <w:num w:numId="8">
    <w:abstractNumId w:val="3"/>
  </w:num>
  <w:num w:numId="9">
    <w:abstractNumId w:val="23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</w:num>
  <w:num w:numId="12">
    <w:abstractNumId w:val="16"/>
  </w:num>
  <w:num w:numId="13">
    <w:abstractNumId w:val="21"/>
  </w:num>
  <w:num w:numId="14">
    <w:abstractNumId w:val="14"/>
  </w:num>
  <w:num w:numId="15">
    <w:abstractNumId w:val="25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2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8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1"/>
  </w:num>
  <w:num w:numId="27">
    <w:abstractNumId w:val="5"/>
  </w:num>
  <w:num w:numId="28">
    <w:abstractNumId w:val="17"/>
  </w:num>
  <w:num w:numId="29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C74D1"/>
    <w:rsid w:val="000044AF"/>
    <w:rsid w:val="00007009"/>
    <w:rsid w:val="0001135D"/>
    <w:rsid w:val="00016CFD"/>
    <w:rsid w:val="00023218"/>
    <w:rsid w:val="00031ECF"/>
    <w:rsid w:val="0003289D"/>
    <w:rsid w:val="00037134"/>
    <w:rsid w:val="00037DCB"/>
    <w:rsid w:val="00037E36"/>
    <w:rsid w:val="000411A0"/>
    <w:rsid w:val="00050352"/>
    <w:rsid w:val="00054A77"/>
    <w:rsid w:val="000600C8"/>
    <w:rsid w:val="000601D3"/>
    <w:rsid w:val="0006264C"/>
    <w:rsid w:val="0006455B"/>
    <w:rsid w:val="00072BCB"/>
    <w:rsid w:val="00075000"/>
    <w:rsid w:val="00090277"/>
    <w:rsid w:val="00090692"/>
    <w:rsid w:val="00095DA5"/>
    <w:rsid w:val="000A1146"/>
    <w:rsid w:val="000A14D9"/>
    <w:rsid w:val="000A5A88"/>
    <w:rsid w:val="000B78AA"/>
    <w:rsid w:val="000C58A4"/>
    <w:rsid w:val="000C7900"/>
    <w:rsid w:val="000D211E"/>
    <w:rsid w:val="000D33DD"/>
    <w:rsid w:val="000D784A"/>
    <w:rsid w:val="000E0E05"/>
    <w:rsid w:val="000E29D8"/>
    <w:rsid w:val="000E3509"/>
    <w:rsid w:val="000E768E"/>
    <w:rsid w:val="00102411"/>
    <w:rsid w:val="00105921"/>
    <w:rsid w:val="00106B42"/>
    <w:rsid w:val="0011560F"/>
    <w:rsid w:val="0012200D"/>
    <w:rsid w:val="00126573"/>
    <w:rsid w:val="00131DF7"/>
    <w:rsid w:val="001353F7"/>
    <w:rsid w:val="001457A0"/>
    <w:rsid w:val="00161086"/>
    <w:rsid w:val="00165F5A"/>
    <w:rsid w:val="00167CF6"/>
    <w:rsid w:val="00174ACB"/>
    <w:rsid w:val="001804BD"/>
    <w:rsid w:val="00184009"/>
    <w:rsid w:val="001861BA"/>
    <w:rsid w:val="00187118"/>
    <w:rsid w:val="001A18C1"/>
    <w:rsid w:val="001A60C1"/>
    <w:rsid w:val="001C60C6"/>
    <w:rsid w:val="001C60CC"/>
    <w:rsid w:val="001D0A7F"/>
    <w:rsid w:val="001D0AAC"/>
    <w:rsid w:val="001D352E"/>
    <w:rsid w:val="001D50B3"/>
    <w:rsid w:val="001D5977"/>
    <w:rsid w:val="001D6BBA"/>
    <w:rsid w:val="001D75B0"/>
    <w:rsid w:val="001E548C"/>
    <w:rsid w:val="001E66E2"/>
    <w:rsid w:val="001E6EFE"/>
    <w:rsid w:val="001F0514"/>
    <w:rsid w:val="002020AF"/>
    <w:rsid w:val="00213000"/>
    <w:rsid w:val="00220FDC"/>
    <w:rsid w:val="002221D8"/>
    <w:rsid w:val="002307EB"/>
    <w:rsid w:val="00231105"/>
    <w:rsid w:val="002365D9"/>
    <w:rsid w:val="00236EAF"/>
    <w:rsid w:val="00240B66"/>
    <w:rsid w:val="00243ED1"/>
    <w:rsid w:val="00243EFB"/>
    <w:rsid w:val="0024591A"/>
    <w:rsid w:val="002556C5"/>
    <w:rsid w:val="002613ED"/>
    <w:rsid w:val="00262339"/>
    <w:rsid w:val="0027316A"/>
    <w:rsid w:val="00274037"/>
    <w:rsid w:val="0028381E"/>
    <w:rsid w:val="002916E7"/>
    <w:rsid w:val="002949D9"/>
    <w:rsid w:val="00296C92"/>
    <w:rsid w:val="0029749A"/>
    <w:rsid w:val="002B2AC1"/>
    <w:rsid w:val="002B73FD"/>
    <w:rsid w:val="002B75BA"/>
    <w:rsid w:val="002C09D0"/>
    <w:rsid w:val="002C0B88"/>
    <w:rsid w:val="002C3311"/>
    <w:rsid w:val="002D0A01"/>
    <w:rsid w:val="002E301D"/>
    <w:rsid w:val="002E3132"/>
    <w:rsid w:val="002E3FCE"/>
    <w:rsid w:val="002E7BDB"/>
    <w:rsid w:val="002F18D9"/>
    <w:rsid w:val="0030522A"/>
    <w:rsid w:val="00311B37"/>
    <w:rsid w:val="003203D6"/>
    <w:rsid w:val="00321FBC"/>
    <w:rsid w:val="00330B17"/>
    <w:rsid w:val="003347B9"/>
    <w:rsid w:val="003358BF"/>
    <w:rsid w:val="00341153"/>
    <w:rsid w:val="00345A4C"/>
    <w:rsid w:val="00365ED2"/>
    <w:rsid w:val="00371A37"/>
    <w:rsid w:val="00371E5C"/>
    <w:rsid w:val="0037244F"/>
    <w:rsid w:val="00374A14"/>
    <w:rsid w:val="003767E5"/>
    <w:rsid w:val="00377F0D"/>
    <w:rsid w:val="00380F26"/>
    <w:rsid w:val="00382B8C"/>
    <w:rsid w:val="00385784"/>
    <w:rsid w:val="00394C89"/>
    <w:rsid w:val="003A5F17"/>
    <w:rsid w:val="003B1317"/>
    <w:rsid w:val="003B3C07"/>
    <w:rsid w:val="003B4FF8"/>
    <w:rsid w:val="003B5E64"/>
    <w:rsid w:val="003B7CB8"/>
    <w:rsid w:val="003C0756"/>
    <w:rsid w:val="003C2904"/>
    <w:rsid w:val="003C5525"/>
    <w:rsid w:val="003C7F3C"/>
    <w:rsid w:val="003C7F4F"/>
    <w:rsid w:val="003E132D"/>
    <w:rsid w:val="003E3DD4"/>
    <w:rsid w:val="003F1D86"/>
    <w:rsid w:val="00405430"/>
    <w:rsid w:val="00405B69"/>
    <w:rsid w:val="004100BB"/>
    <w:rsid w:val="004150AE"/>
    <w:rsid w:val="0041511C"/>
    <w:rsid w:val="00422D1B"/>
    <w:rsid w:val="00426DB1"/>
    <w:rsid w:val="00433B7F"/>
    <w:rsid w:val="00434302"/>
    <w:rsid w:val="00450A7E"/>
    <w:rsid w:val="004515F8"/>
    <w:rsid w:val="004601A1"/>
    <w:rsid w:val="00460953"/>
    <w:rsid w:val="0046435C"/>
    <w:rsid w:val="00465B31"/>
    <w:rsid w:val="004703E1"/>
    <w:rsid w:val="00476794"/>
    <w:rsid w:val="00476DE7"/>
    <w:rsid w:val="00487BA3"/>
    <w:rsid w:val="00490BC9"/>
    <w:rsid w:val="00492D3B"/>
    <w:rsid w:val="004A00DB"/>
    <w:rsid w:val="004A4AF2"/>
    <w:rsid w:val="004A6A08"/>
    <w:rsid w:val="004C3D01"/>
    <w:rsid w:val="004C6974"/>
    <w:rsid w:val="004D18B0"/>
    <w:rsid w:val="004E0173"/>
    <w:rsid w:val="004E3367"/>
    <w:rsid w:val="004E595A"/>
    <w:rsid w:val="004F5DEC"/>
    <w:rsid w:val="004F7393"/>
    <w:rsid w:val="00501712"/>
    <w:rsid w:val="00510863"/>
    <w:rsid w:val="00524FF9"/>
    <w:rsid w:val="00525207"/>
    <w:rsid w:val="0054077C"/>
    <w:rsid w:val="0054555D"/>
    <w:rsid w:val="00546225"/>
    <w:rsid w:val="00546BDD"/>
    <w:rsid w:val="00551D66"/>
    <w:rsid w:val="00561B08"/>
    <w:rsid w:val="00564D56"/>
    <w:rsid w:val="00566DB4"/>
    <w:rsid w:val="005707B6"/>
    <w:rsid w:val="00571B79"/>
    <w:rsid w:val="005778A5"/>
    <w:rsid w:val="00585330"/>
    <w:rsid w:val="0058755D"/>
    <w:rsid w:val="00590C03"/>
    <w:rsid w:val="005973C4"/>
    <w:rsid w:val="005A1F6D"/>
    <w:rsid w:val="005B2F24"/>
    <w:rsid w:val="005C5613"/>
    <w:rsid w:val="005C621F"/>
    <w:rsid w:val="005D4451"/>
    <w:rsid w:val="005E0120"/>
    <w:rsid w:val="005E509D"/>
    <w:rsid w:val="005F1269"/>
    <w:rsid w:val="005F5C30"/>
    <w:rsid w:val="00601B15"/>
    <w:rsid w:val="00601E8B"/>
    <w:rsid w:val="006071CA"/>
    <w:rsid w:val="0060744C"/>
    <w:rsid w:val="006223A0"/>
    <w:rsid w:val="00624196"/>
    <w:rsid w:val="006249CE"/>
    <w:rsid w:val="00627302"/>
    <w:rsid w:val="00641FDF"/>
    <w:rsid w:val="006433CE"/>
    <w:rsid w:val="00647E68"/>
    <w:rsid w:val="00657021"/>
    <w:rsid w:val="006637D6"/>
    <w:rsid w:val="00665AB7"/>
    <w:rsid w:val="00675ED7"/>
    <w:rsid w:val="0067670A"/>
    <w:rsid w:val="00684949"/>
    <w:rsid w:val="006B1510"/>
    <w:rsid w:val="006B1F04"/>
    <w:rsid w:val="006B21A6"/>
    <w:rsid w:val="006C1FDF"/>
    <w:rsid w:val="006D2165"/>
    <w:rsid w:val="006D3E65"/>
    <w:rsid w:val="006D6921"/>
    <w:rsid w:val="006F2D57"/>
    <w:rsid w:val="006F3A5A"/>
    <w:rsid w:val="0071161E"/>
    <w:rsid w:val="00711B4D"/>
    <w:rsid w:val="00714D31"/>
    <w:rsid w:val="00716FD0"/>
    <w:rsid w:val="00726622"/>
    <w:rsid w:val="00726D9D"/>
    <w:rsid w:val="00727D40"/>
    <w:rsid w:val="00730C0E"/>
    <w:rsid w:val="0073327B"/>
    <w:rsid w:val="007332EB"/>
    <w:rsid w:val="007374E2"/>
    <w:rsid w:val="007441D8"/>
    <w:rsid w:val="00744FB8"/>
    <w:rsid w:val="007611B3"/>
    <w:rsid w:val="0077780C"/>
    <w:rsid w:val="007806F6"/>
    <w:rsid w:val="00780DB8"/>
    <w:rsid w:val="00781406"/>
    <w:rsid w:val="0078157C"/>
    <w:rsid w:val="00786DC5"/>
    <w:rsid w:val="007875B5"/>
    <w:rsid w:val="007908EE"/>
    <w:rsid w:val="0079393C"/>
    <w:rsid w:val="007A16E8"/>
    <w:rsid w:val="007A5216"/>
    <w:rsid w:val="007B0B6C"/>
    <w:rsid w:val="007B1254"/>
    <w:rsid w:val="007B28C4"/>
    <w:rsid w:val="007C35AC"/>
    <w:rsid w:val="007C4C9B"/>
    <w:rsid w:val="007D30DD"/>
    <w:rsid w:val="007E6FFD"/>
    <w:rsid w:val="007F014C"/>
    <w:rsid w:val="007F100C"/>
    <w:rsid w:val="007F33D3"/>
    <w:rsid w:val="007F6907"/>
    <w:rsid w:val="00810889"/>
    <w:rsid w:val="008138EA"/>
    <w:rsid w:val="008146A8"/>
    <w:rsid w:val="00816430"/>
    <w:rsid w:val="00817E08"/>
    <w:rsid w:val="00822A47"/>
    <w:rsid w:val="00840F5B"/>
    <w:rsid w:val="0084480D"/>
    <w:rsid w:val="00846FBB"/>
    <w:rsid w:val="00861F4B"/>
    <w:rsid w:val="00875F56"/>
    <w:rsid w:val="00877F0C"/>
    <w:rsid w:val="00883B08"/>
    <w:rsid w:val="00893686"/>
    <w:rsid w:val="008B4C7B"/>
    <w:rsid w:val="008B579C"/>
    <w:rsid w:val="008B67A9"/>
    <w:rsid w:val="008C0820"/>
    <w:rsid w:val="008C6C83"/>
    <w:rsid w:val="008D54A5"/>
    <w:rsid w:val="008D6BEE"/>
    <w:rsid w:val="008F2026"/>
    <w:rsid w:val="008F224C"/>
    <w:rsid w:val="008F299E"/>
    <w:rsid w:val="008F461A"/>
    <w:rsid w:val="008F613A"/>
    <w:rsid w:val="009004A1"/>
    <w:rsid w:val="00905F9F"/>
    <w:rsid w:val="00907FF5"/>
    <w:rsid w:val="00910073"/>
    <w:rsid w:val="00913055"/>
    <w:rsid w:val="00925265"/>
    <w:rsid w:val="009412FA"/>
    <w:rsid w:val="0094591D"/>
    <w:rsid w:val="00956885"/>
    <w:rsid w:val="0095712A"/>
    <w:rsid w:val="009578BC"/>
    <w:rsid w:val="009638A6"/>
    <w:rsid w:val="00982494"/>
    <w:rsid w:val="00982BCF"/>
    <w:rsid w:val="00985F23"/>
    <w:rsid w:val="00995BF3"/>
    <w:rsid w:val="009A057C"/>
    <w:rsid w:val="009A444A"/>
    <w:rsid w:val="009C574D"/>
    <w:rsid w:val="009C783D"/>
    <w:rsid w:val="009D3237"/>
    <w:rsid w:val="009E71FF"/>
    <w:rsid w:val="009E7D1B"/>
    <w:rsid w:val="009F2783"/>
    <w:rsid w:val="009F59D6"/>
    <w:rsid w:val="009F6140"/>
    <w:rsid w:val="00A05622"/>
    <w:rsid w:val="00A133F4"/>
    <w:rsid w:val="00A2337B"/>
    <w:rsid w:val="00A2756C"/>
    <w:rsid w:val="00A372DA"/>
    <w:rsid w:val="00A45A71"/>
    <w:rsid w:val="00A50737"/>
    <w:rsid w:val="00A51234"/>
    <w:rsid w:val="00A53273"/>
    <w:rsid w:val="00A56B77"/>
    <w:rsid w:val="00A62F10"/>
    <w:rsid w:val="00A660AA"/>
    <w:rsid w:val="00A66386"/>
    <w:rsid w:val="00A806FC"/>
    <w:rsid w:val="00A81570"/>
    <w:rsid w:val="00A87F7D"/>
    <w:rsid w:val="00AA07A5"/>
    <w:rsid w:val="00AA59EF"/>
    <w:rsid w:val="00AB01A7"/>
    <w:rsid w:val="00AC251A"/>
    <w:rsid w:val="00AC286C"/>
    <w:rsid w:val="00AC5C37"/>
    <w:rsid w:val="00AC6125"/>
    <w:rsid w:val="00AE16AD"/>
    <w:rsid w:val="00AE625C"/>
    <w:rsid w:val="00B00165"/>
    <w:rsid w:val="00B037F1"/>
    <w:rsid w:val="00B058C8"/>
    <w:rsid w:val="00B074F4"/>
    <w:rsid w:val="00B108AE"/>
    <w:rsid w:val="00B1251C"/>
    <w:rsid w:val="00B12B8B"/>
    <w:rsid w:val="00B23FCC"/>
    <w:rsid w:val="00B24B5E"/>
    <w:rsid w:val="00B336B1"/>
    <w:rsid w:val="00B36698"/>
    <w:rsid w:val="00B36B53"/>
    <w:rsid w:val="00B37046"/>
    <w:rsid w:val="00B40327"/>
    <w:rsid w:val="00B40D3A"/>
    <w:rsid w:val="00B4780E"/>
    <w:rsid w:val="00B57AB4"/>
    <w:rsid w:val="00B70401"/>
    <w:rsid w:val="00B73F2C"/>
    <w:rsid w:val="00B81171"/>
    <w:rsid w:val="00B836F7"/>
    <w:rsid w:val="00B85889"/>
    <w:rsid w:val="00B95B2A"/>
    <w:rsid w:val="00BA0169"/>
    <w:rsid w:val="00BC7D3C"/>
    <w:rsid w:val="00BD4091"/>
    <w:rsid w:val="00BE6B83"/>
    <w:rsid w:val="00BF5192"/>
    <w:rsid w:val="00C01549"/>
    <w:rsid w:val="00C05023"/>
    <w:rsid w:val="00C200F4"/>
    <w:rsid w:val="00C22239"/>
    <w:rsid w:val="00C33707"/>
    <w:rsid w:val="00C40ADF"/>
    <w:rsid w:val="00C45ED8"/>
    <w:rsid w:val="00C500E8"/>
    <w:rsid w:val="00C52218"/>
    <w:rsid w:val="00C57239"/>
    <w:rsid w:val="00C6250F"/>
    <w:rsid w:val="00C65114"/>
    <w:rsid w:val="00C657A3"/>
    <w:rsid w:val="00C74D0C"/>
    <w:rsid w:val="00C976AE"/>
    <w:rsid w:val="00CB2912"/>
    <w:rsid w:val="00CB70AA"/>
    <w:rsid w:val="00CC2536"/>
    <w:rsid w:val="00CC2DB7"/>
    <w:rsid w:val="00CD2EDB"/>
    <w:rsid w:val="00CD7E7B"/>
    <w:rsid w:val="00CE0E12"/>
    <w:rsid w:val="00CE51FC"/>
    <w:rsid w:val="00CE52CD"/>
    <w:rsid w:val="00CE72FF"/>
    <w:rsid w:val="00CF2E41"/>
    <w:rsid w:val="00D0229D"/>
    <w:rsid w:val="00D02940"/>
    <w:rsid w:val="00D03731"/>
    <w:rsid w:val="00D06F7C"/>
    <w:rsid w:val="00D1718C"/>
    <w:rsid w:val="00D21983"/>
    <w:rsid w:val="00D2649E"/>
    <w:rsid w:val="00D357D1"/>
    <w:rsid w:val="00D42063"/>
    <w:rsid w:val="00D43BAB"/>
    <w:rsid w:val="00D44F33"/>
    <w:rsid w:val="00D457FE"/>
    <w:rsid w:val="00D55E5E"/>
    <w:rsid w:val="00D57F0B"/>
    <w:rsid w:val="00D60EAF"/>
    <w:rsid w:val="00D62C28"/>
    <w:rsid w:val="00D71D03"/>
    <w:rsid w:val="00D7745D"/>
    <w:rsid w:val="00D77859"/>
    <w:rsid w:val="00D851BB"/>
    <w:rsid w:val="00D879CB"/>
    <w:rsid w:val="00D92749"/>
    <w:rsid w:val="00D946AD"/>
    <w:rsid w:val="00DA4F17"/>
    <w:rsid w:val="00DB500F"/>
    <w:rsid w:val="00DB541A"/>
    <w:rsid w:val="00DB7915"/>
    <w:rsid w:val="00DC2F1F"/>
    <w:rsid w:val="00DC3F63"/>
    <w:rsid w:val="00DC6803"/>
    <w:rsid w:val="00DC7317"/>
    <w:rsid w:val="00DC74A5"/>
    <w:rsid w:val="00DD1151"/>
    <w:rsid w:val="00DD3ECE"/>
    <w:rsid w:val="00DD7214"/>
    <w:rsid w:val="00DE2A88"/>
    <w:rsid w:val="00DE2A9E"/>
    <w:rsid w:val="00DF0BA2"/>
    <w:rsid w:val="00DF3D02"/>
    <w:rsid w:val="00DF78F9"/>
    <w:rsid w:val="00E027B5"/>
    <w:rsid w:val="00E06C32"/>
    <w:rsid w:val="00E212D7"/>
    <w:rsid w:val="00E23C54"/>
    <w:rsid w:val="00E24E33"/>
    <w:rsid w:val="00E255EC"/>
    <w:rsid w:val="00E256AA"/>
    <w:rsid w:val="00E31210"/>
    <w:rsid w:val="00E33B69"/>
    <w:rsid w:val="00E374B6"/>
    <w:rsid w:val="00E411A9"/>
    <w:rsid w:val="00E41468"/>
    <w:rsid w:val="00E5343F"/>
    <w:rsid w:val="00E57D0F"/>
    <w:rsid w:val="00E62CE5"/>
    <w:rsid w:val="00E65E44"/>
    <w:rsid w:val="00E6664A"/>
    <w:rsid w:val="00E838E7"/>
    <w:rsid w:val="00E87445"/>
    <w:rsid w:val="00E90A5E"/>
    <w:rsid w:val="00E94C66"/>
    <w:rsid w:val="00EB1D6B"/>
    <w:rsid w:val="00EB32CE"/>
    <w:rsid w:val="00EB4C30"/>
    <w:rsid w:val="00EC029B"/>
    <w:rsid w:val="00EC1442"/>
    <w:rsid w:val="00EC797A"/>
    <w:rsid w:val="00ED084B"/>
    <w:rsid w:val="00ED4875"/>
    <w:rsid w:val="00EE1C7B"/>
    <w:rsid w:val="00EF10EE"/>
    <w:rsid w:val="00EF1657"/>
    <w:rsid w:val="00F04334"/>
    <w:rsid w:val="00F06148"/>
    <w:rsid w:val="00F06ABC"/>
    <w:rsid w:val="00F0741F"/>
    <w:rsid w:val="00F13C2C"/>
    <w:rsid w:val="00F144CB"/>
    <w:rsid w:val="00F15C7C"/>
    <w:rsid w:val="00F20817"/>
    <w:rsid w:val="00F25B1B"/>
    <w:rsid w:val="00F31101"/>
    <w:rsid w:val="00F34B1C"/>
    <w:rsid w:val="00F500EE"/>
    <w:rsid w:val="00F548D6"/>
    <w:rsid w:val="00F5684B"/>
    <w:rsid w:val="00F601AE"/>
    <w:rsid w:val="00F733AD"/>
    <w:rsid w:val="00F761AE"/>
    <w:rsid w:val="00F853F2"/>
    <w:rsid w:val="00F91336"/>
    <w:rsid w:val="00F941B1"/>
    <w:rsid w:val="00FA2955"/>
    <w:rsid w:val="00FC74D1"/>
    <w:rsid w:val="00FE48BA"/>
    <w:rsid w:val="00FF19FC"/>
    <w:rsid w:val="00FF4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17"/>
  </w:style>
  <w:style w:type="paragraph" w:styleId="1">
    <w:name w:val="heading 1"/>
    <w:basedOn w:val="a"/>
    <w:next w:val="a"/>
    <w:link w:val="10"/>
    <w:uiPriority w:val="9"/>
    <w:qFormat/>
    <w:rsid w:val="00D60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A18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4D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C74D1"/>
    <w:pPr>
      <w:spacing w:after="0" w:line="240" w:lineRule="auto"/>
    </w:pPr>
    <w:rPr>
      <w:rFonts w:eastAsiaTheme="minorHAnsi"/>
    </w:rPr>
  </w:style>
  <w:style w:type="paragraph" w:styleId="a6">
    <w:name w:val="List Paragraph"/>
    <w:aliases w:val="маркированный,List Paragraph,без абзаца,ПАРАГРАФ,Раздел,List_Paragraph,Multilevel para_II,List Paragraph (numbered (a)),List Paragraph1,WB Para,Список нумерованный цифры,Bullet List,FooterText,numbered,ТАБЛИЦЫ,Стандартный,Heading1,Bullets"/>
    <w:basedOn w:val="a"/>
    <w:link w:val="a7"/>
    <w:uiPriority w:val="34"/>
    <w:qFormat/>
    <w:rsid w:val="00FC74D1"/>
    <w:pPr>
      <w:ind w:left="720"/>
      <w:contextualSpacing/>
    </w:pPr>
    <w:rPr>
      <w:rFonts w:eastAsiaTheme="minorHAnsi"/>
    </w:rPr>
  </w:style>
  <w:style w:type="paragraph" w:customStyle="1" w:styleId="11">
    <w:name w:val="Обычный1"/>
    <w:qFormat/>
    <w:rsid w:val="00FC74D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7">
    <w:name w:val="Абзац списка Знак"/>
    <w:aliases w:val="маркированный Знак,List Paragraph Знак,без абзаца Знак,ПАРАГРАФ Знак,Раздел Знак,List_Paragraph Знак,Multilevel para_II Знак,List Paragraph (numbered (a)) Знак,List Paragraph1 Знак,WB Para Знак,Список нумерованный цифры Знак"/>
    <w:link w:val="a6"/>
    <w:uiPriority w:val="34"/>
    <w:qFormat/>
    <w:locked/>
    <w:rsid w:val="00FC74D1"/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FC74D1"/>
    <w:rPr>
      <w:rFonts w:eastAsiaTheme="minorHAnsi"/>
      <w:lang w:eastAsia="en-US"/>
    </w:rPr>
  </w:style>
  <w:style w:type="character" w:styleId="a8">
    <w:name w:val="annotation reference"/>
    <w:uiPriority w:val="99"/>
    <w:semiHidden/>
    <w:rsid w:val="004E0173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2756C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2756C"/>
    <w:rPr>
      <w:rFonts w:eastAsiaTheme="minorHAnsi"/>
      <w:sz w:val="20"/>
      <w:szCs w:val="20"/>
      <w:lang w:eastAsia="en-US"/>
    </w:rPr>
  </w:style>
  <w:style w:type="character" w:customStyle="1" w:styleId="FontStyle74">
    <w:name w:val="Font Style74"/>
    <w:rsid w:val="0006455B"/>
    <w:rPr>
      <w:rFonts w:ascii="Times New Roman" w:hAnsi="Times New Roman"/>
      <w:sz w:val="18"/>
    </w:rPr>
  </w:style>
  <w:style w:type="character" w:customStyle="1" w:styleId="FontStyle75">
    <w:name w:val="Font Style75"/>
    <w:rsid w:val="0006455B"/>
    <w:rPr>
      <w:rFonts w:ascii="Times New Roman" w:hAnsi="Times New Roman"/>
      <w:b/>
      <w:sz w:val="18"/>
    </w:rPr>
  </w:style>
  <w:style w:type="paragraph" w:customStyle="1" w:styleId="Default">
    <w:name w:val="Default"/>
    <w:rsid w:val="001A18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A18C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2">
    <w:name w:val="Body Text 2"/>
    <w:basedOn w:val="a"/>
    <w:link w:val="20"/>
    <w:uiPriority w:val="99"/>
    <w:rsid w:val="0071161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71161E"/>
    <w:rPr>
      <w:rFonts w:ascii="Calibri" w:eastAsia="Times New Roman" w:hAnsi="Calibri" w:cs="Times New Roman"/>
    </w:rPr>
  </w:style>
  <w:style w:type="character" w:customStyle="1" w:styleId="7">
    <w:name w:val="Основной текст (7)_"/>
    <w:basedOn w:val="a0"/>
    <w:link w:val="70"/>
    <w:rsid w:val="00F853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853F2"/>
    <w:pPr>
      <w:shd w:val="clear" w:color="auto" w:fill="FFFFFF"/>
      <w:spacing w:before="240" w:after="240" w:line="274" w:lineRule="exact"/>
      <w:ind w:hanging="40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b">
    <w:name w:val="Основной текст_"/>
    <w:basedOn w:val="a0"/>
    <w:link w:val="12"/>
    <w:rsid w:val="00714D3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b"/>
    <w:rsid w:val="00714D31"/>
    <w:pPr>
      <w:shd w:val="clear" w:color="auto" w:fill="FFFFFF"/>
      <w:spacing w:after="0" w:line="283" w:lineRule="exact"/>
      <w:ind w:hanging="400"/>
    </w:pPr>
    <w:rPr>
      <w:rFonts w:ascii="Times New Roman" w:eastAsia="Times New Roman" w:hAnsi="Times New Roman" w:cs="Times New Roman"/>
      <w:sz w:val="25"/>
      <w:szCs w:val="25"/>
    </w:rPr>
  </w:style>
  <w:style w:type="character" w:styleId="ac">
    <w:name w:val="Hyperlink"/>
    <w:basedOn w:val="a0"/>
    <w:uiPriority w:val="99"/>
    <w:unhideWhenUsed/>
    <w:rsid w:val="00BD4091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BD4091"/>
    <w:rPr>
      <w:b/>
      <w:bCs/>
    </w:rPr>
  </w:style>
  <w:style w:type="character" w:customStyle="1" w:styleId="FontStyle78">
    <w:name w:val="Font Style78"/>
    <w:rsid w:val="00BD4091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65">
    <w:name w:val="Style65"/>
    <w:basedOn w:val="a"/>
    <w:rsid w:val="00F91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9">
    <w:name w:val="Font Style79"/>
    <w:rsid w:val="00F91336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8">
    <w:name w:val="Style18"/>
    <w:basedOn w:val="a"/>
    <w:rsid w:val="00726D9D"/>
    <w:pPr>
      <w:widowControl w:val="0"/>
      <w:autoSpaceDE w:val="0"/>
      <w:autoSpaceDN w:val="0"/>
      <w:adjustRightInd w:val="0"/>
      <w:spacing w:after="0" w:line="2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726D9D"/>
    <w:rPr>
      <w:color w:val="800080" w:themeColor="followedHyperlink"/>
      <w:u w:val="single"/>
    </w:rPr>
  </w:style>
  <w:style w:type="paragraph" w:styleId="af">
    <w:name w:val="caption"/>
    <w:basedOn w:val="a"/>
    <w:next w:val="a"/>
    <w:uiPriority w:val="35"/>
    <w:unhideWhenUsed/>
    <w:qFormat/>
    <w:rsid w:val="00DC2F1F"/>
    <w:pPr>
      <w:spacing w:after="120" w:line="240" w:lineRule="auto"/>
    </w:pPr>
    <w:rPr>
      <w:rFonts w:ascii="Times New Roman" w:eastAsiaTheme="minorHAnsi" w:hAnsi="Times New Roman"/>
      <w:b/>
      <w:bCs/>
      <w:color w:val="4F81BD" w:themeColor="accent1"/>
      <w:sz w:val="18"/>
      <w:szCs w:val="18"/>
    </w:rPr>
  </w:style>
  <w:style w:type="character" w:styleId="af0">
    <w:name w:val="Subtle Reference"/>
    <w:basedOn w:val="a0"/>
    <w:uiPriority w:val="31"/>
    <w:qFormat/>
    <w:rsid w:val="00DC2F1F"/>
    <w:rPr>
      <w:smallCaps/>
      <w:color w:val="C0504D" w:themeColor="accent2"/>
      <w:u w:val="single"/>
    </w:rPr>
  </w:style>
  <w:style w:type="table" w:customStyle="1" w:styleId="GridTable1Light-Accent11">
    <w:name w:val="Grid Table 1 Light - Accent 11"/>
    <w:basedOn w:val="a1"/>
    <w:uiPriority w:val="46"/>
    <w:rsid w:val="00D87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D60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25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55E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E255EC"/>
  </w:style>
  <w:style w:type="character" w:customStyle="1" w:styleId="ezkurwreuab5ozgtqnkl">
    <w:name w:val="ezkurwreuab5ozgtqnkl"/>
    <w:basedOn w:val="a0"/>
    <w:rsid w:val="007B1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B5BCD-43C0-4806-833F-A8A6B7A1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Нome</dc:creator>
  <cp:lastModifiedBy>ComTech</cp:lastModifiedBy>
  <cp:revision>7</cp:revision>
  <cp:lastPrinted>2025-02-25T08:53:00Z</cp:lastPrinted>
  <dcterms:created xsi:type="dcterms:W3CDTF">2025-04-15T13:17:00Z</dcterms:created>
  <dcterms:modified xsi:type="dcterms:W3CDTF">2025-12-04T06:28:00Z</dcterms:modified>
</cp:coreProperties>
</file>