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89C8" w14:textId="271E1FDA" w:rsidR="000B5296" w:rsidRPr="003B5B45" w:rsidRDefault="003B5B45" w:rsidP="000B5296">
      <w:pPr>
        <w:spacing w:after="0" w:line="240" w:lineRule="auto"/>
        <w:rPr>
          <w:rFonts w:ascii="Times New Roman" w:eastAsia="Calibri" w:hAnsi="Times New Roman" w:cs="Times New Roman"/>
          <w:b/>
          <w:sz w:val="24"/>
          <w:szCs w:val="24"/>
          <w:lang w:val="ky-KG"/>
        </w:rPr>
      </w:pPr>
      <w:r w:rsidRPr="003B5B45">
        <w:rPr>
          <w:rFonts w:ascii="Times New Roman" w:eastAsia="Calibri" w:hAnsi="Times New Roman" w:cs="Times New Roman"/>
          <w:b/>
          <w:sz w:val="24"/>
          <w:szCs w:val="24"/>
          <w:lang w:val="ky-KG"/>
        </w:rPr>
        <w:t>КЫРГЫЗ РЕСПУБЛИКАСЫ</w:t>
      </w:r>
      <w:r w:rsidR="000B5296" w:rsidRPr="000B5296">
        <w:rPr>
          <w:rFonts w:ascii="Times New Roman" w:eastAsia="Calibri" w:hAnsi="Times New Roman" w:cs="Times New Roman"/>
          <w:b/>
          <w:sz w:val="24"/>
          <w:szCs w:val="24"/>
          <w:lang w:val="ky-KG"/>
        </w:rPr>
        <w:t xml:space="preserve"> </w:t>
      </w:r>
      <w:r w:rsidR="000B5296" w:rsidRPr="003B5B45">
        <w:rPr>
          <w:rFonts w:ascii="Times New Roman" w:eastAsia="Calibri" w:hAnsi="Times New Roman" w:cs="Times New Roman"/>
          <w:b/>
          <w:sz w:val="24"/>
          <w:szCs w:val="24"/>
          <w:lang w:val="ky-KG"/>
        </w:rPr>
        <w:t>БИЛИМ БЕР</w:t>
      </w:r>
      <w:r w:rsidR="003B1D69">
        <w:rPr>
          <w:rFonts w:ascii="Times New Roman" w:eastAsia="Calibri" w:hAnsi="Times New Roman" w:cs="Times New Roman"/>
          <w:b/>
          <w:sz w:val="24"/>
          <w:szCs w:val="24"/>
          <w:lang w:val="ky-KG"/>
        </w:rPr>
        <w:t>ҮҮ</w:t>
      </w:r>
      <w:r w:rsidR="000B5296" w:rsidRPr="003B5B45">
        <w:rPr>
          <w:rFonts w:ascii="Times New Roman" w:eastAsia="Calibri" w:hAnsi="Times New Roman" w:cs="Times New Roman"/>
          <w:b/>
          <w:sz w:val="24"/>
          <w:szCs w:val="24"/>
          <w:lang w:val="ky-KG"/>
        </w:rPr>
        <w:t xml:space="preserve"> ЖАНА ИЛИМ МИНИСТРЛИГИ</w:t>
      </w:r>
    </w:p>
    <w:p w14:paraId="023662E7" w14:textId="198EA044" w:rsidR="003B5B45" w:rsidRPr="003B5B45" w:rsidRDefault="003B5B45" w:rsidP="003B5B45">
      <w:pPr>
        <w:spacing w:after="0" w:line="240" w:lineRule="auto"/>
        <w:jc w:val="center"/>
        <w:rPr>
          <w:rFonts w:ascii="Times New Roman" w:eastAsia="Calibri" w:hAnsi="Times New Roman" w:cs="Times New Roman"/>
          <w:b/>
          <w:sz w:val="24"/>
          <w:szCs w:val="24"/>
          <w:lang w:val="ky-KG"/>
        </w:rPr>
      </w:pPr>
    </w:p>
    <w:p w14:paraId="7B7CF61B" w14:textId="20CEFB87" w:rsidR="003B5B45" w:rsidRPr="003B5B45" w:rsidRDefault="000B5296" w:rsidP="003B5B45">
      <w:pPr>
        <w:spacing w:after="0" w:line="240"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 xml:space="preserve">И. РАЗЗАКОВ </w:t>
      </w:r>
      <w:r w:rsidR="003B1D69">
        <w:rPr>
          <w:rFonts w:ascii="Times New Roman" w:eastAsia="Calibri" w:hAnsi="Times New Roman" w:cs="Times New Roman"/>
          <w:b/>
          <w:sz w:val="24"/>
          <w:szCs w:val="24"/>
          <w:lang w:val="ky-KG"/>
        </w:rPr>
        <w:t>атындагы</w:t>
      </w:r>
      <w:r>
        <w:rPr>
          <w:rFonts w:ascii="Times New Roman" w:eastAsia="Calibri" w:hAnsi="Times New Roman" w:cs="Times New Roman"/>
          <w:b/>
          <w:sz w:val="24"/>
          <w:szCs w:val="24"/>
          <w:lang w:val="ky-KG"/>
        </w:rPr>
        <w:t xml:space="preserve"> </w:t>
      </w:r>
      <w:r w:rsidR="003B5B45" w:rsidRPr="003B5B45">
        <w:rPr>
          <w:rFonts w:ascii="Times New Roman" w:eastAsia="Calibri" w:hAnsi="Times New Roman" w:cs="Times New Roman"/>
          <w:b/>
          <w:sz w:val="24"/>
          <w:szCs w:val="24"/>
          <w:lang w:val="ky-KG"/>
        </w:rPr>
        <w:t>КЫРГЫЗ МАМЛЕКЕТТИК ТЕХНИКАЛЫК УНИВЕРСИТЕТИ</w:t>
      </w:r>
    </w:p>
    <w:p w14:paraId="7FE83677" w14:textId="31B0184E" w:rsidR="000B5296" w:rsidRPr="000B5296" w:rsidRDefault="000B5296" w:rsidP="000B5296">
      <w:pPr>
        <w:spacing w:after="0" w:line="240" w:lineRule="auto"/>
        <w:jc w:val="center"/>
        <w:rPr>
          <w:rFonts w:ascii="Times New Roman" w:eastAsia="Calibri" w:hAnsi="Times New Roman" w:cs="Times New Roman"/>
          <w:b/>
          <w:sz w:val="24"/>
          <w:szCs w:val="24"/>
        </w:rPr>
      </w:pPr>
      <w:r w:rsidRPr="000B5296">
        <w:rPr>
          <w:rFonts w:ascii="Times New Roman" w:eastAsia="Calibri" w:hAnsi="Times New Roman" w:cs="Times New Roman"/>
          <w:b/>
          <w:sz w:val="24"/>
          <w:szCs w:val="24"/>
          <w:lang w:val="ky-KG"/>
        </w:rPr>
        <w:t>У. АСАНАЛИЕВА</w:t>
      </w:r>
      <w:r>
        <w:rPr>
          <w:rFonts w:ascii="Times New Roman" w:eastAsia="Calibri" w:hAnsi="Times New Roman" w:cs="Times New Roman"/>
          <w:b/>
          <w:sz w:val="24"/>
          <w:szCs w:val="24"/>
          <w:lang w:val="ky-KG"/>
        </w:rPr>
        <w:t xml:space="preserve"> </w:t>
      </w:r>
      <w:r w:rsidR="003B1D69">
        <w:rPr>
          <w:rFonts w:ascii="Times New Roman" w:eastAsia="Calibri" w:hAnsi="Times New Roman" w:cs="Times New Roman"/>
          <w:b/>
          <w:sz w:val="24"/>
          <w:szCs w:val="24"/>
          <w:lang w:val="ky-KG"/>
        </w:rPr>
        <w:t>атындагы</w:t>
      </w:r>
    </w:p>
    <w:p w14:paraId="37632D8B" w14:textId="2898C766" w:rsidR="003B5B45" w:rsidRPr="003B5B45" w:rsidRDefault="003B5B45" w:rsidP="003B5B45">
      <w:pPr>
        <w:spacing w:after="0" w:line="240" w:lineRule="auto"/>
        <w:jc w:val="center"/>
        <w:rPr>
          <w:rFonts w:ascii="Times New Roman" w:eastAsia="Calibri" w:hAnsi="Times New Roman" w:cs="Times New Roman"/>
          <w:b/>
          <w:sz w:val="24"/>
          <w:szCs w:val="24"/>
          <w:lang w:val="ky-KG"/>
        </w:rPr>
      </w:pPr>
      <w:r w:rsidRPr="003B5B45">
        <w:rPr>
          <w:rFonts w:ascii="Times New Roman" w:eastAsia="Calibri" w:hAnsi="Times New Roman" w:cs="Times New Roman"/>
          <w:b/>
          <w:sz w:val="24"/>
          <w:szCs w:val="24"/>
          <w:lang w:val="ky-KG"/>
        </w:rPr>
        <w:t xml:space="preserve">КЫРГЫЗ </w:t>
      </w:r>
      <w:r w:rsidR="000B5296">
        <w:rPr>
          <w:rFonts w:ascii="Times New Roman" w:eastAsia="Calibri" w:hAnsi="Times New Roman" w:cs="Times New Roman"/>
          <w:b/>
          <w:sz w:val="24"/>
          <w:szCs w:val="24"/>
          <w:lang w:val="ky-KG"/>
        </w:rPr>
        <w:t>ТОО-</w:t>
      </w:r>
      <w:r w:rsidRPr="003B5B45">
        <w:rPr>
          <w:rFonts w:ascii="Times New Roman" w:eastAsia="Calibri" w:hAnsi="Times New Roman" w:cs="Times New Roman"/>
          <w:b/>
          <w:sz w:val="24"/>
          <w:szCs w:val="24"/>
          <w:lang w:val="ky-KG"/>
        </w:rPr>
        <w:t>КЕН МЕТАЛЛУРГИЯ ИНСТИТУТ</w:t>
      </w:r>
      <w:r w:rsidR="003B1D69">
        <w:rPr>
          <w:rFonts w:ascii="Times New Roman" w:eastAsia="Calibri" w:hAnsi="Times New Roman" w:cs="Times New Roman"/>
          <w:b/>
          <w:sz w:val="24"/>
          <w:szCs w:val="24"/>
          <w:lang w:val="ky-KG"/>
        </w:rPr>
        <w:t>У</w:t>
      </w:r>
    </w:p>
    <w:p w14:paraId="30E3C655" w14:textId="760A5C77" w:rsidR="003B5B45" w:rsidRPr="003B5B45" w:rsidRDefault="003B5B45" w:rsidP="003B5B45">
      <w:pPr>
        <w:spacing w:after="0" w:line="240" w:lineRule="auto"/>
        <w:jc w:val="center"/>
        <w:rPr>
          <w:rFonts w:ascii="Times New Roman" w:eastAsia="Calibri" w:hAnsi="Times New Roman" w:cs="Times New Roman"/>
          <w:b/>
          <w:sz w:val="24"/>
          <w:szCs w:val="24"/>
          <w:lang w:val="ky-KG"/>
        </w:rPr>
      </w:pPr>
    </w:p>
    <w:p w14:paraId="2D3C78E1" w14:textId="77777777" w:rsidR="003B5B45" w:rsidRPr="003B5B45" w:rsidRDefault="003B5B45" w:rsidP="003B5B45">
      <w:pPr>
        <w:spacing w:after="0" w:line="240" w:lineRule="auto"/>
        <w:rPr>
          <w:rFonts w:ascii="Times New Roman" w:eastAsia="Calibri" w:hAnsi="Times New Roman" w:cs="Times New Roman"/>
          <w:b/>
          <w:sz w:val="24"/>
          <w:szCs w:val="24"/>
        </w:rPr>
      </w:pPr>
    </w:p>
    <w:p w14:paraId="03F62CF4"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2420"/>
        <w:gridCol w:w="3747"/>
      </w:tblGrid>
      <w:tr w:rsidR="000B5296" w:rsidRPr="003B5B45" w14:paraId="6DCCA834" w14:textId="77777777" w:rsidTr="000B5296">
        <w:tc>
          <w:tcPr>
            <w:tcW w:w="3187" w:type="dxa"/>
          </w:tcPr>
          <w:p w14:paraId="7F0A3BAC" w14:textId="77777777" w:rsidR="000B5296" w:rsidRDefault="000B5296" w:rsidP="000B5296">
            <w:pPr>
              <w:jc w:val="center"/>
              <w:rPr>
                <w:rFonts w:ascii="Times New Roman" w:hAnsi="Times New Roman" w:cs="Times New Roman"/>
                <w:b/>
                <w:bCs/>
                <w:color w:val="202124"/>
                <w:sz w:val="24"/>
                <w:szCs w:val="24"/>
              </w:rPr>
            </w:pPr>
            <w:r w:rsidRPr="000B5296">
              <w:rPr>
                <w:rFonts w:ascii="Times New Roman" w:hAnsi="Times New Roman" w:cs="Times New Roman"/>
                <w:b/>
                <w:bCs/>
                <w:color w:val="202124"/>
                <w:sz w:val="24"/>
                <w:szCs w:val="24"/>
              </w:rPr>
              <w:t>«</w:t>
            </w:r>
            <w:r>
              <w:rPr>
                <w:rStyle w:val="y2iqfc"/>
                <w:rFonts w:ascii="Times New Roman" w:hAnsi="Times New Roman" w:cs="Times New Roman"/>
                <w:b/>
                <w:bCs/>
                <w:color w:val="202124"/>
                <w:sz w:val="24"/>
                <w:szCs w:val="24"/>
                <w:lang w:val="ky-KG"/>
              </w:rPr>
              <w:t>МАКУЛДАШЫЛДЫ</w:t>
            </w:r>
            <w:r w:rsidRPr="000B5296">
              <w:rPr>
                <w:rFonts w:ascii="Times New Roman" w:hAnsi="Times New Roman" w:cs="Times New Roman"/>
                <w:b/>
                <w:bCs/>
                <w:color w:val="202124"/>
                <w:sz w:val="24"/>
                <w:szCs w:val="24"/>
              </w:rPr>
              <w:t>»</w:t>
            </w:r>
          </w:p>
          <w:p w14:paraId="16273E9F" w14:textId="3628DA96" w:rsidR="000B5296" w:rsidRPr="000B5296" w:rsidRDefault="000B5296" w:rsidP="000B5296">
            <w:pPr>
              <w:jc w:val="center"/>
              <w:rPr>
                <w:rFonts w:ascii="Times New Roman" w:eastAsia="Calibri" w:hAnsi="Times New Roman" w:cs="Times New Roman"/>
                <w:b/>
                <w:bCs/>
                <w:sz w:val="24"/>
                <w:szCs w:val="24"/>
                <w:lang w:val="ky-KG"/>
              </w:rPr>
            </w:pPr>
            <w:r>
              <w:rPr>
                <w:rFonts w:ascii="Times New Roman" w:hAnsi="Times New Roman" w:cs="Times New Roman"/>
                <w:b/>
                <w:bCs/>
                <w:color w:val="202124"/>
                <w:sz w:val="24"/>
                <w:szCs w:val="24"/>
                <w:lang w:val="ky-KG"/>
              </w:rPr>
              <w:t>ак. У.Асаналиев атындагы</w:t>
            </w:r>
          </w:p>
        </w:tc>
        <w:tc>
          <w:tcPr>
            <w:tcW w:w="2420" w:type="dxa"/>
          </w:tcPr>
          <w:p w14:paraId="7A9A1327" w14:textId="77777777" w:rsidR="000B5296" w:rsidRPr="003B5B45" w:rsidRDefault="000B5296" w:rsidP="000B5296">
            <w:pPr>
              <w:jc w:val="center"/>
              <w:rPr>
                <w:rFonts w:ascii="Times New Roman" w:eastAsia="Calibri" w:hAnsi="Times New Roman" w:cs="Times New Roman"/>
                <w:b/>
                <w:sz w:val="24"/>
                <w:szCs w:val="24"/>
              </w:rPr>
            </w:pPr>
          </w:p>
        </w:tc>
        <w:tc>
          <w:tcPr>
            <w:tcW w:w="3747" w:type="dxa"/>
          </w:tcPr>
          <w:p w14:paraId="02BBA4C0" w14:textId="77777777" w:rsidR="000B5296" w:rsidRDefault="000B5296" w:rsidP="000B5296">
            <w:pPr>
              <w:jc w:val="center"/>
              <w:rPr>
                <w:rFonts w:ascii="Times New Roman" w:hAnsi="Times New Roman" w:cs="Times New Roman"/>
                <w:b/>
                <w:bCs/>
                <w:color w:val="202124"/>
                <w:sz w:val="24"/>
                <w:szCs w:val="24"/>
              </w:rPr>
            </w:pPr>
            <w:r w:rsidRPr="000B5296">
              <w:rPr>
                <w:rFonts w:ascii="Times New Roman" w:hAnsi="Times New Roman" w:cs="Times New Roman"/>
                <w:b/>
                <w:bCs/>
                <w:color w:val="202124"/>
                <w:sz w:val="24"/>
                <w:szCs w:val="24"/>
              </w:rPr>
              <w:t>«</w:t>
            </w:r>
            <w:r w:rsidRPr="000B5296">
              <w:rPr>
                <w:rStyle w:val="y2iqfc"/>
                <w:rFonts w:ascii="Times New Roman" w:hAnsi="Times New Roman" w:cs="Times New Roman"/>
                <w:b/>
                <w:bCs/>
                <w:color w:val="202124"/>
                <w:sz w:val="24"/>
                <w:szCs w:val="24"/>
                <w:lang w:val="ky-KG"/>
              </w:rPr>
              <w:t>БЕКИ</w:t>
            </w:r>
            <w:r>
              <w:rPr>
                <w:rStyle w:val="y2iqfc"/>
                <w:rFonts w:ascii="Times New Roman" w:hAnsi="Times New Roman" w:cs="Times New Roman"/>
                <w:b/>
                <w:bCs/>
                <w:color w:val="202124"/>
                <w:sz w:val="24"/>
                <w:szCs w:val="24"/>
                <w:lang w:val="ky-KG"/>
              </w:rPr>
              <w:t>ТИЛ</w:t>
            </w:r>
            <w:r w:rsidRPr="000B5296">
              <w:rPr>
                <w:rStyle w:val="y2iqfc"/>
                <w:rFonts w:ascii="Times New Roman" w:hAnsi="Times New Roman" w:cs="Times New Roman"/>
                <w:b/>
                <w:bCs/>
                <w:color w:val="202124"/>
                <w:sz w:val="24"/>
                <w:szCs w:val="24"/>
                <w:lang w:val="ky-KG"/>
              </w:rPr>
              <w:t>ДИ</w:t>
            </w:r>
            <w:r w:rsidRPr="000B5296">
              <w:rPr>
                <w:rFonts w:ascii="Times New Roman" w:hAnsi="Times New Roman" w:cs="Times New Roman"/>
                <w:b/>
                <w:bCs/>
                <w:color w:val="202124"/>
                <w:sz w:val="24"/>
                <w:szCs w:val="24"/>
              </w:rPr>
              <w:t>»</w:t>
            </w:r>
          </w:p>
          <w:p w14:paraId="03DDC49F" w14:textId="57416220" w:rsidR="000B5296" w:rsidRPr="000B5296" w:rsidRDefault="000B5296" w:rsidP="000B5296">
            <w:pPr>
              <w:jc w:val="center"/>
              <w:rPr>
                <w:rFonts w:ascii="Times New Roman" w:eastAsia="Calibri" w:hAnsi="Times New Roman" w:cs="Times New Roman"/>
                <w:b/>
                <w:bCs/>
                <w:sz w:val="24"/>
                <w:szCs w:val="24"/>
                <w:lang w:val="ky-KG"/>
              </w:rPr>
            </w:pPr>
            <w:r>
              <w:rPr>
                <w:rFonts w:ascii="Times New Roman" w:eastAsia="Calibri" w:hAnsi="Times New Roman" w:cs="Times New Roman"/>
                <w:b/>
                <w:bCs/>
                <w:sz w:val="24"/>
                <w:szCs w:val="24"/>
                <w:lang w:val="ky-KG"/>
              </w:rPr>
              <w:t xml:space="preserve">И.Раззаков </w:t>
            </w:r>
          </w:p>
        </w:tc>
      </w:tr>
      <w:tr w:rsidR="000B5296" w:rsidRPr="003B5B45" w14:paraId="08D0FD25" w14:textId="77777777" w:rsidTr="000B5296">
        <w:tc>
          <w:tcPr>
            <w:tcW w:w="3187" w:type="dxa"/>
          </w:tcPr>
          <w:p w14:paraId="1E362652" w14:textId="7765218B" w:rsidR="000B5296" w:rsidRDefault="000B5296" w:rsidP="000B5296">
            <w:pPr>
              <w:rPr>
                <w:rStyle w:val="y2iqfc"/>
                <w:rFonts w:ascii="Times New Roman" w:hAnsi="Times New Roman" w:cs="Times New Roman"/>
                <w:b/>
                <w:bCs/>
                <w:color w:val="202124"/>
                <w:sz w:val="24"/>
                <w:szCs w:val="24"/>
                <w:lang w:val="ky-KG"/>
              </w:rPr>
            </w:pPr>
            <w:r>
              <w:rPr>
                <w:rStyle w:val="y2iqfc"/>
                <w:rFonts w:ascii="Times New Roman" w:hAnsi="Times New Roman" w:cs="Times New Roman"/>
                <w:b/>
                <w:bCs/>
                <w:color w:val="202124"/>
                <w:sz w:val="24"/>
                <w:szCs w:val="24"/>
                <w:lang w:val="ky-KG"/>
              </w:rPr>
              <w:t xml:space="preserve"> </w:t>
            </w:r>
            <w:r>
              <w:rPr>
                <w:rStyle w:val="y2iqfc"/>
                <w:color w:val="202124"/>
                <w:lang w:val="ky-KG"/>
              </w:rPr>
              <w:t xml:space="preserve">  </w:t>
            </w:r>
            <w:r w:rsidRPr="000B5296">
              <w:rPr>
                <w:rStyle w:val="y2iqfc"/>
                <w:rFonts w:ascii="Times New Roman" w:hAnsi="Times New Roman" w:cs="Times New Roman"/>
                <w:b/>
                <w:bCs/>
                <w:color w:val="202124"/>
                <w:sz w:val="24"/>
                <w:szCs w:val="24"/>
                <w:lang w:val="ky-KG"/>
              </w:rPr>
              <w:t>К</w:t>
            </w:r>
            <w:r>
              <w:rPr>
                <w:rStyle w:val="y2iqfc"/>
                <w:rFonts w:ascii="Times New Roman" w:hAnsi="Times New Roman" w:cs="Times New Roman"/>
                <w:b/>
                <w:bCs/>
                <w:color w:val="202124"/>
                <w:sz w:val="24"/>
                <w:szCs w:val="24"/>
                <w:lang w:val="ky-KG"/>
              </w:rPr>
              <w:t>ТК</w:t>
            </w:r>
            <w:r w:rsidRPr="000B5296">
              <w:rPr>
                <w:rStyle w:val="y2iqfc"/>
                <w:rFonts w:ascii="Times New Roman" w:hAnsi="Times New Roman" w:cs="Times New Roman"/>
                <w:b/>
                <w:bCs/>
                <w:color w:val="202124"/>
                <w:sz w:val="24"/>
                <w:szCs w:val="24"/>
                <w:lang w:val="ky-KG"/>
              </w:rPr>
              <w:t>МИнин директору</w:t>
            </w:r>
          </w:p>
          <w:p w14:paraId="4865B63E" w14:textId="0BFE6DAC" w:rsidR="000B5296" w:rsidRPr="000B5296" w:rsidRDefault="000B5296" w:rsidP="000B5296">
            <w:pPr>
              <w:jc w:val="center"/>
              <w:rPr>
                <w:rFonts w:ascii="Times New Roman" w:eastAsia="Calibri" w:hAnsi="Times New Roman" w:cs="Times New Roman"/>
                <w:b/>
                <w:bCs/>
                <w:sz w:val="24"/>
                <w:szCs w:val="24"/>
                <w:lang w:val="ky-KG"/>
              </w:rPr>
            </w:pPr>
            <w:r>
              <w:rPr>
                <w:rFonts w:ascii="Times New Roman" w:eastAsia="Calibri" w:hAnsi="Times New Roman" w:cs="Times New Roman"/>
                <w:b/>
                <w:bCs/>
                <w:sz w:val="24"/>
                <w:szCs w:val="24"/>
                <w:lang w:val="ky-KG"/>
              </w:rPr>
              <w:t>Маралбаев А.О.</w:t>
            </w:r>
          </w:p>
        </w:tc>
        <w:tc>
          <w:tcPr>
            <w:tcW w:w="2420" w:type="dxa"/>
          </w:tcPr>
          <w:p w14:paraId="010D39FA" w14:textId="77777777" w:rsidR="000B5296" w:rsidRPr="003B5B45" w:rsidRDefault="000B5296" w:rsidP="000B5296">
            <w:pPr>
              <w:rPr>
                <w:rFonts w:ascii="Times New Roman" w:eastAsia="Calibri" w:hAnsi="Times New Roman" w:cs="Times New Roman"/>
                <w:b/>
                <w:sz w:val="24"/>
                <w:szCs w:val="24"/>
              </w:rPr>
            </w:pPr>
          </w:p>
        </w:tc>
        <w:tc>
          <w:tcPr>
            <w:tcW w:w="3747" w:type="dxa"/>
          </w:tcPr>
          <w:p w14:paraId="7375C9F0" w14:textId="266B60CE" w:rsidR="000B5296" w:rsidRPr="000B5296" w:rsidRDefault="000B5296" w:rsidP="000B5296">
            <w:pPr>
              <w:jc w:val="both"/>
              <w:rPr>
                <w:rFonts w:ascii="Times New Roman" w:eastAsia="Calibri" w:hAnsi="Times New Roman" w:cs="Times New Roman"/>
                <w:b/>
                <w:bCs/>
                <w:sz w:val="24"/>
                <w:szCs w:val="24"/>
              </w:rPr>
            </w:pPr>
            <w:r w:rsidRPr="000B5296">
              <w:rPr>
                <w:rStyle w:val="y2iqfc"/>
                <w:rFonts w:ascii="Times New Roman" w:hAnsi="Times New Roman" w:cs="Times New Roman"/>
                <w:b/>
                <w:bCs/>
                <w:color w:val="202124"/>
                <w:sz w:val="24"/>
                <w:szCs w:val="24"/>
                <w:lang w:val="ky-KG"/>
              </w:rPr>
              <w:t xml:space="preserve">атындагы КМТУнун окуу иштери боюнча проректору. </w:t>
            </w:r>
          </w:p>
        </w:tc>
      </w:tr>
      <w:tr w:rsidR="000B5296" w:rsidRPr="003B5B45" w14:paraId="487B9175" w14:textId="77777777" w:rsidTr="000B5296">
        <w:tc>
          <w:tcPr>
            <w:tcW w:w="3187" w:type="dxa"/>
          </w:tcPr>
          <w:p w14:paraId="548C2452" w14:textId="77777777" w:rsidR="000B5296" w:rsidRPr="003B5B45" w:rsidRDefault="000B5296" w:rsidP="000B5296">
            <w:pPr>
              <w:rPr>
                <w:rFonts w:ascii="Times New Roman" w:eastAsia="Calibri" w:hAnsi="Times New Roman" w:cs="Times New Roman"/>
                <w:b/>
                <w:sz w:val="24"/>
                <w:szCs w:val="24"/>
              </w:rPr>
            </w:pPr>
            <w:r w:rsidRPr="003B5B45">
              <w:rPr>
                <w:rFonts w:ascii="Times New Roman" w:eastAsia="Calibri" w:hAnsi="Times New Roman" w:cs="Times New Roman"/>
                <w:b/>
                <w:sz w:val="24"/>
                <w:szCs w:val="24"/>
              </w:rPr>
              <w:t xml:space="preserve">________________ </w:t>
            </w:r>
          </w:p>
        </w:tc>
        <w:tc>
          <w:tcPr>
            <w:tcW w:w="2420" w:type="dxa"/>
          </w:tcPr>
          <w:p w14:paraId="1F5A3A41" w14:textId="77777777" w:rsidR="000B5296" w:rsidRPr="003B5B45" w:rsidRDefault="000B5296" w:rsidP="000B5296">
            <w:pPr>
              <w:rPr>
                <w:rFonts w:ascii="Times New Roman" w:eastAsia="Calibri" w:hAnsi="Times New Roman" w:cs="Times New Roman"/>
                <w:b/>
                <w:sz w:val="24"/>
                <w:szCs w:val="24"/>
              </w:rPr>
            </w:pPr>
          </w:p>
        </w:tc>
        <w:tc>
          <w:tcPr>
            <w:tcW w:w="3747" w:type="dxa"/>
          </w:tcPr>
          <w:p w14:paraId="637988A2" w14:textId="714BED3F" w:rsidR="000B5296" w:rsidRPr="000B5296" w:rsidRDefault="000B5296" w:rsidP="000B5296">
            <w:pPr>
              <w:jc w:val="both"/>
              <w:rPr>
                <w:rFonts w:ascii="Times New Roman" w:eastAsia="Calibri" w:hAnsi="Times New Roman" w:cs="Times New Roman"/>
                <w:b/>
                <w:bCs/>
                <w:sz w:val="24"/>
                <w:szCs w:val="24"/>
              </w:rPr>
            </w:pPr>
            <w:r w:rsidRPr="000B5296">
              <w:rPr>
                <w:rStyle w:val="y2iqfc"/>
                <w:rFonts w:ascii="Times New Roman" w:hAnsi="Times New Roman" w:cs="Times New Roman"/>
                <w:b/>
                <w:bCs/>
                <w:color w:val="202124"/>
                <w:sz w:val="24"/>
                <w:szCs w:val="24"/>
                <w:lang w:val="ky-KG"/>
              </w:rPr>
              <w:t>_____________</w:t>
            </w:r>
            <w:r w:rsidR="003B1D69" w:rsidRPr="003B1D69">
              <w:rPr>
                <w:rStyle w:val="y2iqfc"/>
                <w:rFonts w:ascii="Times New Roman" w:hAnsi="Times New Roman" w:cs="Times New Roman"/>
                <w:b/>
                <w:bCs/>
                <w:color w:val="202124"/>
                <w:sz w:val="24"/>
                <w:szCs w:val="24"/>
                <w:lang w:val="ky-KG"/>
              </w:rPr>
              <w:t>С</w:t>
            </w:r>
            <w:r w:rsidR="003B1D69" w:rsidRPr="003B1D69">
              <w:rPr>
                <w:rStyle w:val="y2iqfc"/>
                <w:rFonts w:ascii="Times New Roman" w:hAnsi="Times New Roman" w:cs="Times New Roman"/>
                <w:b/>
                <w:bCs/>
                <w:color w:val="202124"/>
                <w:lang w:val="ky-KG"/>
              </w:rPr>
              <w:t>ырымбекова</w:t>
            </w:r>
            <w:r w:rsidR="003B1D69">
              <w:rPr>
                <w:rStyle w:val="y2iqfc"/>
                <w:rFonts w:ascii="Times New Roman" w:hAnsi="Times New Roman" w:cs="Times New Roman"/>
                <w:b/>
                <w:bCs/>
                <w:color w:val="202124"/>
                <w:lang w:val="ky-KG"/>
              </w:rPr>
              <w:t xml:space="preserve"> Э.И</w:t>
            </w:r>
            <w:r w:rsidRPr="003B1D69">
              <w:rPr>
                <w:rStyle w:val="y2iqfc"/>
                <w:rFonts w:ascii="Times New Roman" w:hAnsi="Times New Roman" w:cs="Times New Roman"/>
                <w:b/>
                <w:bCs/>
                <w:color w:val="202124"/>
                <w:sz w:val="24"/>
                <w:szCs w:val="24"/>
                <w:lang w:val="ky-KG"/>
              </w:rPr>
              <w:t>.</w:t>
            </w:r>
          </w:p>
        </w:tc>
      </w:tr>
      <w:tr w:rsidR="003B5B45" w:rsidRPr="003B5B45" w14:paraId="0F508C61" w14:textId="77777777" w:rsidTr="000B5296">
        <w:tc>
          <w:tcPr>
            <w:tcW w:w="3187" w:type="dxa"/>
          </w:tcPr>
          <w:p w14:paraId="478810D7" w14:textId="77777777" w:rsidR="003B5B45" w:rsidRPr="003B5B45" w:rsidRDefault="003B5B45" w:rsidP="003B5B45">
            <w:pPr>
              <w:rPr>
                <w:rFonts w:ascii="Times New Roman" w:eastAsia="Calibri" w:hAnsi="Times New Roman" w:cs="Times New Roman"/>
                <w:b/>
                <w:sz w:val="24"/>
                <w:szCs w:val="24"/>
              </w:rPr>
            </w:pPr>
          </w:p>
        </w:tc>
        <w:tc>
          <w:tcPr>
            <w:tcW w:w="2420" w:type="dxa"/>
          </w:tcPr>
          <w:p w14:paraId="49FAF20E" w14:textId="77777777" w:rsidR="003B5B45" w:rsidRPr="003B5B45" w:rsidRDefault="003B5B45" w:rsidP="003B5B45">
            <w:pPr>
              <w:rPr>
                <w:rFonts w:ascii="Times New Roman" w:eastAsia="Calibri" w:hAnsi="Times New Roman" w:cs="Times New Roman"/>
                <w:b/>
                <w:sz w:val="24"/>
                <w:szCs w:val="24"/>
              </w:rPr>
            </w:pPr>
          </w:p>
        </w:tc>
        <w:tc>
          <w:tcPr>
            <w:tcW w:w="3747" w:type="dxa"/>
          </w:tcPr>
          <w:p w14:paraId="3B24D6C8" w14:textId="77777777" w:rsidR="003B5B45" w:rsidRPr="003B5B45" w:rsidRDefault="003B5B45" w:rsidP="003B5B45">
            <w:pPr>
              <w:rPr>
                <w:rFonts w:ascii="Times New Roman" w:eastAsia="Calibri" w:hAnsi="Times New Roman" w:cs="Times New Roman"/>
                <w:b/>
                <w:sz w:val="24"/>
                <w:szCs w:val="24"/>
              </w:rPr>
            </w:pPr>
          </w:p>
        </w:tc>
      </w:tr>
      <w:tr w:rsidR="003B5B45" w:rsidRPr="003B5B45" w14:paraId="560F1A29" w14:textId="77777777" w:rsidTr="000B5296">
        <w:tc>
          <w:tcPr>
            <w:tcW w:w="3187" w:type="dxa"/>
          </w:tcPr>
          <w:p w14:paraId="202610EC" w14:textId="03075D38" w:rsidR="003B5B45" w:rsidRPr="003B5B45" w:rsidRDefault="003B5B45" w:rsidP="003B5B45">
            <w:pPr>
              <w:rPr>
                <w:rFonts w:ascii="Times New Roman" w:eastAsia="Calibri" w:hAnsi="Times New Roman" w:cs="Times New Roman"/>
                <w:b/>
                <w:sz w:val="24"/>
                <w:szCs w:val="24"/>
              </w:rPr>
            </w:pPr>
            <w:bookmarkStart w:id="0" w:name="_Hlk166766187"/>
            <w:r w:rsidRPr="003B5B45">
              <w:rPr>
                <w:rFonts w:ascii="Times New Roman" w:eastAsia="Calibri" w:hAnsi="Times New Roman" w:cs="Times New Roman"/>
                <w:b/>
                <w:sz w:val="24"/>
                <w:szCs w:val="24"/>
              </w:rPr>
              <w:t>«____»</w:t>
            </w:r>
            <w:bookmarkEnd w:id="0"/>
            <w:r w:rsidRPr="003B5B45">
              <w:rPr>
                <w:rFonts w:ascii="Times New Roman" w:eastAsia="Calibri" w:hAnsi="Times New Roman" w:cs="Times New Roman"/>
                <w:b/>
                <w:sz w:val="24"/>
                <w:szCs w:val="24"/>
              </w:rPr>
              <w:t>_____________202</w:t>
            </w:r>
            <w:r w:rsidR="000B5296">
              <w:rPr>
                <w:rFonts w:ascii="Times New Roman" w:eastAsia="Calibri" w:hAnsi="Times New Roman" w:cs="Times New Roman"/>
                <w:b/>
                <w:sz w:val="24"/>
                <w:szCs w:val="24"/>
                <w:lang w:val="ky-KG"/>
              </w:rPr>
              <w:t>4ж</w:t>
            </w:r>
            <w:r w:rsidRPr="003B5B45">
              <w:rPr>
                <w:rFonts w:ascii="Times New Roman" w:eastAsia="Calibri" w:hAnsi="Times New Roman" w:cs="Times New Roman"/>
                <w:b/>
                <w:sz w:val="24"/>
                <w:szCs w:val="24"/>
              </w:rPr>
              <w:t>.</w:t>
            </w:r>
          </w:p>
        </w:tc>
        <w:tc>
          <w:tcPr>
            <w:tcW w:w="2420" w:type="dxa"/>
          </w:tcPr>
          <w:p w14:paraId="6F64039A" w14:textId="77777777" w:rsidR="003B5B45" w:rsidRPr="003B5B45" w:rsidRDefault="003B5B45" w:rsidP="003B5B45">
            <w:pPr>
              <w:rPr>
                <w:rFonts w:ascii="Times New Roman" w:eastAsia="Calibri" w:hAnsi="Times New Roman" w:cs="Times New Roman"/>
                <w:b/>
                <w:sz w:val="24"/>
                <w:szCs w:val="24"/>
              </w:rPr>
            </w:pPr>
          </w:p>
        </w:tc>
        <w:tc>
          <w:tcPr>
            <w:tcW w:w="3747" w:type="dxa"/>
          </w:tcPr>
          <w:p w14:paraId="6AEB0AED" w14:textId="1F465BD6" w:rsidR="003B5B45" w:rsidRPr="003B5B45" w:rsidRDefault="003B5B45" w:rsidP="003B5B45">
            <w:pPr>
              <w:rPr>
                <w:rFonts w:ascii="Times New Roman" w:eastAsia="Calibri" w:hAnsi="Times New Roman" w:cs="Times New Roman"/>
                <w:b/>
                <w:sz w:val="24"/>
                <w:szCs w:val="24"/>
              </w:rPr>
            </w:pPr>
            <w:r w:rsidRPr="003B5B45">
              <w:rPr>
                <w:rFonts w:ascii="Times New Roman" w:eastAsia="Calibri" w:hAnsi="Times New Roman" w:cs="Times New Roman"/>
                <w:b/>
                <w:sz w:val="24"/>
                <w:szCs w:val="24"/>
              </w:rPr>
              <w:t>«____»_____________202</w:t>
            </w:r>
            <w:r w:rsidR="000B5296">
              <w:rPr>
                <w:rFonts w:ascii="Times New Roman" w:eastAsia="Calibri" w:hAnsi="Times New Roman" w:cs="Times New Roman"/>
                <w:b/>
                <w:sz w:val="24"/>
                <w:szCs w:val="24"/>
                <w:lang w:val="ky-KG"/>
              </w:rPr>
              <w:t>4ж</w:t>
            </w:r>
            <w:r w:rsidRPr="003B5B45">
              <w:rPr>
                <w:rFonts w:ascii="Times New Roman" w:eastAsia="Calibri" w:hAnsi="Times New Roman" w:cs="Times New Roman"/>
                <w:b/>
                <w:sz w:val="24"/>
                <w:szCs w:val="24"/>
              </w:rPr>
              <w:t>.</w:t>
            </w:r>
          </w:p>
        </w:tc>
      </w:tr>
      <w:tr w:rsidR="003B5B45" w:rsidRPr="003B5B45" w14:paraId="74BF94FC" w14:textId="77777777" w:rsidTr="000B5296">
        <w:tc>
          <w:tcPr>
            <w:tcW w:w="3187" w:type="dxa"/>
          </w:tcPr>
          <w:p w14:paraId="1C6B7EAC" w14:textId="77777777" w:rsidR="003B5B45" w:rsidRPr="003B5B45" w:rsidRDefault="003B5B45" w:rsidP="003B5B45">
            <w:pPr>
              <w:rPr>
                <w:rFonts w:ascii="Times New Roman" w:eastAsia="Calibri" w:hAnsi="Times New Roman" w:cs="Times New Roman"/>
                <w:b/>
                <w:sz w:val="24"/>
                <w:szCs w:val="24"/>
              </w:rPr>
            </w:pPr>
          </w:p>
        </w:tc>
        <w:tc>
          <w:tcPr>
            <w:tcW w:w="2420" w:type="dxa"/>
          </w:tcPr>
          <w:p w14:paraId="62E755EA" w14:textId="77777777" w:rsidR="003B5B45" w:rsidRPr="003B5B45" w:rsidRDefault="003B5B45" w:rsidP="003B5B45">
            <w:pPr>
              <w:rPr>
                <w:rFonts w:ascii="Times New Roman" w:eastAsia="Calibri" w:hAnsi="Times New Roman" w:cs="Times New Roman"/>
                <w:b/>
                <w:sz w:val="24"/>
                <w:szCs w:val="24"/>
              </w:rPr>
            </w:pPr>
          </w:p>
        </w:tc>
        <w:tc>
          <w:tcPr>
            <w:tcW w:w="3747" w:type="dxa"/>
          </w:tcPr>
          <w:p w14:paraId="5FD7CC25" w14:textId="77777777" w:rsidR="003B5B45" w:rsidRPr="003B5B45" w:rsidRDefault="003B5B45" w:rsidP="003B5B45">
            <w:pPr>
              <w:rPr>
                <w:rFonts w:ascii="Times New Roman" w:eastAsia="Calibri" w:hAnsi="Times New Roman" w:cs="Times New Roman"/>
                <w:b/>
                <w:sz w:val="24"/>
                <w:szCs w:val="24"/>
              </w:rPr>
            </w:pPr>
          </w:p>
        </w:tc>
      </w:tr>
    </w:tbl>
    <w:p w14:paraId="74C376D0"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09B1FFBA"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0CAC4748"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48375E49"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0F28FB27"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1EACC15E" w14:textId="77777777" w:rsidR="003B5B45" w:rsidRPr="003B5B45" w:rsidRDefault="003B5B45" w:rsidP="003B5B45">
      <w:pPr>
        <w:spacing w:after="0" w:line="240" w:lineRule="auto"/>
        <w:jc w:val="center"/>
        <w:rPr>
          <w:rFonts w:ascii="Times New Roman" w:eastAsia="Calibri" w:hAnsi="Times New Roman" w:cs="Times New Roman"/>
          <w:b/>
          <w:sz w:val="24"/>
          <w:szCs w:val="24"/>
        </w:rPr>
      </w:pPr>
    </w:p>
    <w:p w14:paraId="6482EA98" w14:textId="0B0525B3" w:rsidR="003B5B45" w:rsidRPr="00A94E13" w:rsidRDefault="00A94E13" w:rsidP="003B5B45">
      <w:pPr>
        <w:tabs>
          <w:tab w:val="left" w:pos="3930"/>
        </w:tabs>
        <w:spacing w:line="240"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2023-2024 окуу жылы үчүн</w:t>
      </w:r>
    </w:p>
    <w:p w14:paraId="0D6EB2F2" w14:textId="56A753B9" w:rsidR="003B5B45" w:rsidRDefault="003B5B45" w:rsidP="003B5B45">
      <w:pPr>
        <w:tabs>
          <w:tab w:val="left" w:pos="3930"/>
        </w:tabs>
        <w:spacing w:line="240" w:lineRule="auto"/>
        <w:jc w:val="center"/>
        <w:rPr>
          <w:rFonts w:ascii="Times New Roman" w:eastAsia="Calibri" w:hAnsi="Times New Roman" w:cs="Times New Roman"/>
          <w:b/>
          <w:sz w:val="24"/>
          <w:szCs w:val="24"/>
        </w:rPr>
      </w:pPr>
      <w:r w:rsidRPr="003B5B45">
        <w:rPr>
          <w:rFonts w:ascii="Times New Roman" w:eastAsia="Calibri" w:hAnsi="Times New Roman" w:cs="Times New Roman"/>
          <w:b/>
          <w:sz w:val="24"/>
          <w:szCs w:val="24"/>
        </w:rPr>
        <w:t>«</w:t>
      </w:r>
      <w:r w:rsidR="00A94E13">
        <w:rPr>
          <w:rFonts w:ascii="Times New Roman" w:eastAsia="Calibri" w:hAnsi="Times New Roman" w:cs="Times New Roman"/>
          <w:b/>
          <w:sz w:val="24"/>
          <w:szCs w:val="24"/>
          <w:lang w:val="ky-KG"/>
        </w:rPr>
        <w:t>Пайдалуу кендерди байытуу жана металлургиялык процесстер</w:t>
      </w:r>
      <w:r w:rsidR="004D00A8">
        <w:rPr>
          <w:rFonts w:ascii="Times New Roman" w:eastAsia="Calibri" w:hAnsi="Times New Roman" w:cs="Times New Roman"/>
          <w:b/>
          <w:sz w:val="24"/>
          <w:szCs w:val="24"/>
          <w:lang w:val="ky-KG"/>
        </w:rPr>
        <w:t>и</w:t>
      </w:r>
      <w:r w:rsidRPr="003B5B45">
        <w:rPr>
          <w:rFonts w:ascii="Times New Roman" w:eastAsia="Calibri" w:hAnsi="Times New Roman" w:cs="Times New Roman"/>
          <w:b/>
          <w:sz w:val="24"/>
          <w:szCs w:val="24"/>
        </w:rPr>
        <w:t>»</w:t>
      </w:r>
    </w:p>
    <w:p w14:paraId="5D4B3E3D" w14:textId="0106D17F" w:rsidR="00A94E13" w:rsidRDefault="00A94E13" w:rsidP="003B5B45">
      <w:pPr>
        <w:tabs>
          <w:tab w:val="left" w:pos="3930"/>
        </w:tabs>
        <w:spacing w:line="240"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кафедрасынын</w:t>
      </w:r>
    </w:p>
    <w:p w14:paraId="2DE84191" w14:textId="43BA73CA" w:rsidR="00A94E13" w:rsidRPr="00A94E13" w:rsidRDefault="00A94E13" w:rsidP="00A94E13">
      <w:pPr>
        <w:tabs>
          <w:tab w:val="left" w:pos="3930"/>
        </w:tabs>
        <w:spacing w:line="240" w:lineRule="auto"/>
        <w:jc w:val="center"/>
        <w:rPr>
          <w:rFonts w:ascii="Times New Roman" w:eastAsia="Calibri" w:hAnsi="Times New Roman" w:cs="Times New Roman"/>
          <w:b/>
          <w:sz w:val="24"/>
          <w:szCs w:val="24"/>
          <w:lang w:val="ky-KG"/>
        </w:rPr>
      </w:pPr>
      <w:r w:rsidRPr="00A94E13">
        <w:rPr>
          <w:rFonts w:ascii="Times New Roman" w:eastAsia="Calibri" w:hAnsi="Times New Roman" w:cs="Times New Roman"/>
          <w:b/>
          <w:sz w:val="24"/>
          <w:szCs w:val="24"/>
          <w:lang w:val="ky-KG"/>
        </w:rPr>
        <w:t>ЖЫЛДЫК ОТЧЁТ</w:t>
      </w:r>
      <w:r>
        <w:rPr>
          <w:rFonts w:ascii="Times New Roman" w:eastAsia="Calibri" w:hAnsi="Times New Roman" w:cs="Times New Roman"/>
          <w:b/>
          <w:sz w:val="24"/>
          <w:szCs w:val="24"/>
          <w:lang w:val="ky-KG"/>
        </w:rPr>
        <w:t>У</w:t>
      </w:r>
    </w:p>
    <w:p w14:paraId="0742887B" w14:textId="77777777" w:rsidR="00A94E13" w:rsidRPr="00A94E13" w:rsidRDefault="00A94E13" w:rsidP="003B5B45">
      <w:pPr>
        <w:tabs>
          <w:tab w:val="left" w:pos="3930"/>
        </w:tabs>
        <w:spacing w:line="240" w:lineRule="auto"/>
        <w:jc w:val="center"/>
        <w:rPr>
          <w:rFonts w:ascii="Times New Roman" w:eastAsia="Calibri" w:hAnsi="Times New Roman" w:cs="Times New Roman"/>
          <w:b/>
          <w:sz w:val="24"/>
          <w:szCs w:val="24"/>
          <w:lang w:val="ky-KG"/>
        </w:rPr>
      </w:pPr>
    </w:p>
    <w:p w14:paraId="55955779" w14:textId="77777777" w:rsidR="003B5B45" w:rsidRPr="003B5B45" w:rsidRDefault="003B5B45" w:rsidP="003B5B45">
      <w:pPr>
        <w:spacing w:after="0" w:line="240" w:lineRule="auto"/>
        <w:jc w:val="center"/>
        <w:rPr>
          <w:rFonts w:ascii="Times New Roman" w:eastAsia="Calibri" w:hAnsi="Times New Roman" w:cs="Times New Roman"/>
          <w:b/>
          <w:sz w:val="24"/>
          <w:szCs w:val="24"/>
        </w:rPr>
      </w:pPr>
    </w:p>
    <w:p w14:paraId="5D498DF4"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69D7B10A" w14:textId="23033128" w:rsidR="003B5B45" w:rsidRPr="00A94E13" w:rsidRDefault="003B5B45" w:rsidP="003B5B45">
      <w:pPr>
        <w:spacing w:after="0" w:line="240" w:lineRule="auto"/>
        <w:jc w:val="both"/>
        <w:rPr>
          <w:rFonts w:ascii="Times New Roman" w:eastAsia="Calibri" w:hAnsi="Times New Roman" w:cs="Times New Roman"/>
          <w:sz w:val="24"/>
          <w:szCs w:val="24"/>
          <w:lang w:val="ky-KG"/>
        </w:rPr>
      </w:pPr>
      <w:r w:rsidRPr="003B5B45">
        <w:rPr>
          <w:rFonts w:ascii="Times New Roman" w:eastAsia="Calibri" w:hAnsi="Times New Roman" w:cs="Times New Roman"/>
          <w:sz w:val="24"/>
          <w:szCs w:val="24"/>
        </w:rPr>
        <w:t>Отчет кафедр</w:t>
      </w:r>
      <w:r w:rsidR="00A94E13">
        <w:rPr>
          <w:rFonts w:ascii="Times New Roman" w:eastAsia="Calibri" w:hAnsi="Times New Roman" w:cs="Times New Roman"/>
          <w:sz w:val="24"/>
          <w:szCs w:val="24"/>
          <w:lang w:val="ky-KG"/>
        </w:rPr>
        <w:t>анын отурумунда талкууланды</w:t>
      </w:r>
    </w:p>
    <w:p w14:paraId="12AFBFF3" w14:textId="6150F1A8" w:rsidR="003B5B45" w:rsidRPr="00A94E13" w:rsidRDefault="003B5B45" w:rsidP="003B5B45">
      <w:pPr>
        <w:spacing w:after="0" w:line="240" w:lineRule="auto"/>
        <w:jc w:val="both"/>
        <w:rPr>
          <w:rFonts w:ascii="Times New Roman" w:eastAsia="Calibri" w:hAnsi="Times New Roman" w:cs="Times New Roman"/>
          <w:sz w:val="24"/>
          <w:szCs w:val="24"/>
          <w:lang w:val="ky-KG"/>
        </w:rPr>
      </w:pPr>
      <w:r w:rsidRPr="003B5B45">
        <w:rPr>
          <w:rFonts w:ascii="Times New Roman" w:eastAsia="Calibri" w:hAnsi="Times New Roman" w:cs="Times New Roman"/>
          <w:sz w:val="24"/>
          <w:szCs w:val="24"/>
        </w:rPr>
        <w:t xml:space="preserve">Протокол </w:t>
      </w:r>
      <w:r w:rsidRPr="009D0783">
        <w:rPr>
          <w:rFonts w:ascii="Times New Roman" w:eastAsia="Calibri" w:hAnsi="Times New Roman" w:cs="Times New Roman"/>
          <w:sz w:val="24"/>
          <w:szCs w:val="24"/>
        </w:rPr>
        <w:t>№10 от «3» июн</w:t>
      </w:r>
      <w:r w:rsidR="00A94E13" w:rsidRPr="009D0783">
        <w:rPr>
          <w:rFonts w:ascii="Times New Roman" w:eastAsia="Calibri" w:hAnsi="Times New Roman" w:cs="Times New Roman"/>
          <w:sz w:val="24"/>
          <w:szCs w:val="24"/>
          <w:lang w:val="ky-KG"/>
        </w:rPr>
        <w:t xml:space="preserve">ь </w:t>
      </w:r>
      <w:r w:rsidRPr="009D0783">
        <w:rPr>
          <w:rFonts w:ascii="Times New Roman" w:eastAsia="Calibri" w:hAnsi="Times New Roman" w:cs="Times New Roman"/>
          <w:sz w:val="24"/>
          <w:szCs w:val="24"/>
        </w:rPr>
        <w:t>202</w:t>
      </w:r>
      <w:r w:rsidR="009D0783" w:rsidRPr="009D0783">
        <w:rPr>
          <w:rFonts w:ascii="Times New Roman" w:eastAsia="Calibri" w:hAnsi="Times New Roman" w:cs="Times New Roman"/>
          <w:sz w:val="24"/>
          <w:szCs w:val="24"/>
          <w:lang w:val="ky-KG"/>
        </w:rPr>
        <w:t>4</w:t>
      </w:r>
      <w:r w:rsidR="00A94E13" w:rsidRPr="009D0783">
        <w:rPr>
          <w:rFonts w:ascii="Times New Roman" w:eastAsia="Calibri" w:hAnsi="Times New Roman" w:cs="Times New Roman"/>
          <w:sz w:val="24"/>
          <w:szCs w:val="24"/>
          <w:lang w:val="ky-KG"/>
        </w:rPr>
        <w:t>ж.</w:t>
      </w:r>
    </w:p>
    <w:p w14:paraId="7B6395A8" w14:textId="77777777" w:rsidR="003B5B45" w:rsidRPr="003B5B45" w:rsidRDefault="003B5B45" w:rsidP="003B5B45">
      <w:pPr>
        <w:spacing w:after="0" w:line="240" w:lineRule="auto"/>
        <w:jc w:val="both"/>
        <w:rPr>
          <w:rFonts w:ascii="Times New Roman" w:eastAsia="Calibri" w:hAnsi="Times New Roman" w:cs="Times New Roman"/>
          <w:sz w:val="24"/>
          <w:szCs w:val="24"/>
        </w:rPr>
      </w:pPr>
    </w:p>
    <w:p w14:paraId="30BF88FB" w14:textId="1DF3D6DA" w:rsidR="003B5B45" w:rsidRPr="003B5B45" w:rsidRDefault="00A94E13" w:rsidP="003B5B45">
      <w:pPr>
        <w:spacing w:after="0" w:line="240" w:lineRule="auto"/>
        <w:jc w:val="both"/>
        <w:rPr>
          <w:rFonts w:ascii="Times New Roman" w:eastAsia="Calibri" w:hAnsi="Times New Roman" w:cs="Times New Roman"/>
          <w:b/>
          <w:sz w:val="24"/>
          <w:szCs w:val="24"/>
          <w:lang w:val="ky-KG"/>
        </w:rPr>
      </w:pPr>
      <w:r w:rsidRPr="00A94E13">
        <w:rPr>
          <w:rFonts w:ascii="Times New Roman" w:eastAsia="Calibri" w:hAnsi="Times New Roman" w:cs="Times New Roman"/>
          <w:b/>
          <w:sz w:val="24"/>
          <w:szCs w:val="24"/>
        </w:rPr>
        <w:t>«</w:t>
      </w:r>
      <w:r w:rsidRPr="00A94E13">
        <w:rPr>
          <w:rFonts w:ascii="Times New Roman" w:eastAsia="Calibri" w:hAnsi="Times New Roman" w:cs="Times New Roman"/>
          <w:bCs/>
          <w:sz w:val="24"/>
          <w:szCs w:val="24"/>
          <w:lang w:val="ky-KG"/>
        </w:rPr>
        <w:t>ПКБжМП</w:t>
      </w:r>
      <w:r w:rsidRPr="00A94E13">
        <w:rPr>
          <w:rFonts w:ascii="Times New Roman" w:eastAsia="Calibri" w:hAnsi="Times New Roman" w:cs="Times New Roman"/>
          <w:b/>
          <w:sz w:val="24"/>
          <w:szCs w:val="24"/>
        </w:rPr>
        <w:t>»</w:t>
      </w:r>
      <w:r w:rsidR="003B5B45" w:rsidRPr="003B5B45">
        <w:rPr>
          <w:rFonts w:ascii="Times New Roman" w:eastAsia="Calibri" w:hAnsi="Times New Roman" w:cs="Times New Roman"/>
          <w:sz w:val="24"/>
          <w:szCs w:val="24"/>
          <w:lang w:val="ky-KG"/>
        </w:rPr>
        <w:tab/>
      </w:r>
      <w:r>
        <w:rPr>
          <w:rFonts w:ascii="Times New Roman" w:eastAsia="Calibri" w:hAnsi="Times New Roman" w:cs="Times New Roman"/>
          <w:sz w:val="24"/>
          <w:szCs w:val="24"/>
          <w:lang w:val="ky-KG"/>
        </w:rPr>
        <w:t>каф</w:t>
      </w:r>
      <w:proofErr w:type="gramStart"/>
      <w:r>
        <w:rPr>
          <w:rFonts w:ascii="Times New Roman" w:eastAsia="Calibri" w:hAnsi="Times New Roman" w:cs="Times New Roman"/>
          <w:sz w:val="24"/>
          <w:szCs w:val="24"/>
          <w:lang w:val="ky-KG"/>
        </w:rPr>
        <w:t>.б</w:t>
      </w:r>
      <w:proofErr w:type="gramEnd"/>
      <w:r>
        <w:rPr>
          <w:rFonts w:ascii="Times New Roman" w:eastAsia="Calibri" w:hAnsi="Times New Roman" w:cs="Times New Roman"/>
          <w:sz w:val="24"/>
          <w:szCs w:val="24"/>
          <w:lang w:val="ky-KG"/>
        </w:rPr>
        <w:t>ашчысы</w:t>
      </w:r>
      <w:r w:rsidR="003B5B45" w:rsidRPr="003B5B45">
        <w:rPr>
          <w:rFonts w:ascii="Times New Roman" w:eastAsia="Calibri" w:hAnsi="Times New Roman" w:cs="Times New Roman"/>
          <w:sz w:val="24"/>
          <w:szCs w:val="24"/>
          <w:lang w:val="ky-KG"/>
        </w:rPr>
        <w:tab/>
      </w:r>
      <w:r w:rsidR="003B5B45" w:rsidRPr="003B5B45">
        <w:rPr>
          <w:rFonts w:ascii="Times New Roman" w:eastAsia="Calibri" w:hAnsi="Times New Roman" w:cs="Times New Roman"/>
          <w:sz w:val="24"/>
          <w:szCs w:val="24"/>
          <w:lang w:val="ky-KG"/>
        </w:rPr>
        <w:tab/>
      </w:r>
      <w:r w:rsidR="003B5B45" w:rsidRPr="003B5B45">
        <w:rPr>
          <w:rFonts w:ascii="Times New Roman" w:eastAsia="Calibri" w:hAnsi="Times New Roman" w:cs="Times New Roman"/>
          <w:sz w:val="24"/>
          <w:szCs w:val="24"/>
          <w:lang w:val="ky-KG"/>
        </w:rPr>
        <w:tab/>
      </w:r>
      <w:r w:rsidR="003B5B45" w:rsidRPr="003B5B45">
        <w:rPr>
          <w:rFonts w:ascii="Times New Roman" w:eastAsia="Calibri" w:hAnsi="Times New Roman" w:cs="Times New Roman"/>
          <w:sz w:val="24"/>
          <w:szCs w:val="24"/>
          <w:lang w:val="ky-KG"/>
        </w:rPr>
        <w:tab/>
      </w:r>
      <w:r w:rsidR="003B5B45" w:rsidRPr="003B5B45">
        <w:rPr>
          <w:rFonts w:ascii="Times New Roman" w:eastAsia="Calibri" w:hAnsi="Times New Roman" w:cs="Times New Roman"/>
          <w:sz w:val="24"/>
          <w:szCs w:val="24"/>
          <w:lang w:val="ky-KG"/>
        </w:rPr>
        <w:tab/>
      </w:r>
      <w:r w:rsidR="003B5B45" w:rsidRPr="003B5B45">
        <w:rPr>
          <w:rFonts w:ascii="Times New Roman" w:eastAsia="Calibri" w:hAnsi="Times New Roman" w:cs="Times New Roman"/>
          <w:sz w:val="24"/>
          <w:szCs w:val="24"/>
          <w:lang w:val="ky-KG"/>
        </w:rPr>
        <w:tab/>
      </w:r>
      <w:r>
        <w:rPr>
          <w:rFonts w:ascii="Times New Roman" w:eastAsia="Calibri" w:hAnsi="Times New Roman" w:cs="Times New Roman"/>
          <w:sz w:val="24"/>
          <w:szCs w:val="24"/>
          <w:lang w:val="ky-KG"/>
        </w:rPr>
        <w:t>Молдобаев Э.С.</w:t>
      </w:r>
    </w:p>
    <w:p w14:paraId="3EF6CFD0"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1D8F351B"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19F51EC8" w14:textId="19C51DF7" w:rsidR="003B5B45" w:rsidRPr="003B5B45" w:rsidRDefault="003B5B45" w:rsidP="003B5B45">
      <w:pPr>
        <w:spacing w:after="0" w:line="240" w:lineRule="auto"/>
        <w:rPr>
          <w:rFonts w:ascii="Times New Roman" w:eastAsia="Calibri" w:hAnsi="Times New Roman" w:cs="Times New Roman"/>
          <w:sz w:val="24"/>
          <w:szCs w:val="24"/>
        </w:rPr>
      </w:pPr>
      <w:r w:rsidRPr="003B5B45">
        <w:rPr>
          <w:rFonts w:ascii="Times New Roman" w:eastAsia="Calibri" w:hAnsi="Times New Roman" w:cs="Times New Roman"/>
          <w:sz w:val="24"/>
          <w:szCs w:val="24"/>
        </w:rPr>
        <w:t>Отче</w:t>
      </w:r>
      <w:r w:rsidR="00A94E13">
        <w:rPr>
          <w:rFonts w:ascii="Times New Roman" w:eastAsia="Calibri" w:hAnsi="Times New Roman" w:cs="Times New Roman"/>
          <w:sz w:val="24"/>
          <w:szCs w:val="24"/>
          <w:lang w:val="ky-KG"/>
        </w:rPr>
        <w:t>тту кабыл алды</w:t>
      </w:r>
      <w:r w:rsidRPr="003B5B45">
        <w:rPr>
          <w:rFonts w:ascii="Times New Roman" w:eastAsia="Calibri" w:hAnsi="Times New Roman" w:cs="Times New Roman"/>
          <w:sz w:val="24"/>
          <w:szCs w:val="24"/>
        </w:rPr>
        <w:t>:</w:t>
      </w:r>
    </w:p>
    <w:p w14:paraId="6BAAAD8E" w14:textId="77777777" w:rsidR="003B5B45" w:rsidRPr="003B5B45" w:rsidRDefault="003B5B45" w:rsidP="003B5B45">
      <w:pPr>
        <w:spacing w:after="0" w:line="240" w:lineRule="auto"/>
        <w:rPr>
          <w:rFonts w:ascii="Times New Roman" w:eastAsia="Calibri" w:hAnsi="Times New Roman" w:cs="Times New Roman"/>
          <w:sz w:val="24"/>
          <w:szCs w:val="24"/>
        </w:rPr>
      </w:pPr>
    </w:p>
    <w:p w14:paraId="0DD104B2" w14:textId="54FBFE68" w:rsidR="003B5B45" w:rsidRPr="003B5B45" w:rsidRDefault="00A94E13" w:rsidP="003B5B4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y-KG"/>
        </w:rPr>
        <w:t>Окуу башкармалыгынын башчысы</w:t>
      </w:r>
      <w:r w:rsidR="003B5B45" w:rsidRPr="003B5B45">
        <w:rPr>
          <w:rFonts w:ascii="Times New Roman" w:eastAsia="Calibri" w:hAnsi="Times New Roman" w:cs="Times New Roman"/>
          <w:sz w:val="24"/>
          <w:szCs w:val="24"/>
        </w:rPr>
        <w:t xml:space="preserve">:  </w:t>
      </w:r>
      <w:r w:rsidR="003B5B45" w:rsidRPr="003B5B45">
        <w:rPr>
          <w:rFonts w:ascii="Times New Roman" w:eastAsia="Calibri" w:hAnsi="Times New Roman" w:cs="Times New Roman"/>
          <w:sz w:val="24"/>
          <w:szCs w:val="24"/>
          <w:lang w:val="ky-KG"/>
        </w:rPr>
        <w:t>Дыканалиев К.М. _________________</w:t>
      </w:r>
      <w:r w:rsidR="003B5B45" w:rsidRPr="003B5B45">
        <w:rPr>
          <w:rFonts w:ascii="Times New Roman" w:eastAsia="Calibri" w:hAnsi="Times New Roman" w:cs="Times New Roman"/>
          <w:sz w:val="24"/>
          <w:szCs w:val="24"/>
        </w:rPr>
        <w:t>____________________</w:t>
      </w:r>
    </w:p>
    <w:p w14:paraId="26ADC78E" w14:textId="42C9765C" w:rsidR="003B5B45" w:rsidRPr="003B5B45" w:rsidRDefault="003B5B45" w:rsidP="003B5B45">
      <w:pPr>
        <w:spacing w:after="0" w:line="240" w:lineRule="auto"/>
        <w:rPr>
          <w:rFonts w:ascii="Times New Roman" w:eastAsia="Calibri" w:hAnsi="Times New Roman" w:cs="Times New Roman"/>
          <w:sz w:val="24"/>
          <w:szCs w:val="24"/>
        </w:rPr>
      </w:pPr>
      <w:r w:rsidRPr="003B5B45">
        <w:rPr>
          <w:rFonts w:ascii="Times New Roman" w:eastAsia="Calibri" w:hAnsi="Times New Roman" w:cs="Times New Roman"/>
          <w:sz w:val="24"/>
          <w:szCs w:val="24"/>
        </w:rPr>
        <w:t>«__»_</w:t>
      </w:r>
      <w:r w:rsidRPr="003B5B45">
        <w:rPr>
          <w:rFonts w:ascii="Times New Roman" w:eastAsia="Calibri" w:hAnsi="Times New Roman" w:cs="Times New Roman"/>
          <w:sz w:val="24"/>
          <w:szCs w:val="24"/>
          <w:lang w:val="ky-KG"/>
        </w:rPr>
        <w:t xml:space="preserve">______________ </w:t>
      </w:r>
      <w:r w:rsidRPr="003B5B45">
        <w:rPr>
          <w:rFonts w:ascii="Times New Roman" w:eastAsia="Calibri" w:hAnsi="Times New Roman" w:cs="Times New Roman"/>
          <w:sz w:val="24"/>
          <w:szCs w:val="24"/>
        </w:rPr>
        <w:t>20</w:t>
      </w:r>
      <w:r w:rsidRPr="003B5B45">
        <w:rPr>
          <w:rFonts w:ascii="Times New Roman" w:eastAsia="Calibri" w:hAnsi="Times New Roman" w:cs="Times New Roman"/>
          <w:sz w:val="24"/>
          <w:szCs w:val="24"/>
          <w:lang w:val="ky-KG"/>
        </w:rPr>
        <w:t>2</w:t>
      </w:r>
      <w:r w:rsidR="00A94E13">
        <w:rPr>
          <w:rFonts w:ascii="Times New Roman" w:eastAsia="Calibri" w:hAnsi="Times New Roman" w:cs="Times New Roman"/>
          <w:sz w:val="24"/>
          <w:szCs w:val="24"/>
          <w:lang w:val="ky-KG"/>
        </w:rPr>
        <w:t>4ж</w:t>
      </w:r>
      <w:proofErr w:type="gramStart"/>
      <w:r w:rsidR="00A94E13">
        <w:rPr>
          <w:rFonts w:ascii="Times New Roman" w:eastAsia="Calibri" w:hAnsi="Times New Roman" w:cs="Times New Roman"/>
          <w:sz w:val="24"/>
          <w:szCs w:val="24"/>
          <w:lang w:val="ky-KG"/>
        </w:rPr>
        <w:t>.</w:t>
      </w:r>
      <w:r w:rsidRPr="003B5B45">
        <w:rPr>
          <w:rFonts w:ascii="Times New Roman" w:eastAsia="Calibri" w:hAnsi="Times New Roman" w:cs="Times New Roman"/>
          <w:sz w:val="24"/>
          <w:szCs w:val="24"/>
        </w:rPr>
        <w:t>.</w:t>
      </w:r>
      <w:proofErr w:type="gramEnd"/>
    </w:p>
    <w:p w14:paraId="73CD5079"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26953383"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44E5DE50"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418E85F8"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13B64BF2"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538C3604"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45010CA6" w14:textId="77777777" w:rsidR="003B5B45" w:rsidRPr="003B5B45" w:rsidRDefault="003B5B45" w:rsidP="003B5B45">
      <w:pPr>
        <w:spacing w:after="0" w:line="240" w:lineRule="auto"/>
        <w:jc w:val="right"/>
        <w:rPr>
          <w:rFonts w:ascii="Times New Roman" w:eastAsia="Calibri" w:hAnsi="Times New Roman" w:cs="Times New Roman"/>
          <w:b/>
          <w:sz w:val="24"/>
          <w:szCs w:val="24"/>
        </w:rPr>
      </w:pPr>
    </w:p>
    <w:p w14:paraId="544F03EF" w14:textId="521784AA" w:rsidR="003B5B45" w:rsidRPr="00A94E13" w:rsidRDefault="004B5684" w:rsidP="003B5B45">
      <w:pPr>
        <w:spacing w:after="0" w:line="240" w:lineRule="auto"/>
        <w:jc w:val="center"/>
        <w:rPr>
          <w:rFonts w:ascii="Times New Roman" w:eastAsia="Calibri" w:hAnsi="Times New Roman" w:cs="Times New Roman"/>
          <w:b/>
          <w:sz w:val="24"/>
          <w:szCs w:val="24"/>
          <w:lang w:val="ky-KG"/>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30FFBDC" wp14:editId="6B494054">
                <wp:simplePos x="0" y="0"/>
                <wp:positionH relativeFrom="column">
                  <wp:posOffset>5804759</wp:posOffset>
                </wp:positionH>
                <wp:positionV relativeFrom="paragraph">
                  <wp:posOffset>257100</wp:posOffset>
                </wp:positionV>
                <wp:extent cx="276625" cy="199785"/>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276625" cy="19978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6D6279" id="Прямоугольник 1" o:spid="_x0000_s1026" style="position:absolute;margin-left:457.05pt;margin-top:20.25pt;width:21.8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" fillcolor="white [3201]" stroked="f" strokeweight="1pt"/>
            </w:pict>
          </mc:Fallback>
        </mc:AlternateContent>
      </w:r>
      <w:r w:rsidR="003B5B45" w:rsidRPr="003B5B45">
        <w:rPr>
          <w:rFonts w:ascii="Times New Roman" w:eastAsia="Calibri" w:hAnsi="Times New Roman" w:cs="Times New Roman"/>
          <w:b/>
          <w:sz w:val="24"/>
          <w:szCs w:val="24"/>
        </w:rPr>
        <w:t>Бишкек 202</w:t>
      </w:r>
      <w:r w:rsidR="00A94E13">
        <w:rPr>
          <w:rFonts w:ascii="Times New Roman" w:eastAsia="Calibri" w:hAnsi="Times New Roman" w:cs="Times New Roman"/>
          <w:b/>
          <w:sz w:val="24"/>
          <w:szCs w:val="24"/>
          <w:lang w:val="ky-KG"/>
        </w:rPr>
        <w:t>4</w:t>
      </w:r>
    </w:p>
    <w:p w14:paraId="7656DA89" w14:textId="77777777" w:rsidR="003B5B45" w:rsidRPr="003B5B45" w:rsidRDefault="003B5B45" w:rsidP="003B5B45">
      <w:pPr>
        <w:spacing w:after="0" w:line="240" w:lineRule="auto"/>
        <w:jc w:val="center"/>
        <w:rPr>
          <w:rFonts w:ascii="Times New Roman" w:eastAsia="Calibri" w:hAnsi="Times New Roman" w:cs="Times New Roman"/>
          <w:b/>
          <w:sz w:val="24"/>
          <w:szCs w:val="24"/>
        </w:rPr>
      </w:pPr>
    </w:p>
    <w:p w14:paraId="089B2CB6" w14:textId="77777777" w:rsidR="000E0321" w:rsidRDefault="000E0321" w:rsidP="000E0321">
      <w:pPr>
        <w:spacing w:after="0" w:line="276" w:lineRule="auto"/>
        <w:jc w:val="center"/>
        <w:rPr>
          <w:rFonts w:ascii="Times New Roman" w:eastAsia="Calibri" w:hAnsi="Times New Roman" w:cs="Times New Roman"/>
          <w:b/>
          <w:sz w:val="28"/>
          <w:szCs w:val="28"/>
          <w:lang w:val="ky-KG"/>
        </w:rPr>
      </w:pPr>
      <w:r w:rsidRPr="00125DAC">
        <w:rPr>
          <w:rFonts w:ascii="Times New Roman" w:eastAsia="Calibri" w:hAnsi="Times New Roman" w:cs="Times New Roman"/>
          <w:b/>
          <w:sz w:val="28"/>
          <w:szCs w:val="28"/>
          <w:lang w:val="ky-KG"/>
        </w:rPr>
        <w:t>МАЗМУНУ</w:t>
      </w:r>
    </w:p>
    <w:p w14:paraId="4C9048FA" w14:textId="77777777" w:rsidR="000E0321" w:rsidRPr="00A717D7" w:rsidRDefault="000E0321" w:rsidP="000E0321">
      <w:pPr>
        <w:tabs>
          <w:tab w:val="left" w:pos="440"/>
          <w:tab w:val="right" w:leader="dot" w:pos="9344"/>
        </w:tabs>
        <w:spacing w:after="0" w:line="276" w:lineRule="auto"/>
        <w:jc w:val="both"/>
        <w:rPr>
          <w:rFonts w:ascii="Times New Roman" w:eastAsia="Times New Roman" w:hAnsi="Times New Roman" w:cs="Times New Roman"/>
          <w:bCs/>
          <w:noProof/>
          <w:sz w:val="28"/>
          <w:szCs w:val="28"/>
          <w:lang w:eastAsia="ru-RU"/>
        </w:rPr>
      </w:pPr>
      <w:r w:rsidRPr="00A717D7">
        <w:rPr>
          <w:rFonts w:ascii="Times New Roman" w:eastAsia="Calibri" w:hAnsi="Times New Roman" w:cs="Times New Roman"/>
          <w:bCs/>
          <w:caps/>
          <w:sz w:val="28"/>
          <w:szCs w:val="28"/>
        </w:rPr>
        <w:fldChar w:fldCharType="begin"/>
      </w:r>
      <w:r w:rsidRPr="00A717D7">
        <w:rPr>
          <w:rFonts w:ascii="Times New Roman" w:eastAsia="Calibri" w:hAnsi="Times New Roman" w:cs="Times New Roman"/>
          <w:bCs/>
          <w:caps/>
          <w:sz w:val="28"/>
          <w:szCs w:val="28"/>
        </w:rPr>
        <w:instrText xml:space="preserve"> TOC \o "1-3" \h \z \u </w:instrText>
      </w:r>
      <w:r w:rsidRPr="00A717D7">
        <w:rPr>
          <w:rFonts w:ascii="Times New Roman" w:eastAsia="Calibri" w:hAnsi="Times New Roman" w:cs="Times New Roman"/>
          <w:bCs/>
          <w:caps/>
          <w:sz w:val="28"/>
          <w:szCs w:val="28"/>
        </w:rPr>
        <w:fldChar w:fldCharType="separate"/>
      </w:r>
      <w:hyperlink w:anchor="_Toc140048689" w:history="1">
        <w:r w:rsidRPr="00A717D7">
          <w:rPr>
            <w:rFonts w:ascii="Times New Roman" w:eastAsia="Calibri" w:hAnsi="Times New Roman" w:cs="Times New Roman"/>
            <w:bCs/>
            <w:caps/>
            <w:noProof/>
            <w:sz w:val="28"/>
            <w:szCs w:val="28"/>
          </w:rPr>
          <w:t>1.</w:t>
        </w:r>
        <w:r w:rsidRPr="00A717D7">
          <w:rPr>
            <w:rFonts w:ascii="Times New Roman" w:eastAsia="Times New Roman" w:hAnsi="Times New Roman" w:cs="Times New Roman"/>
            <w:bCs/>
            <w:noProof/>
            <w:sz w:val="28"/>
            <w:szCs w:val="28"/>
            <w:lang w:eastAsia="ru-RU"/>
          </w:rPr>
          <w:tab/>
        </w:r>
        <w:r w:rsidRPr="00A717D7">
          <w:rPr>
            <w:rFonts w:ascii="Times New Roman" w:eastAsia="Calibri" w:hAnsi="Times New Roman" w:cs="Times New Roman"/>
            <w:bCs/>
            <w:caps/>
            <w:noProof/>
            <w:sz w:val="28"/>
            <w:szCs w:val="28"/>
            <w:lang w:val="ky-KG"/>
          </w:rPr>
          <w:t>САПАТТЫ БААЛОО</w:t>
        </w:r>
        <w:r w:rsidRPr="00A717D7">
          <w:rPr>
            <w:rFonts w:ascii="Times New Roman" w:eastAsia="Calibri" w:hAnsi="Times New Roman" w:cs="Times New Roman"/>
            <w:bCs/>
            <w:caps/>
            <w:noProof/>
            <w:webHidden/>
            <w:sz w:val="28"/>
            <w:szCs w:val="28"/>
          </w:rPr>
          <w:tab/>
        </w:r>
        <w:r w:rsidRPr="00A717D7">
          <w:rPr>
            <w:rFonts w:ascii="Times New Roman" w:eastAsia="Calibri" w:hAnsi="Times New Roman" w:cs="Times New Roman"/>
            <w:bCs/>
            <w:caps/>
            <w:noProof/>
            <w:webHidden/>
            <w:sz w:val="28"/>
            <w:szCs w:val="28"/>
          </w:rPr>
          <w:fldChar w:fldCharType="begin"/>
        </w:r>
        <w:r w:rsidRPr="00A717D7">
          <w:rPr>
            <w:rFonts w:ascii="Times New Roman" w:eastAsia="Calibri" w:hAnsi="Times New Roman" w:cs="Times New Roman"/>
            <w:bCs/>
            <w:caps/>
            <w:noProof/>
            <w:webHidden/>
            <w:sz w:val="28"/>
            <w:szCs w:val="28"/>
          </w:rPr>
          <w:instrText xml:space="preserve"> PAGEREF _Toc140048689 \h </w:instrText>
        </w:r>
        <w:r w:rsidRPr="00A717D7">
          <w:rPr>
            <w:rFonts w:ascii="Times New Roman" w:eastAsia="Calibri" w:hAnsi="Times New Roman" w:cs="Times New Roman"/>
            <w:bCs/>
            <w:caps/>
            <w:noProof/>
            <w:webHidden/>
            <w:sz w:val="28"/>
            <w:szCs w:val="28"/>
          </w:rPr>
        </w:r>
        <w:r w:rsidRPr="00A717D7">
          <w:rPr>
            <w:rFonts w:ascii="Times New Roman" w:eastAsia="Calibri" w:hAnsi="Times New Roman" w:cs="Times New Roman"/>
            <w:bCs/>
            <w:caps/>
            <w:noProof/>
            <w:webHidden/>
            <w:sz w:val="28"/>
            <w:szCs w:val="28"/>
          </w:rPr>
          <w:fldChar w:fldCharType="separate"/>
        </w:r>
        <w:r w:rsidRPr="00A717D7">
          <w:rPr>
            <w:rFonts w:ascii="Times New Roman" w:eastAsia="Calibri" w:hAnsi="Times New Roman" w:cs="Times New Roman"/>
            <w:bCs/>
            <w:caps/>
            <w:noProof/>
            <w:webHidden/>
            <w:sz w:val="28"/>
            <w:szCs w:val="28"/>
          </w:rPr>
          <w:t>4</w:t>
        </w:r>
        <w:r w:rsidRPr="00A717D7">
          <w:rPr>
            <w:rFonts w:ascii="Times New Roman" w:eastAsia="Calibri" w:hAnsi="Times New Roman" w:cs="Times New Roman"/>
            <w:bCs/>
            <w:caps/>
            <w:noProof/>
            <w:webHidden/>
            <w:sz w:val="28"/>
            <w:szCs w:val="28"/>
          </w:rPr>
          <w:fldChar w:fldCharType="end"/>
        </w:r>
      </w:hyperlink>
    </w:p>
    <w:p w14:paraId="564C6F38" w14:textId="77777777" w:rsidR="000E0321" w:rsidRPr="00A717D7" w:rsidRDefault="00350A4A" w:rsidP="000E0321">
      <w:pPr>
        <w:tabs>
          <w:tab w:val="left" w:pos="567"/>
          <w:tab w:val="right" w:leader="dot" w:pos="9344"/>
        </w:tabs>
        <w:spacing w:after="0" w:line="276" w:lineRule="auto"/>
        <w:jc w:val="both"/>
        <w:rPr>
          <w:rFonts w:ascii="Times New Roman" w:eastAsia="Times New Roman" w:hAnsi="Times New Roman" w:cs="Times New Roman"/>
          <w:bCs/>
          <w:noProof/>
          <w:sz w:val="28"/>
          <w:szCs w:val="28"/>
          <w:lang w:eastAsia="ru-RU"/>
        </w:rPr>
      </w:pPr>
      <w:hyperlink w:anchor="_Toc140048690" w:history="1">
        <w:r w:rsidR="000E0321" w:rsidRPr="00A717D7">
          <w:rPr>
            <w:rStyle w:val="a5"/>
            <w:rFonts w:ascii="Times New Roman" w:eastAsia="Calibri" w:hAnsi="Times New Roman" w:cs="Times New Roman"/>
            <w:bCs/>
            <w:noProof/>
            <w:sz w:val="28"/>
            <w:szCs w:val="28"/>
          </w:rPr>
          <w:t>1.1.</w:t>
        </w:r>
        <w:r w:rsidR="000E0321" w:rsidRPr="00A717D7">
          <w:rPr>
            <w:rStyle w:val="a5"/>
            <w:rFonts w:ascii="Times New Roman" w:eastAsia="Times New Roman" w:hAnsi="Times New Roman" w:cs="Times New Roman"/>
            <w:bCs/>
            <w:noProof/>
            <w:sz w:val="28"/>
            <w:szCs w:val="28"/>
            <w:lang w:eastAsia="ru-RU"/>
          </w:rPr>
          <w:tab/>
        </w:r>
        <w:r w:rsidR="000E0321" w:rsidRPr="00A717D7">
          <w:rPr>
            <w:rStyle w:val="a5"/>
            <w:rFonts w:ascii="Times New Roman" w:eastAsia="Times New Roman" w:hAnsi="Times New Roman" w:cs="Times New Roman"/>
            <w:bCs/>
            <w:noProof/>
            <w:sz w:val="28"/>
            <w:szCs w:val="28"/>
            <w:lang w:val="ky-KG" w:eastAsia="ru-RU"/>
          </w:rPr>
          <w:t>Кафедраны өнүктүрүү стратегиясы жана аны ишке ашыруу</w:t>
        </w:r>
        <w:r w:rsidR="000E0321" w:rsidRPr="00A717D7">
          <w:rPr>
            <w:rStyle w:val="a5"/>
            <w:rFonts w:ascii="Times New Roman" w:eastAsia="Calibri" w:hAnsi="Times New Roman" w:cs="Times New Roman"/>
            <w:bCs/>
            <w:noProof/>
            <w:webHidden/>
            <w:sz w:val="28"/>
            <w:szCs w:val="28"/>
          </w:rPr>
          <w:tab/>
        </w:r>
        <w:r w:rsidR="000E0321" w:rsidRPr="00A717D7">
          <w:rPr>
            <w:rStyle w:val="a5"/>
            <w:rFonts w:ascii="Times New Roman" w:eastAsia="Calibri" w:hAnsi="Times New Roman" w:cs="Times New Roman"/>
            <w:bCs/>
            <w:noProof/>
            <w:webHidden/>
            <w:sz w:val="28"/>
            <w:szCs w:val="28"/>
          </w:rPr>
          <w:fldChar w:fldCharType="begin"/>
        </w:r>
        <w:r w:rsidR="000E0321" w:rsidRPr="00A717D7">
          <w:rPr>
            <w:rStyle w:val="a5"/>
            <w:rFonts w:ascii="Times New Roman" w:eastAsia="Calibri" w:hAnsi="Times New Roman" w:cs="Times New Roman"/>
            <w:bCs/>
            <w:noProof/>
            <w:webHidden/>
            <w:sz w:val="28"/>
            <w:szCs w:val="28"/>
          </w:rPr>
          <w:instrText xml:space="preserve"> PAGEREF _Toc140048690 \h </w:instrText>
        </w:r>
        <w:r w:rsidR="000E0321" w:rsidRPr="00A717D7">
          <w:rPr>
            <w:rStyle w:val="a5"/>
            <w:rFonts w:ascii="Times New Roman" w:eastAsia="Calibri" w:hAnsi="Times New Roman" w:cs="Times New Roman"/>
            <w:bCs/>
            <w:noProof/>
            <w:webHidden/>
            <w:sz w:val="28"/>
            <w:szCs w:val="28"/>
          </w:rPr>
        </w:r>
        <w:r w:rsidR="000E0321" w:rsidRPr="00A717D7">
          <w:rPr>
            <w:rStyle w:val="a5"/>
            <w:rFonts w:ascii="Times New Roman" w:eastAsia="Calibri" w:hAnsi="Times New Roman" w:cs="Times New Roman"/>
            <w:bCs/>
            <w:noProof/>
            <w:webHidden/>
            <w:sz w:val="28"/>
            <w:szCs w:val="28"/>
          </w:rPr>
          <w:fldChar w:fldCharType="separate"/>
        </w:r>
        <w:r w:rsidR="000E0321" w:rsidRPr="00A717D7">
          <w:rPr>
            <w:rStyle w:val="a5"/>
            <w:rFonts w:ascii="Times New Roman" w:eastAsia="Calibri" w:hAnsi="Times New Roman" w:cs="Times New Roman"/>
            <w:bCs/>
            <w:noProof/>
            <w:webHidden/>
            <w:sz w:val="28"/>
            <w:szCs w:val="28"/>
          </w:rPr>
          <w:t>4</w:t>
        </w:r>
        <w:r w:rsidR="000E0321" w:rsidRPr="00A717D7">
          <w:rPr>
            <w:rStyle w:val="a5"/>
            <w:rFonts w:ascii="Times New Roman" w:eastAsia="Calibri" w:hAnsi="Times New Roman" w:cs="Times New Roman"/>
            <w:bCs/>
            <w:noProof/>
            <w:webHidden/>
            <w:sz w:val="28"/>
            <w:szCs w:val="28"/>
          </w:rPr>
          <w:fldChar w:fldCharType="end"/>
        </w:r>
      </w:hyperlink>
    </w:p>
    <w:p w14:paraId="4D538D5C" w14:textId="77777777" w:rsidR="000E0321" w:rsidRPr="00A717D7" w:rsidRDefault="00350A4A" w:rsidP="000E0321">
      <w:pPr>
        <w:tabs>
          <w:tab w:val="left" w:pos="567"/>
          <w:tab w:val="right" w:leader="dot" w:pos="9344"/>
        </w:tabs>
        <w:spacing w:after="0" w:line="276" w:lineRule="auto"/>
        <w:jc w:val="both"/>
        <w:rPr>
          <w:rFonts w:ascii="Times New Roman" w:eastAsia="Times New Roman" w:hAnsi="Times New Roman" w:cs="Times New Roman"/>
          <w:bCs/>
          <w:noProof/>
          <w:sz w:val="28"/>
          <w:szCs w:val="28"/>
          <w:lang w:eastAsia="ru-RU"/>
        </w:rPr>
      </w:pPr>
      <w:hyperlink w:anchor="_Toc140048691" w:history="1">
        <w:r w:rsidR="000E0321" w:rsidRPr="00A717D7">
          <w:rPr>
            <w:rStyle w:val="a5"/>
            <w:rFonts w:ascii="Times New Roman" w:eastAsia="Calibri" w:hAnsi="Times New Roman" w:cs="Times New Roman"/>
            <w:bCs/>
            <w:noProof/>
            <w:sz w:val="28"/>
            <w:szCs w:val="28"/>
          </w:rPr>
          <w:t>1.2.</w:t>
        </w:r>
        <w:r w:rsidR="000E0321" w:rsidRPr="00A717D7">
          <w:rPr>
            <w:rStyle w:val="a5"/>
            <w:rFonts w:ascii="Times New Roman" w:eastAsia="Times New Roman" w:hAnsi="Times New Roman" w:cs="Times New Roman"/>
            <w:bCs/>
            <w:noProof/>
            <w:sz w:val="28"/>
            <w:szCs w:val="28"/>
            <w:lang w:eastAsia="ru-RU"/>
          </w:rPr>
          <w:tab/>
        </w:r>
        <w:r w:rsidR="000E0321" w:rsidRPr="00A717D7">
          <w:rPr>
            <w:rStyle w:val="a5"/>
            <w:rFonts w:ascii="Times New Roman" w:eastAsia="Times New Roman" w:hAnsi="Times New Roman" w:cs="Times New Roman"/>
            <w:bCs/>
            <w:noProof/>
            <w:sz w:val="28"/>
            <w:szCs w:val="28"/>
            <w:lang w:val="ky-KG" w:eastAsia="ru-RU"/>
          </w:rPr>
          <w:t>Ишке ашырылган багыттардын/профилдердин тизмеси</w:t>
        </w:r>
        <w:r w:rsidR="000E0321" w:rsidRPr="00A717D7">
          <w:rPr>
            <w:rStyle w:val="a5"/>
            <w:rFonts w:ascii="Times New Roman" w:eastAsia="Calibri" w:hAnsi="Times New Roman" w:cs="Times New Roman"/>
            <w:bCs/>
            <w:noProof/>
            <w:webHidden/>
            <w:sz w:val="28"/>
            <w:szCs w:val="28"/>
          </w:rPr>
          <w:tab/>
        </w:r>
        <w:r w:rsidR="000E0321" w:rsidRPr="00A717D7">
          <w:rPr>
            <w:rStyle w:val="a5"/>
            <w:rFonts w:ascii="Times New Roman" w:eastAsia="Calibri" w:hAnsi="Times New Roman" w:cs="Times New Roman"/>
            <w:bCs/>
            <w:noProof/>
            <w:webHidden/>
            <w:sz w:val="28"/>
            <w:szCs w:val="28"/>
          </w:rPr>
          <w:fldChar w:fldCharType="begin"/>
        </w:r>
        <w:r w:rsidR="000E0321" w:rsidRPr="00A717D7">
          <w:rPr>
            <w:rStyle w:val="a5"/>
            <w:rFonts w:ascii="Times New Roman" w:eastAsia="Calibri" w:hAnsi="Times New Roman" w:cs="Times New Roman"/>
            <w:bCs/>
            <w:noProof/>
            <w:webHidden/>
            <w:sz w:val="28"/>
            <w:szCs w:val="28"/>
          </w:rPr>
          <w:instrText xml:space="preserve"> PAGEREF _Toc140048691 \h </w:instrText>
        </w:r>
        <w:r w:rsidR="000E0321" w:rsidRPr="00A717D7">
          <w:rPr>
            <w:rStyle w:val="a5"/>
            <w:rFonts w:ascii="Times New Roman" w:eastAsia="Calibri" w:hAnsi="Times New Roman" w:cs="Times New Roman"/>
            <w:bCs/>
            <w:noProof/>
            <w:webHidden/>
            <w:sz w:val="28"/>
            <w:szCs w:val="28"/>
          </w:rPr>
        </w:r>
        <w:r w:rsidR="000E0321" w:rsidRPr="00A717D7">
          <w:rPr>
            <w:rStyle w:val="a5"/>
            <w:rFonts w:ascii="Times New Roman" w:eastAsia="Calibri" w:hAnsi="Times New Roman" w:cs="Times New Roman"/>
            <w:bCs/>
            <w:noProof/>
            <w:webHidden/>
            <w:sz w:val="28"/>
            <w:szCs w:val="28"/>
          </w:rPr>
          <w:fldChar w:fldCharType="separate"/>
        </w:r>
        <w:r w:rsidR="000E0321" w:rsidRPr="00A717D7">
          <w:rPr>
            <w:rStyle w:val="a5"/>
            <w:rFonts w:ascii="Times New Roman" w:eastAsia="Calibri" w:hAnsi="Times New Roman" w:cs="Times New Roman"/>
            <w:bCs/>
            <w:noProof/>
            <w:webHidden/>
            <w:sz w:val="28"/>
            <w:szCs w:val="28"/>
          </w:rPr>
          <w:t>5</w:t>
        </w:r>
        <w:r w:rsidR="000E0321" w:rsidRPr="00A717D7">
          <w:rPr>
            <w:rStyle w:val="a5"/>
            <w:rFonts w:ascii="Times New Roman" w:eastAsia="Calibri" w:hAnsi="Times New Roman" w:cs="Times New Roman"/>
            <w:bCs/>
            <w:noProof/>
            <w:webHidden/>
            <w:sz w:val="28"/>
            <w:szCs w:val="28"/>
          </w:rPr>
          <w:fldChar w:fldCharType="end"/>
        </w:r>
      </w:hyperlink>
    </w:p>
    <w:p w14:paraId="1962F058" w14:textId="77777777" w:rsidR="000E0321" w:rsidRPr="00A717D7" w:rsidRDefault="00350A4A" w:rsidP="000E0321">
      <w:pPr>
        <w:tabs>
          <w:tab w:val="left" w:pos="567"/>
          <w:tab w:val="right" w:leader="dot" w:pos="9344"/>
        </w:tabs>
        <w:spacing w:after="0" w:line="276" w:lineRule="auto"/>
        <w:jc w:val="both"/>
        <w:rPr>
          <w:rFonts w:ascii="Times New Roman" w:eastAsia="Times New Roman" w:hAnsi="Times New Roman" w:cs="Times New Roman"/>
          <w:bCs/>
          <w:noProof/>
          <w:sz w:val="28"/>
          <w:szCs w:val="28"/>
          <w:lang w:eastAsia="ru-RU"/>
        </w:rPr>
      </w:pPr>
      <w:hyperlink w:anchor="_Toc140048692" w:history="1">
        <w:r w:rsidR="000E0321" w:rsidRPr="00A717D7">
          <w:rPr>
            <w:rFonts w:ascii="Times New Roman" w:eastAsia="Calibri" w:hAnsi="Times New Roman" w:cs="Times New Roman"/>
            <w:bCs/>
            <w:noProof/>
            <w:sz w:val="28"/>
            <w:szCs w:val="28"/>
          </w:rPr>
          <w:t>1.3.</w:t>
        </w:r>
        <w:r w:rsidR="000E0321" w:rsidRPr="00A717D7">
          <w:rPr>
            <w:rFonts w:ascii="Times New Roman" w:eastAsia="Times New Roman" w:hAnsi="Times New Roman" w:cs="Times New Roman"/>
            <w:bCs/>
            <w:noProof/>
            <w:sz w:val="28"/>
            <w:szCs w:val="28"/>
            <w:lang w:eastAsia="ru-RU"/>
          </w:rPr>
          <w:tab/>
        </w:r>
        <w:r w:rsidR="000E0321" w:rsidRPr="00A717D7">
          <w:rPr>
            <w:rFonts w:ascii="Times New Roman" w:eastAsia="Calibri" w:hAnsi="Times New Roman" w:cs="Times New Roman"/>
            <w:bCs/>
            <w:noProof/>
            <w:sz w:val="28"/>
            <w:szCs w:val="28"/>
            <w:lang w:val="ky-KG"/>
          </w:rPr>
          <w:t>Кафедранын жумуш планы</w:t>
        </w:r>
        <w:r w:rsidR="000E0321" w:rsidRPr="00A717D7">
          <w:rPr>
            <w:rFonts w:ascii="Times New Roman" w:eastAsia="Calibri" w:hAnsi="Times New Roman" w:cs="Times New Roman"/>
            <w:bCs/>
            <w:noProof/>
            <w:webHidden/>
            <w:sz w:val="28"/>
            <w:szCs w:val="28"/>
          </w:rPr>
          <w:tab/>
        </w:r>
        <w:r w:rsidR="000E0321" w:rsidRPr="00A717D7">
          <w:rPr>
            <w:rFonts w:ascii="Times New Roman" w:eastAsia="Calibri" w:hAnsi="Times New Roman" w:cs="Times New Roman"/>
            <w:bCs/>
            <w:noProof/>
            <w:webHidden/>
            <w:sz w:val="28"/>
            <w:szCs w:val="28"/>
          </w:rPr>
          <w:fldChar w:fldCharType="begin"/>
        </w:r>
        <w:r w:rsidR="000E0321" w:rsidRPr="00A717D7">
          <w:rPr>
            <w:rFonts w:ascii="Times New Roman" w:eastAsia="Calibri" w:hAnsi="Times New Roman" w:cs="Times New Roman"/>
            <w:bCs/>
            <w:noProof/>
            <w:webHidden/>
            <w:sz w:val="28"/>
            <w:szCs w:val="28"/>
          </w:rPr>
          <w:instrText xml:space="preserve"> PAGEREF _Toc140048692 \h </w:instrText>
        </w:r>
        <w:r w:rsidR="000E0321" w:rsidRPr="00A717D7">
          <w:rPr>
            <w:rFonts w:ascii="Times New Roman" w:eastAsia="Calibri" w:hAnsi="Times New Roman" w:cs="Times New Roman"/>
            <w:bCs/>
            <w:noProof/>
            <w:webHidden/>
            <w:sz w:val="28"/>
            <w:szCs w:val="28"/>
          </w:rPr>
        </w:r>
        <w:r w:rsidR="000E0321" w:rsidRPr="00A717D7">
          <w:rPr>
            <w:rFonts w:ascii="Times New Roman" w:eastAsia="Calibri" w:hAnsi="Times New Roman" w:cs="Times New Roman"/>
            <w:bCs/>
            <w:noProof/>
            <w:webHidden/>
            <w:sz w:val="28"/>
            <w:szCs w:val="28"/>
          </w:rPr>
          <w:fldChar w:fldCharType="separate"/>
        </w:r>
        <w:r w:rsidR="000E0321" w:rsidRPr="00A717D7">
          <w:rPr>
            <w:rFonts w:ascii="Times New Roman" w:eastAsia="Calibri" w:hAnsi="Times New Roman" w:cs="Times New Roman"/>
            <w:bCs/>
            <w:noProof/>
            <w:webHidden/>
            <w:sz w:val="28"/>
            <w:szCs w:val="28"/>
          </w:rPr>
          <w:t>6</w:t>
        </w:r>
        <w:r w:rsidR="000E0321" w:rsidRPr="00A717D7">
          <w:rPr>
            <w:rFonts w:ascii="Times New Roman" w:eastAsia="Calibri" w:hAnsi="Times New Roman" w:cs="Times New Roman"/>
            <w:bCs/>
            <w:noProof/>
            <w:webHidden/>
            <w:sz w:val="28"/>
            <w:szCs w:val="28"/>
          </w:rPr>
          <w:fldChar w:fldCharType="end"/>
        </w:r>
      </w:hyperlink>
    </w:p>
    <w:p w14:paraId="03AB255B" w14:textId="77777777" w:rsidR="000E0321" w:rsidRPr="00A717D7" w:rsidRDefault="00350A4A" w:rsidP="000E0321">
      <w:pPr>
        <w:tabs>
          <w:tab w:val="left" w:pos="426"/>
          <w:tab w:val="right" w:leader="dot" w:pos="9344"/>
        </w:tabs>
        <w:spacing w:after="0" w:line="276" w:lineRule="auto"/>
        <w:jc w:val="both"/>
        <w:rPr>
          <w:rFonts w:ascii="Times New Roman" w:eastAsia="Calibri" w:hAnsi="Times New Roman" w:cs="Times New Roman"/>
          <w:bCs/>
          <w:caps/>
          <w:noProof/>
          <w:color w:val="0563C1" w:themeColor="hyperlink"/>
          <w:sz w:val="28"/>
          <w:szCs w:val="28"/>
          <w:u w:val="single"/>
          <w:lang w:val="ky-KG"/>
        </w:rPr>
      </w:pPr>
      <w:hyperlink w:anchor="_Toc140048693" w:history="1">
        <w:r w:rsidR="000E0321" w:rsidRPr="00A717D7">
          <w:rPr>
            <w:rStyle w:val="a5"/>
            <w:rFonts w:ascii="Times New Roman" w:eastAsia="Calibri" w:hAnsi="Times New Roman" w:cs="Times New Roman"/>
            <w:bCs/>
            <w:caps/>
            <w:noProof/>
            <w:sz w:val="28"/>
            <w:szCs w:val="28"/>
          </w:rPr>
          <w:t>2.</w:t>
        </w:r>
        <w:r w:rsidR="000E0321" w:rsidRPr="00A717D7">
          <w:rPr>
            <w:rStyle w:val="a5"/>
            <w:rFonts w:ascii="Times New Roman" w:eastAsia="Calibri" w:hAnsi="Times New Roman" w:cs="Times New Roman"/>
            <w:bCs/>
            <w:caps/>
            <w:noProof/>
            <w:sz w:val="28"/>
            <w:szCs w:val="28"/>
            <w:lang w:val="ky-KG"/>
          </w:rPr>
          <w:t>САПАТТЫ БАШКАРУУ СИСТЕМАСЫНЫН ДОКУМЕНТАЦИЯСЫ...............................................................................</w:t>
        </w:r>
        <w:r w:rsidR="000E0321">
          <w:rPr>
            <w:rStyle w:val="a5"/>
            <w:rFonts w:ascii="Times New Roman" w:eastAsia="Calibri" w:hAnsi="Times New Roman" w:cs="Times New Roman"/>
            <w:bCs/>
            <w:caps/>
            <w:noProof/>
            <w:sz w:val="28"/>
            <w:szCs w:val="28"/>
            <w:lang w:val="ky-KG"/>
          </w:rPr>
          <w:t>...</w:t>
        </w:r>
        <w:r w:rsidR="000E0321" w:rsidRPr="00A717D7">
          <w:rPr>
            <w:rStyle w:val="a5"/>
            <w:rFonts w:ascii="Times New Roman" w:eastAsia="Calibri" w:hAnsi="Times New Roman" w:cs="Times New Roman"/>
            <w:bCs/>
            <w:caps/>
            <w:noProof/>
            <w:sz w:val="28"/>
            <w:szCs w:val="28"/>
            <w:lang w:val="ky-KG"/>
          </w:rPr>
          <w:t>.......</w:t>
        </w:r>
        <w:r w:rsidR="000E0321" w:rsidRPr="00A717D7">
          <w:rPr>
            <w:rStyle w:val="a5"/>
            <w:rFonts w:ascii="Times New Roman" w:eastAsia="Calibri" w:hAnsi="Times New Roman" w:cs="Times New Roman"/>
            <w:bCs/>
            <w:caps/>
            <w:noProof/>
            <w:webHidden/>
            <w:sz w:val="28"/>
            <w:szCs w:val="28"/>
          </w:rPr>
          <w:fldChar w:fldCharType="begin"/>
        </w:r>
        <w:r w:rsidR="000E0321" w:rsidRPr="00A717D7">
          <w:rPr>
            <w:rStyle w:val="a5"/>
            <w:rFonts w:ascii="Times New Roman" w:eastAsia="Calibri" w:hAnsi="Times New Roman" w:cs="Times New Roman"/>
            <w:bCs/>
            <w:caps/>
            <w:noProof/>
            <w:webHidden/>
            <w:sz w:val="28"/>
            <w:szCs w:val="28"/>
          </w:rPr>
          <w:instrText xml:space="preserve"> PAGEREF _Toc140048693 \h </w:instrText>
        </w:r>
        <w:r w:rsidR="000E0321" w:rsidRPr="00A717D7">
          <w:rPr>
            <w:rStyle w:val="a5"/>
            <w:rFonts w:ascii="Times New Roman" w:eastAsia="Calibri" w:hAnsi="Times New Roman" w:cs="Times New Roman"/>
            <w:bCs/>
            <w:caps/>
            <w:noProof/>
            <w:webHidden/>
            <w:sz w:val="28"/>
            <w:szCs w:val="28"/>
          </w:rPr>
        </w:r>
        <w:r w:rsidR="000E0321" w:rsidRPr="00A717D7">
          <w:rPr>
            <w:rStyle w:val="a5"/>
            <w:rFonts w:ascii="Times New Roman" w:eastAsia="Calibri" w:hAnsi="Times New Roman" w:cs="Times New Roman"/>
            <w:bCs/>
            <w:caps/>
            <w:noProof/>
            <w:webHidden/>
            <w:sz w:val="28"/>
            <w:szCs w:val="28"/>
          </w:rPr>
          <w:fldChar w:fldCharType="separate"/>
        </w:r>
        <w:r w:rsidR="000E0321" w:rsidRPr="00A717D7">
          <w:rPr>
            <w:rStyle w:val="a5"/>
            <w:rFonts w:ascii="Times New Roman" w:eastAsia="Calibri" w:hAnsi="Times New Roman" w:cs="Times New Roman"/>
            <w:bCs/>
            <w:caps/>
            <w:noProof/>
            <w:webHidden/>
            <w:sz w:val="28"/>
            <w:szCs w:val="28"/>
          </w:rPr>
          <w:t>12</w:t>
        </w:r>
        <w:r w:rsidR="000E0321" w:rsidRPr="00A717D7">
          <w:rPr>
            <w:rStyle w:val="a5"/>
            <w:rFonts w:ascii="Times New Roman" w:eastAsia="Calibri" w:hAnsi="Times New Roman" w:cs="Times New Roman"/>
            <w:bCs/>
            <w:caps/>
            <w:noProof/>
            <w:webHidden/>
            <w:sz w:val="28"/>
            <w:szCs w:val="28"/>
          </w:rPr>
          <w:fldChar w:fldCharType="end"/>
        </w:r>
      </w:hyperlink>
    </w:p>
    <w:p w14:paraId="57C4CF2D" w14:textId="77777777" w:rsidR="000E0321" w:rsidRPr="00A717D7" w:rsidRDefault="00350A4A" w:rsidP="000E0321">
      <w:pPr>
        <w:tabs>
          <w:tab w:val="left" w:pos="880"/>
          <w:tab w:val="right" w:leader="dot" w:pos="9344"/>
        </w:tabs>
        <w:spacing w:after="0" w:line="276" w:lineRule="auto"/>
        <w:jc w:val="both"/>
        <w:rPr>
          <w:rFonts w:ascii="Times New Roman" w:eastAsia="Times New Roman" w:hAnsi="Times New Roman" w:cs="Times New Roman"/>
          <w:bCs/>
          <w:noProof/>
          <w:sz w:val="28"/>
          <w:szCs w:val="28"/>
          <w:lang w:eastAsia="ru-RU"/>
        </w:rPr>
      </w:pPr>
      <w:hyperlink w:anchor="_Toc140048694" w:history="1">
        <w:r w:rsidR="000E0321" w:rsidRPr="00A717D7">
          <w:rPr>
            <w:rStyle w:val="a5"/>
            <w:rFonts w:ascii="Times New Roman" w:eastAsia="Calibri" w:hAnsi="Times New Roman" w:cs="Times New Roman"/>
            <w:bCs/>
            <w:noProof/>
            <w:sz w:val="28"/>
            <w:szCs w:val="28"/>
          </w:rPr>
          <w:t>2.1.</w:t>
        </w:r>
        <w:r w:rsidR="000E0321" w:rsidRPr="00A717D7">
          <w:rPr>
            <w:rStyle w:val="a5"/>
            <w:rFonts w:ascii="Times New Roman" w:eastAsia="Times New Roman" w:hAnsi="Times New Roman" w:cs="Times New Roman"/>
            <w:bCs/>
            <w:noProof/>
            <w:sz w:val="28"/>
            <w:szCs w:val="28"/>
            <w:lang w:eastAsia="ru-RU"/>
          </w:rPr>
          <w:tab/>
        </w:r>
        <w:r w:rsidR="000E0321" w:rsidRPr="00A717D7">
          <w:rPr>
            <w:rStyle w:val="a5"/>
            <w:rFonts w:ascii="Times New Roman" w:eastAsia="Times New Roman" w:hAnsi="Times New Roman" w:cs="Times New Roman"/>
            <w:bCs/>
            <w:noProof/>
            <w:sz w:val="28"/>
            <w:szCs w:val="28"/>
            <w:lang w:val="ky-KG" w:eastAsia="ru-RU"/>
          </w:rPr>
          <w:t>Кафедранын ишинин белгиленген тизмесинин болушу жана аны иштеп чыгууга жана ишке ашырууга контролдук кылуу</w:t>
        </w:r>
        <w:r w:rsidR="000E0321" w:rsidRPr="00A717D7">
          <w:rPr>
            <w:rStyle w:val="a5"/>
            <w:rFonts w:ascii="Times New Roman" w:eastAsia="Calibri" w:hAnsi="Times New Roman" w:cs="Times New Roman"/>
            <w:bCs/>
            <w:noProof/>
            <w:webHidden/>
            <w:sz w:val="28"/>
            <w:szCs w:val="28"/>
          </w:rPr>
          <w:tab/>
        </w:r>
        <w:r w:rsidR="000E0321" w:rsidRPr="00A717D7">
          <w:rPr>
            <w:rStyle w:val="a5"/>
            <w:rFonts w:ascii="Times New Roman" w:eastAsia="Calibri" w:hAnsi="Times New Roman" w:cs="Times New Roman"/>
            <w:bCs/>
            <w:noProof/>
            <w:webHidden/>
            <w:sz w:val="28"/>
            <w:szCs w:val="28"/>
          </w:rPr>
          <w:fldChar w:fldCharType="begin"/>
        </w:r>
        <w:r w:rsidR="000E0321" w:rsidRPr="00A717D7">
          <w:rPr>
            <w:rStyle w:val="a5"/>
            <w:rFonts w:ascii="Times New Roman" w:eastAsia="Calibri" w:hAnsi="Times New Roman" w:cs="Times New Roman"/>
            <w:bCs/>
            <w:noProof/>
            <w:webHidden/>
            <w:sz w:val="28"/>
            <w:szCs w:val="28"/>
          </w:rPr>
          <w:instrText xml:space="preserve"> PAGEREF _Toc140048694 \h </w:instrText>
        </w:r>
        <w:r w:rsidR="000E0321" w:rsidRPr="00A717D7">
          <w:rPr>
            <w:rStyle w:val="a5"/>
            <w:rFonts w:ascii="Times New Roman" w:eastAsia="Calibri" w:hAnsi="Times New Roman" w:cs="Times New Roman"/>
            <w:bCs/>
            <w:noProof/>
            <w:webHidden/>
            <w:sz w:val="28"/>
            <w:szCs w:val="28"/>
          </w:rPr>
        </w:r>
        <w:r w:rsidR="000E0321" w:rsidRPr="00A717D7">
          <w:rPr>
            <w:rStyle w:val="a5"/>
            <w:rFonts w:ascii="Times New Roman" w:eastAsia="Calibri" w:hAnsi="Times New Roman" w:cs="Times New Roman"/>
            <w:bCs/>
            <w:noProof/>
            <w:webHidden/>
            <w:sz w:val="28"/>
            <w:szCs w:val="28"/>
          </w:rPr>
          <w:fldChar w:fldCharType="separate"/>
        </w:r>
        <w:r w:rsidR="000E0321" w:rsidRPr="00A717D7">
          <w:rPr>
            <w:rStyle w:val="a5"/>
            <w:rFonts w:ascii="Times New Roman" w:eastAsia="Calibri" w:hAnsi="Times New Roman" w:cs="Times New Roman"/>
            <w:bCs/>
            <w:noProof/>
            <w:webHidden/>
            <w:sz w:val="28"/>
            <w:szCs w:val="28"/>
          </w:rPr>
          <w:t>12</w:t>
        </w:r>
        <w:r w:rsidR="000E0321" w:rsidRPr="00A717D7">
          <w:rPr>
            <w:rStyle w:val="a5"/>
            <w:rFonts w:ascii="Times New Roman" w:eastAsia="Calibri" w:hAnsi="Times New Roman" w:cs="Times New Roman"/>
            <w:bCs/>
            <w:noProof/>
            <w:webHidden/>
            <w:sz w:val="28"/>
            <w:szCs w:val="28"/>
          </w:rPr>
          <w:fldChar w:fldCharType="end"/>
        </w:r>
      </w:hyperlink>
    </w:p>
    <w:p w14:paraId="344CD740" w14:textId="77777777" w:rsidR="000E0321" w:rsidRPr="00A717D7" w:rsidRDefault="00350A4A" w:rsidP="000E0321">
      <w:pPr>
        <w:tabs>
          <w:tab w:val="left" w:pos="880"/>
          <w:tab w:val="right" w:leader="dot" w:pos="9344"/>
        </w:tabs>
        <w:spacing w:after="0" w:line="276" w:lineRule="auto"/>
        <w:jc w:val="both"/>
        <w:rPr>
          <w:rFonts w:ascii="Times New Roman" w:eastAsia="Times New Roman" w:hAnsi="Times New Roman" w:cs="Times New Roman"/>
          <w:bCs/>
          <w:noProof/>
          <w:sz w:val="28"/>
          <w:szCs w:val="28"/>
          <w:lang w:eastAsia="ru-RU"/>
        </w:rPr>
      </w:pPr>
      <w:hyperlink w:anchor="_Toc140048695" w:history="1">
        <w:r w:rsidR="000E0321" w:rsidRPr="00A717D7">
          <w:rPr>
            <w:rStyle w:val="a5"/>
            <w:rFonts w:ascii="Times New Roman" w:eastAsia="Calibri" w:hAnsi="Times New Roman" w:cs="Times New Roman"/>
            <w:bCs/>
            <w:noProof/>
            <w:sz w:val="28"/>
            <w:szCs w:val="28"/>
          </w:rPr>
          <w:t>2.2.</w:t>
        </w:r>
        <w:r w:rsidR="000E0321" w:rsidRPr="00A717D7">
          <w:rPr>
            <w:rStyle w:val="a5"/>
            <w:rFonts w:ascii="Times New Roman" w:eastAsia="Calibri" w:hAnsi="Times New Roman" w:cs="Times New Roman"/>
            <w:bCs/>
            <w:sz w:val="28"/>
            <w:szCs w:val="28"/>
            <w:lang w:val="ky-KG"/>
          </w:rPr>
          <w:t xml:space="preserve"> </w:t>
        </w:r>
        <w:r w:rsidR="000E0321" w:rsidRPr="00A717D7">
          <w:rPr>
            <w:rStyle w:val="a5"/>
            <w:rFonts w:ascii="Times New Roman" w:eastAsia="Calibri" w:hAnsi="Times New Roman" w:cs="Times New Roman"/>
            <w:bCs/>
            <w:noProof/>
            <w:sz w:val="28"/>
            <w:szCs w:val="28"/>
            <w:lang w:val="ky-KG"/>
          </w:rPr>
          <w:t xml:space="preserve">   Окуу процессинин графигинин, академиялык календардын жана профессордук-окутуучулук курамдын класстык графигинин болушу......................................................</w:t>
        </w:r>
        <w:r w:rsidR="000E0321">
          <w:rPr>
            <w:rStyle w:val="a5"/>
            <w:rFonts w:ascii="Times New Roman" w:eastAsia="Calibri" w:hAnsi="Times New Roman" w:cs="Times New Roman"/>
            <w:bCs/>
            <w:noProof/>
            <w:sz w:val="28"/>
            <w:szCs w:val="28"/>
            <w:lang w:val="ky-KG"/>
          </w:rPr>
          <w:t>............................................................</w:t>
        </w:r>
        <w:r w:rsidR="000E0321" w:rsidRPr="00A717D7">
          <w:rPr>
            <w:rStyle w:val="a5"/>
            <w:rFonts w:ascii="Times New Roman" w:eastAsia="Calibri" w:hAnsi="Times New Roman" w:cs="Times New Roman"/>
            <w:bCs/>
            <w:noProof/>
            <w:sz w:val="28"/>
            <w:szCs w:val="28"/>
            <w:lang w:val="ky-KG"/>
          </w:rPr>
          <w:t>..</w:t>
        </w:r>
        <w:r w:rsidR="000E0321" w:rsidRPr="00A717D7">
          <w:rPr>
            <w:rStyle w:val="a5"/>
            <w:rFonts w:ascii="Times New Roman" w:eastAsia="Calibri" w:hAnsi="Times New Roman" w:cs="Times New Roman"/>
            <w:bCs/>
            <w:noProof/>
            <w:webHidden/>
            <w:sz w:val="28"/>
            <w:szCs w:val="28"/>
          </w:rPr>
          <w:fldChar w:fldCharType="begin"/>
        </w:r>
        <w:r w:rsidR="000E0321" w:rsidRPr="00A717D7">
          <w:rPr>
            <w:rStyle w:val="a5"/>
            <w:rFonts w:ascii="Times New Roman" w:eastAsia="Calibri" w:hAnsi="Times New Roman" w:cs="Times New Roman"/>
            <w:bCs/>
            <w:noProof/>
            <w:webHidden/>
            <w:sz w:val="28"/>
            <w:szCs w:val="28"/>
          </w:rPr>
          <w:instrText xml:space="preserve"> PAGEREF _Toc140048695 \h </w:instrText>
        </w:r>
        <w:r w:rsidR="000E0321" w:rsidRPr="00A717D7">
          <w:rPr>
            <w:rStyle w:val="a5"/>
            <w:rFonts w:ascii="Times New Roman" w:eastAsia="Calibri" w:hAnsi="Times New Roman" w:cs="Times New Roman"/>
            <w:bCs/>
            <w:noProof/>
            <w:webHidden/>
            <w:sz w:val="28"/>
            <w:szCs w:val="28"/>
          </w:rPr>
        </w:r>
        <w:r w:rsidR="000E0321" w:rsidRPr="00A717D7">
          <w:rPr>
            <w:rStyle w:val="a5"/>
            <w:rFonts w:ascii="Times New Roman" w:eastAsia="Calibri" w:hAnsi="Times New Roman" w:cs="Times New Roman"/>
            <w:bCs/>
            <w:noProof/>
            <w:webHidden/>
            <w:sz w:val="28"/>
            <w:szCs w:val="28"/>
          </w:rPr>
          <w:fldChar w:fldCharType="separate"/>
        </w:r>
        <w:r w:rsidR="000E0321" w:rsidRPr="00A717D7">
          <w:rPr>
            <w:rStyle w:val="a5"/>
            <w:rFonts w:ascii="Times New Roman" w:eastAsia="Calibri" w:hAnsi="Times New Roman" w:cs="Times New Roman"/>
            <w:bCs/>
            <w:noProof/>
            <w:webHidden/>
            <w:sz w:val="28"/>
            <w:szCs w:val="28"/>
          </w:rPr>
          <w:t>13</w:t>
        </w:r>
        <w:r w:rsidR="000E0321" w:rsidRPr="00A717D7">
          <w:rPr>
            <w:rStyle w:val="a5"/>
            <w:rFonts w:ascii="Times New Roman" w:eastAsia="Calibri" w:hAnsi="Times New Roman" w:cs="Times New Roman"/>
            <w:bCs/>
            <w:noProof/>
            <w:webHidden/>
            <w:sz w:val="28"/>
            <w:szCs w:val="28"/>
          </w:rPr>
          <w:fldChar w:fldCharType="end"/>
        </w:r>
      </w:hyperlink>
    </w:p>
    <w:p w14:paraId="02EA8D4B" w14:textId="77777777" w:rsidR="000E0321" w:rsidRPr="00A717D7" w:rsidRDefault="000E0321" w:rsidP="000E0321">
      <w:pPr>
        <w:spacing w:after="0" w:line="276" w:lineRule="auto"/>
        <w:jc w:val="both"/>
        <w:rPr>
          <w:rFonts w:ascii="Times New Roman" w:eastAsia="Times New Roman" w:hAnsi="Times New Roman" w:cs="Times New Roman"/>
          <w:bCs/>
          <w:noProof/>
          <w:sz w:val="28"/>
          <w:szCs w:val="28"/>
          <w:lang w:val="ky-KG" w:eastAsia="ru-RU"/>
        </w:rPr>
      </w:pPr>
      <w:r w:rsidRPr="00A717D7">
        <w:rPr>
          <w:rFonts w:ascii="Times New Roman" w:eastAsia="Calibri" w:hAnsi="Times New Roman" w:cs="Times New Roman"/>
          <w:bCs/>
          <w:sz w:val="28"/>
          <w:szCs w:val="28"/>
          <w:lang w:val="ky-KG"/>
        </w:rPr>
        <w:t xml:space="preserve">2.3. </w:t>
      </w:r>
      <w:hyperlink w:anchor="_Toc140048696" w:history="1">
        <w:r w:rsidRPr="00A717D7">
          <w:rPr>
            <w:rFonts w:ascii="Times New Roman" w:eastAsia="Calibri" w:hAnsi="Times New Roman" w:cs="Times New Roman"/>
            <w:bCs/>
            <w:sz w:val="28"/>
            <w:szCs w:val="28"/>
            <w:lang w:val="ky-KG"/>
          </w:rPr>
          <w:t>Педагогикалык кызматкерлердин жана ОЖКнын кызматтык милдеттеринин болушу:</w:t>
        </w:r>
      </w:hyperlink>
      <w:r w:rsidRPr="00A717D7">
        <w:rPr>
          <w:rFonts w:ascii="Times New Roman" w:eastAsia="Calibri" w:hAnsi="Times New Roman" w:cs="Times New Roman"/>
          <w:bCs/>
          <w:noProof/>
          <w:sz w:val="28"/>
          <w:szCs w:val="28"/>
          <w:lang w:val="ky-KG"/>
        </w:rPr>
        <w:t>.......................................................................................</w:t>
      </w:r>
      <w:r>
        <w:rPr>
          <w:rFonts w:ascii="Times New Roman" w:eastAsia="Calibri" w:hAnsi="Times New Roman" w:cs="Times New Roman"/>
          <w:bCs/>
          <w:noProof/>
          <w:sz w:val="28"/>
          <w:szCs w:val="28"/>
          <w:lang w:val="ky-KG"/>
        </w:rPr>
        <w:t>.</w:t>
      </w:r>
      <w:r w:rsidRPr="00A717D7">
        <w:rPr>
          <w:rFonts w:ascii="Times New Roman" w:eastAsia="Calibri" w:hAnsi="Times New Roman" w:cs="Times New Roman"/>
          <w:bCs/>
          <w:noProof/>
          <w:sz w:val="28"/>
          <w:szCs w:val="28"/>
          <w:lang w:val="ky-KG"/>
        </w:rPr>
        <w:t>14</w:t>
      </w:r>
    </w:p>
    <w:p w14:paraId="7B3B1DF4" w14:textId="77777777" w:rsidR="000E0321" w:rsidRPr="00A717D7" w:rsidRDefault="000E0321" w:rsidP="000E0321">
      <w:pPr>
        <w:tabs>
          <w:tab w:val="right" w:leader="dot" w:pos="9344"/>
        </w:tabs>
        <w:spacing w:after="0" w:line="276" w:lineRule="auto"/>
        <w:jc w:val="both"/>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2.4. Өндүрүш өкүлдөрү жана өнөктөш университеттер менен байланыш.......15</w:t>
      </w:r>
    </w:p>
    <w:p w14:paraId="25F92430" w14:textId="77777777" w:rsidR="000E0321" w:rsidRPr="00A717D7" w:rsidRDefault="000E0321" w:rsidP="000E0321">
      <w:pPr>
        <w:tabs>
          <w:tab w:val="right" w:leader="dot" w:pos="9344"/>
        </w:tabs>
        <w:spacing w:after="0" w:line="276" w:lineRule="auto"/>
        <w:jc w:val="both"/>
        <w:rPr>
          <w:rFonts w:ascii="Times New Roman" w:eastAsia="Times New Roman" w:hAnsi="Times New Roman" w:cs="Times New Roman"/>
          <w:bCs/>
          <w:noProof/>
          <w:sz w:val="28"/>
          <w:szCs w:val="28"/>
          <w:lang w:val="ky-KG" w:eastAsia="ru-RU"/>
        </w:rPr>
      </w:pPr>
      <w:r w:rsidRPr="00A717D7">
        <w:rPr>
          <w:rFonts w:ascii="Times New Roman" w:eastAsia="Calibri" w:hAnsi="Times New Roman" w:cs="Times New Roman"/>
          <w:bCs/>
          <w:caps/>
          <w:sz w:val="28"/>
          <w:szCs w:val="28"/>
          <w:lang w:val="ky-KG"/>
        </w:rPr>
        <w:t xml:space="preserve"> </w:t>
      </w:r>
      <w:hyperlink w:anchor="_Toc140048698" w:history="1">
        <w:r w:rsidRPr="00A717D7">
          <w:rPr>
            <w:rFonts w:ascii="Times New Roman" w:eastAsia="Calibri" w:hAnsi="Times New Roman" w:cs="Times New Roman"/>
            <w:bCs/>
            <w:caps/>
            <w:noProof/>
            <w:sz w:val="28"/>
            <w:szCs w:val="28"/>
            <w:lang w:val="ky-KG"/>
          </w:rPr>
          <w:t>3. Маркетингдик изилдөө</w:t>
        </w:r>
        <w:r w:rsidRPr="00A717D7">
          <w:rPr>
            <w:rFonts w:ascii="Times New Roman" w:eastAsia="Calibri" w:hAnsi="Times New Roman" w:cs="Times New Roman"/>
            <w:bCs/>
            <w:caps/>
            <w:noProof/>
            <w:webHidden/>
            <w:sz w:val="28"/>
            <w:szCs w:val="28"/>
            <w:lang w:val="ky-KG"/>
          </w:rPr>
          <w:tab/>
        </w:r>
        <w:r w:rsidRPr="00A717D7">
          <w:rPr>
            <w:rFonts w:ascii="Times New Roman" w:eastAsia="Calibri" w:hAnsi="Times New Roman" w:cs="Times New Roman"/>
            <w:bCs/>
            <w:caps/>
            <w:noProof/>
            <w:webHidden/>
            <w:sz w:val="28"/>
            <w:szCs w:val="28"/>
          </w:rPr>
          <w:fldChar w:fldCharType="begin"/>
        </w:r>
        <w:r w:rsidRPr="00A717D7">
          <w:rPr>
            <w:rFonts w:ascii="Times New Roman" w:eastAsia="Calibri" w:hAnsi="Times New Roman" w:cs="Times New Roman"/>
            <w:bCs/>
            <w:caps/>
            <w:noProof/>
            <w:webHidden/>
            <w:sz w:val="28"/>
            <w:szCs w:val="28"/>
            <w:lang w:val="ky-KG"/>
          </w:rPr>
          <w:instrText xml:space="preserve"> PAGEREF _Toc140048698 \h </w:instrText>
        </w:r>
        <w:r w:rsidRPr="00A717D7">
          <w:rPr>
            <w:rFonts w:ascii="Times New Roman" w:eastAsia="Calibri" w:hAnsi="Times New Roman" w:cs="Times New Roman"/>
            <w:bCs/>
            <w:caps/>
            <w:noProof/>
            <w:webHidden/>
            <w:sz w:val="28"/>
            <w:szCs w:val="28"/>
          </w:rPr>
        </w:r>
        <w:r w:rsidRPr="00A717D7">
          <w:rPr>
            <w:rFonts w:ascii="Times New Roman" w:eastAsia="Calibri" w:hAnsi="Times New Roman" w:cs="Times New Roman"/>
            <w:bCs/>
            <w:caps/>
            <w:noProof/>
            <w:webHidden/>
            <w:sz w:val="28"/>
            <w:szCs w:val="28"/>
          </w:rPr>
          <w:fldChar w:fldCharType="separate"/>
        </w:r>
        <w:r w:rsidRPr="00A717D7">
          <w:rPr>
            <w:rFonts w:ascii="Times New Roman" w:eastAsia="Calibri" w:hAnsi="Times New Roman" w:cs="Times New Roman"/>
            <w:bCs/>
            <w:caps/>
            <w:noProof/>
            <w:webHidden/>
            <w:sz w:val="28"/>
            <w:szCs w:val="28"/>
            <w:lang w:val="ky-KG"/>
          </w:rPr>
          <w:t>16</w:t>
        </w:r>
        <w:r w:rsidRPr="00A717D7">
          <w:rPr>
            <w:rFonts w:ascii="Times New Roman" w:eastAsia="Calibri" w:hAnsi="Times New Roman" w:cs="Times New Roman"/>
            <w:bCs/>
            <w:caps/>
            <w:noProof/>
            <w:webHidden/>
            <w:sz w:val="28"/>
            <w:szCs w:val="28"/>
          </w:rPr>
          <w:fldChar w:fldCharType="end"/>
        </w:r>
      </w:hyperlink>
    </w:p>
    <w:p w14:paraId="61EE0A4B" w14:textId="77777777" w:rsidR="000E0321" w:rsidRPr="00A717D7" w:rsidRDefault="00350A4A" w:rsidP="000E0321">
      <w:pPr>
        <w:tabs>
          <w:tab w:val="right" w:leader="dot" w:pos="9344"/>
        </w:tabs>
        <w:spacing w:after="0" w:line="276" w:lineRule="auto"/>
        <w:jc w:val="both"/>
        <w:rPr>
          <w:rFonts w:ascii="Times New Roman" w:eastAsia="Times New Roman" w:hAnsi="Times New Roman" w:cs="Times New Roman"/>
          <w:bCs/>
          <w:noProof/>
          <w:sz w:val="28"/>
          <w:szCs w:val="28"/>
          <w:lang w:eastAsia="ru-RU"/>
        </w:rPr>
      </w:pPr>
      <w:hyperlink w:anchor="_Toc140048699" w:history="1">
        <w:r w:rsidR="000E0321" w:rsidRPr="00A717D7">
          <w:rPr>
            <w:rFonts w:ascii="Times New Roman" w:eastAsia="Calibri" w:hAnsi="Times New Roman" w:cs="Times New Roman"/>
            <w:bCs/>
            <w:noProof/>
            <w:sz w:val="28"/>
            <w:szCs w:val="28"/>
            <w:lang w:val="ky-KG"/>
          </w:rPr>
          <w:t xml:space="preserve">3.1. </w:t>
        </w:r>
        <w:r w:rsidR="000E0321" w:rsidRPr="00A717D7">
          <w:rPr>
            <w:rFonts w:ascii="Times New Roman" w:eastAsia="Calibri" w:hAnsi="Times New Roman" w:cs="Times New Roman"/>
            <w:bCs/>
            <w:sz w:val="28"/>
            <w:szCs w:val="28"/>
            <w:lang w:val="ky-KG"/>
          </w:rPr>
          <w:t>Кафедранын ишинин негизги көрсөткүчтөрү</w:t>
        </w:r>
        <w:r w:rsidR="000E0321" w:rsidRPr="00A717D7">
          <w:rPr>
            <w:rFonts w:ascii="Times New Roman" w:eastAsia="Calibri" w:hAnsi="Times New Roman" w:cs="Times New Roman"/>
            <w:bCs/>
            <w:noProof/>
            <w:webHidden/>
            <w:sz w:val="28"/>
            <w:szCs w:val="28"/>
          </w:rPr>
          <w:tab/>
        </w:r>
        <w:r w:rsidR="000E0321" w:rsidRPr="00A717D7">
          <w:rPr>
            <w:rFonts w:ascii="Times New Roman" w:eastAsia="Calibri" w:hAnsi="Times New Roman" w:cs="Times New Roman"/>
            <w:bCs/>
            <w:noProof/>
            <w:webHidden/>
            <w:sz w:val="28"/>
            <w:szCs w:val="28"/>
          </w:rPr>
          <w:fldChar w:fldCharType="begin"/>
        </w:r>
        <w:r w:rsidR="000E0321" w:rsidRPr="00A717D7">
          <w:rPr>
            <w:rFonts w:ascii="Times New Roman" w:eastAsia="Calibri" w:hAnsi="Times New Roman" w:cs="Times New Roman"/>
            <w:bCs/>
            <w:noProof/>
            <w:webHidden/>
            <w:sz w:val="28"/>
            <w:szCs w:val="28"/>
          </w:rPr>
          <w:instrText xml:space="preserve"> PAGEREF _Toc140048699 \h </w:instrText>
        </w:r>
        <w:r w:rsidR="000E0321" w:rsidRPr="00A717D7">
          <w:rPr>
            <w:rFonts w:ascii="Times New Roman" w:eastAsia="Calibri" w:hAnsi="Times New Roman" w:cs="Times New Roman"/>
            <w:bCs/>
            <w:noProof/>
            <w:webHidden/>
            <w:sz w:val="28"/>
            <w:szCs w:val="28"/>
          </w:rPr>
        </w:r>
        <w:r w:rsidR="000E0321" w:rsidRPr="00A717D7">
          <w:rPr>
            <w:rFonts w:ascii="Times New Roman" w:eastAsia="Calibri" w:hAnsi="Times New Roman" w:cs="Times New Roman"/>
            <w:bCs/>
            <w:noProof/>
            <w:webHidden/>
            <w:sz w:val="28"/>
            <w:szCs w:val="28"/>
          </w:rPr>
          <w:fldChar w:fldCharType="separate"/>
        </w:r>
        <w:r w:rsidR="000E0321" w:rsidRPr="00A717D7">
          <w:rPr>
            <w:rFonts w:ascii="Times New Roman" w:eastAsia="Calibri" w:hAnsi="Times New Roman" w:cs="Times New Roman"/>
            <w:bCs/>
            <w:noProof/>
            <w:webHidden/>
            <w:sz w:val="28"/>
            <w:szCs w:val="28"/>
          </w:rPr>
          <w:t>1</w:t>
        </w:r>
        <w:r w:rsidR="000E0321" w:rsidRPr="00A717D7">
          <w:rPr>
            <w:rFonts w:ascii="Times New Roman" w:eastAsia="Calibri" w:hAnsi="Times New Roman" w:cs="Times New Roman"/>
            <w:bCs/>
            <w:noProof/>
            <w:webHidden/>
            <w:sz w:val="28"/>
            <w:szCs w:val="28"/>
            <w:lang w:val="ky-KG"/>
          </w:rPr>
          <w:t>6</w:t>
        </w:r>
        <w:r w:rsidR="000E0321" w:rsidRPr="00A717D7">
          <w:rPr>
            <w:rFonts w:ascii="Times New Roman" w:eastAsia="Calibri" w:hAnsi="Times New Roman" w:cs="Times New Roman"/>
            <w:bCs/>
            <w:noProof/>
            <w:webHidden/>
            <w:sz w:val="28"/>
            <w:szCs w:val="28"/>
          </w:rPr>
          <w:fldChar w:fldCharType="end"/>
        </w:r>
      </w:hyperlink>
    </w:p>
    <w:p w14:paraId="040DDCAE" w14:textId="77777777" w:rsidR="000E0321" w:rsidRPr="00A717D7" w:rsidRDefault="000E0321" w:rsidP="000E0321">
      <w:pPr>
        <w:tabs>
          <w:tab w:val="right" w:leader="dot" w:pos="9344"/>
        </w:tabs>
        <w:spacing w:after="0" w:line="276" w:lineRule="auto"/>
        <w:jc w:val="both"/>
        <w:rPr>
          <w:rFonts w:ascii="Times New Roman" w:eastAsia="Times New Roman" w:hAnsi="Times New Roman" w:cs="Times New Roman"/>
          <w:bCs/>
          <w:noProof/>
          <w:sz w:val="28"/>
          <w:szCs w:val="28"/>
          <w:lang w:eastAsia="ru-RU"/>
        </w:rPr>
      </w:pPr>
      <w:r w:rsidRPr="00A717D7">
        <w:rPr>
          <w:rFonts w:ascii="Times New Roman" w:eastAsia="Calibri" w:hAnsi="Times New Roman" w:cs="Times New Roman"/>
          <w:bCs/>
          <w:sz w:val="28"/>
          <w:szCs w:val="28"/>
          <w:lang w:val="ky-KG"/>
        </w:rPr>
        <w:t>3.2. Эмгек рыногунда адистерге болгон муктаждыкты талдоо..........................18</w:t>
      </w:r>
      <w:r w:rsidRPr="00A717D7">
        <w:rPr>
          <w:rFonts w:ascii="Times New Roman" w:eastAsia="Calibri" w:hAnsi="Times New Roman" w:cs="Times New Roman"/>
          <w:bCs/>
          <w:sz w:val="28"/>
          <w:szCs w:val="28"/>
        </w:rPr>
        <w:t xml:space="preserve"> </w:t>
      </w:r>
    </w:p>
    <w:p w14:paraId="22D7B53D" w14:textId="77777777" w:rsidR="000E0321" w:rsidRPr="00A717D7" w:rsidRDefault="00350A4A" w:rsidP="000E0321">
      <w:pPr>
        <w:tabs>
          <w:tab w:val="right" w:leader="dot" w:pos="9344"/>
        </w:tabs>
        <w:spacing w:after="0" w:line="276" w:lineRule="auto"/>
        <w:jc w:val="both"/>
        <w:rPr>
          <w:rFonts w:ascii="Times New Roman" w:eastAsia="Calibri" w:hAnsi="Times New Roman" w:cs="Times New Roman"/>
          <w:bCs/>
          <w:noProof/>
          <w:sz w:val="28"/>
          <w:szCs w:val="28"/>
        </w:rPr>
      </w:pPr>
      <w:hyperlink w:anchor="_Toc140048702" w:history="1">
        <w:r w:rsidR="000E0321" w:rsidRPr="00A717D7">
          <w:rPr>
            <w:rFonts w:ascii="Times New Roman" w:eastAsia="Calibri" w:hAnsi="Times New Roman" w:cs="Times New Roman"/>
            <w:bCs/>
            <w:noProof/>
            <w:sz w:val="28"/>
            <w:szCs w:val="28"/>
            <w:lang w:val="ky-KG"/>
          </w:rPr>
          <w:t xml:space="preserve">3.3. </w:t>
        </w:r>
        <w:r w:rsidR="000E0321" w:rsidRPr="00A717D7">
          <w:rPr>
            <w:rFonts w:ascii="Times New Roman" w:eastAsia="Calibri" w:hAnsi="Times New Roman" w:cs="Times New Roman"/>
            <w:bCs/>
            <w:sz w:val="28"/>
            <w:szCs w:val="28"/>
            <w:lang w:val="ky-KG"/>
          </w:rPr>
          <w:t>Жумуш берүүчүлөр арасында бүтүрүүчүлөрдүн имиджин талдоо</w:t>
        </w:r>
        <w:r w:rsidR="000E0321" w:rsidRPr="00A717D7">
          <w:rPr>
            <w:rFonts w:ascii="Times New Roman" w:eastAsia="Calibri" w:hAnsi="Times New Roman" w:cs="Times New Roman"/>
            <w:bCs/>
            <w:noProof/>
            <w:webHidden/>
            <w:sz w:val="28"/>
            <w:szCs w:val="28"/>
          </w:rPr>
          <w:tab/>
        </w:r>
        <w:r w:rsidR="000E0321" w:rsidRPr="00A717D7">
          <w:rPr>
            <w:rFonts w:ascii="Times New Roman" w:eastAsia="Calibri" w:hAnsi="Times New Roman" w:cs="Times New Roman"/>
            <w:bCs/>
            <w:noProof/>
            <w:webHidden/>
            <w:sz w:val="28"/>
            <w:szCs w:val="28"/>
          </w:rPr>
          <w:fldChar w:fldCharType="begin"/>
        </w:r>
        <w:r w:rsidR="000E0321" w:rsidRPr="00A717D7">
          <w:rPr>
            <w:rFonts w:ascii="Times New Roman" w:eastAsia="Calibri" w:hAnsi="Times New Roman" w:cs="Times New Roman"/>
            <w:bCs/>
            <w:noProof/>
            <w:webHidden/>
            <w:sz w:val="28"/>
            <w:szCs w:val="28"/>
          </w:rPr>
          <w:instrText xml:space="preserve"> PAGEREF _Toc140048702 \h </w:instrText>
        </w:r>
        <w:r w:rsidR="000E0321" w:rsidRPr="00A717D7">
          <w:rPr>
            <w:rFonts w:ascii="Times New Roman" w:eastAsia="Calibri" w:hAnsi="Times New Roman" w:cs="Times New Roman"/>
            <w:bCs/>
            <w:noProof/>
            <w:webHidden/>
            <w:sz w:val="28"/>
            <w:szCs w:val="28"/>
          </w:rPr>
        </w:r>
        <w:r w:rsidR="000E0321" w:rsidRPr="00A717D7">
          <w:rPr>
            <w:rFonts w:ascii="Times New Roman" w:eastAsia="Calibri" w:hAnsi="Times New Roman" w:cs="Times New Roman"/>
            <w:bCs/>
            <w:noProof/>
            <w:webHidden/>
            <w:sz w:val="28"/>
            <w:szCs w:val="28"/>
          </w:rPr>
          <w:fldChar w:fldCharType="separate"/>
        </w:r>
        <w:r w:rsidR="000E0321" w:rsidRPr="00A717D7">
          <w:rPr>
            <w:rFonts w:ascii="Times New Roman" w:eastAsia="Calibri" w:hAnsi="Times New Roman" w:cs="Times New Roman"/>
            <w:bCs/>
            <w:noProof/>
            <w:webHidden/>
            <w:sz w:val="28"/>
            <w:szCs w:val="28"/>
          </w:rPr>
          <w:t>1</w:t>
        </w:r>
        <w:r w:rsidR="000E0321" w:rsidRPr="00A717D7">
          <w:rPr>
            <w:rFonts w:ascii="Times New Roman" w:eastAsia="Calibri" w:hAnsi="Times New Roman" w:cs="Times New Roman"/>
            <w:bCs/>
            <w:noProof/>
            <w:webHidden/>
            <w:sz w:val="28"/>
            <w:szCs w:val="28"/>
            <w:lang w:val="ky-KG"/>
          </w:rPr>
          <w:t>8</w:t>
        </w:r>
        <w:r w:rsidR="000E0321" w:rsidRPr="00A717D7">
          <w:rPr>
            <w:rFonts w:ascii="Times New Roman" w:eastAsia="Calibri" w:hAnsi="Times New Roman" w:cs="Times New Roman"/>
            <w:bCs/>
            <w:noProof/>
            <w:webHidden/>
            <w:sz w:val="28"/>
            <w:szCs w:val="28"/>
          </w:rPr>
          <w:fldChar w:fldCharType="end"/>
        </w:r>
      </w:hyperlink>
    </w:p>
    <w:p w14:paraId="48509736"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3.4. Бүтүрүүчүлөрдүн ортосундагы байланышты колдоо боюнча иш. Окуу процессин жакшыртуу максатында бүтүрүүчүлөрдүн карьералык өсүү көйгөйлөрүн талдоо..............................................................................................18</w:t>
      </w:r>
    </w:p>
    <w:p w14:paraId="56C5D958" w14:textId="77777777" w:rsidR="000E0321" w:rsidRPr="00A717D7" w:rsidRDefault="000E0321" w:rsidP="000E0321">
      <w:pPr>
        <w:tabs>
          <w:tab w:val="right" w:leader="dot" w:pos="9344"/>
        </w:tabs>
        <w:spacing w:after="0" w:line="276" w:lineRule="auto"/>
        <w:jc w:val="both"/>
        <w:rPr>
          <w:rFonts w:ascii="Times New Roman" w:eastAsia="Calibri" w:hAnsi="Times New Roman" w:cs="Times New Roman"/>
          <w:bCs/>
          <w:sz w:val="28"/>
          <w:szCs w:val="28"/>
          <w:lang w:val="ky-KG"/>
        </w:rPr>
      </w:pPr>
      <w:r>
        <w:rPr>
          <w:rFonts w:ascii="Times New Roman" w:eastAsia="Calibri" w:hAnsi="Times New Roman" w:cs="Times New Roman"/>
          <w:bCs/>
          <w:noProof/>
          <w:sz w:val="28"/>
          <w:szCs w:val="28"/>
          <w:lang w:val="ky-KG"/>
        </w:rPr>
        <w:t xml:space="preserve">4. </w:t>
      </w:r>
      <w:r w:rsidRPr="00A717D7">
        <w:rPr>
          <w:rFonts w:ascii="Times New Roman" w:eastAsia="Calibri" w:hAnsi="Times New Roman" w:cs="Times New Roman"/>
          <w:bCs/>
          <w:sz w:val="28"/>
          <w:szCs w:val="28"/>
          <w:lang w:val="ky-KG"/>
        </w:rPr>
        <w:t>БИЛИМ БЕРҮҮ ПРОЦЕССИНДЕ КАДРЛАРДЫ КАСЫЗ КЫЛУУ..</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19</w:t>
      </w:r>
    </w:p>
    <w:p w14:paraId="7F2FDFEE" w14:textId="77777777" w:rsidR="000E0321" w:rsidRPr="00A717D7" w:rsidRDefault="000E0321" w:rsidP="000E0321">
      <w:pPr>
        <w:spacing w:after="0" w:line="276" w:lineRule="auto"/>
        <w:jc w:val="both"/>
        <w:rPr>
          <w:rFonts w:ascii="Times New Roman" w:eastAsia="Times New Roman" w:hAnsi="Times New Roman" w:cs="Times New Roman"/>
          <w:bCs/>
          <w:sz w:val="28"/>
          <w:szCs w:val="28"/>
          <w:lang w:val="ky-KG"/>
        </w:rPr>
      </w:pPr>
      <w:r w:rsidRPr="00A717D7">
        <w:rPr>
          <w:rFonts w:ascii="Times New Roman" w:eastAsia="Times New Roman" w:hAnsi="Times New Roman" w:cs="Times New Roman"/>
          <w:bCs/>
          <w:sz w:val="28"/>
          <w:szCs w:val="28"/>
          <w:lang w:val="ky-KG"/>
        </w:rPr>
        <w:t>4.1. Профессордук-окутуучулар курамынын сандык жана сапаттык курамы..........................</w:t>
      </w:r>
      <w:r>
        <w:rPr>
          <w:rFonts w:ascii="Times New Roman" w:eastAsia="Times New Roman" w:hAnsi="Times New Roman" w:cs="Times New Roman"/>
          <w:bCs/>
          <w:sz w:val="28"/>
          <w:szCs w:val="28"/>
          <w:lang w:val="ky-KG"/>
        </w:rPr>
        <w:t>..........................................................................................</w:t>
      </w:r>
      <w:r w:rsidRPr="00A717D7">
        <w:rPr>
          <w:rFonts w:ascii="Times New Roman" w:eastAsia="Times New Roman" w:hAnsi="Times New Roman" w:cs="Times New Roman"/>
          <w:bCs/>
          <w:sz w:val="28"/>
          <w:szCs w:val="28"/>
          <w:lang w:val="ky-KG"/>
        </w:rPr>
        <w:t>19</w:t>
      </w:r>
    </w:p>
    <w:p w14:paraId="6AAE9AEE"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4.2. Окуу жардамчы кызматкерлери жана алардын окуу процессине катышуусунун натыйжалуулугу...................</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........19</w:t>
      </w:r>
    </w:p>
    <w:p w14:paraId="477A84D6" w14:textId="77777777" w:rsidR="000E0321" w:rsidRPr="00A717D7" w:rsidRDefault="000E0321" w:rsidP="000E0321">
      <w:pPr>
        <w:spacing w:after="0" w:line="276" w:lineRule="auto"/>
        <w:jc w:val="both"/>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4.3. Профессордук жамааттын жана кафедранын профессордук-окутуучулар курамынын иш тартиби, сабактардын, окуулардын, консультациялардын графиги.............</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...20</w:t>
      </w:r>
    </w:p>
    <w:p w14:paraId="4246E08E" w14:textId="77777777" w:rsidR="000E0321" w:rsidRPr="00A717D7" w:rsidRDefault="000E0321" w:rsidP="000E0321">
      <w:pPr>
        <w:spacing w:after="0" w:line="276" w:lineRule="auto"/>
        <w:jc w:val="both"/>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4.4. Педагогикалык кадрлардын жана кадрлардын квалификациясын жогорулатууну уюштуруу.</w:t>
      </w:r>
      <w:r>
        <w:rPr>
          <w:rFonts w:ascii="Times New Roman" w:eastAsia="Calibri" w:hAnsi="Times New Roman" w:cs="Times New Roman"/>
          <w:bCs/>
          <w:sz w:val="28"/>
          <w:szCs w:val="28"/>
          <w:lang w:val="ky-KG"/>
        </w:rPr>
        <w:t xml:space="preserve"> </w:t>
      </w:r>
      <w:r w:rsidRPr="00A717D7">
        <w:rPr>
          <w:rFonts w:ascii="Times New Roman" w:eastAsia="Calibri" w:hAnsi="Times New Roman" w:cs="Times New Roman"/>
          <w:bCs/>
          <w:sz w:val="28"/>
          <w:szCs w:val="28"/>
          <w:lang w:val="ky-KG"/>
        </w:rPr>
        <w:t>Стажировка, профессордук-окутуучулар курамынын мобилдүүлүгү..</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..20</w:t>
      </w:r>
    </w:p>
    <w:p w14:paraId="3421871F"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caps/>
          <w:sz w:val="28"/>
          <w:szCs w:val="28"/>
        </w:rPr>
      </w:pPr>
      <w:r w:rsidRPr="00A717D7">
        <w:rPr>
          <w:rFonts w:ascii="Times New Roman" w:eastAsia="Calibri" w:hAnsi="Times New Roman" w:cs="Times New Roman"/>
          <w:bCs/>
          <w:caps/>
          <w:sz w:val="28"/>
          <w:szCs w:val="28"/>
          <w:lang w:val="ky-KG"/>
        </w:rPr>
        <w:lastRenderedPageBreak/>
        <w:t>5. ОКУУ ПРОЦЕСсИН УЮШТУРУУ. ОКУУ ПРОЦЕсСИН ОКУУ-УСУЛДУК КАМСЫЗ кылуу.</w:t>
      </w:r>
      <w:r>
        <w:rPr>
          <w:rFonts w:ascii="Times New Roman" w:eastAsia="Calibri" w:hAnsi="Times New Roman" w:cs="Times New Roman"/>
          <w:bCs/>
          <w:caps/>
          <w:sz w:val="28"/>
          <w:szCs w:val="28"/>
          <w:lang w:val="ky-KG"/>
        </w:rPr>
        <w:t>.......................................................................</w:t>
      </w:r>
      <w:r w:rsidRPr="00A717D7">
        <w:rPr>
          <w:rFonts w:ascii="Times New Roman" w:eastAsia="Calibri" w:hAnsi="Times New Roman" w:cs="Times New Roman"/>
          <w:bCs/>
          <w:caps/>
          <w:sz w:val="28"/>
          <w:szCs w:val="28"/>
          <w:lang w:val="ky-KG"/>
        </w:rPr>
        <w:t>.....21</w:t>
      </w:r>
    </w:p>
    <w:p w14:paraId="05497A72"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rPr>
      </w:pPr>
      <w:r w:rsidRPr="00A717D7">
        <w:rPr>
          <w:rFonts w:ascii="Times New Roman" w:eastAsia="Calibri" w:hAnsi="Times New Roman" w:cs="Times New Roman"/>
          <w:bCs/>
          <w:sz w:val="28"/>
          <w:szCs w:val="28"/>
          <w:lang w:val="ky-KG"/>
        </w:rPr>
        <w:t>5.1.</w:t>
      </w:r>
      <w:r w:rsidRPr="00A717D7">
        <w:rPr>
          <w:rFonts w:ascii="Times New Roman" w:eastAsia="Times New Roman" w:hAnsi="Times New Roman" w:cs="Times New Roman"/>
          <w:bCs/>
          <w:color w:val="202124"/>
          <w:sz w:val="28"/>
          <w:szCs w:val="28"/>
          <w:lang w:val="ky-KG" w:eastAsia="ru-RU"/>
        </w:rPr>
        <w:t xml:space="preserve"> </w:t>
      </w:r>
      <w:r w:rsidRPr="00A717D7">
        <w:rPr>
          <w:rFonts w:ascii="Times New Roman" w:eastAsia="Calibri" w:hAnsi="Times New Roman" w:cs="Times New Roman"/>
          <w:bCs/>
          <w:sz w:val="28"/>
          <w:szCs w:val="28"/>
          <w:lang w:val="ky-KG"/>
        </w:rPr>
        <w:t>Окуу процессин уюштуруу.....</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..........21</w:t>
      </w:r>
    </w:p>
    <w:p w14:paraId="6EEB1425"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rPr>
      </w:pPr>
      <w:r w:rsidRPr="00A717D7">
        <w:rPr>
          <w:rFonts w:ascii="Times New Roman" w:eastAsia="Calibri" w:hAnsi="Times New Roman" w:cs="Times New Roman"/>
          <w:bCs/>
          <w:sz w:val="28"/>
          <w:szCs w:val="28"/>
          <w:lang w:val="ky-KG"/>
        </w:rPr>
        <w:t>5.2. Студенттин өз алдынча иштерин дисциплиналар боюнча уюштуруу......26</w:t>
      </w:r>
    </w:p>
    <w:p w14:paraId="4B70BA24" w14:textId="77777777" w:rsidR="000E0321" w:rsidRPr="00A717D7" w:rsidRDefault="000E0321" w:rsidP="000E0321">
      <w:pPr>
        <w:keepNext/>
        <w:keepLines/>
        <w:spacing w:after="0" w:line="276" w:lineRule="auto"/>
        <w:jc w:val="both"/>
        <w:outlineLvl w:val="1"/>
        <w:rPr>
          <w:rFonts w:ascii="Times New Roman" w:eastAsia="Times New Roman" w:hAnsi="Times New Roman" w:cs="Times New Roman"/>
          <w:bCs/>
          <w:sz w:val="28"/>
          <w:szCs w:val="28"/>
          <w:lang w:val="ky-KG"/>
        </w:rPr>
      </w:pPr>
      <w:r w:rsidRPr="00A717D7">
        <w:rPr>
          <w:rFonts w:ascii="Times New Roman" w:eastAsia="Calibri" w:hAnsi="Times New Roman" w:cs="Times New Roman"/>
          <w:bCs/>
          <w:sz w:val="28"/>
          <w:szCs w:val="28"/>
        </w:rPr>
        <w:fldChar w:fldCharType="end"/>
      </w:r>
      <w:r w:rsidRPr="00A717D7">
        <w:rPr>
          <w:rFonts w:ascii="Times New Roman" w:eastAsia="Times New Roman" w:hAnsi="Times New Roman" w:cs="Times New Roman"/>
          <w:bCs/>
          <w:sz w:val="28"/>
          <w:szCs w:val="28"/>
          <w:lang w:val="ky-KG"/>
        </w:rPr>
        <w:t>5.3. Практикаларды уюштуруу жана өткөрүү.........</w:t>
      </w:r>
      <w:r>
        <w:rPr>
          <w:rFonts w:ascii="Times New Roman" w:eastAsia="Times New Roman" w:hAnsi="Times New Roman" w:cs="Times New Roman"/>
          <w:bCs/>
          <w:sz w:val="28"/>
          <w:szCs w:val="28"/>
          <w:lang w:val="ky-KG"/>
        </w:rPr>
        <w:t>....................................</w:t>
      </w:r>
      <w:r w:rsidRPr="00A717D7">
        <w:rPr>
          <w:rFonts w:ascii="Times New Roman" w:eastAsia="Times New Roman" w:hAnsi="Times New Roman" w:cs="Times New Roman"/>
          <w:bCs/>
          <w:sz w:val="28"/>
          <w:szCs w:val="28"/>
          <w:lang w:val="ky-KG"/>
        </w:rPr>
        <w:t>........26</w:t>
      </w:r>
    </w:p>
    <w:p w14:paraId="3EA1C3BB"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shd w:val="clear" w:color="auto" w:fill="FFFFFF"/>
          <w:lang w:val="ky-KG"/>
        </w:rPr>
      </w:pPr>
      <w:r w:rsidRPr="00A717D7">
        <w:rPr>
          <w:rFonts w:ascii="Times New Roman" w:eastAsia="Calibri" w:hAnsi="Times New Roman" w:cs="Times New Roman"/>
          <w:bCs/>
          <w:sz w:val="28"/>
          <w:szCs w:val="28"/>
          <w:shd w:val="clear" w:color="auto" w:fill="FFFFFF"/>
          <w:lang w:val="ky-KG"/>
        </w:rPr>
        <w:t>5.4. МАКты уюштуруу жана өткөрүү.</w:t>
      </w:r>
      <w:r>
        <w:rPr>
          <w:rFonts w:ascii="Times New Roman" w:eastAsia="Calibri" w:hAnsi="Times New Roman" w:cs="Times New Roman"/>
          <w:bCs/>
          <w:sz w:val="28"/>
          <w:szCs w:val="28"/>
          <w:shd w:val="clear" w:color="auto" w:fill="FFFFFF"/>
          <w:lang w:val="ky-KG"/>
        </w:rPr>
        <w:t>................................................................</w:t>
      </w:r>
      <w:r w:rsidRPr="00A717D7">
        <w:rPr>
          <w:rFonts w:ascii="Times New Roman" w:eastAsia="Calibri" w:hAnsi="Times New Roman" w:cs="Times New Roman"/>
          <w:bCs/>
          <w:sz w:val="28"/>
          <w:szCs w:val="28"/>
          <w:shd w:val="clear" w:color="auto" w:fill="FFFFFF"/>
          <w:lang w:val="ky-KG"/>
        </w:rPr>
        <w:t>..27</w:t>
      </w:r>
    </w:p>
    <w:p w14:paraId="5EDEAFCD"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shd w:val="clear" w:color="auto" w:fill="FFFFFF"/>
          <w:lang w:val="ky-KG"/>
        </w:rPr>
      </w:pPr>
      <w:r w:rsidRPr="00A717D7">
        <w:rPr>
          <w:rFonts w:ascii="Times New Roman" w:eastAsia="Calibri" w:hAnsi="Times New Roman" w:cs="Times New Roman"/>
          <w:bCs/>
          <w:sz w:val="28"/>
          <w:szCs w:val="28"/>
          <w:shd w:val="clear" w:color="auto" w:fill="FFFFFF"/>
          <w:lang w:val="ky-KG"/>
        </w:rPr>
        <w:t>5.5.  Окуу-методикалык жабдуулар......</w:t>
      </w:r>
      <w:r>
        <w:rPr>
          <w:rFonts w:ascii="Times New Roman" w:eastAsia="Calibri" w:hAnsi="Times New Roman" w:cs="Times New Roman"/>
          <w:bCs/>
          <w:sz w:val="28"/>
          <w:szCs w:val="28"/>
          <w:shd w:val="clear" w:color="auto" w:fill="FFFFFF"/>
          <w:lang w:val="ky-KG"/>
        </w:rPr>
        <w:t>........................................................</w:t>
      </w:r>
      <w:r w:rsidRPr="00A717D7">
        <w:rPr>
          <w:rFonts w:ascii="Times New Roman" w:eastAsia="Calibri" w:hAnsi="Times New Roman" w:cs="Times New Roman"/>
          <w:bCs/>
          <w:sz w:val="28"/>
          <w:szCs w:val="28"/>
          <w:shd w:val="clear" w:color="auto" w:fill="FFFFFF"/>
          <w:lang w:val="ky-KG"/>
        </w:rPr>
        <w:t>.......28</w:t>
      </w:r>
    </w:p>
    <w:p w14:paraId="200B47A2"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5.6. Илимдин жана техниканын акыркы жетишкендиктерин эсепке алуу менен сабактардын мазмунуна мониторинг жана жыл сайын баа берүү.</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.29</w:t>
      </w:r>
    </w:p>
    <w:p w14:paraId="6BC7C480" w14:textId="77777777" w:rsidR="000E0321" w:rsidRPr="00A717D7" w:rsidRDefault="000E0321" w:rsidP="000E0321">
      <w:pPr>
        <w:spacing w:after="0" w:line="276" w:lineRule="auto"/>
        <w:jc w:val="both"/>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5.7. Заманбап билим берүү технологияларын колдонуу боюнча өз ара сабактарга катышуу жана тажрыйба алмашуу. Окулуучу сабактардын сапатын контролдоо. Окутуучулук  ишмердүүлүктүн сапатын текшерүүнүн жыйынтыгы.......</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..29</w:t>
      </w:r>
    </w:p>
    <w:p w14:paraId="69CA5A9C" w14:textId="4C646449" w:rsidR="000E0321" w:rsidRPr="00A717D7" w:rsidRDefault="000E0321" w:rsidP="000E0321">
      <w:pPr>
        <w:spacing w:after="0" w:line="276" w:lineRule="auto"/>
        <w:contextualSpacing/>
        <w:jc w:val="both"/>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5.8. Билим берүүнүн сапатын жогорулатуу максатында инновациялык, окуу-методикалык ресурстарды, педагогикалык методдорду, формаларды жана технологияларды колдонуу</w:t>
      </w:r>
      <w:r w:rsidR="00E5412D">
        <w:rPr>
          <w:rFonts w:ascii="Times New Roman" w:eastAsia="Calibri" w:hAnsi="Times New Roman" w:cs="Times New Roman"/>
          <w:bCs/>
          <w:sz w:val="28"/>
          <w:szCs w:val="28"/>
          <w:lang w:val="ky-KG"/>
        </w:rPr>
        <w:t>…………………</w:t>
      </w:r>
      <w:r w:rsidR="00E5412D" w:rsidRPr="00E5412D">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30</w:t>
      </w:r>
    </w:p>
    <w:p w14:paraId="1302F31C"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5.9. Студенттердин катышуусун жана жетишкендиктерин талдоо.</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..30</w:t>
      </w:r>
    </w:p>
    <w:p w14:paraId="733523E1" w14:textId="77777777" w:rsidR="000E0321" w:rsidRPr="00A717D7" w:rsidRDefault="000E0321" w:rsidP="000E0321">
      <w:pPr>
        <w:spacing w:after="0" w:line="276" w:lineRule="auto"/>
        <w:jc w:val="both"/>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5.10. Студенттердин билимин баалоо методдору...</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.31</w:t>
      </w:r>
    </w:p>
    <w:p w14:paraId="58AE5D1B" w14:textId="77777777" w:rsidR="000E0321" w:rsidRPr="00A717D7" w:rsidRDefault="000E0321" w:rsidP="000E0321">
      <w:pPr>
        <w:spacing w:after="0" w:line="276" w:lineRule="auto"/>
        <w:jc w:val="both"/>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5.11. ББПнын материалдык-техникалык базасы, мамлекеттик ЖКББ гө ылайык  ББПнын окуу сабактары боюнча окуу кабинеттеринин жабдылышы:...................</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.......31</w:t>
      </w:r>
    </w:p>
    <w:p w14:paraId="3436C414" w14:textId="77777777" w:rsidR="000E0321" w:rsidRPr="00A717D7" w:rsidRDefault="000E0321" w:rsidP="000E0321">
      <w:pPr>
        <w:spacing w:after="0" w:line="276" w:lineRule="auto"/>
        <w:jc w:val="both"/>
        <w:rPr>
          <w:rFonts w:ascii="Times New Roman" w:eastAsia="Calibri" w:hAnsi="Times New Roman" w:cs="Times New Roman"/>
          <w:bCs/>
          <w:caps/>
          <w:sz w:val="28"/>
          <w:szCs w:val="28"/>
          <w:lang w:val="ky-KG"/>
        </w:rPr>
      </w:pPr>
      <w:r w:rsidRPr="00A717D7">
        <w:rPr>
          <w:rFonts w:ascii="Times New Roman" w:eastAsia="Calibri" w:hAnsi="Times New Roman" w:cs="Times New Roman"/>
          <w:bCs/>
          <w:caps/>
          <w:sz w:val="28"/>
          <w:szCs w:val="28"/>
        </w:rPr>
        <w:t xml:space="preserve">6. </w:t>
      </w:r>
      <w:r w:rsidRPr="00A717D7">
        <w:rPr>
          <w:rFonts w:ascii="Times New Roman" w:eastAsia="Calibri" w:hAnsi="Times New Roman" w:cs="Times New Roman"/>
          <w:bCs/>
          <w:caps/>
          <w:sz w:val="28"/>
          <w:szCs w:val="28"/>
          <w:lang w:val="ky-KG"/>
        </w:rPr>
        <w:t>Профессордук-окутуучулар курамынын изилдөө иштери..</w:t>
      </w:r>
      <w:r>
        <w:rPr>
          <w:rFonts w:ascii="Times New Roman" w:eastAsia="Calibri" w:hAnsi="Times New Roman" w:cs="Times New Roman"/>
          <w:bCs/>
          <w:caps/>
          <w:sz w:val="28"/>
          <w:szCs w:val="28"/>
          <w:lang w:val="ky-KG"/>
        </w:rPr>
        <w:t>..............................................................................................................</w:t>
      </w:r>
      <w:r w:rsidRPr="00A717D7">
        <w:rPr>
          <w:rFonts w:ascii="Times New Roman" w:eastAsia="Calibri" w:hAnsi="Times New Roman" w:cs="Times New Roman"/>
          <w:bCs/>
          <w:caps/>
          <w:sz w:val="28"/>
          <w:szCs w:val="28"/>
          <w:lang w:val="ky-KG"/>
        </w:rPr>
        <w:t>33</w:t>
      </w:r>
    </w:p>
    <w:p w14:paraId="340D02FE" w14:textId="77777777" w:rsidR="000E0321" w:rsidRPr="00A717D7" w:rsidRDefault="000E0321" w:rsidP="000E0321">
      <w:pPr>
        <w:spacing w:after="0" w:line="276" w:lineRule="auto"/>
        <w:jc w:val="both"/>
        <w:rPr>
          <w:rFonts w:ascii="Times New Roman" w:eastAsia="Times New Roman" w:hAnsi="Times New Roman" w:cs="Times New Roman"/>
          <w:bCs/>
          <w:sz w:val="28"/>
          <w:szCs w:val="28"/>
          <w:lang w:val="ky-KG" w:eastAsia="ru-RU"/>
        </w:rPr>
      </w:pPr>
      <w:r w:rsidRPr="00A717D7">
        <w:rPr>
          <w:rFonts w:ascii="Times New Roman" w:eastAsia="Times New Roman" w:hAnsi="Times New Roman" w:cs="Times New Roman"/>
          <w:bCs/>
          <w:sz w:val="28"/>
          <w:szCs w:val="28"/>
          <w:lang w:val="ky-KG" w:eastAsia="ru-RU"/>
        </w:rPr>
        <w:t>6.1. ПКБжМП кафедрасынын илимий-педагогикалык кызматкерлеринин басылмалары, Россиянын илимий индексине кирген басылмалар, анын ичинде Жогорку аттестациялык комиссиянын тизмесиндеги журналдар.</w:t>
      </w:r>
      <w:r>
        <w:rPr>
          <w:rFonts w:ascii="Times New Roman" w:eastAsia="Times New Roman" w:hAnsi="Times New Roman" w:cs="Times New Roman"/>
          <w:bCs/>
          <w:sz w:val="28"/>
          <w:szCs w:val="28"/>
          <w:lang w:val="ky-KG" w:eastAsia="ru-RU"/>
        </w:rPr>
        <w:t>...................</w:t>
      </w:r>
      <w:r w:rsidRPr="00A717D7">
        <w:rPr>
          <w:rFonts w:ascii="Times New Roman" w:eastAsia="Times New Roman" w:hAnsi="Times New Roman" w:cs="Times New Roman"/>
          <w:bCs/>
          <w:sz w:val="28"/>
          <w:szCs w:val="28"/>
          <w:lang w:val="ky-KG" w:eastAsia="ru-RU"/>
        </w:rPr>
        <w:t>.34</w:t>
      </w:r>
    </w:p>
    <w:p w14:paraId="723887F0" w14:textId="77777777" w:rsidR="000E0321" w:rsidRPr="00A717D7" w:rsidRDefault="000E0321" w:rsidP="000E0321">
      <w:pPr>
        <w:keepNext/>
        <w:keepLines/>
        <w:spacing w:after="0" w:line="276" w:lineRule="auto"/>
        <w:jc w:val="both"/>
        <w:outlineLvl w:val="1"/>
        <w:rPr>
          <w:rFonts w:ascii="Times New Roman" w:eastAsia="Times New Roman" w:hAnsi="Times New Roman" w:cs="Times New Roman"/>
          <w:bCs/>
          <w:sz w:val="28"/>
          <w:szCs w:val="28"/>
          <w:lang w:val="ky-KG" w:eastAsia="ru-RU"/>
        </w:rPr>
      </w:pPr>
      <w:r w:rsidRPr="00A717D7">
        <w:rPr>
          <w:rFonts w:ascii="Times New Roman" w:eastAsia="Times New Roman" w:hAnsi="Times New Roman" w:cs="Times New Roman"/>
          <w:bCs/>
          <w:sz w:val="28"/>
          <w:szCs w:val="28"/>
          <w:lang w:val="ky-KG" w:eastAsia="ru-RU"/>
        </w:rPr>
        <w:lastRenderedPageBreak/>
        <w:t>6.2.  Илимий-практикалык конференцияларга, семинарларга катышуу.</w:t>
      </w:r>
      <w:r>
        <w:rPr>
          <w:rFonts w:ascii="Times New Roman" w:eastAsia="Times New Roman" w:hAnsi="Times New Roman" w:cs="Times New Roman"/>
          <w:bCs/>
          <w:sz w:val="28"/>
          <w:szCs w:val="28"/>
          <w:lang w:val="ky-KG" w:eastAsia="ru-RU"/>
        </w:rPr>
        <w:t>........</w:t>
      </w:r>
      <w:r w:rsidRPr="00A717D7">
        <w:rPr>
          <w:rFonts w:ascii="Times New Roman" w:eastAsia="Times New Roman" w:hAnsi="Times New Roman" w:cs="Times New Roman"/>
          <w:bCs/>
          <w:sz w:val="28"/>
          <w:szCs w:val="28"/>
          <w:lang w:val="ky-KG" w:eastAsia="ru-RU"/>
        </w:rPr>
        <w:t>.34</w:t>
      </w:r>
    </w:p>
    <w:p w14:paraId="7DC3EED5"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6.3. Магистранттардын илимий-изилдөө иштери...</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35</w:t>
      </w:r>
    </w:p>
    <w:p w14:paraId="60AE49E7" w14:textId="77777777" w:rsidR="000E0321" w:rsidRPr="00A717D7" w:rsidRDefault="000E0321" w:rsidP="000E0321">
      <w:pPr>
        <w:keepNext/>
        <w:keepLines/>
        <w:spacing w:after="0" w:line="276" w:lineRule="auto"/>
        <w:jc w:val="both"/>
        <w:outlineLvl w:val="1"/>
        <w:rPr>
          <w:rFonts w:ascii="Times New Roman" w:eastAsia="Calibri" w:hAnsi="Times New Roman" w:cs="Times New Roman"/>
          <w:bCs/>
          <w:sz w:val="28"/>
          <w:szCs w:val="28"/>
          <w:lang w:val="ky-KG"/>
        </w:rPr>
      </w:pPr>
      <w:r w:rsidRPr="00A717D7">
        <w:rPr>
          <w:rFonts w:ascii="Times New Roman" w:eastAsia="Calibri" w:hAnsi="Times New Roman" w:cs="Times New Roman"/>
          <w:bCs/>
          <w:sz w:val="28"/>
          <w:szCs w:val="28"/>
          <w:lang w:val="ky-KG"/>
        </w:rPr>
        <w:t>6.4. Илимий кадрларды даярдоо.</w:t>
      </w:r>
      <w:r w:rsidRPr="00A717D7">
        <w:rPr>
          <w:rFonts w:ascii="Times New Roman" w:eastAsia="Calibri" w:hAnsi="Times New Roman" w:cs="Times New Roman"/>
          <w:bCs/>
          <w:sz w:val="28"/>
          <w:szCs w:val="28"/>
        </w:rPr>
        <w:t xml:space="preserve"> </w:t>
      </w:r>
      <w:r w:rsidRPr="00A717D7">
        <w:rPr>
          <w:rFonts w:ascii="Times New Roman" w:eastAsia="Calibri" w:hAnsi="Times New Roman" w:cs="Times New Roman"/>
          <w:bCs/>
          <w:sz w:val="28"/>
          <w:szCs w:val="28"/>
          <w:lang w:val="ky-KG"/>
        </w:rPr>
        <w:t>А</w:t>
      </w:r>
      <w:r w:rsidRPr="00A717D7">
        <w:rPr>
          <w:rFonts w:ascii="Times New Roman" w:eastAsia="Calibri" w:hAnsi="Times New Roman" w:cs="Times New Roman"/>
          <w:bCs/>
          <w:sz w:val="28"/>
          <w:szCs w:val="28"/>
        </w:rPr>
        <w:t>спирант</w:t>
      </w:r>
      <w:r w:rsidRPr="00A717D7">
        <w:rPr>
          <w:rFonts w:ascii="Times New Roman" w:eastAsia="Calibri" w:hAnsi="Times New Roman" w:cs="Times New Roman"/>
          <w:bCs/>
          <w:sz w:val="28"/>
          <w:szCs w:val="28"/>
          <w:lang w:val="ky-KG"/>
        </w:rPr>
        <w:t>т</w:t>
      </w:r>
      <w:r w:rsidRPr="00A717D7">
        <w:rPr>
          <w:rFonts w:ascii="Times New Roman" w:eastAsia="Calibri" w:hAnsi="Times New Roman" w:cs="Times New Roman"/>
          <w:bCs/>
          <w:sz w:val="28"/>
          <w:szCs w:val="28"/>
        </w:rPr>
        <w:t>а</w:t>
      </w:r>
      <w:r w:rsidRPr="00A717D7">
        <w:rPr>
          <w:rFonts w:ascii="Times New Roman" w:eastAsia="Calibri" w:hAnsi="Times New Roman" w:cs="Times New Roman"/>
          <w:bCs/>
          <w:sz w:val="28"/>
          <w:szCs w:val="28"/>
          <w:lang w:val="ky-KG"/>
        </w:rPr>
        <w:t>р менен иштөө...</w:t>
      </w:r>
      <w:r>
        <w:rPr>
          <w:rFonts w:ascii="Times New Roman" w:eastAsia="Calibri" w:hAnsi="Times New Roman" w:cs="Times New Roman"/>
          <w:bCs/>
          <w:sz w:val="28"/>
          <w:szCs w:val="28"/>
          <w:lang w:val="ky-KG"/>
        </w:rPr>
        <w:t>.........................</w:t>
      </w:r>
      <w:r w:rsidRPr="00A717D7">
        <w:rPr>
          <w:rFonts w:ascii="Times New Roman" w:eastAsia="Calibri" w:hAnsi="Times New Roman" w:cs="Times New Roman"/>
          <w:bCs/>
          <w:sz w:val="28"/>
          <w:szCs w:val="28"/>
          <w:lang w:val="ky-KG"/>
        </w:rPr>
        <w:t>37</w:t>
      </w:r>
    </w:p>
    <w:p w14:paraId="19560BBF" w14:textId="77777777" w:rsidR="000E0321" w:rsidRPr="00A717D7" w:rsidRDefault="000E0321" w:rsidP="000E0321">
      <w:pPr>
        <w:keepNext/>
        <w:keepLines/>
        <w:spacing w:after="0" w:line="276" w:lineRule="auto"/>
        <w:jc w:val="both"/>
        <w:outlineLvl w:val="0"/>
        <w:rPr>
          <w:rFonts w:ascii="Times New Roman" w:eastAsia="Calibri" w:hAnsi="Times New Roman" w:cs="Times New Roman"/>
          <w:bCs/>
          <w:caps/>
          <w:sz w:val="28"/>
          <w:szCs w:val="28"/>
          <w:lang w:val="ky-KG"/>
        </w:rPr>
      </w:pPr>
      <w:r w:rsidRPr="00A717D7">
        <w:rPr>
          <w:rFonts w:ascii="Times New Roman" w:eastAsia="Calibri" w:hAnsi="Times New Roman" w:cs="Times New Roman"/>
          <w:bCs/>
          <w:caps/>
          <w:sz w:val="28"/>
          <w:szCs w:val="28"/>
          <w:lang w:val="ky-KG"/>
        </w:rPr>
        <w:t>7. студенттер менен  Окуудан тышкары болгон тарбиялык иштер.....</w:t>
      </w:r>
      <w:r>
        <w:rPr>
          <w:rFonts w:ascii="Times New Roman" w:eastAsia="Calibri" w:hAnsi="Times New Roman" w:cs="Times New Roman"/>
          <w:bCs/>
          <w:caps/>
          <w:sz w:val="28"/>
          <w:szCs w:val="28"/>
          <w:lang w:val="ky-KG"/>
        </w:rPr>
        <w:t>..............................................................................................................</w:t>
      </w:r>
      <w:r w:rsidRPr="00A717D7">
        <w:rPr>
          <w:rFonts w:ascii="Times New Roman" w:eastAsia="Calibri" w:hAnsi="Times New Roman" w:cs="Times New Roman"/>
          <w:bCs/>
          <w:caps/>
          <w:sz w:val="28"/>
          <w:szCs w:val="28"/>
          <w:lang w:val="ky-KG"/>
        </w:rPr>
        <w:t>38</w:t>
      </w:r>
    </w:p>
    <w:p w14:paraId="150D5649" w14:textId="77777777" w:rsidR="000E0321" w:rsidRPr="00A717D7" w:rsidRDefault="000E0321" w:rsidP="000E0321">
      <w:pPr>
        <w:keepNext/>
        <w:keepLines/>
        <w:spacing w:after="0" w:line="276" w:lineRule="auto"/>
        <w:jc w:val="both"/>
        <w:outlineLvl w:val="0"/>
        <w:rPr>
          <w:rFonts w:ascii="Times New Roman" w:eastAsia="Times New Roman" w:hAnsi="Times New Roman" w:cs="Times New Roman"/>
          <w:bCs/>
          <w:caps/>
          <w:sz w:val="28"/>
          <w:szCs w:val="28"/>
        </w:rPr>
      </w:pPr>
      <w:r w:rsidRPr="00A717D7">
        <w:rPr>
          <w:rFonts w:ascii="Times New Roman" w:eastAsia="Times New Roman" w:hAnsi="Times New Roman" w:cs="Times New Roman"/>
          <w:bCs/>
          <w:caps/>
          <w:sz w:val="28"/>
          <w:szCs w:val="28"/>
        </w:rPr>
        <w:t>8.</w:t>
      </w:r>
      <w:r w:rsidRPr="00A717D7">
        <w:rPr>
          <w:rFonts w:ascii="Times New Roman" w:eastAsia="Times New Roman" w:hAnsi="Times New Roman" w:cs="Times New Roman"/>
          <w:bCs/>
          <w:caps/>
          <w:sz w:val="28"/>
          <w:szCs w:val="28"/>
          <w:lang w:val="ky-KG"/>
        </w:rPr>
        <w:t xml:space="preserve"> САПАТТЫ БАШКАРУУ СИСТЕМАСЫН ИШКЕ АШЫРУУ ҮЧҮН ИЧКИ АУДИТ СИСТЕМАСЫ.</w:t>
      </w:r>
      <w:r>
        <w:rPr>
          <w:rFonts w:ascii="Times New Roman" w:eastAsia="Times New Roman" w:hAnsi="Times New Roman" w:cs="Times New Roman"/>
          <w:bCs/>
          <w:caps/>
          <w:sz w:val="28"/>
          <w:szCs w:val="28"/>
          <w:lang w:val="ky-KG"/>
        </w:rPr>
        <w:t>......................................................................................</w:t>
      </w:r>
      <w:r w:rsidRPr="00A717D7">
        <w:rPr>
          <w:rFonts w:ascii="Times New Roman" w:eastAsia="Times New Roman" w:hAnsi="Times New Roman" w:cs="Times New Roman"/>
          <w:bCs/>
          <w:caps/>
          <w:sz w:val="28"/>
          <w:szCs w:val="28"/>
          <w:lang w:val="ky-KG"/>
        </w:rPr>
        <w:t>..39</w:t>
      </w:r>
    </w:p>
    <w:p w14:paraId="3BB3F554" w14:textId="77777777" w:rsidR="000E0321" w:rsidRPr="00A717D7" w:rsidRDefault="000E0321" w:rsidP="000E0321">
      <w:pPr>
        <w:keepNext/>
        <w:keepLines/>
        <w:spacing w:after="0" w:line="276" w:lineRule="auto"/>
        <w:jc w:val="center"/>
        <w:outlineLvl w:val="1"/>
        <w:rPr>
          <w:rFonts w:ascii="Times New Roman" w:eastAsia="Calibri" w:hAnsi="Times New Roman" w:cs="Times New Roman"/>
          <w:bCs/>
          <w:sz w:val="26"/>
          <w:szCs w:val="26"/>
        </w:rPr>
      </w:pPr>
    </w:p>
    <w:p w14:paraId="01D763F2" w14:textId="77777777" w:rsidR="000E0321" w:rsidRPr="00A717D7" w:rsidRDefault="000E0321" w:rsidP="000E0321">
      <w:pPr>
        <w:keepNext/>
        <w:keepLines/>
        <w:spacing w:after="0" w:line="276" w:lineRule="auto"/>
        <w:jc w:val="center"/>
        <w:outlineLvl w:val="1"/>
        <w:rPr>
          <w:rFonts w:ascii="Times New Roman" w:eastAsia="Times New Roman" w:hAnsi="Times New Roman" w:cs="Times New Roman"/>
          <w:bCs/>
          <w:sz w:val="26"/>
          <w:szCs w:val="26"/>
          <w:lang w:eastAsia="ru-RU"/>
        </w:rPr>
      </w:pPr>
    </w:p>
    <w:p w14:paraId="13968D17" w14:textId="77777777" w:rsidR="000E0321" w:rsidRDefault="000E0321" w:rsidP="000E0321">
      <w:pPr>
        <w:spacing w:after="0" w:line="276" w:lineRule="auto"/>
        <w:jc w:val="center"/>
        <w:rPr>
          <w:rFonts w:ascii="Times New Roman" w:hAnsi="Times New Roman" w:cs="Times New Roman"/>
          <w:bCs/>
          <w:sz w:val="24"/>
          <w:szCs w:val="24"/>
          <w:lang w:val="ky-KG"/>
        </w:rPr>
      </w:pPr>
    </w:p>
    <w:p w14:paraId="17BF8C28" w14:textId="77777777" w:rsidR="00955513" w:rsidRDefault="00955513" w:rsidP="000E0321">
      <w:pPr>
        <w:spacing w:after="0" w:line="276" w:lineRule="auto"/>
        <w:jc w:val="center"/>
        <w:rPr>
          <w:rFonts w:ascii="Times New Roman" w:hAnsi="Times New Roman" w:cs="Times New Roman"/>
          <w:bCs/>
          <w:sz w:val="24"/>
          <w:szCs w:val="24"/>
          <w:lang w:val="ky-KG"/>
        </w:rPr>
      </w:pPr>
    </w:p>
    <w:p w14:paraId="2A709B7F" w14:textId="77777777" w:rsidR="00955513" w:rsidRDefault="00955513" w:rsidP="000E0321">
      <w:pPr>
        <w:spacing w:after="0" w:line="276" w:lineRule="auto"/>
        <w:jc w:val="center"/>
        <w:rPr>
          <w:rFonts w:ascii="Times New Roman" w:hAnsi="Times New Roman" w:cs="Times New Roman"/>
          <w:bCs/>
          <w:sz w:val="24"/>
          <w:szCs w:val="24"/>
          <w:lang w:val="ky-KG"/>
        </w:rPr>
      </w:pPr>
    </w:p>
    <w:p w14:paraId="3D0A1D1F" w14:textId="77777777" w:rsidR="00955513" w:rsidRDefault="00955513" w:rsidP="000E0321">
      <w:pPr>
        <w:spacing w:after="0" w:line="276" w:lineRule="auto"/>
        <w:jc w:val="center"/>
        <w:rPr>
          <w:rFonts w:ascii="Times New Roman" w:hAnsi="Times New Roman" w:cs="Times New Roman"/>
          <w:bCs/>
          <w:sz w:val="24"/>
          <w:szCs w:val="24"/>
          <w:lang w:val="ky-KG"/>
        </w:rPr>
      </w:pPr>
    </w:p>
    <w:p w14:paraId="480BFAC3" w14:textId="77777777" w:rsidR="00955513" w:rsidRDefault="00955513" w:rsidP="000E0321">
      <w:pPr>
        <w:spacing w:after="0" w:line="276" w:lineRule="auto"/>
        <w:jc w:val="center"/>
        <w:rPr>
          <w:rFonts w:ascii="Times New Roman" w:hAnsi="Times New Roman" w:cs="Times New Roman"/>
          <w:bCs/>
          <w:sz w:val="24"/>
          <w:szCs w:val="24"/>
          <w:lang w:val="ky-KG"/>
        </w:rPr>
      </w:pPr>
    </w:p>
    <w:p w14:paraId="0E9FF624" w14:textId="77777777" w:rsidR="00955513" w:rsidRDefault="00955513" w:rsidP="000E0321">
      <w:pPr>
        <w:spacing w:after="0" w:line="276" w:lineRule="auto"/>
        <w:jc w:val="center"/>
        <w:rPr>
          <w:rFonts w:ascii="Times New Roman" w:hAnsi="Times New Roman" w:cs="Times New Roman"/>
          <w:bCs/>
          <w:sz w:val="24"/>
          <w:szCs w:val="24"/>
          <w:lang w:val="ky-KG"/>
        </w:rPr>
      </w:pPr>
    </w:p>
    <w:p w14:paraId="29B27AC0" w14:textId="77777777" w:rsidR="00955513" w:rsidRDefault="00955513" w:rsidP="000E0321">
      <w:pPr>
        <w:spacing w:after="0" w:line="276" w:lineRule="auto"/>
        <w:jc w:val="center"/>
        <w:rPr>
          <w:rFonts w:ascii="Times New Roman" w:hAnsi="Times New Roman" w:cs="Times New Roman"/>
          <w:bCs/>
          <w:sz w:val="24"/>
          <w:szCs w:val="24"/>
          <w:lang w:val="ky-KG"/>
        </w:rPr>
      </w:pPr>
    </w:p>
    <w:p w14:paraId="3F1BF004" w14:textId="77777777" w:rsidR="00955513" w:rsidRDefault="00955513" w:rsidP="000E0321">
      <w:pPr>
        <w:spacing w:after="0" w:line="276" w:lineRule="auto"/>
        <w:jc w:val="center"/>
        <w:rPr>
          <w:rFonts w:ascii="Times New Roman" w:hAnsi="Times New Roman" w:cs="Times New Roman"/>
          <w:bCs/>
          <w:sz w:val="24"/>
          <w:szCs w:val="24"/>
          <w:lang w:val="ky-KG"/>
        </w:rPr>
      </w:pPr>
    </w:p>
    <w:p w14:paraId="2DD3A23F" w14:textId="77777777" w:rsidR="00955513" w:rsidRDefault="00955513" w:rsidP="000E0321">
      <w:pPr>
        <w:spacing w:after="0" w:line="276" w:lineRule="auto"/>
        <w:jc w:val="center"/>
        <w:rPr>
          <w:rFonts w:ascii="Times New Roman" w:hAnsi="Times New Roman" w:cs="Times New Roman"/>
          <w:bCs/>
          <w:sz w:val="24"/>
          <w:szCs w:val="24"/>
          <w:lang w:val="ky-KG"/>
        </w:rPr>
      </w:pPr>
    </w:p>
    <w:p w14:paraId="2B0407BB" w14:textId="77777777" w:rsidR="00955513" w:rsidRDefault="00955513" w:rsidP="000E0321">
      <w:pPr>
        <w:spacing w:after="0" w:line="276" w:lineRule="auto"/>
        <w:jc w:val="center"/>
        <w:rPr>
          <w:rFonts w:ascii="Times New Roman" w:hAnsi="Times New Roman" w:cs="Times New Roman"/>
          <w:bCs/>
          <w:sz w:val="24"/>
          <w:szCs w:val="24"/>
          <w:lang w:val="ky-KG"/>
        </w:rPr>
      </w:pPr>
    </w:p>
    <w:p w14:paraId="54A9574A" w14:textId="77777777" w:rsidR="00955513" w:rsidRDefault="00955513" w:rsidP="000E0321">
      <w:pPr>
        <w:spacing w:after="0" w:line="276" w:lineRule="auto"/>
        <w:jc w:val="center"/>
        <w:rPr>
          <w:rFonts w:ascii="Times New Roman" w:hAnsi="Times New Roman" w:cs="Times New Roman"/>
          <w:bCs/>
          <w:sz w:val="24"/>
          <w:szCs w:val="24"/>
          <w:lang w:val="ky-KG"/>
        </w:rPr>
      </w:pPr>
    </w:p>
    <w:p w14:paraId="7F86A139" w14:textId="77777777" w:rsidR="00955513" w:rsidRDefault="00955513" w:rsidP="000E0321">
      <w:pPr>
        <w:spacing w:after="0" w:line="276" w:lineRule="auto"/>
        <w:jc w:val="center"/>
        <w:rPr>
          <w:rFonts w:ascii="Times New Roman" w:hAnsi="Times New Roman" w:cs="Times New Roman"/>
          <w:bCs/>
          <w:sz w:val="24"/>
          <w:szCs w:val="24"/>
          <w:lang w:val="ky-KG"/>
        </w:rPr>
      </w:pPr>
    </w:p>
    <w:p w14:paraId="6AE404C3" w14:textId="77777777" w:rsidR="00955513" w:rsidRDefault="00955513" w:rsidP="000E0321">
      <w:pPr>
        <w:spacing w:after="0" w:line="276" w:lineRule="auto"/>
        <w:jc w:val="center"/>
        <w:rPr>
          <w:rFonts w:ascii="Times New Roman" w:hAnsi="Times New Roman" w:cs="Times New Roman"/>
          <w:bCs/>
          <w:sz w:val="24"/>
          <w:szCs w:val="24"/>
          <w:lang w:val="ky-KG"/>
        </w:rPr>
      </w:pPr>
    </w:p>
    <w:p w14:paraId="48978CD3" w14:textId="77777777" w:rsidR="00955513" w:rsidRDefault="00955513" w:rsidP="000E0321">
      <w:pPr>
        <w:spacing w:after="0" w:line="276" w:lineRule="auto"/>
        <w:jc w:val="center"/>
        <w:rPr>
          <w:rFonts w:ascii="Times New Roman" w:hAnsi="Times New Roman" w:cs="Times New Roman"/>
          <w:bCs/>
          <w:sz w:val="24"/>
          <w:szCs w:val="24"/>
          <w:lang w:val="ky-KG"/>
        </w:rPr>
      </w:pPr>
    </w:p>
    <w:p w14:paraId="7902485A" w14:textId="77777777" w:rsidR="00955513" w:rsidRDefault="00955513" w:rsidP="000E0321">
      <w:pPr>
        <w:spacing w:after="0" w:line="276" w:lineRule="auto"/>
        <w:jc w:val="center"/>
        <w:rPr>
          <w:rFonts w:ascii="Times New Roman" w:hAnsi="Times New Roman" w:cs="Times New Roman"/>
          <w:bCs/>
          <w:sz w:val="24"/>
          <w:szCs w:val="24"/>
          <w:lang w:val="ky-KG"/>
        </w:rPr>
      </w:pPr>
    </w:p>
    <w:p w14:paraId="679E8C65" w14:textId="77777777" w:rsidR="00955513" w:rsidRDefault="00955513" w:rsidP="000E0321">
      <w:pPr>
        <w:spacing w:after="0" w:line="276" w:lineRule="auto"/>
        <w:jc w:val="center"/>
        <w:rPr>
          <w:rFonts w:ascii="Times New Roman" w:hAnsi="Times New Roman" w:cs="Times New Roman"/>
          <w:bCs/>
          <w:sz w:val="24"/>
          <w:szCs w:val="24"/>
          <w:lang w:val="ky-KG"/>
        </w:rPr>
      </w:pPr>
    </w:p>
    <w:p w14:paraId="487CE784" w14:textId="77777777" w:rsidR="00955513" w:rsidRDefault="00955513" w:rsidP="000E0321">
      <w:pPr>
        <w:spacing w:after="0" w:line="276" w:lineRule="auto"/>
        <w:jc w:val="center"/>
        <w:rPr>
          <w:rFonts w:ascii="Times New Roman" w:hAnsi="Times New Roman" w:cs="Times New Roman"/>
          <w:bCs/>
          <w:sz w:val="24"/>
          <w:szCs w:val="24"/>
          <w:lang w:val="ky-KG"/>
        </w:rPr>
      </w:pPr>
    </w:p>
    <w:p w14:paraId="7ACA9136" w14:textId="77777777" w:rsidR="00955513" w:rsidRDefault="00955513" w:rsidP="000E0321">
      <w:pPr>
        <w:spacing w:after="0" w:line="276" w:lineRule="auto"/>
        <w:jc w:val="center"/>
        <w:rPr>
          <w:rFonts w:ascii="Times New Roman" w:hAnsi="Times New Roman" w:cs="Times New Roman"/>
          <w:bCs/>
          <w:sz w:val="24"/>
          <w:szCs w:val="24"/>
          <w:lang w:val="ky-KG"/>
        </w:rPr>
      </w:pPr>
    </w:p>
    <w:p w14:paraId="4831B1CA" w14:textId="77777777" w:rsidR="00955513" w:rsidRDefault="00955513" w:rsidP="000E0321">
      <w:pPr>
        <w:spacing w:after="0" w:line="276" w:lineRule="auto"/>
        <w:jc w:val="center"/>
        <w:rPr>
          <w:rFonts w:ascii="Times New Roman" w:hAnsi="Times New Roman" w:cs="Times New Roman"/>
          <w:bCs/>
          <w:sz w:val="24"/>
          <w:szCs w:val="24"/>
          <w:lang w:val="ky-KG"/>
        </w:rPr>
      </w:pPr>
    </w:p>
    <w:p w14:paraId="357E5EE3" w14:textId="77777777" w:rsidR="00955513" w:rsidRDefault="00955513" w:rsidP="000E0321">
      <w:pPr>
        <w:spacing w:after="0" w:line="276" w:lineRule="auto"/>
        <w:jc w:val="center"/>
        <w:rPr>
          <w:rFonts w:ascii="Times New Roman" w:hAnsi="Times New Roman" w:cs="Times New Roman"/>
          <w:bCs/>
          <w:sz w:val="24"/>
          <w:szCs w:val="24"/>
          <w:lang w:val="ky-KG"/>
        </w:rPr>
      </w:pPr>
    </w:p>
    <w:p w14:paraId="4C0AEF66" w14:textId="77777777" w:rsidR="00955513" w:rsidRDefault="00955513" w:rsidP="000E0321">
      <w:pPr>
        <w:spacing w:after="0" w:line="276" w:lineRule="auto"/>
        <w:jc w:val="center"/>
        <w:rPr>
          <w:rFonts w:ascii="Times New Roman" w:hAnsi="Times New Roman" w:cs="Times New Roman"/>
          <w:bCs/>
          <w:sz w:val="24"/>
          <w:szCs w:val="24"/>
          <w:lang w:val="ky-KG"/>
        </w:rPr>
      </w:pPr>
    </w:p>
    <w:p w14:paraId="5A8EFA17" w14:textId="77777777" w:rsidR="00955513" w:rsidRDefault="00955513" w:rsidP="000E0321">
      <w:pPr>
        <w:spacing w:after="0" w:line="276" w:lineRule="auto"/>
        <w:jc w:val="center"/>
        <w:rPr>
          <w:rFonts w:ascii="Times New Roman" w:hAnsi="Times New Roman" w:cs="Times New Roman"/>
          <w:bCs/>
          <w:sz w:val="24"/>
          <w:szCs w:val="24"/>
          <w:lang w:val="ky-KG"/>
        </w:rPr>
      </w:pPr>
    </w:p>
    <w:p w14:paraId="3A1D1C9F" w14:textId="77777777" w:rsidR="00955513" w:rsidRDefault="00955513" w:rsidP="000E0321">
      <w:pPr>
        <w:spacing w:after="0" w:line="276" w:lineRule="auto"/>
        <w:jc w:val="center"/>
        <w:rPr>
          <w:rFonts w:ascii="Times New Roman" w:hAnsi="Times New Roman" w:cs="Times New Roman"/>
          <w:bCs/>
          <w:sz w:val="24"/>
          <w:szCs w:val="24"/>
          <w:lang w:val="ky-KG"/>
        </w:rPr>
      </w:pPr>
    </w:p>
    <w:p w14:paraId="09DFD88E" w14:textId="77777777" w:rsidR="00955513" w:rsidRDefault="00955513" w:rsidP="000E0321">
      <w:pPr>
        <w:spacing w:after="0" w:line="276" w:lineRule="auto"/>
        <w:jc w:val="center"/>
        <w:rPr>
          <w:rFonts w:ascii="Times New Roman" w:hAnsi="Times New Roman" w:cs="Times New Roman"/>
          <w:bCs/>
          <w:sz w:val="24"/>
          <w:szCs w:val="24"/>
          <w:lang w:val="ky-KG"/>
        </w:rPr>
      </w:pPr>
    </w:p>
    <w:p w14:paraId="6B837C6D" w14:textId="77777777" w:rsidR="00955513" w:rsidRDefault="00955513" w:rsidP="000E0321">
      <w:pPr>
        <w:spacing w:after="0" w:line="276" w:lineRule="auto"/>
        <w:jc w:val="center"/>
        <w:rPr>
          <w:rFonts w:ascii="Times New Roman" w:hAnsi="Times New Roman" w:cs="Times New Roman"/>
          <w:bCs/>
          <w:sz w:val="24"/>
          <w:szCs w:val="24"/>
          <w:lang w:val="ky-KG"/>
        </w:rPr>
      </w:pPr>
    </w:p>
    <w:p w14:paraId="2E494E52" w14:textId="77777777" w:rsidR="00955513" w:rsidRDefault="00955513" w:rsidP="000E0321">
      <w:pPr>
        <w:spacing w:after="0" w:line="276" w:lineRule="auto"/>
        <w:jc w:val="center"/>
        <w:rPr>
          <w:rFonts w:ascii="Times New Roman" w:hAnsi="Times New Roman" w:cs="Times New Roman"/>
          <w:bCs/>
          <w:sz w:val="24"/>
          <w:szCs w:val="24"/>
          <w:lang w:val="ky-KG"/>
        </w:rPr>
      </w:pPr>
    </w:p>
    <w:p w14:paraId="4D4E68D8" w14:textId="77777777" w:rsidR="00955513" w:rsidRDefault="00955513" w:rsidP="000E0321">
      <w:pPr>
        <w:spacing w:after="0" w:line="276" w:lineRule="auto"/>
        <w:jc w:val="center"/>
        <w:rPr>
          <w:rFonts w:ascii="Times New Roman" w:hAnsi="Times New Roman" w:cs="Times New Roman"/>
          <w:bCs/>
          <w:sz w:val="24"/>
          <w:szCs w:val="24"/>
          <w:lang w:val="ky-KG"/>
        </w:rPr>
      </w:pPr>
    </w:p>
    <w:p w14:paraId="54190421" w14:textId="77777777" w:rsidR="00955513" w:rsidRDefault="00955513" w:rsidP="000E0321">
      <w:pPr>
        <w:spacing w:after="0" w:line="276" w:lineRule="auto"/>
        <w:jc w:val="center"/>
        <w:rPr>
          <w:rFonts w:ascii="Times New Roman" w:hAnsi="Times New Roman" w:cs="Times New Roman"/>
          <w:bCs/>
          <w:sz w:val="24"/>
          <w:szCs w:val="24"/>
          <w:lang w:val="ky-KG"/>
        </w:rPr>
      </w:pPr>
    </w:p>
    <w:p w14:paraId="5EC041C6" w14:textId="77777777" w:rsidR="00955513" w:rsidRDefault="00955513" w:rsidP="000E0321">
      <w:pPr>
        <w:spacing w:after="0" w:line="276" w:lineRule="auto"/>
        <w:jc w:val="center"/>
        <w:rPr>
          <w:rFonts w:ascii="Times New Roman" w:hAnsi="Times New Roman" w:cs="Times New Roman"/>
          <w:bCs/>
          <w:sz w:val="24"/>
          <w:szCs w:val="24"/>
          <w:lang w:val="ky-KG"/>
        </w:rPr>
      </w:pPr>
    </w:p>
    <w:p w14:paraId="10A83654" w14:textId="77777777" w:rsidR="00955513" w:rsidRDefault="00955513" w:rsidP="000E0321">
      <w:pPr>
        <w:spacing w:after="0" w:line="276" w:lineRule="auto"/>
        <w:jc w:val="center"/>
        <w:rPr>
          <w:rFonts w:ascii="Times New Roman" w:hAnsi="Times New Roman" w:cs="Times New Roman"/>
          <w:bCs/>
          <w:sz w:val="24"/>
          <w:szCs w:val="24"/>
          <w:lang w:val="ky-KG"/>
        </w:rPr>
      </w:pPr>
    </w:p>
    <w:p w14:paraId="2038EF7D" w14:textId="77777777" w:rsidR="00955513" w:rsidRDefault="00955513" w:rsidP="000E0321">
      <w:pPr>
        <w:spacing w:after="0" w:line="276" w:lineRule="auto"/>
        <w:jc w:val="center"/>
        <w:rPr>
          <w:rFonts w:ascii="Times New Roman" w:hAnsi="Times New Roman" w:cs="Times New Roman"/>
          <w:bCs/>
          <w:sz w:val="24"/>
          <w:szCs w:val="24"/>
          <w:lang w:val="ky-KG"/>
        </w:rPr>
      </w:pPr>
    </w:p>
    <w:p w14:paraId="43484003" w14:textId="77777777" w:rsidR="00955513" w:rsidRDefault="00955513" w:rsidP="000E0321">
      <w:pPr>
        <w:spacing w:after="0" w:line="276" w:lineRule="auto"/>
        <w:jc w:val="center"/>
        <w:rPr>
          <w:rFonts w:ascii="Times New Roman" w:hAnsi="Times New Roman" w:cs="Times New Roman"/>
          <w:bCs/>
          <w:sz w:val="24"/>
          <w:szCs w:val="24"/>
          <w:lang w:val="ky-KG"/>
        </w:rPr>
      </w:pPr>
    </w:p>
    <w:p w14:paraId="45CC965F" w14:textId="77777777" w:rsidR="00955513" w:rsidRPr="00A717D7" w:rsidRDefault="00955513" w:rsidP="000E0321">
      <w:pPr>
        <w:spacing w:after="0" w:line="276" w:lineRule="auto"/>
        <w:jc w:val="center"/>
        <w:rPr>
          <w:rFonts w:ascii="Times New Roman" w:hAnsi="Times New Roman" w:cs="Times New Roman"/>
          <w:bCs/>
          <w:sz w:val="24"/>
          <w:szCs w:val="24"/>
          <w:lang w:val="ky-KG"/>
        </w:rPr>
      </w:pPr>
    </w:p>
    <w:p w14:paraId="268318A2" w14:textId="3403EBEB" w:rsidR="00DA53AA" w:rsidRPr="007017F4" w:rsidRDefault="004B5684" w:rsidP="004A659B">
      <w:pPr>
        <w:jc w:val="center"/>
        <w:rPr>
          <w:rFonts w:ascii="Times New Roman" w:hAnsi="Times New Roman" w:cs="Times New Roman"/>
          <w:b/>
          <w:bCs/>
          <w:sz w:val="24"/>
          <w:szCs w:val="24"/>
          <w:lang w:val="ky-KG"/>
        </w:rPr>
      </w:pPr>
      <w:r>
        <w:rPr>
          <w:rFonts w:ascii="Times New Roman" w:hAnsi="Times New Roman" w:cs="Times New Roman"/>
          <w:b/>
          <w:bCs/>
          <w:noProof/>
          <w:sz w:val="24"/>
          <w:szCs w:val="24"/>
          <w:lang w:eastAsia="ru-RU"/>
        </w:rPr>
        <w:lastRenderedPageBreak/>
        <mc:AlternateContent>
          <mc:Choice Requires="wps">
            <w:drawing>
              <wp:anchor distT="0" distB="0" distL="114300" distR="114300" simplePos="0" relativeHeight="251661312" behindDoc="0" locked="0" layoutInCell="1" allowOverlap="1" wp14:anchorId="5D5F49B3" wp14:editId="17603209">
                <wp:simplePos x="0" y="0"/>
                <wp:positionH relativeFrom="column">
                  <wp:posOffset>5820127</wp:posOffset>
                </wp:positionH>
                <wp:positionV relativeFrom="paragraph">
                  <wp:posOffset>232522</wp:posOffset>
                </wp:positionV>
                <wp:extent cx="176733" cy="299677"/>
                <wp:effectExtent l="0" t="0" r="0" b="5715"/>
                <wp:wrapNone/>
                <wp:docPr id="4" name="Прямоугольник 4"/>
                <wp:cNvGraphicFramePr/>
                <a:graphic xmlns:a="http://schemas.openxmlformats.org/drawingml/2006/main">
                  <a:graphicData uri="http://schemas.microsoft.com/office/word/2010/wordprocessingShape">
                    <wps:wsp>
                      <wps:cNvSpPr/>
                      <wps:spPr>
                        <a:xfrm>
                          <a:off x="0" y="0"/>
                          <a:ext cx="176733" cy="29967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D5128B" id="Прямоугольник 4" o:spid="_x0000_s1026" style="position:absolute;margin-left:458.3pt;margin-top:18.3pt;width:13.9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" fillcolor="white [3201]" stroked="f" strokeweight="1pt"/>
            </w:pict>
          </mc:Fallback>
        </mc:AlternateContent>
      </w:r>
      <w:bookmarkStart w:id="1" w:name="_Hlk166766353"/>
      <w:r w:rsidR="00DA53AA" w:rsidRPr="007017F4">
        <w:rPr>
          <w:rFonts w:ascii="Times New Roman" w:hAnsi="Times New Roman" w:cs="Times New Roman"/>
          <w:b/>
          <w:bCs/>
          <w:sz w:val="24"/>
          <w:szCs w:val="24"/>
          <w:lang w:val="ky-KG"/>
        </w:rPr>
        <w:t>1. САПАТТЫ ПЛАНДОО</w:t>
      </w:r>
    </w:p>
    <w:bookmarkEnd w:id="1"/>
    <w:p w14:paraId="0E54D792" w14:textId="157E6520" w:rsidR="00DA53AA" w:rsidRPr="007017F4" w:rsidRDefault="00DA53AA" w:rsidP="004A659B">
      <w:pPr>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xml:space="preserve">1.1. </w:t>
      </w:r>
      <w:bookmarkStart w:id="2" w:name="_Hlk166766482"/>
      <w:r w:rsidR="001D7811">
        <w:rPr>
          <w:rFonts w:ascii="Times New Roman" w:hAnsi="Times New Roman" w:cs="Times New Roman"/>
          <w:sz w:val="24"/>
          <w:szCs w:val="24"/>
          <w:lang w:val="ky-KG"/>
        </w:rPr>
        <w:t>Кафедраны</w:t>
      </w:r>
      <w:r w:rsidRPr="007017F4">
        <w:rPr>
          <w:rFonts w:ascii="Times New Roman" w:hAnsi="Times New Roman" w:cs="Times New Roman"/>
          <w:sz w:val="24"/>
          <w:szCs w:val="24"/>
          <w:lang w:val="ky-KG"/>
        </w:rPr>
        <w:t xml:space="preserve"> өнүктүрүү стратегиясы жана аны ишке ашыруу</w:t>
      </w:r>
      <w:bookmarkEnd w:id="2"/>
      <w:r w:rsidR="000E0321">
        <w:rPr>
          <w:rFonts w:ascii="Times New Roman" w:hAnsi="Times New Roman" w:cs="Times New Roman"/>
          <w:sz w:val="24"/>
          <w:szCs w:val="24"/>
          <w:lang w:val="ky-KG"/>
        </w:rPr>
        <w:t>.</w:t>
      </w:r>
    </w:p>
    <w:p w14:paraId="621E2CD2" w14:textId="681457C3" w:rsidR="001D7811" w:rsidRDefault="001D7811" w:rsidP="009F7ADE">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Уш</w:t>
      </w:r>
      <w:r w:rsidR="00DA53AA" w:rsidRPr="007017F4">
        <w:rPr>
          <w:rFonts w:ascii="Times New Roman" w:hAnsi="Times New Roman" w:cs="Times New Roman"/>
          <w:sz w:val="24"/>
          <w:szCs w:val="24"/>
          <w:lang w:val="ky-KG"/>
        </w:rPr>
        <w:t>ул стратегия 202</w:t>
      </w:r>
      <w:r>
        <w:rPr>
          <w:rFonts w:ascii="Times New Roman" w:hAnsi="Times New Roman" w:cs="Times New Roman"/>
          <w:sz w:val="24"/>
          <w:szCs w:val="24"/>
          <w:lang w:val="ky-KG"/>
        </w:rPr>
        <w:t>3</w:t>
      </w:r>
      <w:r w:rsidR="00DA53AA" w:rsidRPr="007017F4">
        <w:rPr>
          <w:rFonts w:ascii="Times New Roman" w:hAnsi="Times New Roman" w:cs="Times New Roman"/>
          <w:sz w:val="24"/>
          <w:szCs w:val="24"/>
          <w:lang w:val="ky-KG"/>
        </w:rPr>
        <w:t xml:space="preserve">-жылдын </w:t>
      </w:r>
      <w:r w:rsidR="009F7ADE">
        <w:rPr>
          <w:rFonts w:ascii="Times New Roman" w:hAnsi="Times New Roman" w:cs="Times New Roman"/>
          <w:sz w:val="24"/>
          <w:szCs w:val="24"/>
          <w:lang w:val="ky-KG"/>
        </w:rPr>
        <w:t>4</w:t>
      </w:r>
      <w:r w:rsidR="00DA53AA" w:rsidRPr="007017F4">
        <w:rPr>
          <w:rFonts w:ascii="Times New Roman" w:hAnsi="Times New Roman" w:cs="Times New Roman"/>
          <w:sz w:val="24"/>
          <w:szCs w:val="24"/>
          <w:lang w:val="ky-KG"/>
        </w:rPr>
        <w:t>-сентябрындагы №1</w:t>
      </w:r>
      <w:r w:rsidR="009F7ADE">
        <w:rPr>
          <w:rFonts w:ascii="Times New Roman" w:hAnsi="Times New Roman" w:cs="Times New Roman"/>
          <w:sz w:val="24"/>
          <w:szCs w:val="24"/>
          <w:lang w:val="ky-KG"/>
        </w:rPr>
        <w:t xml:space="preserve"> протоколунун</w:t>
      </w:r>
      <w:r w:rsidR="00DA53AA" w:rsidRPr="007017F4">
        <w:rPr>
          <w:rFonts w:ascii="Times New Roman" w:hAnsi="Times New Roman" w:cs="Times New Roman"/>
          <w:sz w:val="24"/>
          <w:szCs w:val="24"/>
          <w:lang w:val="ky-KG"/>
        </w:rPr>
        <w:t xml:space="preserve"> «</w:t>
      </w:r>
      <w:r w:rsidR="009F7ADE">
        <w:rPr>
          <w:rFonts w:ascii="Times New Roman" w:hAnsi="Times New Roman" w:cs="Times New Roman"/>
          <w:sz w:val="24"/>
          <w:szCs w:val="24"/>
          <w:lang w:val="ky-KG"/>
        </w:rPr>
        <w:t>Пайдалуу</w:t>
      </w:r>
      <w:r w:rsidR="00DA53AA" w:rsidRPr="007017F4">
        <w:rPr>
          <w:rFonts w:ascii="Times New Roman" w:hAnsi="Times New Roman" w:cs="Times New Roman"/>
          <w:sz w:val="24"/>
          <w:szCs w:val="24"/>
          <w:lang w:val="ky-KG"/>
        </w:rPr>
        <w:t xml:space="preserve"> кендерди байытуу жана металлургиялык процесстер</w:t>
      </w:r>
      <w:r w:rsidR="009F7ADE">
        <w:rPr>
          <w:rFonts w:ascii="Times New Roman" w:hAnsi="Times New Roman" w:cs="Times New Roman"/>
          <w:sz w:val="24"/>
          <w:szCs w:val="24"/>
          <w:lang w:val="ky-KG"/>
        </w:rPr>
        <w:t>и</w:t>
      </w:r>
      <w:r w:rsidR="00DA53AA" w:rsidRPr="007017F4">
        <w:rPr>
          <w:rFonts w:ascii="Times New Roman" w:hAnsi="Times New Roman" w:cs="Times New Roman"/>
          <w:sz w:val="24"/>
          <w:szCs w:val="24"/>
          <w:lang w:val="ky-KG"/>
        </w:rPr>
        <w:t xml:space="preserve">» кафедрасынын отурумунда каралды жана </w:t>
      </w:r>
      <w:r w:rsidR="009F7ADE" w:rsidRPr="007017F4">
        <w:rPr>
          <w:rFonts w:ascii="Times New Roman" w:hAnsi="Times New Roman" w:cs="Times New Roman"/>
          <w:sz w:val="24"/>
          <w:szCs w:val="24"/>
          <w:lang w:val="ky-KG"/>
        </w:rPr>
        <w:t xml:space="preserve">У.Асаналиева </w:t>
      </w:r>
      <w:r w:rsidR="009F7ADE">
        <w:rPr>
          <w:rFonts w:ascii="Times New Roman" w:hAnsi="Times New Roman" w:cs="Times New Roman"/>
          <w:sz w:val="24"/>
          <w:szCs w:val="24"/>
          <w:lang w:val="ky-KG"/>
        </w:rPr>
        <w:t xml:space="preserve">атындагы </w:t>
      </w:r>
      <w:r w:rsidR="00DA53AA" w:rsidRPr="007017F4">
        <w:rPr>
          <w:rFonts w:ascii="Times New Roman" w:hAnsi="Times New Roman" w:cs="Times New Roman"/>
          <w:sz w:val="24"/>
          <w:szCs w:val="24"/>
          <w:lang w:val="ky-KG"/>
        </w:rPr>
        <w:t>К</w:t>
      </w:r>
      <w:r w:rsidR="009F7ADE">
        <w:rPr>
          <w:rFonts w:ascii="Times New Roman" w:hAnsi="Times New Roman" w:cs="Times New Roman"/>
          <w:sz w:val="24"/>
          <w:szCs w:val="24"/>
          <w:lang w:val="ky-KG"/>
        </w:rPr>
        <w:t>ТК</w:t>
      </w:r>
      <w:r w:rsidR="00DA53AA" w:rsidRPr="007017F4">
        <w:rPr>
          <w:rFonts w:ascii="Times New Roman" w:hAnsi="Times New Roman" w:cs="Times New Roman"/>
          <w:sz w:val="24"/>
          <w:szCs w:val="24"/>
          <w:lang w:val="ky-KG"/>
        </w:rPr>
        <w:t>МИн</w:t>
      </w:r>
      <w:r w:rsidR="009F7ADE">
        <w:rPr>
          <w:rFonts w:ascii="Times New Roman" w:hAnsi="Times New Roman" w:cs="Times New Roman"/>
          <w:sz w:val="24"/>
          <w:szCs w:val="24"/>
          <w:lang w:val="ky-KG"/>
        </w:rPr>
        <w:t>у</w:t>
      </w:r>
      <w:r w:rsidR="00DA53AA" w:rsidRPr="007017F4">
        <w:rPr>
          <w:rFonts w:ascii="Times New Roman" w:hAnsi="Times New Roman" w:cs="Times New Roman"/>
          <w:sz w:val="24"/>
          <w:szCs w:val="24"/>
          <w:lang w:val="ky-KG"/>
        </w:rPr>
        <w:t xml:space="preserve">н стратегиясына ылайык келечекке багытталган. </w:t>
      </w:r>
    </w:p>
    <w:p w14:paraId="12F9282A" w14:textId="77777777" w:rsidR="00AB5F78" w:rsidRDefault="00350A4A" w:rsidP="00AB5F78">
      <w:pPr>
        <w:jc w:val="both"/>
        <w:rPr>
          <w:rFonts w:ascii="Times New Roman" w:hAnsi="Times New Roman" w:cs="Times New Roman"/>
          <w:sz w:val="24"/>
          <w:szCs w:val="24"/>
          <w:lang w:val="ky-KG"/>
        </w:rPr>
      </w:pPr>
      <w:hyperlink r:id="rId9" w:history="1">
        <w:r w:rsidR="00AB5F78" w:rsidRPr="005F6A27">
          <w:rPr>
            <w:rStyle w:val="a5"/>
            <w:rFonts w:ascii="Times New Roman" w:hAnsi="Times New Roman" w:cs="Times New Roman"/>
            <w:sz w:val="24"/>
            <w:szCs w:val="24"/>
            <w:lang w:val="ky-KG"/>
          </w:rPr>
          <w:t>https://kstu.kg/bokovoe-menju/instituty/kyrgyzskii-gorno-metallurgicheskii-institut-im-akad-u-asanalieva/obogashchenie-poleznykh-iskopaemykh-i-metallurgicheskie-processy/zagolovok-po-umolchaniju</w:t>
        </w:r>
      </w:hyperlink>
      <w:r w:rsidR="00AB5F78" w:rsidRPr="00AB5F78">
        <w:rPr>
          <w:rFonts w:ascii="Times New Roman" w:hAnsi="Times New Roman" w:cs="Times New Roman"/>
          <w:sz w:val="24"/>
          <w:szCs w:val="24"/>
          <w:lang w:val="ky-KG"/>
        </w:rPr>
        <w:t>.</w:t>
      </w:r>
    </w:p>
    <w:p w14:paraId="655C287C" w14:textId="379CBC86" w:rsidR="00DA53AA" w:rsidRPr="007017F4" w:rsidRDefault="00DA53AA" w:rsidP="00A07B02">
      <w:pPr>
        <w:ind w:firstLine="708"/>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xml:space="preserve">Билим берүү ишмердүүлүгүн өнүктүрүүнүн максаты – </w:t>
      </w:r>
      <w:r w:rsidR="009F7ADE" w:rsidRPr="007017F4">
        <w:rPr>
          <w:rFonts w:ascii="Times New Roman" w:hAnsi="Times New Roman" w:cs="Times New Roman"/>
          <w:sz w:val="24"/>
          <w:szCs w:val="24"/>
          <w:lang w:val="ky-KG"/>
        </w:rPr>
        <w:t>И.Разакова</w:t>
      </w:r>
      <w:r w:rsidR="009F7ADE">
        <w:rPr>
          <w:rFonts w:ascii="Times New Roman" w:hAnsi="Times New Roman" w:cs="Times New Roman"/>
          <w:sz w:val="24"/>
          <w:szCs w:val="24"/>
          <w:lang w:val="ky-KG"/>
        </w:rPr>
        <w:t xml:space="preserve"> атындагы </w:t>
      </w:r>
      <w:r w:rsidRPr="007017F4">
        <w:rPr>
          <w:rFonts w:ascii="Times New Roman" w:hAnsi="Times New Roman" w:cs="Times New Roman"/>
          <w:sz w:val="24"/>
          <w:szCs w:val="24"/>
          <w:lang w:val="ky-KG"/>
        </w:rPr>
        <w:t xml:space="preserve">КМТУ үчүн атаандаштык артыкчылыктын булагы болгон сапаттуу орто, орто кесиптик, жогорку жана кошумча билим берүүнүн үзгүлтүксүз системасын (мектеп – колледж – </w:t>
      </w:r>
      <w:r w:rsidR="009F7ADE">
        <w:rPr>
          <w:rFonts w:ascii="Times New Roman" w:hAnsi="Times New Roman" w:cs="Times New Roman"/>
          <w:sz w:val="24"/>
          <w:szCs w:val="24"/>
          <w:lang w:val="ky-KG"/>
        </w:rPr>
        <w:t xml:space="preserve">жож </w:t>
      </w:r>
      <w:r w:rsidRPr="007017F4">
        <w:rPr>
          <w:rFonts w:ascii="Times New Roman" w:hAnsi="Times New Roman" w:cs="Times New Roman"/>
          <w:sz w:val="24"/>
          <w:szCs w:val="24"/>
          <w:lang w:val="ky-KG"/>
        </w:rPr>
        <w:t xml:space="preserve"> (бакалавр – магистратура – ​​аспирантура)) калыптандыруу. </w:t>
      </w:r>
    </w:p>
    <w:p w14:paraId="1A701CE7" w14:textId="42AD71C4" w:rsidR="009F7ADE" w:rsidRDefault="009F7ADE" w:rsidP="009F7ADE">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Кафедраны </w:t>
      </w:r>
      <w:r w:rsidR="004A659B" w:rsidRPr="007017F4">
        <w:rPr>
          <w:rFonts w:ascii="Times New Roman" w:hAnsi="Times New Roman" w:cs="Times New Roman"/>
          <w:sz w:val="24"/>
          <w:szCs w:val="24"/>
          <w:lang w:val="ky-KG"/>
        </w:rPr>
        <w:t xml:space="preserve">өнүктүрүүнүн стратегиялык багыттары болуп </w:t>
      </w:r>
      <w:r w:rsidR="00AB5F78">
        <w:rPr>
          <w:rFonts w:ascii="Times New Roman" w:hAnsi="Times New Roman" w:cs="Times New Roman"/>
          <w:sz w:val="24"/>
          <w:szCs w:val="24"/>
          <w:lang w:val="ky-KG"/>
        </w:rPr>
        <w:t xml:space="preserve">төмөнкүлөр </w:t>
      </w:r>
      <w:r w:rsidR="004A659B" w:rsidRPr="007017F4">
        <w:rPr>
          <w:rFonts w:ascii="Times New Roman" w:hAnsi="Times New Roman" w:cs="Times New Roman"/>
          <w:sz w:val="24"/>
          <w:szCs w:val="24"/>
          <w:lang w:val="ky-KG"/>
        </w:rPr>
        <w:t xml:space="preserve">саналат: </w:t>
      </w:r>
    </w:p>
    <w:p w14:paraId="705CCB50" w14:textId="4F61D675" w:rsidR="009F7ADE" w:rsidRDefault="004A659B" w:rsidP="009F7ADE">
      <w:pPr>
        <w:ind w:firstLine="708"/>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xml:space="preserve">• Кафедрага бекитилген дисциплиналарды бир эле учурда оптималдаштыруу менен кафедранын дисциплиналары менен программаларын </w:t>
      </w:r>
      <w:r w:rsidR="002F22D4">
        <w:rPr>
          <w:rFonts w:ascii="Times New Roman" w:hAnsi="Times New Roman" w:cs="Times New Roman"/>
          <w:sz w:val="24"/>
          <w:szCs w:val="24"/>
          <w:lang w:val="ky-KG"/>
        </w:rPr>
        <w:t xml:space="preserve">окутуунун жана </w:t>
      </w:r>
      <w:r w:rsidRPr="007017F4">
        <w:rPr>
          <w:rFonts w:ascii="Times New Roman" w:hAnsi="Times New Roman" w:cs="Times New Roman"/>
          <w:sz w:val="24"/>
          <w:szCs w:val="24"/>
          <w:lang w:val="ky-KG"/>
        </w:rPr>
        <w:t>окуу-</w:t>
      </w:r>
      <w:r w:rsidR="002F22D4">
        <w:rPr>
          <w:rFonts w:ascii="Times New Roman" w:hAnsi="Times New Roman" w:cs="Times New Roman"/>
          <w:sz w:val="24"/>
          <w:szCs w:val="24"/>
          <w:lang w:val="ky-KG"/>
        </w:rPr>
        <w:t>усулдук</w:t>
      </w:r>
      <w:r w:rsidRPr="007017F4">
        <w:rPr>
          <w:rFonts w:ascii="Times New Roman" w:hAnsi="Times New Roman" w:cs="Times New Roman"/>
          <w:sz w:val="24"/>
          <w:szCs w:val="24"/>
          <w:lang w:val="ky-KG"/>
        </w:rPr>
        <w:t xml:space="preserve"> камсыздоонун сапатын жогорулатуу; </w:t>
      </w:r>
    </w:p>
    <w:p w14:paraId="1B8A0C05" w14:textId="738CF304" w:rsidR="00C665B4" w:rsidRDefault="004A659B" w:rsidP="009F7ADE">
      <w:pPr>
        <w:ind w:firstLine="708"/>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xml:space="preserve">• Илимий-изилдөө, инженердик жана билим берүү долбоорлору аркылуу кафедранын илимий багыттарын тең салмактуу өнүктүрүү, илимий жана өндүрүштүк коомчулук менен байланышты өнүктүрүү, кафедранын </w:t>
      </w:r>
      <w:r w:rsidRPr="00AB5F78">
        <w:rPr>
          <w:rFonts w:ascii="Times New Roman" w:hAnsi="Times New Roman" w:cs="Times New Roman"/>
          <w:sz w:val="24"/>
          <w:szCs w:val="24"/>
          <w:lang w:val="ky-KG"/>
        </w:rPr>
        <w:t>профессордук-окутуучулук курамын</w:t>
      </w:r>
      <w:r w:rsidRPr="007017F4">
        <w:rPr>
          <w:rFonts w:ascii="Times New Roman" w:hAnsi="Times New Roman" w:cs="Times New Roman"/>
          <w:sz w:val="24"/>
          <w:szCs w:val="24"/>
          <w:lang w:val="ky-KG"/>
        </w:rPr>
        <w:t xml:space="preserve"> жарыялоо активдүүлүгүн жана эл аралык мобилдүүлүгүн жогорулатуу;</w:t>
      </w:r>
    </w:p>
    <w:p w14:paraId="28D14F04" w14:textId="77777777" w:rsidR="004A659B" w:rsidRPr="004A659B" w:rsidRDefault="004A659B" w:rsidP="00AB5F78">
      <w:pPr>
        <w:spacing w:after="0" w:line="240" w:lineRule="auto"/>
        <w:ind w:firstLine="708"/>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Кафедранын профессордук-окутуучулук курамы төмөндөгүлөрдү киргизүү жолу менен бакалавриат, магистратура жана аспирантурада окуу ишинин технологиясын, мазмунун жана методдорун түп-тамырынан бери жакшыртуунун үстүндө иштеп жатат:</w:t>
      </w:r>
    </w:p>
    <w:p w14:paraId="00D11031"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өзгөрмөлүү билим берүү программалары,</w:t>
      </w:r>
    </w:p>
    <w:p w14:paraId="6F66E311"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долбоордук окутуу технологиялары,</w:t>
      </w:r>
    </w:p>
    <w:p w14:paraId="5921F704"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-дистанттык билим берүү технологияларын калыптандыруу, иштеп чыгуу жана ишке киргизүү.</w:t>
      </w:r>
    </w:p>
    <w:p w14:paraId="070E32CB" w14:textId="77777777" w:rsidR="004A659B" w:rsidRPr="004A659B" w:rsidRDefault="004A659B" w:rsidP="00AB5F78">
      <w:pPr>
        <w:spacing w:after="0" w:line="240" w:lineRule="auto"/>
        <w:ind w:firstLine="708"/>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Өзүнүн имиджин жакшыртуу максатында бөлүм төмөнкүлөрдү пландаштырууда:</w:t>
      </w:r>
    </w:p>
    <w:p w14:paraId="1E48BD6B" w14:textId="60D1A64C"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xml:space="preserve">- КММИнин, башка </w:t>
      </w:r>
      <w:r w:rsidR="00A07B02">
        <w:rPr>
          <w:rFonts w:ascii="Times New Roman" w:eastAsia="Calibri" w:hAnsi="Times New Roman" w:cs="Times New Roman"/>
          <w:sz w:val="24"/>
          <w:szCs w:val="24"/>
          <w:lang w:val="ky-KG"/>
        </w:rPr>
        <w:t>жож</w:t>
      </w:r>
      <w:r w:rsidRPr="004A659B">
        <w:rPr>
          <w:rFonts w:ascii="Times New Roman" w:eastAsia="Calibri" w:hAnsi="Times New Roman" w:cs="Times New Roman"/>
          <w:sz w:val="24"/>
          <w:szCs w:val="24"/>
          <w:lang w:val="ky-KG"/>
        </w:rPr>
        <w:t>дордун жана илимий уюмдардын бүтүрүүчүлөрүн магистратурага жана аспирантурага тартуу боюнча иш-чараларды үзгүлтүксүз жүргүзүүгө;</w:t>
      </w:r>
    </w:p>
    <w:p w14:paraId="67977155"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магистранттар үчүн академиялык мобилдүүлүк системасын түзүүгө катышууга;</w:t>
      </w:r>
    </w:p>
    <w:p w14:paraId="37E3C450"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эл аралык билим берүү коомчулугунун керектөөлөрүн жана мүмкүнчүлүктөрүн эске алуу менен аспиранттарды даярдоонун билим берүү программасын шайкеш келтирүү жана ылайыкташтыруу;</w:t>
      </w:r>
    </w:p>
    <w:p w14:paraId="37EF0342"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потенциалдуу тышкы кардарлар үчүн бөлүмдүн илимий багыттарынын тизмесин иштеп чыгуу;</w:t>
      </w:r>
    </w:p>
    <w:p w14:paraId="675CDEC7"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кафедранын окутуучуларынын илимий жетишкендиктеринин жана илимий потенциалынын маалыматтык базасын түзүү;</w:t>
      </w:r>
    </w:p>
    <w:p w14:paraId="448313A8"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университетти региондук жана борбордук телепрограммаларда эксперт катары көрсөтүү боюнча PR иш-чараларды өткөрүү;</w:t>
      </w:r>
    </w:p>
    <w:p w14:paraId="7395E361"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иш берүүчүлөрдүн арасында университеттин жана кафедранын аброюн жогорулатуу максатында чет өлкөлүк тармактык жалпыга маалымдоо каражаттарында басылмаларды даярдоо боюнча иштерди жүргүзүү.</w:t>
      </w:r>
    </w:p>
    <w:p w14:paraId="5840E7CA" w14:textId="77777777" w:rsidR="004A659B" w:rsidRPr="004A659B"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t>- изилдөө иштерине алгач түрткү болгон таланттуу студенттерди аныктоо механизмдерин түзүү:</w:t>
      </w:r>
    </w:p>
    <w:p w14:paraId="4D090B6C" w14:textId="2EA19237" w:rsidR="004A659B" w:rsidRPr="007017F4" w:rsidRDefault="004A659B" w:rsidP="004A659B">
      <w:pPr>
        <w:spacing w:after="0" w:line="240" w:lineRule="auto"/>
        <w:jc w:val="both"/>
        <w:rPr>
          <w:rFonts w:ascii="Times New Roman" w:eastAsia="Calibri" w:hAnsi="Times New Roman" w:cs="Times New Roman"/>
          <w:sz w:val="24"/>
          <w:szCs w:val="24"/>
          <w:lang w:val="ky-KG"/>
        </w:rPr>
      </w:pPr>
      <w:r w:rsidRPr="004A659B">
        <w:rPr>
          <w:rFonts w:ascii="Times New Roman" w:eastAsia="Calibri" w:hAnsi="Times New Roman" w:cs="Times New Roman"/>
          <w:sz w:val="24"/>
          <w:szCs w:val="24"/>
          <w:lang w:val="ky-KG"/>
        </w:rPr>
        <w:lastRenderedPageBreak/>
        <w:t>- бүтүрүүчүлөрдүн өз макалаларын студенттер үчүн жыл сайын өтүүчү конференциялардын материалдарында жарыялоо жана жаш окумуштуулардын секцияларында илимий изилдөөлөрдүн натыйжалары менен баяндамаларын даярдоо.</w:t>
      </w:r>
    </w:p>
    <w:p w14:paraId="07731E00" w14:textId="6652AD8E" w:rsidR="004A659B" w:rsidRPr="007017F4" w:rsidRDefault="004A659B" w:rsidP="004A659B">
      <w:pPr>
        <w:spacing w:after="0" w:line="240" w:lineRule="auto"/>
        <w:jc w:val="both"/>
        <w:rPr>
          <w:rFonts w:ascii="Times New Roman" w:eastAsia="Calibri" w:hAnsi="Times New Roman" w:cs="Times New Roman"/>
          <w:sz w:val="24"/>
          <w:szCs w:val="24"/>
          <w:lang w:val="ky-KG"/>
        </w:rPr>
      </w:pPr>
    </w:p>
    <w:p w14:paraId="1FB964AE" w14:textId="0CD89C24" w:rsidR="004A659B" w:rsidRPr="004A659B" w:rsidRDefault="004A659B" w:rsidP="00DB4BD4">
      <w:pPr>
        <w:ind w:firstLine="708"/>
        <w:jc w:val="both"/>
        <w:rPr>
          <w:rFonts w:ascii="Times New Roman" w:hAnsi="Times New Roman" w:cs="Times New Roman"/>
          <w:sz w:val="24"/>
          <w:szCs w:val="24"/>
          <w:lang w:val="ky-KG"/>
        </w:rPr>
      </w:pPr>
      <w:r w:rsidRPr="004A659B">
        <w:rPr>
          <w:rFonts w:ascii="Times New Roman" w:hAnsi="Times New Roman" w:cs="Times New Roman"/>
          <w:sz w:val="24"/>
          <w:szCs w:val="24"/>
          <w:lang w:val="ky-KG"/>
        </w:rPr>
        <w:t>Бөлүм бөлүмдүн илимий-педагогикалык кызматкерлери жана иш берүүчүлөр менен иштөөнү пландаштырууда:</w:t>
      </w:r>
    </w:p>
    <w:p w14:paraId="26583669" w14:textId="77777777" w:rsidR="004A659B" w:rsidRPr="004A659B" w:rsidRDefault="004A659B" w:rsidP="004A659B">
      <w:pPr>
        <w:jc w:val="both"/>
        <w:rPr>
          <w:rFonts w:ascii="Times New Roman" w:hAnsi="Times New Roman" w:cs="Times New Roman"/>
          <w:sz w:val="24"/>
          <w:szCs w:val="24"/>
          <w:lang w:val="ky-KG"/>
        </w:rPr>
      </w:pPr>
      <w:r w:rsidRPr="004A659B">
        <w:rPr>
          <w:rFonts w:ascii="Times New Roman" w:hAnsi="Times New Roman" w:cs="Times New Roman"/>
          <w:sz w:val="24"/>
          <w:szCs w:val="24"/>
          <w:lang w:val="ky-KG"/>
        </w:rPr>
        <w:t>- металлургия жаатындагы билим берүү коомчулугу тарабынан ишке ашырылуучу кесиптик программаларга, квалификацияны жогорулатуу программаларына окутуу аркылуу бөлүмдүн кызматкерлеринин квалификациясын такай жогорулатуу;</w:t>
      </w:r>
    </w:p>
    <w:p w14:paraId="212C33C3" w14:textId="353E027B" w:rsidR="004A659B" w:rsidRPr="004A659B" w:rsidRDefault="004A659B" w:rsidP="004A659B">
      <w:pPr>
        <w:jc w:val="both"/>
        <w:rPr>
          <w:rFonts w:ascii="Times New Roman" w:hAnsi="Times New Roman" w:cs="Times New Roman"/>
          <w:sz w:val="24"/>
          <w:szCs w:val="24"/>
          <w:lang w:val="ky-KG"/>
        </w:rPr>
      </w:pPr>
      <w:r w:rsidRPr="004A659B">
        <w:rPr>
          <w:rFonts w:ascii="Times New Roman" w:hAnsi="Times New Roman" w:cs="Times New Roman"/>
          <w:sz w:val="24"/>
          <w:szCs w:val="24"/>
          <w:lang w:val="ky-KG"/>
        </w:rPr>
        <w:t xml:space="preserve">- кафедранын өнөктөштөрү болгон россиялык жана чет өлкөлүк </w:t>
      </w:r>
      <w:r w:rsidR="00691BEA">
        <w:rPr>
          <w:rFonts w:ascii="Times New Roman" w:hAnsi="Times New Roman" w:cs="Times New Roman"/>
          <w:sz w:val="24"/>
          <w:szCs w:val="24"/>
          <w:lang w:val="ky-KG"/>
        </w:rPr>
        <w:t>жож</w:t>
      </w:r>
      <w:r w:rsidRPr="004A659B">
        <w:rPr>
          <w:rFonts w:ascii="Times New Roman" w:hAnsi="Times New Roman" w:cs="Times New Roman"/>
          <w:sz w:val="24"/>
          <w:szCs w:val="24"/>
          <w:lang w:val="ky-KG"/>
        </w:rPr>
        <w:t>дор менен кызматташуунун алкагында кафедранын окутуучулары арасында тажрыйба алмашууну уюштуруу;</w:t>
      </w:r>
    </w:p>
    <w:p w14:paraId="37CA7C9C" w14:textId="13700497" w:rsidR="004A659B" w:rsidRPr="007017F4" w:rsidRDefault="004A659B" w:rsidP="004A659B">
      <w:pPr>
        <w:jc w:val="both"/>
        <w:rPr>
          <w:rFonts w:ascii="Times New Roman" w:hAnsi="Times New Roman" w:cs="Times New Roman"/>
          <w:sz w:val="24"/>
          <w:szCs w:val="24"/>
          <w:lang w:val="ky-KG"/>
        </w:rPr>
      </w:pPr>
      <w:r w:rsidRPr="004A659B">
        <w:rPr>
          <w:rFonts w:ascii="Times New Roman" w:hAnsi="Times New Roman" w:cs="Times New Roman"/>
          <w:sz w:val="24"/>
          <w:szCs w:val="24"/>
          <w:lang w:val="ky-KG"/>
        </w:rPr>
        <w:t>- университет менен иш берүүчүнүн ортосундагы тармактык өз ара аракеттенүү системасын түзүү жана ишке ашыруу, алардын (жумуш берүүчүнүн) өкүлдөрүнүн эсебинен профессордук-окутуучулук курамдын потенциалын кеңейтүү.</w:t>
      </w:r>
    </w:p>
    <w:p w14:paraId="4B6CCACE" w14:textId="4FB274AD" w:rsidR="004A659B" w:rsidRPr="007017F4" w:rsidRDefault="004A659B" w:rsidP="004A659B">
      <w:pPr>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кайра иштетүүчү ишканалар менен келишимдердин санын көбөйтүү: «Кумтөр Голд Компани» ЖАК, «КАЗ Минералс Бозымчак» ЖЧК, «Глобал Азия Менеджмент» ЖЧК, «Эти-Бакыр Терексай» ЖЧК, «Альянс Алтын» ЖЧК, «Алтынкен» ЖАК, «Вертекс» ЖЧК Голд Компани, «Фул Голд Майнинг» ЖЧК, Чаувай -Кен ЖЧКсы, Тянь-Шань ООО ж.б. практиканын бардык түрлөрүн бүтүрүү үчүн негизги база болуп саналат.</w:t>
      </w:r>
    </w:p>
    <w:p w14:paraId="646C8D2C" w14:textId="77777777" w:rsidR="004A659B" w:rsidRPr="007017F4" w:rsidRDefault="004A659B" w:rsidP="00656C79">
      <w:pPr>
        <w:ind w:firstLine="708"/>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Бөлүм төмөнкүлөрдү уюштурат:</w:t>
      </w:r>
    </w:p>
    <w:p w14:paraId="3370BCCF" w14:textId="77777777" w:rsidR="004A659B" w:rsidRPr="007017F4" w:rsidRDefault="004A659B" w:rsidP="004A659B">
      <w:pPr>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окутуучулардын студенттик топтордун кураторлору жана илимий-изилдөө иштеринин жетекчилери катары иши;</w:t>
      </w:r>
    </w:p>
    <w:p w14:paraId="0708134A" w14:textId="02CEF635" w:rsidR="004A659B" w:rsidRPr="007017F4" w:rsidRDefault="004A659B" w:rsidP="004A659B">
      <w:pPr>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КМТУда уюштурулган окуу, илимий жана коомдук иш-чараларды колдоо жагынан университеттин студенттик кеңеши менен өнөктөштүктү өнүктүрүү;</w:t>
      </w:r>
    </w:p>
    <w:p w14:paraId="0C32F807" w14:textId="2C8C6A5B" w:rsidR="004A659B" w:rsidRPr="007017F4" w:rsidRDefault="004A659B" w:rsidP="004A659B">
      <w:pPr>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чарбалык өнөктөштүктү өнүктүрүү максатында кафедранын бүтүрүүчүлөрү менен кесиптик байланышты колдоо боюнча иштерди активдештирүү.</w:t>
      </w:r>
    </w:p>
    <w:p w14:paraId="2DCE850E" w14:textId="77777777" w:rsidR="004A659B" w:rsidRPr="007017F4" w:rsidRDefault="004A659B" w:rsidP="004A659B">
      <w:pPr>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xml:space="preserve">1.2. </w:t>
      </w:r>
      <w:bookmarkStart w:id="3" w:name="_Hlk166766537"/>
      <w:r w:rsidRPr="007017F4">
        <w:rPr>
          <w:rFonts w:ascii="Times New Roman" w:hAnsi="Times New Roman" w:cs="Times New Roman"/>
          <w:sz w:val="24"/>
          <w:szCs w:val="24"/>
          <w:lang w:val="ky-KG"/>
        </w:rPr>
        <w:t>Ишке ашырылган багыттардын/профилдердин тизмеси</w:t>
      </w:r>
      <w:bookmarkEnd w:id="3"/>
    </w:p>
    <w:p w14:paraId="21D8DE62" w14:textId="573F2E8D" w:rsidR="004A659B" w:rsidRPr="004A659B" w:rsidRDefault="004A659B" w:rsidP="001F12A6">
      <w:pPr>
        <w:ind w:firstLine="708"/>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 xml:space="preserve">Азыркы учурда </w:t>
      </w:r>
      <w:r w:rsidR="009C265C">
        <w:rPr>
          <w:rFonts w:ascii="Times New Roman" w:hAnsi="Times New Roman" w:cs="Times New Roman"/>
          <w:sz w:val="24"/>
          <w:szCs w:val="24"/>
          <w:lang w:val="ky-KG"/>
        </w:rPr>
        <w:t xml:space="preserve">пайдалуу кендерди байытуу </w:t>
      </w:r>
      <w:r w:rsidRPr="007017F4">
        <w:rPr>
          <w:rFonts w:ascii="Times New Roman" w:hAnsi="Times New Roman" w:cs="Times New Roman"/>
          <w:sz w:val="24"/>
          <w:szCs w:val="24"/>
          <w:lang w:val="ky-KG"/>
        </w:rPr>
        <w:t>жана металлургиялык процесстер</w:t>
      </w:r>
      <w:r w:rsidR="009C265C">
        <w:rPr>
          <w:rFonts w:ascii="Times New Roman" w:hAnsi="Times New Roman" w:cs="Times New Roman"/>
          <w:sz w:val="24"/>
          <w:szCs w:val="24"/>
          <w:lang w:val="ky-KG"/>
        </w:rPr>
        <w:t>и</w:t>
      </w:r>
      <w:r w:rsidRPr="007017F4">
        <w:rPr>
          <w:rFonts w:ascii="Times New Roman" w:hAnsi="Times New Roman" w:cs="Times New Roman"/>
          <w:sz w:val="24"/>
          <w:szCs w:val="24"/>
          <w:lang w:val="ky-KG"/>
        </w:rPr>
        <w:t xml:space="preserve"> кафедрасы </w:t>
      </w:r>
      <w:r w:rsidR="009C265C" w:rsidRPr="007017F4">
        <w:rPr>
          <w:rFonts w:ascii="Times New Roman" w:hAnsi="Times New Roman" w:cs="Times New Roman"/>
          <w:sz w:val="24"/>
          <w:szCs w:val="24"/>
          <w:lang w:val="ky-KG"/>
        </w:rPr>
        <w:t>«Металлургия»</w:t>
      </w:r>
      <w:r w:rsidR="009C265C">
        <w:rPr>
          <w:rFonts w:ascii="Times New Roman" w:hAnsi="Times New Roman" w:cs="Times New Roman"/>
          <w:sz w:val="24"/>
          <w:szCs w:val="24"/>
          <w:lang w:val="ky-KG"/>
        </w:rPr>
        <w:t xml:space="preserve"> багытындагы</w:t>
      </w:r>
      <w:r w:rsidR="009C265C" w:rsidRPr="007017F4">
        <w:rPr>
          <w:rFonts w:ascii="Times New Roman" w:hAnsi="Times New Roman" w:cs="Times New Roman"/>
          <w:sz w:val="24"/>
          <w:szCs w:val="24"/>
          <w:lang w:val="ky-KG"/>
        </w:rPr>
        <w:t xml:space="preserve"> </w:t>
      </w:r>
      <w:r w:rsidRPr="007017F4">
        <w:rPr>
          <w:rFonts w:ascii="Times New Roman" w:hAnsi="Times New Roman" w:cs="Times New Roman"/>
          <w:sz w:val="24"/>
          <w:szCs w:val="24"/>
          <w:lang w:val="ky-KG"/>
        </w:rPr>
        <w:t>бакалаврларды</w:t>
      </w:r>
      <w:r w:rsidR="009C265C">
        <w:rPr>
          <w:rFonts w:ascii="Times New Roman" w:hAnsi="Times New Roman" w:cs="Times New Roman"/>
          <w:sz w:val="24"/>
          <w:szCs w:val="24"/>
          <w:lang w:val="ky-KG"/>
        </w:rPr>
        <w:t xml:space="preserve"> жана </w:t>
      </w:r>
      <w:r w:rsidRPr="007017F4">
        <w:rPr>
          <w:rFonts w:ascii="Times New Roman" w:hAnsi="Times New Roman" w:cs="Times New Roman"/>
          <w:sz w:val="24"/>
          <w:szCs w:val="24"/>
          <w:lang w:val="ky-KG"/>
        </w:rPr>
        <w:t>магистрлерди</w:t>
      </w:r>
      <w:r w:rsidR="009C265C">
        <w:rPr>
          <w:rFonts w:ascii="Times New Roman" w:hAnsi="Times New Roman" w:cs="Times New Roman"/>
          <w:sz w:val="24"/>
          <w:szCs w:val="24"/>
          <w:lang w:val="ky-KG"/>
        </w:rPr>
        <w:t>,</w:t>
      </w:r>
      <w:r w:rsidR="007E1012">
        <w:rPr>
          <w:rFonts w:ascii="Times New Roman" w:hAnsi="Times New Roman" w:cs="Times New Roman"/>
          <w:sz w:val="24"/>
          <w:szCs w:val="24"/>
          <w:lang w:val="ky-KG"/>
        </w:rPr>
        <w:t xml:space="preserve"> </w:t>
      </w:r>
      <w:r w:rsidR="009C265C">
        <w:rPr>
          <w:rFonts w:ascii="Times New Roman" w:hAnsi="Times New Roman" w:cs="Times New Roman"/>
          <w:sz w:val="24"/>
          <w:szCs w:val="24"/>
          <w:lang w:val="ky-KG"/>
        </w:rPr>
        <w:t xml:space="preserve"> </w:t>
      </w:r>
      <w:r w:rsidR="009C265C" w:rsidRPr="007017F4">
        <w:rPr>
          <w:rFonts w:ascii="Times New Roman" w:hAnsi="Times New Roman" w:cs="Times New Roman"/>
          <w:sz w:val="24"/>
          <w:szCs w:val="24"/>
          <w:lang w:val="ky-KG"/>
        </w:rPr>
        <w:t>«Металлургия»</w:t>
      </w:r>
      <w:r w:rsidR="009C265C">
        <w:rPr>
          <w:rFonts w:ascii="Times New Roman" w:hAnsi="Times New Roman" w:cs="Times New Roman"/>
          <w:sz w:val="24"/>
          <w:szCs w:val="24"/>
          <w:lang w:val="ky-KG"/>
        </w:rPr>
        <w:t xml:space="preserve"> </w:t>
      </w:r>
      <w:r w:rsidR="007E1012">
        <w:rPr>
          <w:rFonts w:ascii="Times New Roman" w:hAnsi="Times New Roman" w:cs="Times New Roman"/>
          <w:sz w:val="24"/>
          <w:szCs w:val="24"/>
          <w:lang w:val="ky-KG"/>
        </w:rPr>
        <w:t xml:space="preserve"> </w:t>
      </w:r>
      <w:r w:rsidR="009C265C">
        <w:rPr>
          <w:rFonts w:ascii="Times New Roman" w:hAnsi="Times New Roman" w:cs="Times New Roman"/>
          <w:sz w:val="24"/>
          <w:szCs w:val="24"/>
          <w:lang w:val="ky-KG"/>
        </w:rPr>
        <w:t>жана</w:t>
      </w:r>
      <w:r w:rsidR="007E1012">
        <w:rPr>
          <w:rFonts w:ascii="Times New Roman" w:hAnsi="Times New Roman" w:cs="Times New Roman"/>
          <w:sz w:val="24"/>
          <w:szCs w:val="24"/>
          <w:lang w:val="ky-KG"/>
        </w:rPr>
        <w:t xml:space="preserve"> </w:t>
      </w:r>
      <w:r w:rsidR="009C265C">
        <w:rPr>
          <w:rFonts w:ascii="Times New Roman" w:hAnsi="Times New Roman" w:cs="Times New Roman"/>
          <w:sz w:val="24"/>
          <w:szCs w:val="24"/>
          <w:lang w:val="ky-KG"/>
        </w:rPr>
        <w:t xml:space="preserve"> </w:t>
      </w:r>
      <w:r w:rsidR="009C265C" w:rsidRPr="007017F4">
        <w:rPr>
          <w:rFonts w:ascii="Times New Roman" w:hAnsi="Times New Roman" w:cs="Times New Roman"/>
          <w:sz w:val="24"/>
          <w:szCs w:val="24"/>
          <w:lang w:val="ky-KG"/>
        </w:rPr>
        <w:t>«</w:t>
      </w:r>
      <w:r w:rsidR="009C265C">
        <w:rPr>
          <w:rFonts w:ascii="Times New Roman" w:hAnsi="Times New Roman" w:cs="Times New Roman"/>
          <w:sz w:val="24"/>
          <w:szCs w:val="24"/>
          <w:lang w:val="ky-KG"/>
        </w:rPr>
        <w:t>Кен иши</w:t>
      </w:r>
      <w:r w:rsidR="009C265C" w:rsidRPr="007017F4">
        <w:rPr>
          <w:rFonts w:ascii="Times New Roman" w:hAnsi="Times New Roman" w:cs="Times New Roman"/>
          <w:sz w:val="24"/>
          <w:szCs w:val="24"/>
          <w:lang w:val="ky-KG"/>
        </w:rPr>
        <w:t>»</w:t>
      </w:r>
      <w:r w:rsidR="009C265C">
        <w:rPr>
          <w:rFonts w:ascii="Times New Roman" w:hAnsi="Times New Roman" w:cs="Times New Roman"/>
          <w:sz w:val="24"/>
          <w:szCs w:val="24"/>
          <w:lang w:val="ky-KG"/>
        </w:rPr>
        <w:t xml:space="preserve">  </w:t>
      </w:r>
      <w:r w:rsidR="009C265C" w:rsidRPr="007017F4">
        <w:rPr>
          <w:rFonts w:ascii="Times New Roman" w:hAnsi="Times New Roman" w:cs="Times New Roman"/>
          <w:sz w:val="24"/>
          <w:szCs w:val="24"/>
          <w:lang w:val="ky-KG"/>
        </w:rPr>
        <w:t xml:space="preserve"> </w:t>
      </w:r>
      <w:r w:rsidR="009C265C">
        <w:rPr>
          <w:rFonts w:ascii="Times New Roman" w:hAnsi="Times New Roman" w:cs="Times New Roman"/>
          <w:sz w:val="24"/>
          <w:szCs w:val="24"/>
          <w:lang w:val="ky-KG"/>
        </w:rPr>
        <w:t xml:space="preserve">адистигиндеги </w:t>
      </w:r>
      <w:r w:rsidR="009C265C" w:rsidRPr="007017F4">
        <w:rPr>
          <w:rFonts w:ascii="Times New Roman" w:hAnsi="Times New Roman" w:cs="Times New Roman"/>
          <w:sz w:val="24"/>
          <w:szCs w:val="24"/>
          <w:lang w:val="ky-KG"/>
        </w:rPr>
        <w:t xml:space="preserve"> </w:t>
      </w:r>
      <w:r w:rsidR="007E1012" w:rsidRPr="007017F4">
        <w:rPr>
          <w:rFonts w:ascii="Times New Roman" w:hAnsi="Times New Roman" w:cs="Times New Roman"/>
          <w:sz w:val="24"/>
          <w:szCs w:val="24"/>
          <w:lang w:val="ky-KG"/>
        </w:rPr>
        <w:t>«</w:t>
      </w:r>
      <w:r w:rsidR="007E1012">
        <w:rPr>
          <w:rFonts w:ascii="Times New Roman" w:hAnsi="Times New Roman" w:cs="Times New Roman"/>
          <w:sz w:val="24"/>
          <w:szCs w:val="24"/>
          <w:lang w:val="ky-KG"/>
        </w:rPr>
        <w:t>Пайдалуу кендерди байытуу</w:t>
      </w:r>
      <w:r w:rsidR="007E1012" w:rsidRPr="007017F4">
        <w:rPr>
          <w:rFonts w:ascii="Times New Roman" w:hAnsi="Times New Roman" w:cs="Times New Roman"/>
          <w:sz w:val="24"/>
          <w:szCs w:val="24"/>
          <w:lang w:val="ky-KG"/>
        </w:rPr>
        <w:t>»</w:t>
      </w:r>
      <w:r w:rsidR="007E1012">
        <w:rPr>
          <w:rFonts w:ascii="Times New Roman" w:hAnsi="Times New Roman" w:cs="Times New Roman"/>
          <w:sz w:val="24"/>
          <w:szCs w:val="24"/>
          <w:lang w:val="ky-KG"/>
        </w:rPr>
        <w:t xml:space="preserve"> адистешүүсү </w:t>
      </w:r>
      <w:r w:rsidRPr="007017F4">
        <w:rPr>
          <w:rFonts w:ascii="Times New Roman" w:hAnsi="Times New Roman" w:cs="Times New Roman"/>
          <w:sz w:val="24"/>
          <w:szCs w:val="24"/>
          <w:lang w:val="ky-KG"/>
        </w:rPr>
        <w:t>боюнча инженерлерди даярдаган республикабыздагы жалгыз кафедра болуп саналат.</w:t>
      </w:r>
      <w:r w:rsidR="009C265C">
        <w:rPr>
          <w:rFonts w:ascii="Times New Roman" w:hAnsi="Times New Roman" w:cs="Times New Roman"/>
          <w:sz w:val="24"/>
          <w:szCs w:val="24"/>
          <w:lang w:val="ky-KG"/>
        </w:rPr>
        <w:t xml:space="preserve">  </w:t>
      </w:r>
    </w:p>
    <w:p w14:paraId="6B83F4F4" w14:textId="35EB0D5F" w:rsidR="004A659B" w:rsidRPr="009C265C" w:rsidRDefault="004A659B" w:rsidP="004A659B">
      <w:pPr>
        <w:jc w:val="both"/>
        <w:rPr>
          <w:rFonts w:ascii="Times New Roman" w:hAnsi="Times New Roman" w:cs="Times New Roman"/>
          <w:sz w:val="24"/>
          <w:szCs w:val="24"/>
          <w:lang w:val="ky-KG"/>
        </w:rPr>
      </w:pPr>
      <w:r w:rsidRPr="009C265C">
        <w:rPr>
          <w:rFonts w:ascii="Times New Roman" w:hAnsi="Times New Roman" w:cs="Times New Roman"/>
          <w:sz w:val="24"/>
          <w:szCs w:val="24"/>
          <w:lang w:val="ky-KG"/>
        </w:rPr>
        <w:t>1-таблица</w:t>
      </w:r>
      <w:r w:rsidR="001723F5">
        <w:rPr>
          <w:rFonts w:ascii="Times New Roman" w:hAnsi="Times New Roman" w:cs="Times New Roman"/>
          <w:sz w:val="24"/>
          <w:szCs w:val="24"/>
          <w:lang w:val="ky-KG"/>
        </w:rPr>
        <w:t>.</w:t>
      </w:r>
      <w:r w:rsidRPr="009C265C">
        <w:rPr>
          <w:rFonts w:ascii="Times New Roman" w:hAnsi="Times New Roman" w:cs="Times New Roman"/>
          <w:sz w:val="24"/>
          <w:szCs w:val="24"/>
          <w:lang w:val="ky-KG"/>
        </w:rPr>
        <w:t xml:space="preserve"> – </w:t>
      </w:r>
      <w:r w:rsidR="009C265C">
        <w:rPr>
          <w:rFonts w:ascii="Times New Roman" w:hAnsi="Times New Roman" w:cs="Times New Roman"/>
          <w:sz w:val="24"/>
          <w:szCs w:val="24"/>
          <w:lang w:val="ky-KG"/>
        </w:rPr>
        <w:t>А</w:t>
      </w:r>
      <w:r w:rsidRPr="009C265C">
        <w:rPr>
          <w:rFonts w:ascii="Times New Roman" w:hAnsi="Times New Roman" w:cs="Times New Roman"/>
          <w:sz w:val="24"/>
          <w:szCs w:val="24"/>
          <w:lang w:val="ky-KG"/>
        </w:rPr>
        <w:t>дистиктер</w:t>
      </w:r>
      <w:r w:rsidR="009C265C">
        <w:rPr>
          <w:rFonts w:ascii="Times New Roman" w:hAnsi="Times New Roman" w:cs="Times New Roman"/>
          <w:sz w:val="24"/>
          <w:szCs w:val="24"/>
          <w:lang w:val="ky-KG"/>
        </w:rPr>
        <w:t>ди</w:t>
      </w:r>
      <w:r w:rsidRPr="009C265C">
        <w:rPr>
          <w:rFonts w:ascii="Times New Roman" w:hAnsi="Times New Roman" w:cs="Times New Roman"/>
          <w:sz w:val="24"/>
          <w:szCs w:val="24"/>
          <w:lang w:val="ky-KG"/>
        </w:rPr>
        <w:t xml:space="preserve"> </w:t>
      </w:r>
      <w:r w:rsidR="009C265C" w:rsidRPr="009C265C">
        <w:rPr>
          <w:rFonts w:ascii="Times New Roman" w:hAnsi="Times New Roman" w:cs="Times New Roman"/>
          <w:sz w:val="24"/>
          <w:szCs w:val="24"/>
          <w:lang w:val="ky-KG"/>
        </w:rPr>
        <w:t xml:space="preserve">даярдоо </w:t>
      </w:r>
      <w:r w:rsidRPr="009C265C">
        <w:rPr>
          <w:rFonts w:ascii="Times New Roman" w:hAnsi="Times New Roman" w:cs="Times New Roman"/>
          <w:sz w:val="24"/>
          <w:szCs w:val="24"/>
          <w:lang w:val="ky-KG"/>
        </w:rPr>
        <w:t>боюнча багыттары</w:t>
      </w:r>
    </w:p>
    <w:tbl>
      <w:tblPr>
        <w:tblStyle w:val="11"/>
        <w:tblW w:w="0" w:type="auto"/>
        <w:jc w:val="center"/>
        <w:tblLook w:val="04A0" w:firstRow="1" w:lastRow="0" w:firstColumn="1" w:lastColumn="0" w:noHBand="0" w:noVBand="1"/>
      </w:tblPr>
      <w:tblGrid>
        <w:gridCol w:w="559"/>
        <w:gridCol w:w="2883"/>
        <w:gridCol w:w="2259"/>
        <w:gridCol w:w="1331"/>
        <w:gridCol w:w="1107"/>
        <w:gridCol w:w="1205"/>
      </w:tblGrid>
      <w:tr w:rsidR="004A659B" w:rsidRPr="004A659B" w14:paraId="3F4C36C4" w14:textId="77777777" w:rsidTr="006C09B5">
        <w:trPr>
          <w:jc w:val="center"/>
        </w:trPr>
        <w:tc>
          <w:tcPr>
            <w:tcW w:w="559" w:type="dxa"/>
            <w:vMerge w:val="restart"/>
          </w:tcPr>
          <w:p w14:paraId="6B20B416" w14:textId="77777777" w:rsidR="004A659B" w:rsidRPr="004A659B" w:rsidRDefault="004A659B" w:rsidP="004A659B">
            <w:pPr>
              <w:tabs>
                <w:tab w:val="left" w:pos="3930"/>
              </w:tabs>
              <w:contextualSpacing/>
              <w:jc w:val="both"/>
              <w:rPr>
                <w:rFonts w:ascii="Times New Roman" w:eastAsia="Calibri" w:hAnsi="Times New Roman" w:cs="Times New Roman"/>
                <w:sz w:val="24"/>
                <w:szCs w:val="24"/>
              </w:rPr>
            </w:pPr>
            <w:r w:rsidRPr="004A659B">
              <w:rPr>
                <w:rFonts w:ascii="Times New Roman" w:eastAsia="Calibri" w:hAnsi="Times New Roman" w:cs="Times New Roman"/>
                <w:sz w:val="24"/>
                <w:szCs w:val="24"/>
              </w:rPr>
              <w:t>№</w:t>
            </w:r>
          </w:p>
        </w:tc>
        <w:tc>
          <w:tcPr>
            <w:tcW w:w="2883" w:type="dxa"/>
            <w:vMerge w:val="restart"/>
            <w:vAlign w:val="center"/>
          </w:tcPr>
          <w:p w14:paraId="60A99392" w14:textId="6BE20351" w:rsidR="004A659B" w:rsidRPr="004A659B" w:rsidRDefault="00782F17" w:rsidP="006C09B5">
            <w:pPr>
              <w:tabs>
                <w:tab w:val="left" w:pos="3930"/>
              </w:tabs>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Багыттын аталышы жана шифри</w:t>
            </w:r>
          </w:p>
        </w:tc>
        <w:tc>
          <w:tcPr>
            <w:tcW w:w="2259" w:type="dxa"/>
            <w:vMerge w:val="restart"/>
            <w:vAlign w:val="center"/>
          </w:tcPr>
          <w:p w14:paraId="648F3150" w14:textId="2E4E4E00" w:rsidR="004A659B" w:rsidRPr="00782F17" w:rsidRDefault="00782F17" w:rsidP="006C09B5">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Иш жүзүнө ашырыл</w:t>
            </w:r>
            <w:r w:rsidR="002C1F10">
              <w:rPr>
                <w:rFonts w:ascii="Times New Roman" w:eastAsia="Calibri" w:hAnsi="Times New Roman" w:cs="Times New Roman"/>
                <w:sz w:val="24"/>
                <w:szCs w:val="24"/>
                <w:lang w:val="ky-KG"/>
              </w:rPr>
              <w:t>уучу</w:t>
            </w:r>
            <w:r w:rsidR="004A659B" w:rsidRPr="004A659B">
              <w:rPr>
                <w:rFonts w:ascii="Times New Roman" w:eastAsia="Calibri" w:hAnsi="Times New Roman" w:cs="Times New Roman"/>
                <w:sz w:val="24"/>
                <w:szCs w:val="24"/>
              </w:rPr>
              <w:t xml:space="preserve">   профил</w:t>
            </w:r>
            <w:r>
              <w:rPr>
                <w:rFonts w:ascii="Times New Roman" w:eastAsia="Calibri" w:hAnsi="Times New Roman" w:cs="Times New Roman"/>
                <w:sz w:val="24"/>
                <w:szCs w:val="24"/>
                <w:lang w:val="ky-KG"/>
              </w:rPr>
              <w:t>дин</w:t>
            </w:r>
            <w:r w:rsidR="004A659B" w:rsidRPr="004A659B">
              <w:rPr>
                <w:rFonts w:ascii="Times New Roman" w:eastAsia="Calibri" w:hAnsi="Times New Roman" w:cs="Times New Roman"/>
                <w:sz w:val="24"/>
                <w:szCs w:val="24"/>
              </w:rPr>
              <w:t>/ программ</w:t>
            </w:r>
            <w:r>
              <w:rPr>
                <w:rFonts w:ascii="Times New Roman" w:eastAsia="Calibri" w:hAnsi="Times New Roman" w:cs="Times New Roman"/>
                <w:sz w:val="24"/>
                <w:szCs w:val="24"/>
                <w:lang w:val="ky-KG"/>
              </w:rPr>
              <w:t>анын тизмеси</w:t>
            </w:r>
          </w:p>
        </w:tc>
        <w:tc>
          <w:tcPr>
            <w:tcW w:w="2438" w:type="dxa"/>
            <w:gridSpan w:val="2"/>
            <w:vAlign w:val="center"/>
          </w:tcPr>
          <w:p w14:paraId="6463ABC4" w14:textId="7C44A8C9" w:rsidR="004A659B" w:rsidRPr="00782F17" w:rsidRDefault="00782F17" w:rsidP="006C09B5">
            <w:pPr>
              <w:tabs>
                <w:tab w:val="left" w:pos="3930"/>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Окутуунун формасы</w:t>
            </w:r>
          </w:p>
        </w:tc>
        <w:tc>
          <w:tcPr>
            <w:tcW w:w="1205" w:type="dxa"/>
            <w:vAlign w:val="center"/>
          </w:tcPr>
          <w:p w14:paraId="5EC17902" w14:textId="2CBE90A5" w:rsidR="004A659B" w:rsidRPr="001F12A6" w:rsidRDefault="004A659B" w:rsidP="006C09B5">
            <w:pPr>
              <w:tabs>
                <w:tab w:val="left" w:pos="3930"/>
              </w:tabs>
              <w:contextualSpacing/>
              <w:jc w:val="center"/>
              <w:rPr>
                <w:rFonts w:ascii="Times New Roman" w:eastAsia="Calibri" w:hAnsi="Times New Roman" w:cs="Times New Roman"/>
                <w:sz w:val="24"/>
                <w:szCs w:val="24"/>
                <w:lang w:val="ky-KG"/>
              </w:rPr>
            </w:pPr>
            <w:r w:rsidRPr="00656C79">
              <w:rPr>
                <w:rFonts w:ascii="Times New Roman" w:eastAsia="Calibri" w:hAnsi="Times New Roman" w:cs="Times New Roman"/>
                <w:sz w:val="24"/>
                <w:szCs w:val="24"/>
              </w:rPr>
              <w:t>СОП</w:t>
            </w:r>
            <w:r w:rsidR="001F12A6">
              <w:rPr>
                <w:rFonts w:ascii="Times New Roman" w:eastAsia="Calibri" w:hAnsi="Times New Roman" w:cs="Times New Roman"/>
                <w:sz w:val="24"/>
                <w:szCs w:val="24"/>
                <w:lang w:val="ky-KG"/>
              </w:rPr>
              <w:t>тун болушу</w:t>
            </w:r>
          </w:p>
        </w:tc>
      </w:tr>
      <w:tr w:rsidR="004A659B" w:rsidRPr="004A659B" w14:paraId="7BB6B296" w14:textId="77777777" w:rsidTr="006C09B5">
        <w:trPr>
          <w:jc w:val="center"/>
        </w:trPr>
        <w:tc>
          <w:tcPr>
            <w:tcW w:w="559" w:type="dxa"/>
            <w:vMerge/>
          </w:tcPr>
          <w:p w14:paraId="69DDCC66" w14:textId="77777777" w:rsidR="004A659B" w:rsidRPr="004A659B" w:rsidRDefault="004A659B" w:rsidP="004A659B">
            <w:pPr>
              <w:tabs>
                <w:tab w:val="left" w:pos="3930"/>
              </w:tabs>
              <w:contextualSpacing/>
              <w:jc w:val="both"/>
              <w:rPr>
                <w:rFonts w:ascii="Times New Roman" w:eastAsia="Calibri" w:hAnsi="Times New Roman" w:cs="Times New Roman"/>
                <w:sz w:val="24"/>
                <w:szCs w:val="24"/>
              </w:rPr>
            </w:pPr>
          </w:p>
        </w:tc>
        <w:tc>
          <w:tcPr>
            <w:tcW w:w="2883" w:type="dxa"/>
            <w:vMerge/>
            <w:vAlign w:val="center"/>
          </w:tcPr>
          <w:p w14:paraId="7CF76507"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p>
        </w:tc>
        <w:tc>
          <w:tcPr>
            <w:tcW w:w="2259" w:type="dxa"/>
            <w:vMerge/>
            <w:vAlign w:val="center"/>
          </w:tcPr>
          <w:p w14:paraId="39EBC709"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p>
        </w:tc>
        <w:tc>
          <w:tcPr>
            <w:tcW w:w="1331" w:type="dxa"/>
            <w:vAlign w:val="center"/>
          </w:tcPr>
          <w:p w14:paraId="253F8A19" w14:textId="34070265" w:rsidR="004A659B" w:rsidRPr="00782F17" w:rsidRDefault="00782F17" w:rsidP="006C09B5">
            <w:pPr>
              <w:tabs>
                <w:tab w:val="left" w:pos="73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Күндүзгү</w:t>
            </w:r>
          </w:p>
        </w:tc>
        <w:tc>
          <w:tcPr>
            <w:tcW w:w="1107" w:type="dxa"/>
            <w:vAlign w:val="center"/>
          </w:tcPr>
          <w:p w14:paraId="11A1B528" w14:textId="67112C29" w:rsidR="004A659B" w:rsidRPr="00782F17" w:rsidRDefault="00782F17" w:rsidP="006C09B5">
            <w:pPr>
              <w:tabs>
                <w:tab w:val="left" w:pos="3930"/>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Сырттан</w:t>
            </w:r>
          </w:p>
        </w:tc>
        <w:tc>
          <w:tcPr>
            <w:tcW w:w="1205" w:type="dxa"/>
            <w:vAlign w:val="center"/>
          </w:tcPr>
          <w:p w14:paraId="03AF6B5E"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p>
        </w:tc>
      </w:tr>
      <w:tr w:rsidR="004A659B" w:rsidRPr="004A659B" w14:paraId="7D29F450" w14:textId="77777777" w:rsidTr="006C09B5">
        <w:trPr>
          <w:jc w:val="center"/>
        </w:trPr>
        <w:tc>
          <w:tcPr>
            <w:tcW w:w="559" w:type="dxa"/>
          </w:tcPr>
          <w:p w14:paraId="2AEE2299" w14:textId="77777777" w:rsidR="004A659B" w:rsidRPr="004A659B" w:rsidRDefault="004A659B" w:rsidP="004A659B">
            <w:pPr>
              <w:tabs>
                <w:tab w:val="left" w:pos="3930"/>
              </w:tabs>
              <w:contextualSpacing/>
              <w:jc w:val="both"/>
              <w:rPr>
                <w:rFonts w:ascii="Times New Roman" w:eastAsia="Calibri" w:hAnsi="Times New Roman" w:cs="Times New Roman"/>
                <w:sz w:val="24"/>
                <w:szCs w:val="24"/>
              </w:rPr>
            </w:pPr>
            <w:r w:rsidRPr="004A659B">
              <w:rPr>
                <w:rFonts w:ascii="Times New Roman" w:eastAsia="Calibri" w:hAnsi="Times New Roman" w:cs="Times New Roman"/>
                <w:sz w:val="24"/>
                <w:szCs w:val="24"/>
              </w:rPr>
              <w:t>1</w:t>
            </w:r>
          </w:p>
        </w:tc>
        <w:tc>
          <w:tcPr>
            <w:tcW w:w="2883" w:type="dxa"/>
            <w:vAlign w:val="center"/>
          </w:tcPr>
          <w:p w14:paraId="0CB21609"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Бакалавриат:</w:t>
            </w:r>
          </w:p>
          <w:p w14:paraId="27041191"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650200  «Металлургия»</w:t>
            </w:r>
          </w:p>
        </w:tc>
        <w:tc>
          <w:tcPr>
            <w:tcW w:w="2259" w:type="dxa"/>
            <w:vAlign w:val="center"/>
          </w:tcPr>
          <w:p w14:paraId="6222A74A" w14:textId="6B821A8C"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r w:rsidR="002C1F10">
              <w:rPr>
                <w:rFonts w:ascii="Times New Roman" w:eastAsia="Calibri" w:hAnsi="Times New Roman" w:cs="Times New Roman"/>
                <w:sz w:val="24"/>
                <w:szCs w:val="24"/>
                <w:lang w:val="ky-KG"/>
              </w:rPr>
              <w:t>Тү</w:t>
            </w:r>
            <w:proofErr w:type="gramStart"/>
            <w:r w:rsidR="002C1F10">
              <w:rPr>
                <w:rFonts w:ascii="Times New Roman" w:eastAsia="Calibri" w:hAnsi="Times New Roman" w:cs="Times New Roman"/>
                <w:sz w:val="24"/>
                <w:szCs w:val="24"/>
                <w:lang w:val="ky-KG"/>
              </w:rPr>
              <w:t>ст</w:t>
            </w:r>
            <w:proofErr w:type="gramEnd"/>
            <w:r w:rsidR="002C1F10">
              <w:rPr>
                <w:rFonts w:ascii="Times New Roman" w:eastAsia="Calibri" w:hAnsi="Times New Roman" w:cs="Times New Roman"/>
                <w:sz w:val="24"/>
                <w:szCs w:val="24"/>
                <w:lang w:val="ky-KG"/>
              </w:rPr>
              <w:t>үү металлдардын металлургиясы</w:t>
            </w:r>
            <w:r w:rsidRPr="004A659B">
              <w:rPr>
                <w:rFonts w:ascii="Times New Roman" w:eastAsia="Calibri" w:hAnsi="Times New Roman" w:cs="Times New Roman"/>
                <w:sz w:val="24"/>
                <w:szCs w:val="24"/>
              </w:rPr>
              <w:t>»</w:t>
            </w:r>
          </w:p>
        </w:tc>
        <w:tc>
          <w:tcPr>
            <w:tcW w:w="1331" w:type="dxa"/>
            <w:vAlign w:val="center"/>
          </w:tcPr>
          <w:p w14:paraId="6678A3E3" w14:textId="77777777" w:rsidR="004A659B" w:rsidRPr="004A659B" w:rsidRDefault="004A659B" w:rsidP="006C09B5">
            <w:pPr>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p>
        </w:tc>
        <w:tc>
          <w:tcPr>
            <w:tcW w:w="1107" w:type="dxa"/>
            <w:vAlign w:val="center"/>
          </w:tcPr>
          <w:p w14:paraId="3D342BC8" w14:textId="77777777" w:rsidR="004A659B" w:rsidRPr="004A659B" w:rsidRDefault="004A659B" w:rsidP="006C09B5">
            <w:pPr>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p>
        </w:tc>
        <w:tc>
          <w:tcPr>
            <w:tcW w:w="1205" w:type="dxa"/>
            <w:vAlign w:val="center"/>
          </w:tcPr>
          <w:p w14:paraId="15807C37"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p>
        </w:tc>
      </w:tr>
      <w:tr w:rsidR="004A659B" w:rsidRPr="004A659B" w14:paraId="2983E231" w14:textId="77777777" w:rsidTr="006C09B5">
        <w:trPr>
          <w:jc w:val="center"/>
        </w:trPr>
        <w:tc>
          <w:tcPr>
            <w:tcW w:w="559" w:type="dxa"/>
          </w:tcPr>
          <w:p w14:paraId="4D8E92F4" w14:textId="77777777" w:rsidR="004A659B" w:rsidRPr="004A659B" w:rsidRDefault="004A659B" w:rsidP="004A659B">
            <w:pPr>
              <w:tabs>
                <w:tab w:val="left" w:pos="3930"/>
              </w:tabs>
              <w:contextualSpacing/>
              <w:jc w:val="both"/>
              <w:rPr>
                <w:rFonts w:ascii="Times New Roman" w:eastAsia="Calibri" w:hAnsi="Times New Roman" w:cs="Times New Roman"/>
                <w:sz w:val="24"/>
                <w:szCs w:val="24"/>
              </w:rPr>
            </w:pPr>
            <w:r w:rsidRPr="004A659B">
              <w:rPr>
                <w:rFonts w:ascii="Times New Roman" w:eastAsia="Calibri" w:hAnsi="Times New Roman" w:cs="Times New Roman"/>
                <w:sz w:val="24"/>
                <w:szCs w:val="24"/>
              </w:rPr>
              <w:lastRenderedPageBreak/>
              <w:t>2</w:t>
            </w:r>
          </w:p>
        </w:tc>
        <w:tc>
          <w:tcPr>
            <w:tcW w:w="2883" w:type="dxa"/>
            <w:vAlign w:val="center"/>
          </w:tcPr>
          <w:p w14:paraId="71A87813" w14:textId="58A6366E"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Специалитет:</w:t>
            </w:r>
          </w:p>
          <w:p w14:paraId="67135E25"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650001  «Металлургия»</w:t>
            </w:r>
          </w:p>
        </w:tc>
        <w:tc>
          <w:tcPr>
            <w:tcW w:w="2259" w:type="dxa"/>
            <w:vAlign w:val="center"/>
          </w:tcPr>
          <w:p w14:paraId="6D0FAB59" w14:textId="7B830B79"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r w:rsidR="002C1F10">
              <w:rPr>
                <w:rFonts w:ascii="Times New Roman" w:eastAsia="Calibri" w:hAnsi="Times New Roman" w:cs="Times New Roman"/>
                <w:sz w:val="24"/>
                <w:szCs w:val="24"/>
                <w:lang w:val="ky-KG"/>
              </w:rPr>
              <w:t>Тү</w:t>
            </w:r>
            <w:proofErr w:type="gramStart"/>
            <w:r w:rsidR="002C1F10">
              <w:rPr>
                <w:rFonts w:ascii="Times New Roman" w:eastAsia="Calibri" w:hAnsi="Times New Roman" w:cs="Times New Roman"/>
                <w:sz w:val="24"/>
                <w:szCs w:val="24"/>
                <w:lang w:val="ky-KG"/>
              </w:rPr>
              <w:t>ст</w:t>
            </w:r>
            <w:proofErr w:type="gramEnd"/>
            <w:r w:rsidR="002C1F10">
              <w:rPr>
                <w:rFonts w:ascii="Times New Roman" w:eastAsia="Calibri" w:hAnsi="Times New Roman" w:cs="Times New Roman"/>
                <w:sz w:val="24"/>
                <w:szCs w:val="24"/>
                <w:lang w:val="ky-KG"/>
              </w:rPr>
              <w:t>үү металлдардын металлургиясы</w:t>
            </w:r>
            <w:r w:rsidRPr="004A659B">
              <w:rPr>
                <w:rFonts w:ascii="Times New Roman" w:eastAsia="Calibri" w:hAnsi="Times New Roman" w:cs="Times New Roman"/>
                <w:sz w:val="24"/>
                <w:szCs w:val="24"/>
              </w:rPr>
              <w:t>»</w:t>
            </w:r>
          </w:p>
        </w:tc>
        <w:tc>
          <w:tcPr>
            <w:tcW w:w="1331" w:type="dxa"/>
            <w:vAlign w:val="center"/>
          </w:tcPr>
          <w:p w14:paraId="0D2D637B" w14:textId="77777777" w:rsidR="004A659B" w:rsidRPr="004A659B" w:rsidRDefault="004A659B" w:rsidP="006C09B5">
            <w:pPr>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p>
        </w:tc>
        <w:tc>
          <w:tcPr>
            <w:tcW w:w="1107" w:type="dxa"/>
            <w:vAlign w:val="center"/>
          </w:tcPr>
          <w:p w14:paraId="214E19C3" w14:textId="77777777" w:rsidR="004A659B" w:rsidRPr="004A659B" w:rsidRDefault="004A659B" w:rsidP="006C09B5">
            <w:pPr>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p>
        </w:tc>
        <w:tc>
          <w:tcPr>
            <w:tcW w:w="1205" w:type="dxa"/>
            <w:vAlign w:val="center"/>
          </w:tcPr>
          <w:p w14:paraId="4C3F0A88"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p>
        </w:tc>
      </w:tr>
      <w:tr w:rsidR="004A659B" w:rsidRPr="004A659B" w14:paraId="757E7BD0" w14:textId="77777777" w:rsidTr="006C09B5">
        <w:trPr>
          <w:jc w:val="center"/>
        </w:trPr>
        <w:tc>
          <w:tcPr>
            <w:tcW w:w="559" w:type="dxa"/>
          </w:tcPr>
          <w:p w14:paraId="43894306" w14:textId="77777777" w:rsidR="004A659B" w:rsidRPr="004A659B" w:rsidRDefault="004A659B" w:rsidP="004A659B">
            <w:pPr>
              <w:tabs>
                <w:tab w:val="left" w:pos="3930"/>
              </w:tabs>
              <w:contextualSpacing/>
              <w:jc w:val="both"/>
              <w:rPr>
                <w:rFonts w:ascii="Times New Roman" w:eastAsia="Calibri" w:hAnsi="Times New Roman" w:cs="Times New Roman"/>
                <w:sz w:val="24"/>
                <w:szCs w:val="24"/>
              </w:rPr>
            </w:pPr>
            <w:r w:rsidRPr="004A659B">
              <w:rPr>
                <w:rFonts w:ascii="Times New Roman" w:eastAsia="Calibri" w:hAnsi="Times New Roman" w:cs="Times New Roman"/>
                <w:sz w:val="24"/>
                <w:szCs w:val="24"/>
              </w:rPr>
              <w:t>3</w:t>
            </w:r>
          </w:p>
        </w:tc>
        <w:tc>
          <w:tcPr>
            <w:tcW w:w="2883" w:type="dxa"/>
            <w:vAlign w:val="center"/>
          </w:tcPr>
          <w:p w14:paraId="03DD1320" w14:textId="6D5C2846"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Специалитет:</w:t>
            </w:r>
          </w:p>
          <w:p w14:paraId="53337336" w14:textId="0382076F"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630003 «</w:t>
            </w:r>
            <w:r w:rsidR="002C1F10">
              <w:rPr>
                <w:rFonts w:ascii="Times New Roman" w:eastAsia="Calibri" w:hAnsi="Times New Roman" w:cs="Times New Roman"/>
                <w:sz w:val="24"/>
                <w:szCs w:val="24"/>
                <w:lang w:val="ky-KG"/>
              </w:rPr>
              <w:t>Кен иши</w:t>
            </w:r>
            <w:r w:rsidRPr="004A659B">
              <w:rPr>
                <w:rFonts w:ascii="Times New Roman" w:eastAsia="Calibri" w:hAnsi="Times New Roman" w:cs="Times New Roman"/>
                <w:sz w:val="24"/>
                <w:szCs w:val="24"/>
              </w:rPr>
              <w:t>»</w:t>
            </w:r>
          </w:p>
        </w:tc>
        <w:tc>
          <w:tcPr>
            <w:tcW w:w="2259" w:type="dxa"/>
            <w:vAlign w:val="center"/>
          </w:tcPr>
          <w:p w14:paraId="77D7CE7B" w14:textId="0D16F4F5"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r w:rsidR="002C1F10">
              <w:rPr>
                <w:rFonts w:ascii="Times New Roman" w:eastAsia="Calibri" w:hAnsi="Times New Roman" w:cs="Times New Roman"/>
                <w:sz w:val="24"/>
                <w:szCs w:val="24"/>
                <w:lang w:val="ky-KG"/>
              </w:rPr>
              <w:t>Пайдалуу кендерди байытуу</w:t>
            </w:r>
            <w:r w:rsidRPr="004A659B">
              <w:rPr>
                <w:rFonts w:ascii="Times New Roman" w:eastAsia="Calibri" w:hAnsi="Times New Roman" w:cs="Times New Roman"/>
                <w:sz w:val="24"/>
                <w:szCs w:val="24"/>
              </w:rPr>
              <w:t>»</w:t>
            </w:r>
          </w:p>
        </w:tc>
        <w:tc>
          <w:tcPr>
            <w:tcW w:w="1331" w:type="dxa"/>
            <w:vAlign w:val="center"/>
          </w:tcPr>
          <w:p w14:paraId="2D194C28" w14:textId="77777777" w:rsidR="004A659B" w:rsidRPr="004A659B" w:rsidRDefault="004A659B" w:rsidP="006C09B5">
            <w:pPr>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p>
        </w:tc>
        <w:tc>
          <w:tcPr>
            <w:tcW w:w="1107" w:type="dxa"/>
            <w:vAlign w:val="center"/>
          </w:tcPr>
          <w:p w14:paraId="3E8B5D98" w14:textId="77777777" w:rsidR="004A659B" w:rsidRPr="004A659B" w:rsidRDefault="004A659B" w:rsidP="006C09B5">
            <w:pPr>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p>
        </w:tc>
        <w:tc>
          <w:tcPr>
            <w:tcW w:w="1205" w:type="dxa"/>
            <w:vAlign w:val="center"/>
          </w:tcPr>
          <w:p w14:paraId="03925981"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p>
          <w:p w14:paraId="20804FB4" w14:textId="77777777" w:rsidR="004A659B" w:rsidRPr="004A659B" w:rsidRDefault="004A659B" w:rsidP="006C09B5">
            <w:pPr>
              <w:jc w:val="center"/>
              <w:rPr>
                <w:rFonts w:ascii="Times New Roman" w:eastAsia="Calibri" w:hAnsi="Times New Roman" w:cs="Times New Roman"/>
                <w:sz w:val="24"/>
                <w:szCs w:val="24"/>
              </w:rPr>
            </w:pPr>
          </w:p>
        </w:tc>
      </w:tr>
      <w:tr w:rsidR="004A659B" w:rsidRPr="004A659B" w14:paraId="21AB0178" w14:textId="77777777" w:rsidTr="006C09B5">
        <w:trPr>
          <w:jc w:val="center"/>
        </w:trPr>
        <w:tc>
          <w:tcPr>
            <w:tcW w:w="559" w:type="dxa"/>
          </w:tcPr>
          <w:p w14:paraId="1060C916" w14:textId="77777777" w:rsidR="004A659B" w:rsidRPr="004A659B" w:rsidRDefault="004A659B" w:rsidP="004A659B">
            <w:pPr>
              <w:tabs>
                <w:tab w:val="left" w:pos="3930"/>
              </w:tabs>
              <w:contextualSpacing/>
              <w:jc w:val="both"/>
              <w:rPr>
                <w:rFonts w:ascii="Times New Roman" w:eastAsia="Calibri" w:hAnsi="Times New Roman" w:cs="Times New Roman"/>
                <w:sz w:val="24"/>
                <w:szCs w:val="24"/>
              </w:rPr>
            </w:pPr>
            <w:r w:rsidRPr="004A659B">
              <w:rPr>
                <w:rFonts w:ascii="Times New Roman" w:eastAsia="Calibri" w:hAnsi="Times New Roman" w:cs="Times New Roman"/>
                <w:sz w:val="24"/>
                <w:szCs w:val="24"/>
              </w:rPr>
              <w:t>4</w:t>
            </w:r>
          </w:p>
        </w:tc>
        <w:tc>
          <w:tcPr>
            <w:tcW w:w="2883" w:type="dxa"/>
            <w:vAlign w:val="center"/>
          </w:tcPr>
          <w:p w14:paraId="6C0F0178" w14:textId="2E63E67F"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Магистратура:</w:t>
            </w:r>
          </w:p>
          <w:p w14:paraId="16B84671"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650200 «Металлургия»</w:t>
            </w:r>
          </w:p>
        </w:tc>
        <w:tc>
          <w:tcPr>
            <w:tcW w:w="2259" w:type="dxa"/>
            <w:vAlign w:val="center"/>
          </w:tcPr>
          <w:p w14:paraId="16E54E57" w14:textId="0B90F93B" w:rsidR="001D7811" w:rsidRPr="007017F4" w:rsidRDefault="001F12A6" w:rsidP="006C09B5">
            <w:pPr>
              <w:jc w:val="center"/>
              <w:rPr>
                <w:rFonts w:ascii="Times New Roman" w:hAnsi="Times New Roman" w:cs="Times New Roman"/>
                <w:sz w:val="24"/>
                <w:szCs w:val="24"/>
                <w:lang w:val="ky-KG"/>
              </w:rPr>
            </w:pPr>
            <w:r>
              <w:rPr>
                <w:rFonts w:ascii="Times New Roman" w:hAnsi="Times New Roman" w:cs="Times New Roman"/>
                <w:sz w:val="24"/>
                <w:szCs w:val="24"/>
                <w:lang w:val="ky-KG"/>
              </w:rPr>
              <w:t>Э</w:t>
            </w:r>
            <w:r w:rsidR="001D7811" w:rsidRPr="001F12A6">
              <w:rPr>
                <w:rFonts w:ascii="Times New Roman" w:hAnsi="Times New Roman" w:cs="Times New Roman"/>
                <w:sz w:val="24"/>
                <w:szCs w:val="24"/>
                <w:lang w:val="ky-KG"/>
              </w:rPr>
              <w:t>нергияны үнөмдөп өндүрүү</w:t>
            </w:r>
            <w:r>
              <w:rPr>
                <w:rFonts w:ascii="Times New Roman" w:hAnsi="Times New Roman" w:cs="Times New Roman"/>
                <w:sz w:val="24"/>
                <w:szCs w:val="24"/>
                <w:lang w:val="ky-KG"/>
              </w:rPr>
              <w:t xml:space="preserve"> менен баалуу</w:t>
            </w:r>
            <w:r w:rsidRPr="001F12A6">
              <w:rPr>
                <w:rFonts w:ascii="Times New Roman" w:hAnsi="Times New Roman" w:cs="Times New Roman"/>
                <w:sz w:val="24"/>
                <w:szCs w:val="24"/>
                <w:lang w:val="ky-KG"/>
              </w:rPr>
              <w:t xml:space="preserve"> металлдарды</w:t>
            </w:r>
            <w:r>
              <w:rPr>
                <w:rFonts w:ascii="Times New Roman" w:hAnsi="Times New Roman" w:cs="Times New Roman"/>
                <w:sz w:val="24"/>
                <w:szCs w:val="24"/>
                <w:lang w:val="ky-KG"/>
              </w:rPr>
              <w:t>н заманбап өндүрүшү</w:t>
            </w:r>
          </w:p>
          <w:p w14:paraId="36731B9E" w14:textId="75FB2C8E" w:rsidR="004A659B" w:rsidRPr="004A659B" w:rsidRDefault="004A659B" w:rsidP="006C09B5">
            <w:pPr>
              <w:tabs>
                <w:tab w:val="left" w:pos="3930"/>
              </w:tabs>
              <w:contextualSpacing/>
              <w:jc w:val="center"/>
              <w:rPr>
                <w:rFonts w:ascii="Times New Roman" w:eastAsia="Calibri" w:hAnsi="Times New Roman" w:cs="Times New Roman"/>
                <w:sz w:val="24"/>
                <w:szCs w:val="24"/>
              </w:rPr>
            </w:pPr>
          </w:p>
        </w:tc>
        <w:tc>
          <w:tcPr>
            <w:tcW w:w="1331" w:type="dxa"/>
            <w:vAlign w:val="center"/>
          </w:tcPr>
          <w:p w14:paraId="78F74992"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p>
          <w:p w14:paraId="41CE69B0" w14:textId="77777777" w:rsidR="004A659B" w:rsidRPr="004A659B" w:rsidRDefault="004A659B" w:rsidP="006C09B5">
            <w:pPr>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p>
        </w:tc>
        <w:tc>
          <w:tcPr>
            <w:tcW w:w="1107" w:type="dxa"/>
            <w:vAlign w:val="center"/>
          </w:tcPr>
          <w:p w14:paraId="26B96453" w14:textId="77777777" w:rsidR="004A659B" w:rsidRPr="004A659B" w:rsidRDefault="004A659B" w:rsidP="006C09B5">
            <w:pPr>
              <w:tabs>
                <w:tab w:val="left" w:pos="3930"/>
              </w:tabs>
              <w:contextualSpacing/>
              <w:jc w:val="center"/>
              <w:rPr>
                <w:rFonts w:ascii="Times New Roman" w:eastAsia="Calibri" w:hAnsi="Times New Roman" w:cs="Times New Roman"/>
                <w:sz w:val="24"/>
                <w:szCs w:val="24"/>
              </w:rPr>
            </w:pPr>
          </w:p>
          <w:p w14:paraId="314A8065" w14:textId="77777777" w:rsidR="004A659B" w:rsidRPr="004A659B" w:rsidRDefault="004A659B" w:rsidP="006C09B5">
            <w:pPr>
              <w:jc w:val="center"/>
              <w:rPr>
                <w:rFonts w:ascii="Times New Roman" w:eastAsia="Calibri" w:hAnsi="Times New Roman" w:cs="Times New Roman"/>
                <w:sz w:val="24"/>
                <w:szCs w:val="24"/>
              </w:rPr>
            </w:pPr>
            <w:r w:rsidRPr="004A659B">
              <w:rPr>
                <w:rFonts w:ascii="Times New Roman" w:eastAsia="Calibri" w:hAnsi="Times New Roman" w:cs="Times New Roman"/>
                <w:sz w:val="24"/>
                <w:szCs w:val="24"/>
              </w:rPr>
              <w:t>+</w:t>
            </w:r>
          </w:p>
        </w:tc>
        <w:tc>
          <w:tcPr>
            <w:tcW w:w="1205" w:type="dxa"/>
            <w:vAlign w:val="center"/>
          </w:tcPr>
          <w:p w14:paraId="122C7E08" w14:textId="498E6051" w:rsidR="004A659B" w:rsidRPr="004A659B" w:rsidRDefault="004A659B" w:rsidP="006C09B5">
            <w:pPr>
              <w:tabs>
                <w:tab w:val="left" w:pos="375"/>
                <w:tab w:val="center" w:pos="494"/>
                <w:tab w:val="left" w:pos="3930"/>
              </w:tabs>
              <w:contextualSpacing/>
              <w:jc w:val="center"/>
              <w:rPr>
                <w:rFonts w:ascii="Times New Roman" w:eastAsia="Calibri" w:hAnsi="Times New Roman" w:cs="Times New Roman"/>
                <w:sz w:val="24"/>
                <w:szCs w:val="24"/>
              </w:rPr>
            </w:pPr>
          </w:p>
          <w:p w14:paraId="4FEBBC7E" w14:textId="7611D685" w:rsidR="004A659B" w:rsidRPr="004A659B" w:rsidRDefault="004A659B" w:rsidP="006C09B5">
            <w:pPr>
              <w:tabs>
                <w:tab w:val="left" w:pos="375"/>
                <w:tab w:val="center" w:pos="494"/>
                <w:tab w:val="left" w:pos="3930"/>
              </w:tabs>
              <w:contextualSpacing/>
              <w:jc w:val="center"/>
              <w:rPr>
                <w:rFonts w:ascii="Times New Roman" w:eastAsia="Calibri" w:hAnsi="Times New Roman" w:cs="Times New Roman"/>
                <w:sz w:val="24"/>
                <w:szCs w:val="24"/>
              </w:rPr>
            </w:pPr>
          </w:p>
        </w:tc>
      </w:tr>
    </w:tbl>
    <w:p w14:paraId="57854460" w14:textId="1D34D9B9" w:rsidR="004A659B" w:rsidRPr="007017F4" w:rsidRDefault="004A659B" w:rsidP="004A659B">
      <w:pPr>
        <w:jc w:val="both"/>
        <w:rPr>
          <w:rFonts w:ascii="Times New Roman" w:hAnsi="Times New Roman" w:cs="Times New Roman"/>
          <w:sz w:val="24"/>
          <w:szCs w:val="24"/>
          <w:lang w:val="ky-KG"/>
        </w:rPr>
      </w:pPr>
    </w:p>
    <w:p w14:paraId="65A4A1FF" w14:textId="50CFFC30" w:rsidR="004A659B" w:rsidRDefault="004A659B" w:rsidP="004A659B">
      <w:pPr>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1.3. Бөлүмдүн иш планы</w:t>
      </w:r>
    </w:p>
    <w:p w14:paraId="77E7932B" w14:textId="0C670B38" w:rsidR="004A659B" w:rsidRPr="007017F4" w:rsidRDefault="004A659B" w:rsidP="001F12A6">
      <w:pPr>
        <w:ind w:firstLine="708"/>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Иш башкармалыктын ушул жылдын башында бекитилген 202</w:t>
      </w:r>
      <w:r w:rsidR="001F12A6">
        <w:rPr>
          <w:rFonts w:ascii="Times New Roman" w:hAnsi="Times New Roman" w:cs="Times New Roman"/>
          <w:sz w:val="24"/>
          <w:szCs w:val="24"/>
          <w:lang w:val="ky-KG"/>
        </w:rPr>
        <w:t>3</w:t>
      </w:r>
      <w:r w:rsidRPr="007017F4">
        <w:rPr>
          <w:rFonts w:ascii="Times New Roman" w:hAnsi="Times New Roman" w:cs="Times New Roman"/>
          <w:sz w:val="24"/>
          <w:szCs w:val="24"/>
          <w:lang w:val="ky-KG"/>
        </w:rPr>
        <w:t>/202</w:t>
      </w:r>
      <w:r w:rsidR="001F12A6">
        <w:rPr>
          <w:rFonts w:ascii="Times New Roman" w:hAnsi="Times New Roman" w:cs="Times New Roman"/>
          <w:sz w:val="24"/>
          <w:szCs w:val="24"/>
          <w:lang w:val="ky-KG"/>
        </w:rPr>
        <w:t>4</w:t>
      </w:r>
      <w:r w:rsidRPr="007017F4">
        <w:rPr>
          <w:rFonts w:ascii="Times New Roman" w:hAnsi="Times New Roman" w:cs="Times New Roman"/>
          <w:sz w:val="24"/>
          <w:szCs w:val="24"/>
          <w:lang w:val="ky-KG"/>
        </w:rPr>
        <w:t>-окуу жылына карата иш планына (202</w:t>
      </w:r>
      <w:r w:rsidR="001F12A6">
        <w:rPr>
          <w:rFonts w:ascii="Times New Roman" w:hAnsi="Times New Roman" w:cs="Times New Roman"/>
          <w:sz w:val="24"/>
          <w:szCs w:val="24"/>
          <w:lang w:val="ky-KG"/>
        </w:rPr>
        <w:t>3</w:t>
      </w:r>
      <w:r w:rsidRPr="007017F4">
        <w:rPr>
          <w:rFonts w:ascii="Times New Roman" w:hAnsi="Times New Roman" w:cs="Times New Roman"/>
          <w:sz w:val="24"/>
          <w:szCs w:val="24"/>
          <w:lang w:val="ky-KG"/>
        </w:rPr>
        <w:t xml:space="preserve">-жылдын </w:t>
      </w:r>
      <w:r w:rsidR="001F12A6">
        <w:rPr>
          <w:rFonts w:ascii="Times New Roman" w:hAnsi="Times New Roman" w:cs="Times New Roman"/>
          <w:sz w:val="24"/>
          <w:szCs w:val="24"/>
          <w:lang w:val="ky-KG"/>
        </w:rPr>
        <w:t>4</w:t>
      </w:r>
      <w:r w:rsidRPr="007017F4">
        <w:rPr>
          <w:rFonts w:ascii="Times New Roman" w:hAnsi="Times New Roman" w:cs="Times New Roman"/>
          <w:sz w:val="24"/>
          <w:szCs w:val="24"/>
          <w:lang w:val="ky-KG"/>
        </w:rPr>
        <w:t>-сентябрындагы №1 протокол) ылайык жүргүзүлдү. А.К.Кожоновдун бөлүмү. https://kstu.kg/fileadmin/user_upload/plan_raboty_kafedry_opiimp.pdf.</w:t>
      </w:r>
    </w:p>
    <w:p w14:paraId="0A05C92B" w14:textId="04B397F2" w:rsidR="004A659B" w:rsidRPr="007017F4" w:rsidRDefault="004A659B" w:rsidP="001F12A6">
      <w:pPr>
        <w:ind w:firstLine="708"/>
        <w:jc w:val="both"/>
        <w:rPr>
          <w:rFonts w:ascii="Times New Roman" w:hAnsi="Times New Roman" w:cs="Times New Roman"/>
          <w:sz w:val="24"/>
          <w:szCs w:val="24"/>
          <w:lang w:val="ky-KG"/>
        </w:rPr>
      </w:pPr>
      <w:r w:rsidRPr="007017F4">
        <w:rPr>
          <w:rFonts w:ascii="Times New Roman" w:hAnsi="Times New Roman" w:cs="Times New Roman"/>
          <w:sz w:val="24"/>
          <w:szCs w:val="24"/>
          <w:lang w:val="ky-KG"/>
        </w:rPr>
        <w:t>Пландын ар бир бөлүмүндө аяктоо мөөнөттөрү жана ар бир иш үчүн жооптуу аткаруучулар көрсөтүлөт. Көрсөтүлгөн мөөнөткө ылайык аткаруучулар бөлүмдөрдүн жыйындарында аткарган иштери тууралуу отчет бери</w:t>
      </w:r>
      <w:r w:rsidR="006C6B04" w:rsidRPr="007017F4">
        <w:rPr>
          <w:rFonts w:ascii="Times New Roman" w:hAnsi="Times New Roman" w:cs="Times New Roman"/>
          <w:sz w:val="24"/>
          <w:szCs w:val="24"/>
          <w:lang w:val="ky-KG"/>
        </w:rPr>
        <w:t>ш</w:t>
      </w:r>
      <w:r w:rsidRPr="007017F4">
        <w:rPr>
          <w:rFonts w:ascii="Times New Roman" w:hAnsi="Times New Roman" w:cs="Times New Roman"/>
          <w:sz w:val="24"/>
          <w:szCs w:val="24"/>
          <w:lang w:val="ky-KG"/>
        </w:rPr>
        <w:t>ти.</w:t>
      </w:r>
    </w:p>
    <w:p w14:paraId="0F9141FC" w14:textId="095FC9CA" w:rsidR="004A659B" w:rsidRPr="001723F5" w:rsidRDefault="001723F5" w:rsidP="004A659B">
      <w:pPr>
        <w:jc w:val="both"/>
        <w:rPr>
          <w:rFonts w:ascii="Times New Roman" w:hAnsi="Times New Roman" w:cs="Times New Roman"/>
          <w:sz w:val="24"/>
          <w:szCs w:val="24"/>
          <w:lang w:val="ky-KG"/>
        </w:rPr>
      </w:pPr>
      <w:r>
        <w:rPr>
          <w:rFonts w:ascii="Times New Roman" w:hAnsi="Times New Roman" w:cs="Times New Roman"/>
          <w:sz w:val="24"/>
          <w:szCs w:val="24"/>
          <w:lang w:val="ky-KG"/>
        </w:rPr>
        <w:t>2- т</w:t>
      </w:r>
      <w:r w:rsidR="004A659B" w:rsidRPr="001723F5">
        <w:rPr>
          <w:rFonts w:ascii="Times New Roman" w:hAnsi="Times New Roman" w:cs="Times New Roman"/>
          <w:sz w:val="24"/>
          <w:szCs w:val="24"/>
          <w:lang w:val="ky-KG"/>
        </w:rPr>
        <w:t>аблица</w:t>
      </w:r>
      <w:r>
        <w:rPr>
          <w:rFonts w:ascii="Times New Roman" w:hAnsi="Times New Roman" w:cs="Times New Roman"/>
          <w:sz w:val="24"/>
          <w:szCs w:val="24"/>
          <w:lang w:val="ky-KG"/>
        </w:rPr>
        <w:t>.</w:t>
      </w:r>
      <w:r w:rsidR="004A659B" w:rsidRPr="001723F5">
        <w:rPr>
          <w:rFonts w:ascii="Times New Roman" w:hAnsi="Times New Roman" w:cs="Times New Roman"/>
          <w:sz w:val="24"/>
          <w:szCs w:val="24"/>
          <w:lang w:val="ky-KG"/>
        </w:rPr>
        <w:t xml:space="preserve"> </w:t>
      </w:r>
      <w:r w:rsidR="001F12A6" w:rsidRPr="001723F5">
        <w:rPr>
          <w:rFonts w:ascii="Times New Roman" w:hAnsi="Times New Roman" w:cs="Times New Roman"/>
          <w:sz w:val="24"/>
          <w:szCs w:val="24"/>
          <w:lang w:val="ky-KG"/>
        </w:rPr>
        <w:t>–</w:t>
      </w:r>
      <w:r w:rsidR="004A659B" w:rsidRPr="001723F5">
        <w:rPr>
          <w:rFonts w:ascii="Times New Roman" w:hAnsi="Times New Roman" w:cs="Times New Roman"/>
          <w:sz w:val="24"/>
          <w:szCs w:val="24"/>
          <w:lang w:val="ky-KG"/>
        </w:rPr>
        <w:t xml:space="preserve"> П</w:t>
      </w:r>
      <w:r w:rsidR="001F12A6" w:rsidRPr="001723F5">
        <w:rPr>
          <w:rFonts w:ascii="Times New Roman" w:hAnsi="Times New Roman" w:cs="Times New Roman"/>
          <w:sz w:val="24"/>
          <w:szCs w:val="24"/>
          <w:lang w:val="ky-KG"/>
        </w:rPr>
        <w:t>рофессор</w:t>
      </w:r>
      <w:r w:rsidR="005F11A8">
        <w:rPr>
          <w:rFonts w:ascii="Times New Roman" w:hAnsi="Times New Roman" w:cs="Times New Roman"/>
          <w:sz w:val="24"/>
          <w:szCs w:val="24"/>
          <w:lang w:val="ky-KG"/>
        </w:rPr>
        <w:t>дук</w:t>
      </w:r>
      <w:r w:rsidR="001F12A6" w:rsidRPr="001723F5">
        <w:rPr>
          <w:rFonts w:ascii="Times New Roman" w:hAnsi="Times New Roman" w:cs="Times New Roman"/>
          <w:sz w:val="24"/>
          <w:szCs w:val="24"/>
          <w:lang w:val="ky-KG"/>
        </w:rPr>
        <w:t>-</w:t>
      </w:r>
      <w:r w:rsidR="005F11A8">
        <w:rPr>
          <w:rFonts w:ascii="Times New Roman" w:hAnsi="Times New Roman" w:cs="Times New Roman"/>
          <w:sz w:val="24"/>
          <w:szCs w:val="24"/>
          <w:lang w:val="ky-KG"/>
        </w:rPr>
        <w:t>окутуучулар</w:t>
      </w:r>
      <w:r w:rsidR="001F12A6" w:rsidRPr="001723F5">
        <w:rPr>
          <w:rFonts w:ascii="Times New Roman" w:hAnsi="Times New Roman" w:cs="Times New Roman"/>
          <w:sz w:val="24"/>
          <w:szCs w:val="24"/>
          <w:lang w:val="ky-KG"/>
        </w:rPr>
        <w:t xml:space="preserve"> курам</w:t>
      </w:r>
      <w:r w:rsidR="005F11A8">
        <w:rPr>
          <w:rFonts w:ascii="Times New Roman" w:hAnsi="Times New Roman" w:cs="Times New Roman"/>
          <w:sz w:val="24"/>
          <w:szCs w:val="24"/>
          <w:lang w:val="ky-KG"/>
        </w:rPr>
        <w:t>ы</w:t>
      </w: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1890"/>
        <w:gridCol w:w="1559"/>
        <w:gridCol w:w="1418"/>
        <w:gridCol w:w="1654"/>
        <w:gridCol w:w="1701"/>
        <w:gridCol w:w="1134"/>
      </w:tblGrid>
      <w:tr w:rsidR="004A659B" w:rsidRPr="004A659B" w14:paraId="4A6392DD" w14:textId="77777777" w:rsidTr="007179EF">
        <w:trPr>
          <w:trHeight w:hRule="exact" w:val="872"/>
          <w:tblHeader/>
        </w:trPr>
        <w:tc>
          <w:tcPr>
            <w:tcW w:w="1890" w:type="dxa"/>
            <w:tcBorders>
              <w:top w:val="single" w:sz="4" w:space="0" w:color="auto"/>
              <w:left w:val="single" w:sz="4" w:space="0" w:color="auto"/>
            </w:tcBorders>
            <w:shd w:val="clear" w:color="auto" w:fill="FFFFFF"/>
          </w:tcPr>
          <w:p w14:paraId="4A9C4D94" w14:textId="64B35EEB" w:rsidR="004A659B" w:rsidRPr="002F22D4" w:rsidRDefault="002F22D4" w:rsidP="004A659B">
            <w:pPr>
              <w:widowControl w:val="0"/>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b/>
                <w:bCs/>
                <w:color w:val="000000"/>
                <w:sz w:val="24"/>
                <w:szCs w:val="24"/>
                <w:lang w:val="ky-KG" w:eastAsia="ru-RU"/>
              </w:rPr>
              <w:t>Аталышы</w:t>
            </w:r>
          </w:p>
        </w:tc>
        <w:tc>
          <w:tcPr>
            <w:tcW w:w="1559" w:type="dxa"/>
            <w:tcBorders>
              <w:top w:val="single" w:sz="4" w:space="0" w:color="auto"/>
              <w:left w:val="single" w:sz="4" w:space="0" w:color="auto"/>
            </w:tcBorders>
            <w:shd w:val="clear" w:color="auto" w:fill="FFFFFF"/>
          </w:tcPr>
          <w:p w14:paraId="6958FB82" w14:textId="5E5F8FF3" w:rsidR="004A659B" w:rsidRPr="002F22D4" w:rsidRDefault="004A659B" w:rsidP="004A659B">
            <w:pPr>
              <w:widowControl w:val="0"/>
              <w:spacing w:after="0" w:line="240" w:lineRule="auto"/>
              <w:jc w:val="center"/>
              <w:rPr>
                <w:rFonts w:ascii="Times New Roman" w:eastAsia="Times New Roman" w:hAnsi="Times New Roman" w:cs="Times New Roman"/>
                <w:color w:val="000000"/>
                <w:sz w:val="24"/>
                <w:szCs w:val="24"/>
                <w:lang w:val="ky-KG" w:eastAsia="ru-RU"/>
              </w:rPr>
            </w:pPr>
            <w:r w:rsidRPr="004A659B">
              <w:rPr>
                <w:rFonts w:ascii="Times New Roman" w:eastAsia="Times New Roman" w:hAnsi="Times New Roman" w:cs="Times New Roman"/>
                <w:b/>
                <w:bCs/>
                <w:color w:val="000000"/>
                <w:sz w:val="24"/>
                <w:szCs w:val="24"/>
                <w:lang w:eastAsia="ru-RU"/>
              </w:rPr>
              <w:t>Профессор</w:t>
            </w:r>
            <w:r w:rsidR="002F22D4">
              <w:rPr>
                <w:rFonts w:ascii="Times New Roman" w:eastAsia="Times New Roman" w:hAnsi="Times New Roman" w:cs="Times New Roman"/>
                <w:b/>
                <w:bCs/>
                <w:color w:val="000000"/>
                <w:sz w:val="24"/>
                <w:szCs w:val="24"/>
                <w:lang w:val="ky-KG" w:eastAsia="ru-RU"/>
              </w:rPr>
              <w:t>лор</w:t>
            </w:r>
          </w:p>
        </w:tc>
        <w:tc>
          <w:tcPr>
            <w:tcW w:w="1418" w:type="dxa"/>
            <w:tcBorders>
              <w:top w:val="single" w:sz="4" w:space="0" w:color="auto"/>
              <w:left w:val="single" w:sz="4" w:space="0" w:color="auto"/>
            </w:tcBorders>
            <w:shd w:val="clear" w:color="auto" w:fill="FFFFFF"/>
          </w:tcPr>
          <w:p w14:paraId="15B594C7" w14:textId="218EDC63" w:rsidR="004A659B" w:rsidRPr="002F22D4" w:rsidRDefault="004A659B" w:rsidP="004A659B">
            <w:pPr>
              <w:widowControl w:val="0"/>
              <w:spacing w:after="0" w:line="240" w:lineRule="auto"/>
              <w:jc w:val="center"/>
              <w:rPr>
                <w:rFonts w:ascii="Times New Roman" w:eastAsia="Times New Roman" w:hAnsi="Times New Roman" w:cs="Times New Roman"/>
                <w:color w:val="000000"/>
                <w:sz w:val="24"/>
                <w:szCs w:val="24"/>
                <w:lang w:val="ky-KG" w:eastAsia="ru-RU"/>
              </w:rPr>
            </w:pPr>
            <w:r w:rsidRPr="004A659B">
              <w:rPr>
                <w:rFonts w:ascii="Times New Roman" w:eastAsia="Times New Roman" w:hAnsi="Times New Roman" w:cs="Times New Roman"/>
                <w:b/>
                <w:bCs/>
                <w:color w:val="000000"/>
                <w:sz w:val="24"/>
                <w:szCs w:val="24"/>
                <w:lang w:eastAsia="ru-RU"/>
              </w:rPr>
              <w:t>Доцент</w:t>
            </w:r>
            <w:r w:rsidR="002F22D4">
              <w:rPr>
                <w:rFonts w:ascii="Times New Roman" w:eastAsia="Times New Roman" w:hAnsi="Times New Roman" w:cs="Times New Roman"/>
                <w:b/>
                <w:bCs/>
                <w:color w:val="000000"/>
                <w:sz w:val="24"/>
                <w:szCs w:val="24"/>
                <w:lang w:val="ky-KG" w:eastAsia="ru-RU"/>
              </w:rPr>
              <w:t>тер</w:t>
            </w:r>
          </w:p>
        </w:tc>
        <w:tc>
          <w:tcPr>
            <w:tcW w:w="1654" w:type="dxa"/>
            <w:tcBorders>
              <w:top w:val="single" w:sz="4" w:space="0" w:color="auto"/>
              <w:left w:val="single" w:sz="4" w:space="0" w:color="auto"/>
            </w:tcBorders>
            <w:shd w:val="clear" w:color="auto" w:fill="FFFFFF"/>
          </w:tcPr>
          <w:p w14:paraId="72195501" w14:textId="3FDBBFF2" w:rsidR="004A659B" w:rsidRPr="002F22D4" w:rsidRDefault="002F22D4" w:rsidP="004A659B">
            <w:pPr>
              <w:widowControl w:val="0"/>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b/>
                <w:bCs/>
                <w:color w:val="000000"/>
                <w:sz w:val="24"/>
                <w:szCs w:val="24"/>
                <w:lang w:val="ky-KG" w:eastAsia="ru-RU"/>
              </w:rPr>
              <w:t>Улук окутуучулар</w:t>
            </w:r>
          </w:p>
        </w:tc>
        <w:tc>
          <w:tcPr>
            <w:tcW w:w="1701" w:type="dxa"/>
            <w:tcBorders>
              <w:top w:val="single" w:sz="4" w:space="0" w:color="auto"/>
              <w:left w:val="single" w:sz="4" w:space="0" w:color="auto"/>
            </w:tcBorders>
            <w:shd w:val="clear" w:color="auto" w:fill="FFFFFF"/>
          </w:tcPr>
          <w:p w14:paraId="50DF08D7" w14:textId="279BC919" w:rsidR="004A659B" w:rsidRPr="002F22D4" w:rsidRDefault="002F22D4" w:rsidP="004A659B">
            <w:pPr>
              <w:widowControl w:val="0"/>
              <w:spacing w:after="0" w:line="240" w:lineRule="auto"/>
              <w:jc w:val="center"/>
              <w:rPr>
                <w:rFonts w:ascii="Times New Roman" w:eastAsia="Times New Roman" w:hAnsi="Times New Roman" w:cs="Times New Roman"/>
                <w:b/>
                <w:bCs/>
                <w:color w:val="000000"/>
                <w:sz w:val="24"/>
                <w:szCs w:val="24"/>
                <w:lang w:val="ky-KG" w:eastAsia="ru-RU"/>
              </w:rPr>
            </w:pPr>
            <w:r>
              <w:rPr>
                <w:rFonts w:ascii="Times New Roman" w:eastAsia="Times New Roman" w:hAnsi="Times New Roman" w:cs="Times New Roman"/>
                <w:b/>
                <w:bCs/>
                <w:color w:val="000000"/>
                <w:sz w:val="24"/>
                <w:szCs w:val="24"/>
                <w:lang w:val="ky-KG" w:eastAsia="ru-RU"/>
              </w:rPr>
              <w:t xml:space="preserve">Окутуучулар </w:t>
            </w:r>
          </w:p>
        </w:tc>
        <w:tc>
          <w:tcPr>
            <w:tcW w:w="1134" w:type="dxa"/>
            <w:tcBorders>
              <w:top w:val="single" w:sz="4" w:space="0" w:color="auto"/>
              <w:left w:val="single" w:sz="4" w:space="0" w:color="auto"/>
              <w:right w:val="single" w:sz="4" w:space="0" w:color="auto"/>
            </w:tcBorders>
            <w:shd w:val="clear" w:color="auto" w:fill="FFFFFF"/>
          </w:tcPr>
          <w:p w14:paraId="1762F527" w14:textId="04AA00D1" w:rsidR="004A659B" w:rsidRPr="002F22D4" w:rsidRDefault="002F22D4" w:rsidP="004A659B">
            <w:pPr>
              <w:widowControl w:val="0"/>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b/>
                <w:bCs/>
                <w:color w:val="000000"/>
                <w:sz w:val="24"/>
                <w:szCs w:val="24"/>
                <w:lang w:val="ky-KG" w:eastAsia="ru-RU"/>
              </w:rPr>
              <w:t xml:space="preserve">Баары </w:t>
            </w:r>
          </w:p>
        </w:tc>
      </w:tr>
      <w:tr w:rsidR="004A659B" w:rsidRPr="004A659B" w14:paraId="4219926E" w14:textId="77777777" w:rsidTr="007179EF">
        <w:trPr>
          <w:trHeight w:hRule="exact" w:val="494"/>
        </w:trPr>
        <w:tc>
          <w:tcPr>
            <w:tcW w:w="1890" w:type="dxa"/>
            <w:tcBorders>
              <w:top w:val="single" w:sz="4" w:space="0" w:color="auto"/>
              <w:left w:val="single" w:sz="4" w:space="0" w:color="auto"/>
            </w:tcBorders>
            <w:shd w:val="clear" w:color="auto" w:fill="FFFFFF"/>
          </w:tcPr>
          <w:p w14:paraId="6905FCE1" w14:textId="7D7E821B"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Штат</w:t>
            </w:r>
            <w:r w:rsidR="002F22D4">
              <w:rPr>
                <w:rFonts w:ascii="Times New Roman" w:eastAsia="Times New Roman" w:hAnsi="Times New Roman" w:cs="Times New Roman"/>
                <w:color w:val="000000"/>
                <w:sz w:val="24"/>
                <w:szCs w:val="24"/>
                <w:lang w:val="ky-KG" w:eastAsia="ru-RU"/>
              </w:rPr>
              <w:t>тык</w:t>
            </w:r>
          </w:p>
        </w:tc>
        <w:tc>
          <w:tcPr>
            <w:tcW w:w="1559" w:type="dxa"/>
            <w:tcBorders>
              <w:top w:val="single" w:sz="4" w:space="0" w:color="auto"/>
              <w:left w:val="single" w:sz="4" w:space="0" w:color="auto"/>
            </w:tcBorders>
            <w:shd w:val="clear" w:color="auto" w:fill="FFFFFF"/>
          </w:tcPr>
          <w:p w14:paraId="25C3205A"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1</w:t>
            </w:r>
          </w:p>
        </w:tc>
        <w:tc>
          <w:tcPr>
            <w:tcW w:w="1418" w:type="dxa"/>
            <w:tcBorders>
              <w:top w:val="single" w:sz="4" w:space="0" w:color="auto"/>
              <w:left w:val="single" w:sz="4" w:space="0" w:color="auto"/>
            </w:tcBorders>
            <w:shd w:val="clear" w:color="auto" w:fill="FFFFFF"/>
          </w:tcPr>
          <w:p w14:paraId="49BCE3A7"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5</w:t>
            </w:r>
          </w:p>
        </w:tc>
        <w:tc>
          <w:tcPr>
            <w:tcW w:w="1654" w:type="dxa"/>
            <w:tcBorders>
              <w:top w:val="single" w:sz="4" w:space="0" w:color="auto"/>
              <w:left w:val="single" w:sz="4" w:space="0" w:color="auto"/>
            </w:tcBorders>
            <w:shd w:val="clear" w:color="auto" w:fill="FFFFFF"/>
          </w:tcPr>
          <w:p w14:paraId="6E765807" w14:textId="77777777" w:rsidR="004A659B" w:rsidRPr="004A659B" w:rsidRDefault="004A659B" w:rsidP="004A659B">
            <w:pPr>
              <w:widowControl w:val="0"/>
              <w:spacing w:after="0" w:line="240" w:lineRule="auto"/>
              <w:jc w:val="center"/>
              <w:rPr>
                <w:rFonts w:ascii="Times New Roman" w:eastAsia="Courier New" w:hAnsi="Times New Roman" w:cs="Times New Roman"/>
                <w:color w:val="000000"/>
                <w:sz w:val="24"/>
                <w:szCs w:val="24"/>
                <w:lang w:eastAsia="ru-RU"/>
              </w:rPr>
            </w:pPr>
            <w:r w:rsidRPr="004A659B">
              <w:rPr>
                <w:rFonts w:ascii="Times New Roman" w:eastAsia="Courier New" w:hAnsi="Times New Roman" w:cs="Times New Roman"/>
                <w:color w:val="000000"/>
                <w:sz w:val="24"/>
                <w:szCs w:val="24"/>
                <w:lang w:eastAsia="ru-RU"/>
              </w:rPr>
              <w:t>2</w:t>
            </w:r>
          </w:p>
        </w:tc>
        <w:tc>
          <w:tcPr>
            <w:tcW w:w="1701" w:type="dxa"/>
            <w:tcBorders>
              <w:top w:val="single" w:sz="4" w:space="0" w:color="auto"/>
              <w:left w:val="single" w:sz="4" w:space="0" w:color="auto"/>
            </w:tcBorders>
            <w:shd w:val="clear" w:color="auto" w:fill="FFFFFF"/>
          </w:tcPr>
          <w:p w14:paraId="4D1C06FE"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right w:val="single" w:sz="4" w:space="0" w:color="auto"/>
            </w:tcBorders>
            <w:shd w:val="clear" w:color="auto" w:fill="FFFFFF"/>
          </w:tcPr>
          <w:p w14:paraId="47452141"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9</w:t>
            </w:r>
          </w:p>
        </w:tc>
      </w:tr>
      <w:tr w:rsidR="004A659B" w:rsidRPr="004A659B" w14:paraId="0E31EA00" w14:textId="77777777" w:rsidTr="002F22D4">
        <w:trPr>
          <w:trHeight w:hRule="exact" w:val="629"/>
        </w:trPr>
        <w:tc>
          <w:tcPr>
            <w:tcW w:w="1890" w:type="dxa"/>
            <w:tcBorders>
              <w:top w:val="single" w:sz="4" w:space="0" w:color="auto"/>
              <w:left w:val="single" w:sz="4" w:space="0" w:color="auto"/>
            </w:tcBorders>
            <w:shd w:val="clear" w:color="auto" w:fill="FFFFFF"/>
          </w:tcPr>
          <w:p w14:paraId="6A135B4D" w14:textId="3D66F21C" w:rsidR="004A659B" w:rsidRPr="002F22D4" w:rsidRDefault="002F22D4" w:rsidP="004A659B">
            <w:pPr>
              <w:widowControl w:val="0"/>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Айкалыштырып иштөөчүлөр</w:t>
            </w:r>
          </w:p>
        </w:tc>
        <w:tc>
          <w:tcPr>
            <w:tcW w:w="1559" w:type="dxa"/>
            <w:tcBorders>
              <w:top w:val="single" w:sz="4" w:space="0" w:color="auto"/>
              <w:left w:val="single" w:sz="4" w:space="0" w:color="auto"/>
            </w:tcBorders>
            <w:shd w:val="clear" w:color="auto" w:fill="FFFFFF"/>
          </w:tcPr>
          <w:p w14:paraId="03A294E8"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tcBorders>
            <w:shd w:val="clear" w:color="auto" w:fill="FFFFFF"/>
          </w:tcPr>
          <w:p w14:paraId="0F374C65"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2</w:t>
            </w:r>
          </w:p>
        </w:tc>
        <w:tc>
          <w:tcPr>
            <w:tcW w:w="1654" w:type="dxa"/>
            <w:tcBorders>
              <w:top w:val="single" w:sz="4" w:space="0" w:color="auto"/>
              <w:left w:val="single" w:sz="4" w:space="0" w:color="auto"/>
            </w:tcBorders>
            <w:shd w:val="clear" w:color="auto" w:fill="FFFFFF"/>
          </w:tcPr>
          <w:p w14:paraId="577A7670"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tcBorders>
            <w:shd w:val="clear" w:color="auto" w:fill="FFFFFF"/>
          </w:tcPr>
          <w:p w14:paraId="101E85ED"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right w:val="single" w:sz="4" w:space="0" w:color="auto"/>
            </w:tcBorders>
            <w:shd w:val="clear" w:color="auto" w:fill="FFFFFF"/>
          </w:tcPr>
          <w:p w14:paraId="7E048366"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3</w:t>
            </w:r>
          </w:p>
        </w:tc>
      </w:tr>
      <w:tr w:rsidR="004A659B" w:rsidRPr="004A659B" w14:paraId="344697FB" w14:textId="77777777" w:rsidTr="007179EF">
        <w:trPr>
          <w:trHeight w:hRule="exact" w:val="499"/>
        </w:trPr>
        <w:tc>
          <w:tcPr>
            <w:tcW w:w="1890" w:type="dxa"/>
            <w:tcBorders>
              <w:top w:val="single" w:sz="4" w:space="0" w:color="auto"/>
              <w:left w:val="single" w:sz="4" w:space="0" w:color="auto"/>
              <w:bottom w:val="single" w:sz="4" w:space="0" w:color="auto"/>
            </w:tcBorders>
            <w:shd w:val="clear" w:color="auto" w:fill="FFFFFF"/>
          </w:tcPr>
          <w:p w14:paraId="2BEAC4EA" w14:textId="4531AB4C" w:rsidR="004A659B" w:rsidRPr="002F22D4" w:rsidRDefault="002F22D4" w:rsidP="004A659B">
            <w:pPr>
              <w:widowControl w:val="0"/>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Жалпы</w:t>
            </w:r>
          </w:p>
        </w:tc>
        <w:tc>
          <w:tcPr>
            <w:tcW w:w="1559" w:type="dxa"/>
            <w:tcBorders>
              <w:top w:val="single" w:sz="4" w:space="0" w:color="auto"/>
              <w:left w:val="single" w:sz="4" w:space="0" w:color="auto"/>
              <w:bottom w:val="single" w:sz="4" w:space="0" w:color="auto"/>
            </w:tcBorders>
            <w:shd w:val="clear" w:color="auto" w:fill="FFFFFF"/>
          </w:tcPr>
          <w:p w14:paraId="68910059"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1</w:t>
            </w:r>
          </w:p>
        </w:tc>
        <w:tc>
          <w:tcPr>
            <w:tcW w:w="1418" w:type="dxa"/>
            <w:tcBorders>
              <w:top w:val="single" w:sz="4" w:space="0" w:color="auto"/>
              <w:left w:val="single" w:sz="4" w:space="0" w:color="auto"/>
              <w:bottom w:val="single" w:sz="4" w:space="0" w:color="auto"/>
            </w:tcBorders>
            <w:shd w:val="clear" w:color="auto" w:fill="FFFFFF"/>
          </w:tcPr>
          <w:p w14:paraId="1DC75124"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7</w:t>
            </w:r>
          </w:p>
        </w:tc>
        <w:tc>
          <w:tcPr>
            <w:tcW w:w="1654" w:type="dxa"/>
            <w:tcBorders>
              <w:top w:val="single" w:sz="4" w:space="0" w:color="auto"/>
              <w:left w:val="single" w:sz="4" w:space="0" w:color="auto"/>
              <w:bottom w:val="single" w:sz="4" w:space="0" w:color="auto"/>
            </w:tcBorders>
            <w:shd w:val="clear" w:color="auto" w:fill="FFFFFF"/>
          </w:tcPr>
          <w:p w14:paraId="0280A0C2"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tcBorders>
            <w:shd w:val="clear" w:color="auto" w:fill="FFFFFF"/>
          </w:tcPr>
          <w:p w14:paraId="1BA3DB51"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2165AD" w14:textId="77777777" w:rsidR="004A659B" w:rsidRPr="004A659B" w:rsidRDefault="004A659B" w:rsidP="004A659B">
            <w:pPr>
              <w:widowControl w:val="0"/>
              <w:spacing w:after="0" w:line="240" w:lineRule="auto"/>
              <w:jc w:val="center"/>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12</w:t>
            </w:r>
          </w:p>
        </w:tc>
      </w:tr>
    </w:tbl>
    <w:p w14:paraId="13415506" w14:textId="77777777" w:rsidR="004A659B" w:rsidRPr="004A659B" w:rsidRDefault="004A659B" w:rsidP="004A659B">
      <w:pPr>
        <w:widowControl w:val="0"/>
        <w:spacing w:after="0" w:line="240" w:lineRule="auto"/>
        <w:rPr>
          <w:rFonts w:ascii="Times New Roman" w:eastAsia="Courier New" w:hAnsi="Times New Roman" w:cs="Times New Roman"/>
          <w:color w:val="000000"/>
          <w:sz w:val="24"/>
          <w:szCs w:val="24"/>
          <w:lang w:eastAsia="ru-RU"/>
        </w:rPr>
      </w:pPr>
    </w:p>
    <w:p w14:paraId="7E2C6345" w14:textId="04312786" w:rsidR="004A659B" w:rsidRPr="001723F5" w:rsidRDefault="004A659B" w:rsidP="004A659B">
      <w:pPr>
        <w:jc w:val="both"/>
        <w:rPr>
          <w:rFonts w:ascii="Times New Roman" w:hAnsi="Times New Roman" w:cs="Times New Roman"/>
          <w:sz w:val="24"/>
          <w:szCs w:val="24"/>
        </w:rPr>
      </w:pPr>
      <w:r w:rsidRPr="001723F5">
        <w:rPr>
          <w:rFonts w:ascii="Times New Roman" w:hAnsi="Times New Roman" w:cs="Times New Roman"/>
          <w:sz w:val="24"/>
          <w:szCs w:val="24"/>
          <w:lang w:val="ky-KG"/>
        </w:rPr>
        <w:t>3-таблица</w:t>
      </w:r>
      <w:r w:rsidR="001723F5">
        <w:rPr>
          <w:rFonts w:ascii="Times New Roman" w:hAnsi="Times New Roman" w:cs="Times New Roman"/>
          <w:sz w:val="24"/>
          <w:szCs w:val="24"/>
          <w:lang w:val="ky-KG"/>
        </w:rPr>
        <w:t>. -</w:t>
      </w:r>
      <w:r w:rsidRPr="001723F5">
        <w:rPr>
          <w:rFonts w:ascii="Times New Roman" w:hAnsi="Times New Roman" w:cs="Times New Roman"/>
          <w:sz w:val="24"/>
          <w:szCs w:val="24"/>
          <w:lang w:val="ky-KG"/>
        </w:rPr>
        <w:t xml:space="preserve"> Билим берүү тармагында колдоо көрсөтүүчү персонал (ставка, адамдар)</w:t>
      </w:r>
    </w:p>
    <w:tbl>
      <w:tblPr>
        <w:tblStyle w:val="21"/>
        <w:tblW w:w="0" w:type="auto"/>
        <w:tblInd w:w="-5" w:type="dxa"/>
        <w:tblLook w:val="04A0" w:firstRow="1" w:lastRow="0" w:firstColumn="1" w:lastColumn="0" w:noHBand="0" w:noVBand="1"/>
      </w:tblPr>
      <w:tblGrid>
        <w:gridCol w:w="4395"/>
        <w:gridCol w:w="4819"/>
      </w:tblGrid>
      <w:tr w:rsidR="004A659B" w:rsidRPr="004A659B" w14:paraId="46AEFC8A" w14:textId="77777777" w:rsidTr="007179EF">
        <w:tc>
          <w:tcPr>
            <w:tcW w:w="4395" w:type="dxa"/>
          </w:tcPr>
          <w:p w14:paraId="042BD4B9" w14:textId="7CD67BC6" w:rsidR="004A659B" w:rsidRPr="00EC0D6F" w:rsidRDefault="00EC0D6F" w:rsidP="004A659B">
            <w:pPr>
              <w:keepNext/>
              <w:keepLines/>
              <w:widowControl w:val="0"/>
              <w:spacing w:after="134"/>
              <w:jc w:val="center"/>
              <w:outlineLvl w:val="4"/>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Лаборатория башчысы</w:t>
            </w:r>
          </w:p>
        </w:tc>
        <w:tc>
          <w:tcPr>
            <w:tcW w:w="4819" w:type="dxa"/>
          </w:tcPr>
          <w:p w14:paraId="208C6FF0" w14:textId="7389D98F" w:rsidR="004A659B" w:rsidRPr="00EC0D6F" w:rsidRDefault="00EC0D6F" w:rsidP="004A659B">
            <w:pPr>
              <w:keepNext/>
              <w:keepLines/>
              <w:widowControl w:val="0"/>
              <w:spacing w:after="134"/>
              <w:jc w:val="center"/>
              <w:outlineLvl w:val="4"/>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Бош орун</w:t>
            </w:r>
          </w:p>
        </w:tc>
      </w:tr>
      <w:tr w:rsidR="004A659B" w:rsidRPr="004A659B" w14:paraId="476A4CE1" w14:textId="77777777" w:rsidTr="007179EF">
        <w:tc>
          <w:tcPr>
            <w:tcW w:w="4395" w:type="dxa"/>
          </w:tcPr>
          <w:p w14:paraId="421B165F" w14:textId="77777777" w:rsidR="004A659B" w:rsidRPr="004A659B" w:rsidRDefault="004A659B" w:rsidP="004A659B">
            <w:pPr>
              <w:keepNext/>
              <w:keepLines/>
              <w:widowControl w:val="0"/>
              <w:spacing w:after="134"/>
              <w:jc w:val="center"/>
              <w:outlineLvl w:val="4"/>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методист</w:t>
            </w:r>
          </w:p>
        </w:tc>
        <w:tc>
          <w:tcPr>
            <w:tcW w:w="4819" w:type="dxa"/>
          </w:tcPr>
          <w:p w14:paraId="243604FE" w14:textId="494D4CE4" w:rsidR="004A659B" w:rsidRPr="004A659B" w:rsidRDefault="004A659B" w:rsidP="004A659B">
            <w:pPr>
              <w:jc w:val="center"/>
              <w:rPr>
                <w:rFonts w:ascii="Times New Roman" w:eastAsia="Calibri" w:hAnsi="Times New Roman" w:cs="Times New Roman"/>
                <w:sz w:val="24"/>
                <w:szCs w:val="24"/>
              </w:rPr>
            </w:pPr>
            <w:r w:rsidRPr="004A659B">
              <w:rPr>
                <w:rFonts w:ascii="Times New Roman" w:eastAsia="Times New Roman" w:hAnsi="Times New Roman" w:cs="Times New Roman"/>
                <w:color w:val="000000"/>
                <w:sz w:val="24"/>
                <w:szCs w:val="24"/>
                <w:lang w:eastAsia="ru-RU"/>
              </w:rPr>
              <w:t xml:space="preserve">1 ставка (1 </w:t>
            </w:r>
            <w:r w:rsidR="004B1074">
              <w:rPr>
                <w:rFonts w:ascii="Times New Roman" w:eastAsia="Times New Roman" w:hAnsi="Times New Roman" w:cs="Times New Roman"/>
                <w:color w:val="000000"/>
                <w:sz w:val="24"/>
                <w:szCs w:val="24"/>
                <w:lang w:val="ky-KG" w:eastAsia="ru-RU"/>
              </w:rPr>
              <w:t>киши</w:t>
            </w:r>
            <w:r w:rsidRPr="004A659B">
              <w:rPr>
                <w:rFonts w:ascii="Times New Roman" w:eastAsia="Times New Roman" w:hAnsi="Times New Roman" w:cs="Times New Roman"/>
                <w:color w:val="000000"/>
                <w:sz w:val="24"/>
                <w:szCs w:val="24"/>
                <w:lang w:eastAsia="ru-RU"/>
              </w:rPr>
              <w:t>)</w:t>
            </w:r>
          </w:p>
        </w:tc>
      </w:tr>
      <w:tr w:rsidR="004A659B" w:rsidRPr="004A659B" w14:paraId="4C1EAB88" w14:textId="77777777" w:rsidTr="007179EF">
        <w:tc>
          <w:tcPr>
            <w:tcW w:w="4395" w:type="dxa"/>
          </w:tcPr>
          <w:p w14:paraId="54142DF3" w14:textId="77777777" w:rsidR="004A659B" w:rsidRPr="004A659B" w:rsidRDefault="004A659B" w:rsidP="004A659B">
            <w:pPr>
              <w:keepNext/>
              <w:keepLines/>
              <w:widowControl w:val="0"/>
              <w:spacing w:after="134"/>
              <w:jc w:val="center"/>
              <w:outlineLvl w:val="4"/>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инженер</w:t>
            </w:r>
          </w:p>
        </w:tc>
        <w:tc>
          <w:tcPr>
            <w:tcW w:w="4819" w:type="dxa"/>
          </w:tcPr>
          <w:p w14:paraId="2533B7CB" w14:textId="5673E01B" w:rsidR="004A659B" w:rsidRPr="004A659B" w:rsidRDefault="00EC0D6F" w:rsidP="004A659B">
            <w:pPr>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val="ky-KG" w:eastAsia="ru-RU"/>
              </w:rPr>
              <w:t>Бош орун</w:t>
            </w:r>
          </w:p>
        </w:tc>
      </w:tr>
      <w:tr w:rsidR="004A659B" w:rsidRPr="004A659B" w14:paraId="7E1A258D" w14:textId="77777777" w:rsidTr="007179EF">
        <w:tc>
          <w:tcPr>
            <w:tcW w:w="4395" w:type="dxa"/>
          </w:tcPr>
          <w:p w14:paraId="4FA75081" w14:textId="77777777" w:rsidR="004A659B" w:rsidRPr="004A659B" w:rsidRDefault="004A659B" w:rsidP="004A659B">
            <w:pPr>
              <w:keepNext/>
              <w:keepLines/>
              <w:widowControl w:val="0"/>
              <w:spacing w:after="134"/>
              <w:jc w:val="center"/>
              <w:outlineLvl w:val="4"/>
              <w:rPr>
                <w:rFonts w:ascii="Times New Roman" w:eastAsia="Times New Roman" w:hAnsi="Times New Roman" w:cs="Times New Roman"/>
                <w:color w:val="000000"/>
                <w:sz w:val="24"/>
                <w:szCs w:val="24"/>
                <w:lang w:eastAsia="ru-RU"/>
              </w:rPr>
            </w:pPr>
            <w:r w:rsidRPr="004A659B">
              <w:rPr>
                <w:rFonts w:ascii="Times New Roman" w:eastAsia="Times New Roman" w:hAnsi="Times New Roman" w:cs="Times New Roman"/>
                <w:color w:val="000000"/>
                <w:sz w:val="24"/>
                <w:szCs w:val="24"/>
                <w:lang w:eastAsia="ru-RU"/>
              </w:rPr>
              <w:t>лаборант</w:t>
            </w:r>
          </w:p>
        </w:tc>
        <w:tc>
          <w:tcPr>
            <w:tcW w:w="4819" w:type="dxa"/>
          </w:tcPr>
          <w:p w14:paraId="60C8455F" w14:textId="00EC541C" w:rsidR="004A659B" w:rsidRPr="004A659B" w:rsidRDefault="00EC0D6F" w:rsidP="004A659B">
            <w:pPr>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val="ky-KG" w:eastAsia="ru-RU"/>
              </w:rPr>
              <w:t>Бош орун</w:t>
            </w:r>
          </w:p>
        </w:tc>
      </w:tr>
    </w:tbl>
    <w:p w14:paraId="1D57721D" w14:textId="77777777" w:rsidR="00667473" w:rsidRPr="007017F4" w:rsidRDefault="00667473" w:rsidP="004A659B">
      <w:pPr>
        <w:jc w:val="both"/>
        <w:rPr>
          <w:rFonts w:ascii="Times New Roman" w:hAnsi="Times New Roman" w:cs="Times New Roman"/>
          <w:i/>
          <w:iCs/>
          <w:sz w:val="24"/>
          <w:szCs w:val="24"/>
        </w:rPr>
      </w:pPr>
    </w:p>
    <w:p w14:paraId="7453D3B1" w14:textId="6B2A9521" w:rsidR="004A659B" w:rsidRPr="001723F5" w:rsidRDefault="00667473" w:rsidP="004A659B">
      <w:pPr>
        <w:jc w:val="both"/>
        <w:rPr>
          <w:rFonts w:ascii="Times New Roman" w:hAnsi="Times New Roman" w:cs="Times New Roman"/>
          <w:sz w:val="24"/>
          <w:szCs w:val="24"/>
        </w:rPr>
      </w:pPr>
      <w:r w:rsidRPr="001723F5">
        <w:rPr>
          <w:rFonts w:ascii="Times New Roman" w:hAnsi="Times New Roman" w:cs="Times New Roman"/>
          <w:sz w:val="24"/>
          <w:szCs w:val="24"/>
        </w:rPr>
        <w:t>4-таблица</w:t>
      </w:r>
      <w:r w:rsidR="001723F5">
        <w:rPr>
          <w:rFonts w:ascii="Times New Roman" w:hAnsi="Times New Roman" w:cs="Times New Roman"/>
          <w:sz w:val="24"/>
          <w:szCs w:val="24"/>
          <w:lang w:val="ky-KG"/>
        </w:rPr>
        <w:t>.</w:t>
      </w:r>
      <w:r w:rsidRPr="001723F5">
        <w:rPr>
          <w:rFonts w:ascii="Times New Roman" w:hAnsi="Times New Roman" w:cs="Times New Roman"/>
          <w:sz w:val="24"/>
          <w:szCs w:val="24"/>
        </w:rPr>
        <w:t xml:space="preserve"> – </w:t>
      </w:r>
      <w:r w:rsidR="001723F5">
        <w:rPr>
          <w:rFonts w:ascii="Times New Roman" w:hAnsi="Times New Roman" w:cs="Times New Roman"/>
          <w:sz w:val="24"/>
          <w:szCs w:val="24"/>
          <w:lang w:val="ky-KG"/>
        </w:rPr>
        <w:t>К</w:t>
      </w:r>
      <w:r w:rsidR="00EA3DB0" w:rsidRPr="001723F5">
        <w:rPr>
          <w:rFonts w:ascii="Times New Roman" w:hAnsi="Times New Roman" w:cs="Times New Roman"/>
          <w:sz w:val="24"/>
          <w:szCs w:val="24"/>
          <w:lang w:val="ky-KG"/>
        </w:rPr>
        <w:t>афедранын</w:t>
      </w:r>
      <w:r w:rsidRPr="001723F5">
        <w:rPr>
          <w:rFonts w:ascii="Times New Roman" w:hAnsi="Times New Roman" w:cs="Times New Roman"/>
          <w:sz w:val="24"/>
          <w:szCs w:val="24"/>
        </w:rPr>
        <w:t xml:space="preserve"> уюштуруу иштери</w:t>
      </w:r>
    </w:p>
    <w:tbl>
      <w:tblPr>
        <w:tblStyle w:val="a3"/>
        <w:tblW w:w="0" w:type="auto"/>
        <w:jc w:val="center"/>
        <w:tblLook w:val="04A0" w:firstRow="1" w:lastRow="0" w:firstColumn="1" w:lastColumn="0" w:noHBand="0" w:noVBand="1"/>
      </w:tblPr>
      <w:tblGrid>
        <w:gridCol w:w="4100"/>
        <w:gridCol w:w="1612"/>
        <w:gridCol w:w="1837"/>
        <w:gridCol w:w="2021"/>
      </w:tblGrid>
      <w:tr w:rsidR="007179EF" w:rsidRPr="007B3C08" w14:paraId="32730718" w14:textId="77777777" w:rsidTr="007179EF">
        <w:trPr>
          <w:tblHeader/>
          <w:jc w:val="center"/>
        </w:trPr>
        <w:tc>
          <w:tcPr>
            <w:tcW w:w="4158" w:type="dxa"/>
          </w:tcPr>
          <w:p w14:paraId="6FB31700" w14:textId="07662164" w:rsidR="007179EF" w:rsidRPr="007179EF" w:rsidRDefault="007179EF" w:rsidP="007179EF">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Жумуштун аталышы</w:t>
            </w:r>
          </w:p>
        </w:tc>
        <w:tc>
          <w:tcPr>
            <w:tcW w:w="1626" w:type="dxa"/>
          </w:tcPr>
          <w:p w14:paraId="32323BF0" w14:textId="77777777" w:rsidR="00263428" w:rsidRPr="00263428" w:rsidRDefault="00263428" w:rsidP="00263428">
            <w:pPr>
              <w:jc w:val="center"/>
              <w:rPr>
                <w:rFonts w:ascii="Times New Roman" w:eastAsia="Calibri" w:hAnsi="Times New Roman" w:cs="Times New Roman"/>
                <w:b/>
                <w:sz w:val="24"/>
                <w:szCs w:val="24"/>
              </w:rPr>
            </w:pPr>
            <w:r w:rsidRPr="00263428">
              <w:rPr>
                <w:rFonts w:ascii="Times New Roman" w:eastAsia="Calibri" w:hAnsi="Times New Roman" w:cs="Times New Roman"/>
                <w:b/>
                <w:sz w:val="24"/>
                <w:szCs w:val="24"/>
                <w:lang w:val="ky-KG"/>
              </w:rPr>
              <w:t>Аткаруу мөөнөтү</w:t>
            </w:r>
          </w:p>
          <w:p w14:paraId="44864121" w14:textId="3833B1A1" w:rsidR="007179EF" w:rsidRPr="007B3C08" w:rsidRDefault="007179EF" w:rsidP="007179EF">
            <w:pPr>
              <w:jc w:val="center"/>
              <w:rPr>
                <w:rFonts w:ascii="Times New Roman" w:eastAsia="Calibri" w:hAnsi="Times New Roman" w:cs="Times New Roman"/>
                <w:b/>
                <w:sz w:val="24"/>
                <w:szCs w:val="24"/>
              </w:rPr>
            </w:pPr>
          </w:p>
        </w:tc>
        <w:tc>
          <w:tcPr>
            <w:tcW w:w="1839" w:type="dxa"/>
          </w:tcPr>
          <w:p w14:paraId="7CD651EA" w14:textId="77777777" w:rsidR="00263428" w:rsidRPr="00263428" w:rsidRDefault="00263428" w:rsidP="00263428">
            <w:pPr>
              <w:jc w:val="center"/>
              <w:rPr>
                <w:rFonts w:ascii="Times New Roman" w:eastAsia="Calibri" w:hAnsi="Times New Roman" w:cs="Times New Roman"/>
                <w:b/>
                <w:sz w:val="24"/>
                <w:szCs w:val="24"/>
              </w:rPr>
            </w:pPr>
            <w:r w:rsidRPr="00263428">
              <w:rPr>
                <w:rFonts w:ascii="Times New Roman" w:eastAsia="Calibri" w:hAnsi="Times New Roman" w:cs="Times New Roman"/>
                <w:b/>
                <w:sz w:val="24"/>
                <w:szCs w:val="24"/>
                <w:lang w:val="ky-KG"/>
              </w:rPr>
              <w:t>Аткаруучулар</w:t>
            </w:r>
          </w:p>
          <w:p w14:paraId="6D7D58A4" w14:textId="22FDC75F" w:rsidR="007179EF" w:rsidRPr="007B3C08" w:rsidRDefault="007179EF" w:rsidP="007179EF">
            <w:pPr>
              <w:jc w:val="center"/>
              <w:rPr>
                <w:rFonts w:ascii="Times New Roman" w:eastAsia="Calibri" w:hAnsi="Times New Roman" w:cs="Times New Roman"/>
                <w:b/>
                <w:sz w:val="24"/>
                <w:szCs w:val="24"/>
              </w:rPr>
            </w:pPr>
          </w:p>
        </w:tc>
        <w:tc>
          <w:tcPr>
            <w:tcW w:w="1722" w:type="dxa"/>
          </w:tcPr>
          <w:p w14:paraId="7CBE7A9E" w14:textId="7318C7A7" w:rsidR="007179EF" w:rsidRPr="007B3C08" w:rsidRDefault="00CF279B" w:rsidP="00CF279B">
            <w:pPr>
              <w:jc w:val="center"/>
              <w:rPr>
                <w:rFonts w:ascii="Times New Roman" w:eastAsia="Calibri" w:hAnsi="Times New Roman" w:cs="Times New Roman"/>
                <w:b/>
                <w:sz w:val="24"/>
                <w:szCs w:val="24"/>
              </w:rPr>
            </w:pPr>
            <w:r w:rsidRPr="00CF279B">
              <w:rPr>
                <w:rFonts w:ascii="Times New Roman" w:eastAsia="Calibri" w:hAnsi="Times New Roman" w:cs="Times New Roman"/>
                <w:b/>
                <w:sz w:val="24"/>
                <w:szCs w:val="24"/>
                <w:lang w:val="ky-KG"/>
              </w:rPr>
              <w:t>Кабарлоо түрү</w:t>
            </w:r>
          </w:p>
        </w:tc>
      </w:tr>
      <w:tr w:rsidR="007179EF" w:rsidRPr="007B3C08" w14:paraId="2C3920E3" w14:textId="77777777" w:rsidTr="007179EF">
        <w:trPr>
          <w:jc w:val="center"/>
        </w:trPr>
        <w:tc>
          <w:tcPr>
            <w:tcW w:w="4158" w:type="dxa"/>
          </w:tcPr>
          <w:p w14:paraId="01E3FBC3" w14:textId="2CB36FFA" w:rsidR="007179EF" w:rsidRPr="007B3C08" w:rsidRDefault="007179EF" w:rsidP="007179EF">
            <w:pPr>
              <w:rPr>
                <w:rFonts w:ascii="Times New Roman" w:eastAsia="Calibri" w:hAnsi="Times New Roman" w:cs="Times New Roman"/>
                <w:sz w:val="24"/>
                <w:szCs w:val="24"/>
              </w:rPr>
            </w:pPr>
            <w:r w:rsidRPr="007179EF">
              <w:rPr>
                <w:rFonts w:ascii="Times New Roman" w:eastAsia="Calibri" w:hAnsi="Times New Roman" w:cs="Times New Roman"/>
                <w:sz w:val="24"/>
                <w:szCs w:val="24"/>
                <w:lang w:val="ky-KG"/>
              </w:rPr>
              <w:t>Бөлүмдүн иш планын түзүү</w:t>
            </w:r>
          </w:p>
        </w:tc>
        <w:tc>
          <w:tcPr>
            <w:tcW w:w="1626" w:type="dxa"/>
          </w:tcPr>
          <w:p w14:paraId="223E2BBA"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Сентябрь</w:t>
            </w:r>
          </w:p>
        </w:tc>
        <w:tc>
          <w:tcPr>
            <w:tcW w:w="1839" w:type="dxa"/>
          </w:tcPr>
          <w:p w14:paraId="462047C7" w14:textId="3AEE2757" w:rsidR="007179EF" w:rsidRPr="007179EF" w:rsidRDefault="007179EF"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Каф.башчысы</w:t>
            </w:r>
          </w:p>
        </w:tc>
        <w:tc>
          <w:tcPr>
            <w:tcW w:w="1722" w:type="dxa"/>
          </w:tcPr>
          <w:p w14:paraId="5F6E7987" w14:textId="2D1D7733" w:rsidR="007179EF" w:rsidRPr="007179EF" w:rsidRDefault="007179EF"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Иш план</w:t>
            </w:r>
          </w:p>
        </w:tc>
      </w:tr>
      <w:tr w:rsidR="007179EF" w:rsidRPr="007B3C08" w14:paraId="1DAA4FA9" w14:textId="77777777" w:rsidTr="007179EF">
        <w:trPr>
          <w:jc w:val="center"/>
        </w:trPr>
        <w:tc>
          <w:tcPr>
            <w:tcW w:w="4158" w:type="dxa"/>
          </w:tcPr>
          <w:p w14:paraId="26AF6D12" w14:textId="3CC1D4F8" w:rsidR="007179EF" w:rsidRPr="007B3C08" w:rsidRDefault="00AB5F78" w:rsidP="007179EF">
            <w:pPr>
              <w:rPr>
                <w:rFonts w:ascii="Times New Roman" w:eastAsia="Calibri" w:hAnsi="Times New Roman" w:cs="Times New Roman"/>
                <w:sz w:val="24"/>
                <w:szCs w:val="24"/>
              </w:rPr>
            </w:pPr>
            <w:r w:rsidRPr="00AB5F78">
              <w:rPr>
                <w:rFonts w:ascii="Times New Roman" w:eastAsia="Calibri" w:hAnsi="Times New Roman" w:cs="Times New Roman"/>
                <w:sz w:val="24"/>
                <w:szCs w:val="24"/>
                <w:lang w:val="ky-KG"/>
              </w:rPr>
              <w:t>Мугалимдердин иш жүгүн оңдоо</w:t>
            </w:r>
          </w:p>
        </w:tc>
        <w:tc>
          <w:tcPr>
            <w:tcW w:w="1626" w:type="dxa"/>
          </w:tcPr>
          <w:p w14:paraId="32F825C1"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Сентябрь</w:t>
            </w:r>
          </w:p>
        </w:tc>
        <w:tc>
          <w:tcPr>
            <w:tcW w:w="1839" w:type="dxa"/>
          </w:tcPr>
          <w:p w14:paraId="74CD2B43" w14:textId="5CEFA604" w:rsidR="007179EF" w:rsidRPr="007B3C08" w:rsidRDefault="007179EF" w:rsidP="007179EF">
            <w:pPr>
              <w:jc w:val="center"/>
              <w:rPr>
                <w:rFonts w:ascii="Times New Roman" w:eastAsia="Calibri" w:hAnsi="Times New Roman" w:cs="Times New Roman"/>
                <w:sz w:val="24"/>
                <w:szCs w:val="24"/>
              </w:rPr>
            </w:pPr>
            <w:r w:rsidRPr="00006D7F">
              <w:rPr>
                <w:rFonts w:ascii="Times New Roman" w:eastAsia="Calibri" w:hAnsi="Times New Roman" w:cs="Times New Roman"/>
                <w:sz w:val="24"/>
                <w:szCs w:val="24"/>
                <w:lang w:val="ky-KG"/>
              </w:rPr>
              <w:t>Каф.башчысы</w:t>
            </w:r>
          </w:p>
        </w:tc>
        <w:tc>
          <w:tcPr>
            <w:tcW w:w="1722" w:type="dxa"/>
          </w:tcPr>
          <w:p w14:paraId="7E01947C" w14:textId="26A18E46" w:rsidR="007179EF" w:rsidRPr="007B3C08" w:rsidRDefault="007179EF" w:rsidP="007179EF">
            <w:pPr>
              <w:jc w:val="center"/>
              <w:rPr>
                <w:rFonts w:ascii="Times New Roman" w:eastAsia="Calibri" w:hAnsi="Times New Roman" w:cs="Times New Roman"/>
                <w:sz w:val="24"/>
                <w:szCs w:val="24"/>
              </w:rPr>
            </w:pPr>
            <w:r w:rsidRPr="007179EF">
              <w:rPr>
                <w:rFonts w:ascii="Times New Roman" w:eastAsia="Calibri" w:hAnsi="Times New Roman" w:cs="Times New Roman"/>
                <w:sz w:val="24"/>
                <w:szCs w:val="24"/>
                <w:lang w:val="ky-KG"/>
              </w:rPr>
              <w:t>Жүктөө</w:t>
            </w:r>
          </w:p>
        </w:tc>
      </w:tr>
      <w:tr w:rsidR="007179EF" w:rsidRPr="007B3C08" w14:paraId="2A9AF89A" w14:textId="77777777" w:rsidTr="007179EF">
        <w:trPr>
          <w:jc w:val="center"/>
        </w:trPr>
        <w:tc>
          <w:tcPr>
            <w:tcW w:w="4158" w:type="dxa"/>
          </w:tcPr>
          <w:p w14:paraId="29BECE8D" w14:textId="17283B9E" w:rsidR="007179EF" w:rsidRPr="00263428" w:rsidRDefault="00263428" w:rsidP="007179EF">
            <w:pP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Кафедра отуруму</w:t>
            </w:r>
          </w:p>
        </w:tc>
        <w:tc>
          <w:tcPr>
            <w:tcW w:w="1626" w:type="dxa"/>
          </w:tcPr>
          <w:p w14:paraId="1806CDFE" w14:textId="087481E1" w:rsidR="007179EF" w:rsidRPr="00263428" w:rsidRDefault="00263428"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1 айда бир </w:t>
            </w:r>
            <w:r>
              <w:rPr>
                <w:rFonts w:ascii="Times New Roman" w:eastAsia="Calibri" w:hAnsi="Times New Roman" w:cs="Times New Roman"/>
                <w:sz w:val="24"/>
                <w:szCs w:val="24"/>
                <w:lang w:val="ky-KG"/>
              </w:rPr>
              <w:lastRenderedPageBreak/>
              <w:t>жолу</w:t>
            </w:r>
          </w:p>
        </w:tc>
        <w:tc>
          <w:tcPr>
            <w:tcW w:w="1839" w:type="dxa"/>
          </w:tcPr>
          <w:p w14:paraId="581949C9" w14:textId="3130E47A" w:rsidR="007179EF" w:rsidRPr="007B3C08" w:rsidRDefault="007179EF" w:rsidP="007179EF">
            <w:pPr>
              <w:jc w:val="center"/>
              <w:rPr>
                <w:rFonts w:ascii="Times New Roman" w:eastAsia="Calibri" w:hAnsi="Times New Roman" w:cs="Times New Roman"/>
                <w:sz w:val="24"/>
                <w:szCs w:val="24"/>
              </w:rPr>
            </w:pPr>
            <w:r w:rsidRPr="00006D7F">
              <w:rPr>
                <w:rFonts w:ascii="Times New Roman" w:eastAsia="Calibri" w:hAnsi="Times New Roman" w:cs="Times New Roman"/>
                <w:sz w:val="24"/>
                <w:szCs w:val="24"/>
                <w:lang w:val="ky-KG"/>
              </w:rPr>
              <w:lastRenderedPageBreak/>
              <w:t>Каф.башчысы</w:t>
            </w:r>
          </w:p>
        </w:tc>
        <w:tc>
          <w:tcPr>
            <w:tcW w:w="1722" w:type="dxa"/>
          </w:tcPr>
          <w:p w14:paraId="5D308CEB" w14:textId="36B530F0" w:rsidR="007179EF" w:rsidRPr="007179EF"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rPr>
              <w:t>Протокол</w:t>
            </w:r>
            <w:r>
              <w:rPr>
                <w:rFonts w:ascii="Times New Roman" w:eastAsia="Calibri" w:hAnsi="Times New Roman" w:cs="Times New Roman"/>
                <w:sz w:val="24"/>
                <w:szCs w:val="24"/>
                <w:lang w:val="ky-KG"/>
              </w:rPr>
              <w:t>дор</w:t>
            </w:r>
          </w:p>
        </w:tc>
      </w:tr>
      <w:tr w:rsidR="007179EF" w:rsidRPr="007B3C08" w14:paraId="0268F1C8" w14:textId="77777777" w:rsidTr="007179EF">
        <w:trPr>
          <w:jc w:val="center"/>
        </w:trPr>
        <w:tc>
          <w:tcPr>
            <w:tcW w:w="4158" w:type="dxa"/>
          </w:tcPr>
          <w:p w14:paraId="1C5FFD11" w14:textId="77777777" w:rsidR="00263428" w:rsidRPr="00263428" w:rsidRDefault="00263428" w:rsidP="00263428">
            <w:pP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lastRenderedPageBreak/>
              <w:t>Бөлүм журналдарынын даярдыгын текшерүү</w:t>
            </w:r>
          </w:p>
          <w:p w14:paraId="163FEEA2" w14:textId="28428E76" w:rsidR="007179EF" w:rsidRPr="007B3C08" w:rsidRDefault="007179EF" w:rsidP="007179EF">
            <w:pPr>
              <w:rPr>
                <w:rFonts w:ascii="Times New Roman" w:eastAsia="Calibri" w:hAnsi="Times New Roman" w:cs="Times New Roman"/>
                <w:sz w:val="24"/>
                <w:szCs w:val="24"/>
              </w:rPr>
            </w:pPr>
          </w:p>
        </w:tc>
        <w:tc>
          <w:tcPr>
            <w:tcW w:w="1626" w:type="dxa"/>
          </w:tcPr>
          <w:p w14:paraId="2DB289A8"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Сентябрь</w:t>
            </w:r>
          </w:p>
        </w:tc>
        <w:tc>
          <w:tcPr>
            <w:tcW w:w="1839" w:type="dxa"/>
          </w:tcPr>
          <w:p w14:paraId="0AF0728A" w14:textId="7BBF1883" w:rsidR="007179EF" w:rsidRPr="007179EF" w:rsidRDefault="007179EF" w:rsidP="007179EF">
            <w:pPr>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О</w:t>
            </w:r>
            <w:r w:rsidRPr="007179EF">
              <w:rPr>
                <w:rFonts w:ascii="Times New Roman" w:eastAsia="Calibri" w:hAnsi="Times New Roman" w:cs="Times New Roman"/>
                <w:sz w:val="24"/>
                <w:szCs w:val="24"/>
                <w:lang w:val="ky-KG"/>
              </w:rPr>
              <w:t xml:space="preserve">куу </w:t>
            </w:r>
            <w:r>
              <w:rPr>
                <w:rFonts w:ascii="Times New Roman" w:eastAsia="Calibri" w:hAnsi="Times New Roman" w:cs="Times New Roman"/>
                <w:sz w:val="24"/>
                <w:szCs w:val="24"/>
                <w:lang w:val="ky-KG"/>
              </w:rPr>
              <w:t>бө</w:t>
            </w:r>
            <w:r w:rsidRPr="007179EF">
              <w:rPr>
                <w:rFonts w:ascii="Times New Roman" w:eastAsia="Calibri" w:hAnsi="Times New Roman" w:cs="Times New Roman"/>
                <w:sz w:val="24"/>
                <w:szCs w:val="24"/>
                <w:lang w:val="ky-KG"/>
              </w:rPr>
              <w:t>л</w:t>
            </w:r>
            <w:r>
              <w:rPr>
                <w:rFonts w:ascii="Times New Roman" w:eastAsia="Calibri" w:hAnsi="Times New Roman" w:cs="Times New Roman"/>
                <w:sz w:val="24"/>
                <w:szCs w:val="24"/>
                <w:lang w:val="ky-KG"/>
              </w:rPr>
              <w:t>ү</w:t>
            </w:r>
            <w:r w:rsidRPr="007179EF">
              <w:rPr>
                <w:rFonts w:ascii="Times New Roman" w:eastAsia="Calibri" w:hAnsi="Times New Roman" w:cs="Times New Roman"/>
                <w:sz w:val="24"/>
                <w:szCs w:val="24"/>
                <w:lang w:val="ky-KG"/>
              </w:rPr>
              <w:t>м</w:t>
            </w:r>
            <w:r>
              <w:rPr>
                <w:rFonts w:ascii="Times New Roman" w:eastAsia="Calibri" w:hAnsi="Times New Roman" w:cs="Times New Roman"/>
                <w:sz w:val="24"/>
                <w:szCs w:val="24"/>
                <w:lang w:val="ky-KG"/>
              </w:rPr>
              <w:t>ү</w:t>
            </w:r>
            <w:r w:rsidRPr="007179EF">
              <w:rPr>
                <w:rFonts w:ascii="Times New Roman" w:eastAsia="Calibri" w:hAnsi="Times New Roman" w:cs="Times New Roman"/>
                <w:sz w:val="24"/>
                <w:szCs w:val="24"/>
                <w:lang w:val="ky-KG"/>
              </w:rPr>
              <w:t xml:space="preserve"> менен бирге </w:t>
            </w:r>
            <w:r>
              <w:rPr>
                <w:rFonts w:ascii="Times New Roman" w:eastAsia="Calibri" w:hAnsi="Times New Roman" w:cs="Times New Roman"/>
                <w:sz w:val="24"/>
                <w:szCs w:val="24"/>
                <w:lang w:val="ky-KG"/>
              </w:rPr>
              <w:t>каф.</w:t>
            </w:r>
            <w:r w:rsidRPr="007179EF">
              <w:rPr>
                <w:rFonts w:ascii="Times New Roman" w:eastAsia="Calibri" w:hAnsi="Times New Roman" w:cs="Times New Roman"/>
                <w:sz w:val="24"/>
                <w:szCs w:val="24"/>
                <w:lang w:val="ky-KG"/>
              </w:rPr>
              <w:t>башчысы</w:t>
            </w:r>
          </w:p>
          <w:p w14:paraId="3557AC7A" w14:textId="633532F3" w:rsidR="007179EF" w:rsidRPr="007B3C08" w:rsidRDefault="007179EF" w:rsidP="007179EF">
            <w:pPr>
              <w:jc w:val="center"/>
              <w:rPr>
                <w:rFonts w:ascii="Times New Roman" w:eastAsia="Calibri" w:hAnsi="Times New Roman" w:cs="Times New Roman"/>
                <w:sz w:val="24"/>
                <w:szCs w:val="24"/>
              </w:rPr>
            </w:pPr>
          </w:p>
        </w:tc>
        <w:tc>
          <w:tcPr>
            <w:tcW w:w="1722" w:type="dxa"/>
          </w:tcPr>
          <w:p w14:paraId="7F8091DE" w14:textId="588453EE" w:rsidR="007179EF" w:rsidRPr="00263428" w:rsidRDefault="00263428"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Кафедра журналы</w:t>
            </w:r>
          </w:p>
        </w:tc>
      </w:tr>
      <w:tr w:rsidR="007179EF" w:rsidRPr="007B3C08" w14:paraId="1511BA98" w14:textId="77777777" w:rsidTr="007179EF">
        <w:trPr>
          <w:jc w:val="center"/>
        </w:trPr>
        <w:tc>
          <w:tcPr>
            <w:tcW w:w="4158" w:type="dxa"/>
          </w:tcPr>
          <w:p w14:paraId="40EFFBAF" w14:textId="77777777" w:rsidR="00263428" w:rsidRPr="00263428" w:rsidRDefault="00263428" w:rsidP="00263428">
            <w:pP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Мугалимдердин консультацияларын пландаштыруу</w:t>
            </w:r>
          </w:p>
          <w:p w14:paraId="0F102A26" w14:textId="1EE13661" w:rsidR="007179EF" w:rsidRPr="007B3C08" w:rsidRDefault="007179EF" w:rsidP="007179EF">
            <w:pPr>
              <w:rPr>
                <w:rFonts w:ascii="Times New Roman" w:eastAsia="Calibri" w:hAnsi="Times New Roman" w:cs="Times New Roman"/>
                <w:sz w:val="24"/>
                <w:szCs w:val="24"/>
              </w:rPr>
            </w:pPr>
          </w:p>
        </w:tc>
        <w:tc>
          <w:tcPr>
            <w:tcW w:w="1626" w:type="dxa"/>
          </w:tcPr>
          <w:p w14:paraId="7A2DB8E3"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Сентябрь</w:t>
            </w:r>
          </w:p>
        </w:tc>
        <w:tc>
          <w:tcPr>
            <w:tcW w:w="1839" w:type="dxa"/>
          </w:tcPr>
          <w:p w14:paraId="6CFAB901" w14:textId="24296F6F" w:rsidR="007179EF" w:rsidRPr="00263428" w:rsidRDefault="00263428"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Каф.башчысы</w:t>
            </w:r>
          </w:p>
        </w:tc>
        <w:tc>
          <w:tcPr>
            <w:tcW w:w="1722" w:type="dxa"/>
          </w:tcPr>
          <w:p w14:paraId="69985C16"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График</w:t>
            </w:r>
          </w:p>
        </w:tc>
      </w:tr>
      <w:tr w:rsidR="007179EF" w:rsidRPr="007B3C08" w14:paraId="52CC904D" w14:textId="77777777" w:rsidTr="007179EF">
        <w:trPr>
          <w:jc w:val="center"/>
        </w:trPr>
        <w:tc>
          <w:tcPr>
            <w:tcW w:w="4158" w:type="dxa"/>
          </w:tcPr>
          <w:p w14:paraId="5FE53B51" w14:textId="343B5923" w:rsidR="00263428" w:rsidRPr="00263428" w:rsidRDefault="00263428" w:rsidP="00263428">
            <w:pPr>
              <w:rPr>
                <w:rFonts w:ascii="Times New Roman" w:eastAsia="Calibri" w:hAnsi="Times New Roman" w:cs="Times New Roman"/>
                <w:sz w:val="24"/>
                <w:szCs w:val="24"/>
              </w:rPr>
            </w:pPr>
            <w:r>
              <w:rPr>
                <w:rFonts w:ascii="Times New Roman" w:eastAsia="Calibri" w:hAnsi="Times New Roman" w:cs="Times New Roman"/>
                <w:sz w:val="24"/>
                <w:szCs w:val="24"/>
                <w:lang w:val="ky-KG"/>
              </w:rPr>
              <w:t>Кафедрада</w:t>
            </w:r>
            <w:r w:rsidRPr="00263428">
              <w:rPr>
                <w:rFonts w:ascii="Times New Roman" w:eastAsia="Calibri" w:hAnsi="Times New Roman" w:cs="Times New Roman"/>
                <w:sz w:val="24"/>
                <w:szCs w:val="24"/>
                <w:lang w:val="ky-KG"/>
              </w:rPr>
              <w:t xml:space="preserve"> тапшырмаларды бөлүштүрүү</w:t>
            </w:r>
          </w:p>
          <w:p w14:paraId="643023B2" w14:textId="5DCB6B6E" w:rsidR="007179EF" w:rsidRPr="007B3C08" w:rsidRDefault="007179EF" w:rsidP="007179EF">
            <w:pPr>
              <w:rPr>
                <w:rFonts w:ascii="Times New Roman" w:eastAsia="Calibri" w:hAnsi="Times New Roman" w:cs="Times New Roman"/>
                <w:sz w:val="24"/>
                <w:szCs w:val="24"/>
              </w:rPr>
            </w:pPr>
          </w:p>
        </w:tc>
        <w:tc>
          <w:tcPr>
            <w:tcW w:w="1626" w:type="dxa"/>
          </w:tcPr>
          <w:p w14:paraId="25D652A3"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Сентябрь</w:t>
            </w:r>
          </w:p>
        </w:tc>
        <w:tc>
          <w:tcPr>
            <w:tcW w:w="1839" w:type="dxa"/>
          </w:tcPr>
          <w:p w14:paraId="2A2CEB11" w14:textId="53661C1A" w:rsidR="007179EF" w:rsidRPr="007B3C08" w:rsidRDefault="00263428" w:rsidP="007179EF">
            <w:pPr>
              <w:jc w:val="cente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Каф.башчысы</w:t>
            </w:r>
          </w:p>
        </w:tc>
        <w:tc>
          <w:tcPr>
            <w:tcW w:w="1722" w:type="dxa"/>
          </w:tcPr>
          <w:p w14:paraId="2D66C06B" w14:textId="77777777" w:rsidR="00263428" w:rsidRPr="00263428" w:rsidRDefault="00263428" w:rsidP="00263428">
            <w:pPr>
              <w:jc w:val="cente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Педагогикалык кызматкерлердин окуу жылы үчүн нускама карталары</w:t>
            </w:r>
          </w:p>
          <w:p w14:paraId="1842B954" w14:textId="47DABBE3" w:rsidR="007179EF" w:rsidRPr="007B3C08" w:rsidRDefault="007179EF" w:rsidP="007179EF">
            <w:pPr>
              <w:jc w:val="center"/>
              <w:rPr>
                <w:rFonts w:ascii="Times New Roman" w:eastAsia="Calibri" w:hAnsi="Times New Roman" w:cs="Times New Roman"/>
                <w:sz w:val="24"/>
                <w:szCs w:val="24"/>
              </w:rPr>
            </w:pPr>
          </w:p>
        </w:tc>
      </w:tr>
      <w:tr w:rsidR="007179EF" w:rsidRPr="007B3C08" w14:paraId="5AA932BB" w14:textId="77777777" w:rsidTr="007179EF">
        <w:trPr>
          <w:jc w:val="center"/>
        </w:trPr>
        <w:tc>
          <w:tcPr>
            <w:tcW w:w="4158" w:type="dxa"/>
          </w:tcPr>
          <w:p w14:paraId="0CC8AA13" w14:textId="59D2EEC2" w:rsidR="007179EF" w:rsidRPr="007B3C08" w:rsidRDefault="00263428" w:rsidP="007179EF">
            <w:pP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 xml:space="preserve">Окуу-методикалык </w:t>
            </w:r>
            <w:r w:rsidR="00EA3DB0">
              <w:rPr>
                <w:rFonts w:ascii="Times New Roman" w:eastAsia="Calibri" w:hAnsi="Times New Roman" w:cs="Times New Roman"/>
                <w:sz w:val="24"/>
                <w:szCs w:val="24"/>
                <w:lang w:val="ky-KG"/>
              </w:rPr>
              <w:t xml:space="preserve">усулдарын </w:t>
            </w:r>
            <w:r w:rsidRPr="00263428">
              <w:rPr>
                <w:rFonts w:ascii="Times New Roman" w:eastAsia="Calibri" w:hAnsi="Times New Roman" w:cs="Times New Roman"/>
                <w:sz w:val="24"/>
                <w:szCs w:val="24"/>
                <w:lang w:val="ky-KG"/>
              </w:rPr>
              <w:t>басып чыгаруунун планын бекитуу</w:t>
            </w:r>
          </w:p>
        </w:tc>
        <w:tc>
          <w:tcPr>
            <w:tcW w:w="1626" w:type="dxa"/>
          </w:tcPr>
          <w:p w14:paraId="0931550D"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Октябрь</w:t>
            </w:r>
          </w:p>
        </w:tc>
        <w:tc>
          <w:tcPr>
            <w:tcW w:w="1839" w:type="dxa"/>
          </w:tcPr>
          <w:p w14:paraId="2A42844E" w14:textId="01D4544B" w:rsidR="007179EF" w:rsidRPr="007B3C08" w:rsidRDefault="00263428" w:rsidP="007179EF">
            <w:pPr>
              <w:jc w:val="cente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Каф.башчысы</w:t>
            </w:r>
          </w:p>
        </w:tc>
        <w:tc>
          <w:tcPr>
            <w:tcW w:w="1722" w:type="dxa"/>
          </w:tcPr>
          <w:p w14:paraId="604496DA" w14:textId="77777777" w:rsidR="00263428" w:rsidRPr="00263428" w:rsidRDefault="00263428" w:rsidP="00263428">
            <w:pPr>
              <w:jc w:val="cente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Жарыялоо планы</w:t>
            </w:r>
          </w:p>
          <w:p w14:paraId="54DA6D8A" w14:textId="5A35E2A4" w:rsidR="007179EF" w:rsidRPr="007B3C08" w:rsidRDefault="007179EF" w:rsidP="007179EF">
            <w:pPr>
              <w:jc w:val="center"/>
              <w:rPr>
                <w:rFonts w:ascii="Times New Roman" w:eastAsia="Calibri" w:hAnsi="Times New Roman" w:cs="Times New Roman"/>
                <w:sz w:val="24"/>
                <w:szCs w:val="24"/>
              </w:rPr>
            </w:pPr>
          </w:p>
        </w:tc>
      </w:tr>
      <w:tr w:rsidR="007179EF" w:rsidRPr="007B3C08" w14:paraId="5EFADF0F" w14:textId="77777777" w:rsidTr="007179EF">
        <w:trPr>
          <w:jc w:val="center"/>
        </w:trPr>
        <w:tc>
          <w:tcPr>
            <w:tcW w:w="4158" w:type="dxa"/>
          </w:tcPr>
          <w:p w14:paraId="280C037B" w14:textId="3A762EA2" w:rsidR="007179EF" w:rsidRPr="007B3C08" w:rsidRDefault="00263428" w:rsidP="007179EF">
            <w:pP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Бөлүмдүн кызматкерлеринин эмгек өргүү графигин бекитүү</w:t>
            </w:r>
          </w:p>
        </w:tc>
        <w:tc>
          <w:tcPr>
            <w:tcW w:w="1626" w:type="dxa"/>
          </w:tcPr>
          <w:p w14:paraId="6FEE4D76"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Май</w:t>
            </w:r>
          </w:p>
        </w:tc>
        <w:tc>
          <w:tcPr>
            <w:tcW w:w="1839" w:type="dxa"/>
          </w:tcPr>
          <w:p w14:paraId="4733CB82" w14:textId="13E9BFA1" w:rsidR="007179EF" w:rsidRPr="007B3C08" w:rsidRDefault="00263428" w:rsidP="00263428">
            <w:pPr>
              <w:jc w:val="cente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Каф.башчысы</w:t>
            </w:r>
          </w:p>
        </w:tc>
        <w:tc>
          <w:tcPr>
            <w:tcW w:w="1722" w:type="dxa"/>
          </w:tcPr>
          <w:p w14:paraId="29132839" w14:textId="1672FEB5" w:rsidR="007179EF" w:rsidRPr="00263428" w:rsidRDefault="00263428"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Өргүү графиги</w:t>
            </w:r>
          </w:p>
        </w:tc>
      </w:tr>
      <w:tr w:rsidR="007179EF" w:rsidRPr="007B3C08" w14:paraId="3CADA610" w14:textId="77777777" w:rsidTr="007179EF">
        <w:trPr>
          <w:jc w:val="center"/>
        </w:trPr>
        <w:tc>
          <w:tcPr>
            <w:tcW w:w="4158" w:type="dxa"/>
          </w:tcPr>
          <w:p w14:paraId="429D327F" w14:textId="4D4482EA" w:rsidR="00263428" w:rsidRPr="00263428" w:rsidRDefault="00263428" w:rsidP="00263428">
            <w:pP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202</w:t>
            </w:r>
            <w:r w:rsidR="00EA3DB0">
              <w:rPr>
                <w:rFonts w:ascii="Times New Roman" w:eastAsia="Calibri" w:hAnsi="Times New Roman" w:cs="Times New Roman"/>
                <w:sz w:val="24"/>
                <w:szCs w:val="24"/>
                <w:lang w:val="ky-KG"/>
              </w:rPr>
              <w:t>4</w:t>
            </w:r>
            <w:r w:rsidRPr="00263428">
              <w:rPr>
                <w:rFonts w:ascii="Times New Roman" w:eastAsia="Calibri" w:hAnsi="Times New Roman" w:cs="Times New Roman"/>
                <w:sz w:val="24"/>
                <w:szCs w:val="24"/>
                <w:lang w:val="ky-KG"/>
              </w:rPr>
              <w:t>/2</w:t>
            </w:r>
            <w:r w:rsidR="00EA3DB0">
              <w:rPr>
                <w:rFonts w:ascii="Times New Roman" w:eastAsia="Calibri" w:hAnsi="Times New Roman" w:cs="Times New Roman"/>
                <w:sz w:val="24"/>
                <w:szCs w:val="24"/>
                <w:lang w:val="ky-KG"/>
              </w:rPr>
              <w:t xml:space="preserve">5 </w:t>
            </w:r>
            <w:r w:rsidRPr="00263428">
              <w:rPr>
                <w:rFonts w:ascii="Times New Roman" w:eastAsia="Calibri" w:hAnsi="Times New Roman" w:cs="Times New Roman"/>
                <w:sz w:val="24"/>
                <w:szCs w:val="24"/>
                <w:lang w:val="ky-KG"/>
              </w:rPr>
              <w:t>окуу жылына окуу жүктөмүн пландаштыруу</w:t>
            </w:r>
          </w:p>
          <w:p w14:paraId="594C1FCF" w14:textId="2A9F76CC" w:rsidR="007179EF" w:rsidRPr="007B3C08" w:rsidRDefault="007179EF" w:rsidP="007179EF">
            <w:pPr>
              <w:rPr>
                <w:rFonts w:ascii="Times New Roman" w:eastAsia="Calibri" w:hAnsi="Times New Roman" w:cs="Times New Roman"/>
                <w:sz w:val="24"/>
                <w:szCs w:val="24"/>
              </w:rPr>
            </w:pPr>
          </w:p>
        </w:tc>
        <w:tc>
          <w:tcPr>
            <w:tcW w:w="1626" w:type="dxa"/>
          </w:tcPr>
          <w:p w14:paraId="586D2E7A"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Май-июнь</w:t>
            </w:r>
          </w:p>
        </w:tc>
        <w:tc>
          <w:tcPr>
            <w:tcW w:w="1839" w:type="dxa"/>
          </w:tcPr>
          <w:p w14:paraId="6EC45293" w14:textId="5DC495BF" w:rsidR="007179EF" w:rsidRPr="007B3C08" w:rsidRDefault="00263428" w:rsidP="007179EF">
            <w:pPr>
              <w:jc w:val="center"/>
              <w:rPr>
                <w:rFonts w:ascii="Times New Roman" w:eastAsia="Calibri" w:hAnsi="Times New Roman" w:cs="Times New Roman"/>
                <w:sz w:val="24"/>
                <w:szCs w:val="24"/>
              </w:rPr>
            </w:pPr>
            <w:r w:rsidRPr="00263428">
              <w:rPr>
                <w:rFonts w:ascii="Times New Roman" w:eastAsia="Calibri" w:hAnsi="Times New Roman" w:cs="Times New Roman"/>
                <w:sz w:val="24"/>
                <w:szCs w:val="24"/>
                <w:lang w:val="ky-KG"/>
              </w:rPr>
              <w:t>Каф.башчысы</w:t>
            </w:r>
          </w:p>
        </w:tc>
        <w:tc>
          <w:tcPr>
            <w:tcW w:w="1722" w:type="dxa"/>
          </w:tcPr>
          <w:p w14:paraId="7CA0B787" w14:textId="3BC75A25" w:rsidR="007179EF" w:rsidRPr="007B3C08" w:rsidRDefault="00263428" w:rsidP="007179EF">
            <w:pPr>
              <w:jc w:val="center"/>
              <w:rPr>
                <w:rFonts w:ascii="Times New Roman" w:eastAsia="Calibri" w:hAnsi="Times New Roman" w:cs="Times New Roman"/>
                <w:sz w:val="24"/>
                <w:szCs w:val="24"/>
              </w:rPr>
            </w:pPr>
            <w:r w:rsidRPr="007179EF">
              <w:rPr>
                <w:rFonts w:ascii="Times New Roman" w:eastAsia="Calibri" w:hAnsi="Times New Roman" w:cs="Times New Roman"/>
                <w:sz w:val="24"/>
                <w:szCs w:val="24"/>
                <w:lang w:val="ky-KG"/>
              </w:rPr>
              <w:t>Жүктөө</w:t>
            </w:r>
          </w:p>
        </w:tc>
      </w:tr>
      <w:tr w:rsidR="007179EF" w:rsidRPr="007B3C08" w14:paraId="46BB28B0" w14:textId="77777777" w:rsidTr="007179EF">
        <w:trPr>
          <w:jc w:val="center"/>
        </w:trPr>
        <w:tc>
          <w:tcPr>
            <w:tcW w:w="4158" w:type="dxa"/>
          </w:tcPr>
          <w:p w14:paraId="0E7091A9" w14:textId="393F4082" w:rsidR="00263428" w:rsidRPr="00263428" w:rsidRDefault="00263428" w:rsidP="00263428">
            <w:pPr>
              <w:rPr>
                <w:rFonts w:ascii="Times New Roman" w:eastAsia="Calibri" w:hAnsi="Times New Roman" w:cs="Times New Roman"/>
                <w:sz w:val="24"/>
                <w:szCs w:val="24"/>
              </w:rPr>
            </w:pPr>
            <w:r w:rsidRPr="00EA3DB0">
              <w:rPr>
                <w:rFonts w:ascii="Times New Roman" w:eastAsia="Calibri" w:hAnsi="Times New Roman" w:cs="Times New Roman"/>
                <w:sz w:val="24"/>
                <w:szCs w:val="24"/>
                <w:lang w:val="ky-KG"/>
              </w:rPr>
              <w:t>202</w:t>
            </w:r>
            <w:r w:rsidR="00EA3DB0" w:rsidRPr="00EA3DB0">
              <w:rPr>
                <w:rFonts w:ascii="Times New Roman" w:eastAsia="Calibri" w:hAnsi="Times New Roman" w:cs="Times New Roman"/>
                <w:sz w:val="24"/>
                <w:szCs w:val="24"/>
                <w:lang w:val="ky-KG"/>
              </w:rPr>
              <w:t>3</w:t>
            </w:r>
            <w:r w:rsidRPr="00EA3DB0">
              <w:rPr>
                <w:rFonts w:ascii="Times New Roman" w:eastAsia="Calibri" w:hAnsi="Times New Roman" w:cs="Times New Roman"/>
                <w:sz w:val="24"/>
                <w:szCs w:val="24"/>
                <w:lang w:val="ky-KG"/>
              </w:rPr>
              <w:t>/2</w:t>
            </w:r>
            <w:r w:rsidR="00EA3DB0" w:rsidRPr="00EA3DB0">
              <w:rPr>
                <w:rFonts w:ascii="Times New Roman" w:eastAsia="Calibri" w:hAnsi="Times New Roman" w:cs="Times New Roman"/>
                <w:sz w:val="24"/>
                <w:szCs w:val="24"/>
                <w:lang w:val="ky-KG"/>
              </w:rPr>
              <w:t>4</w:t>
            </w:r>
            <w:r w:rsidRPr="00263428">
              <w:rPr>
                <w:rFonts w:ascii="Times New Roman" w:eastAsia="Calibri" w:hAnsi="Times New Roman" w:cs="Times New Roman"/>
                <w:sz w:val="24"/>
                <w:szCs w:val="24"/>
                <w:lang w:val="ky-KG"/>
              </w:rPr>
              <w:t>-окуу жылына карата мугалимдердин жеке иш пландарын толтуруу</w:t>
            </w:r>
          </w:p>
          <w:p w14:paraId="6CC87C91" w14:textId="5741B2AE" w:rsidR="007179EF" w:rsidRPr="007B3C08" w:rsidRDefault="007179EF" w:rsidP="007179EF">
            <w:pPr>
              <w:rPr>
                <w:rFonts w:ascii="Times New Roman" w:eastAsia="Calibri" w:hAnsi="Times New Roman" w:cs="Times New Roman"/>
                <w:sz w:val="24"/>
                <w:szCs w:val="24"/>
              </w:rPr>
            </w:pPr>
          </w:p>
        </w:tc>
        <w:tc>
          <w:tcPr>
            <w:tcW w:w="1626" w:type="dxa"/>
          </w:tcPr>
          <w:p w14:paraId="625FAED3"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Май-июнь</w:t>
            </w:r>
          </w:p>
        </w:tc>
        <w:tc>
          <w:tcPr>
            <w:tcW w:w="1839" w:type="dxa"/>
          </w:tcPr>
          <w:p w14:paraId="0BC2C114" w14:textId="7CE3CBBF" w:rsidR="007179EF" w:rsidRPr="00263428" w:rsidRDefault="00263428"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Мугалимдер </w:t>
            </w:r>
          </w:p>
        </w:tc>
        <w:tc>
          <w:tcPr>
            <w:tcW w:w="1722" w:type="dxa"/>
          </w:tcPr>
          <w:p w14:paraId="4975C95F" w14:textId="721FB602" w:rsidR="007179EF" w:rsidRPr="0026342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rPr>
              <w:t>План</w:t>
            </w:r>
            <w:r w:rsidR="00263428">
              <w:rPr>
                <w:rFonts w:ascii="Times New Roman" w:eastAsia="Calibri" w:hAnsi="Times New Roman" w:cs="Times New Roman"/>
                <w:sz w:val="24"/>
                <w:szCs w:val="24"/>
                <w:lang w:val="ky-KG"/>
              </w:rPr>
              <w:t>дар</w:t>
            </w:r>
          </w:p>
        </w:tc>
      </w:tr>
    </w:tbl>
    <w:p w14:paraId="1514C65A" w14:textId="77777777" w:rsidR="007179EF" w:rsidRPr="007B3C08" w:rsidRDefault="007179EF" w:rsidP="007179EF">
      <w:pPr>
        <w:spacing w:line="240" w:lineRule="auto"/>
        <w:jc w:val="both"/>
        <w:rPr>
          <w:rFonts w:ascii="Times New Roman" w:eastAsia="Calibri" w:hAnsi="Times New Roman" w:cs="Times New Roman"/>
          <w:sz w:val="24"/>
          <w:szCs w:val="24"/>
        </w:rPr>
      </w:pPr>
      <w:r w:rsidRPr="007B3C08">
        <w:rPr>
          <w:rFonts w:ascii="Times New Roman" w:eastAsia="Calibri" w:hAnsi="Times New Roman" w:cs="Times New Roman"/>
          <w:sz w:val="24"/>
          <w:szCs w:val="24"/>
        </w:rPr>
        <w:t xml:space="preserve"> </w:t>
      </w:r>
    </w:p>
    <w:p w14:paraId="590A1913" w14:textId="0649EF03" w:rsidR="007179EF" w:rsidRPr="001723F5" w:rsidRDefault="001723F5" w:rsidP="007179EF">
      <w:pPr>
        <w:spacing w:line="240" w:lineRule="auto"/>
        <w:rPr>
          <w:rFonts w:ascii="Times New Roman" w:eastAsia="Calibri" w:hAnsi="Times New Roman" w:cs="Times New Roman"/>
          <w:iCs/>
          <w:sz w:val="24"/>
          <w:szCs w:val="24"/>
        </w:rPr>
      </w:pPr>
      <w:r w:rsidRPr="001723F5">
        <w:rPr>
          <w:rFonts w:ascii="Times New Roman" w:eastAsia="Calibri" w:hAnsi="Times New Roman" w:cs="Times New Roman"/>
          <w:iCs/>
          <w:sz w:val="24"/>
          <w:szCs w:val="24"/>
          <w:lang w:val="ky-KG"/>
        </w:rPr>
        <w:t>5-т</w:t>
      </w:r>
      <w:r w:rsidR="007179EF" w:rsidRPr="001723F5">
        <w:rPr>
          <w:rFonts w:ascii="Times New Roman" w:eastAsia="Calibri" w:hAnsi="Times New Roman" w:cs="Times New Roman"/>
          <w:iCs/>
          <w:sz w:val="24"/>
          <w:szCs w:val="24"/>
          <w:lang w:val="ky-KG"/>
        </w:rPr>
        <w:t>аблица</w:t>
      </w:r>
      <w:r w:rsidRPr="001723F5">
        <w:rPr>
          <w:rFonts w:ascii="Times New Roman" w:eastAsia="Calibri" w:hAnsi="Times New Roman" w:cs="Times New Roman"/>
          <w:iCs/>
          <w:sz w:val="24"/>
          <w:szCs w:val="24"/>
          <w:lang w:val="ky-KG"/>
        </w:rPr>
        <w:t>.</w:t>
      </w:r>
      <w:r w:rsidR="007179EF" w:rsidRPr="001723F5">
        <w:rPr>
          <w:rFonts w:ascii="Times New Roman" w:eastAsia="Calibri" w:hAnsi="Times New Roman" w:cs="Times New Roman"/>
          <w:iCs/>
          <w:sz w:val="24"/>
          <w:szCs w:val="24"/>
          <w:lang w:val="ky-KG"/>
        </w:rPr>
        <w:t xml:space="preserve"> - </w:t>
      </w:r>
      <w:r w:rsidR="00EC1797" w:rsidRPr="001723F5">
        <w:rPr>
          <w:rFonts w:ascii="Times New Roman" w:eastAsia="Calibri" w:hAnsi="Times New Roman" w:cs="Times New Roman"/>
          <w:iCs/>
          <w:sz w:val="24"/>
          <w:szCs w:val="24"/>
          <w:lang w:val="ky-KG"/>
        </w:rPr>
        <w:t xml:space="preserve">Окуу процессин </w:t>
      </w:r>
      <w:r w:rsidR="00AD076D">
        <w:rPr>
          <w:rFonts w:ascii="Times New Roman" w:eastAsia="Calibri" w:hAnsi="Times New Roman" w:cs="Times New Roman"/>
          <w:iCs/>
          <w:sz w:val="24"/>
          <w:szCs w:val="24"/>
          <w:lang w:val="ky-KG"/>
        </w:rPr>
        <w:t>усулду</w:t>
      </w:r>
      <w:r w:rsidR="00EC1797" w:rsidRPr="001723F5">
        <w:rPr>
          <w:rFonts w:ascii="Times New Roman" w:eastAsia="Calibri" w:hAnsi="Times New Roman" w:cs="Times New Roman"/>
          <w:iCs/>
          <w:sz w:val="24"/>
          <w:szCs w:val="24"/>
          <w:lang w:val="ky-KG"/>
        </w:rPr>
        <w:t>к жактан камсыз кылуу</w:t>
      </w:r>
    </w:p>
    <w:tbl>
      <w:tblPr>
        <w:tblStyle w:val="a3"/>
        <w:tblW w:w="9493" w:type="dxa"/>
        <w:jc w:val="center"/>
        <w:tblLook w:val="04A0" w:firstRow="1" w:lastRow="0" w:firstColumn="1" w:lastColumn="0" w:noHBand="0" w:noVBand="1"/>
      </w:tblPr>
      <w:tblGrid>
        <w:gridCol w:w="3822"/>
        <w:gridCol w:w="1658"/>
        <w:gridCol w:w="1865"/>
        <w:gridCol w:w="2148"/>
      </w:tblGrid>
      <w:tr w:rsidR="007179EF" w:rsidRPr="007B3C08" w14:paraId="1AE6D7FF" w14:textId="77777777" w:rsidTr="00EC1797">
        <w:trPr>
          <w:tblHeader/>
          <w:jc w:val="center"/>
        </w:trPr>
        <w:tc>
          <w:tcPr>
            <w:tcW w:w="3822" w:type="dxa"/>
          </w:tcPr>
          <w:p w14:paraId="7370D873" w14:textId="14F58E95" w:rsidR="007179EF" w:rsidRPr="007B3C08" w:rsidRDefault="00263428" w:rsidP="007179EF">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Жумуштун аталышы</w:t>
            </w:r>
          </w:p>
        </w:tc>
        <w:tc>
          <w:tcPr>
            <w:tcW w:w="1658" w:type="dxa"/>
          </w:tcPr>
          <w:p w14:paraId="4B2C98DB" w14:textId="0F1D6B56" w:rsidR="007179EF" w:rsidRPr="007B3C08" w:rsidRDefault="00263428" w:rsidP="00263428">
            <w:pPr>
              <w:jc w:val="center"/>
              <w:rPr>
                <w:rFonts w:ascii="Times New Roman" w:eastAsia="Calibri" w:hAnsi="Times New Roman" w:cs="Times New Roman"/>
                <w:b/>
                <w:sz w:val="24"/>
                <w:szCs w:val="24"/>
              </w:rPr>
            </w:pPr>
            <w:r w:rsidRPr="00263428">
              <w:rPr>
                <w:rFonts w:ascii="Times New Roman" w:eastAsia="Calibri" w:hAnsi="Times New Roman" w:cs="Times New Roman"/>
                <w:b/>
                <w:sz w:val="24"/>
                <w:szCs w:val="24"/>
                <w:lang w:val="ky-KG"/>
              </w:rPr>
              <w:t>Аткаруу мөөнөтү</w:t>
            </w:r>
          </w:p>
        </w:tc>
        <w:tc>
          <w:tcPr>
            <w:tcW w:w="1865" w:type="dxa"/>
          </w:tcPr>
          <w:p w14:paraId="7E4B958C" w14:textId="77777777" w:rsidR="00263428" w:rsidRPr="00263428" w:rsidRDefault="00263428" w:rsidP="00263428">
            <w:pPr>
              <w:jc w:val="center"/>
              <w:rPr>
                <w:rFonts w:ascii="Times New Roman" w:eastAsia="Calibri" w:hAnsi="Times New Roman" w:cs="Times New Roman"/>
                <w:b/>
                <w:sz w:val="24"/>
                <w:szCs w:val="24"/>
              </w:rPr>
            </w:pPr>
            <w:r w:rsidRPr="00263428">
              <w:rPr>
                <w:rFonts w:ascii="Times New Roman" w:eastAsia="Calibri" w:hAnsi="Times New Roman" w:cs="Times New Roman"/>
                <w:b/>
                <w:sz w:val="24"/>
                <w:szCs w:val="24"/>
                <w:lang w:val="ky-KG"/>
              </w:rPr>
              <w:t>Аткаруучулар</w:t>
            </w:r>
          </w:p>
          <w:p w14:paraId="08F0E4C0" w14:textId="5B2A3BF9" w:rsidR="007179EF" w:rsidRPr="007B3C08" w:rsidRDefault="007179EF" w:rsidP="007179EF">
            <w:pPr>
              <w:jc w:val="center"/>
              <w:rPr>
                <w:rFonts w:ascii="Times New Roman" w:eastAsia="Calibri" w:hAnsi="Times New Roman" w:cs="Times New Roman"/>
                <w:b/>
                <w:sz w:val="24"/>
                <w:szCs w:val="24"/>
              </w:rPr>
            </w:pPr>
          </w:p>
        </w:tc>
        <w:tc>
          <w:tcPr>
            <w:tcW w:w="2148" w:type="dxa"/>
          </w:tcPr>
          <w:p w14:paraId="1C844F67" w14:textId="7B6E462D" w:rsidR="007179EF" w:rsidRPr="007B3C08" w:rsidRDefault="00CF279B" w:rsidP="00CF279B">
            <w:pPr>
              <w:jc w:val="center"/>
              <w:rPr>
                <w:rFonts w:ascii="Times New Roman" w:eastAsia="Calibri" w:hAnsi="Times New Roman" w:cs="Times New Roman"/>
                <w:b/>
                <w:sz w:val="24"/>
                <w:szCs w:val="24"/>
              </w:rPr>
            </w:pPr>
            <w:r w:rsidRPr="00CF279B">
              <w:rPr>
                <w:rFonts w:ascii="Times New Roman" w:eastAsia="Calibri" w:hAnsi="Times New Roman" w:cs="Times New Roman"/>
                <w:b/>
                <w:sz w:val="24"/>
                <w:szCs w:val="24"/>
                <w:lang w:val="ky-KG"/>
              </w:rPr>
              <w:t>Кабарлоо түрү</w:t>
            </w:r>
          </w:p>
        </w:tc>
      </w:tr>
      <w:tr w:rsidR="007179EF" w:rsidRPr="007B3C08" w14:paraId="20184E0A" w14:textId="77777777" w:rsidTr="00EC1797">
        <w:trPr>
          <w:trHeight w:val="1534"/>
          <w:jc w:val="center"/>
        </w:trPr>
        <w:tc>
          <w:tcPr>
            <w:tcW w:w="3822" w:type="dxa"/>
          </w:tcPr>
          <w:p w14:paraId="7229E960" w14:textId="77777777" w:rsidR="00CF279B" w:rsidRPr="00CF279B" w:rsidRDefault="00CF279B" w:rsidP="00CF279B">
            <w:pPr>
              <w:jc w:val="both"/>
              <w:rPr>
                <w:rFonts w:ascii="Times New Roman" w:eastAsia="Calibri" w:hAnsi="Times New Roman" w:cs="Times New Roman"/>
                <w:sz w:val="24"/>
                <w:szCs w:val="24"/>
                <w:lang w:val="ky-KG"/>
              </w:rPr>
            </w:pPr>
            <w:r w:rsidRPr="00CF279B">
              <w:rPr>
                <w:rFonts w:ascii="Times New Roman" w:eastAsia="Calibri" w:hAnsi="Times New Roman" w:cs="Times New Roman"/>
                <w:sz w:val="24"/>
                <w:szCs w:val="24"/>
                <w:lang w:val="ky-KG"/>
              </w:rPr>
              <w:t>Райондор боюнча билим берүү стандарттарын методикалык камсыздоо</w:t>
            </w:r>
          </w:p>
          <w:p w14:paraId="4CEB0D66" w14:textId="77777777" w:rsidR="00CF279B" w:rsidRPr="00CF279B" w:rsidRDefault="00CF279B" w:rsidP="00CF279B">
            <w:pPr>
              <w:jc w:val="both"/>
              <w:rPr>
                <w:rFonts w:ascii="Times New Roman" w:eastAsia="Calibri" w:hAnsi="Times New Roman" w:cs="Times New Roman"/>
                <w:sz w:val="24"/>
                <w:szCs w:val="24"/>
                <w:lang w:val="ky-KG"/>
              </w:rPr>
            </w:pPr>
            <w:r w:rsidRPr="00CF279B">
              <w:rPr>
                <w:rFonts w:ascii="Times New Roman" w:eastAsia="Calibri" w:hAnsi="Times New Roman" w:cs="Times New Roman"/>
                <w:sz w:val="24"/>
                <w:szCs w:val="24"/>
                <w:lang w:val="ky-KG"/>
              </w:rPr>
              <w:t>1. Металлургия</w:t>
            </w:r>
          </w:p>
          <w:p w14:paraId="706DCFE7" w14:textId="77777777" w:rsidR="00CF279B" w:rsidRPr="00CF279B" w:rsidRDefault="00CF279B" w:rsidP="00CF279B">
            <w:pPr>
              <w:jc w:val="both"/>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2. Пайдалуу кендерди байытуу</w:t>
            </w:r>
          </w:p>
          <w:p w14:paraId="17E216C1" w14:textId="1501691B" w:rsidR="007179EF" w:rsidRPr="007B3C08" w:rsidRDefault="007179EF" w:rsidP="007179EF">
            <w:pPr>
              <w:jc w:val="both"/>
              <w:rPr>
                <w:rFonts w:ascii="Times New Roman" w:eastAsia="Calibri" w:hAnsi="Times New Roman" w:cs="Times New Roman"/>
                <w:sz w:val="24"/>
                <w:szCs w:val="24"/>
              </w:rPr>
            </w:pPr>
          </w:p>
        </w:tc>
        <w:tc>
          <w:tcPr>
            <w:tcW w:w="1658" w:type="dxa"/>
          </w:tcPr>
          <w:p w14:paraId="24BC51C3" w14:textId="77777777" w:rsidR="00CF279B" w:rsidRPr="00CF279B" w:rsidRDefault="00CF279B" w:rsidP="00CF279B">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Бир жылдын ичинде</w:t>
            </w:r>
          </w:p>
          <w:p w14:paraId="578F9FFC" w14:textId="5B0D3522" w:rsidR="007179EF" w:rsidRPr="00CF279B" w:rsidRDefault="007179EF" w:rsidP="007179EF">
            <w:pPr>
              <w:jc w:val="center"/>
              <w:rPr>
                <w:rFonts w:ascii="Times New Roman" w:eastAsia="Calibri" w:hAnsi="Times New Roman" w:cs="Times New Roman"/>
                <w:sz w:val="24"/>
                <w:szCs w:val="24"/>
                <w:lang w:val="ky-KG"/>
              </w:rPr>
            </w:pPr>
          </w:p>
        </w:tc>
        <w:tc>
          <w:tcPr>
            <w:tcW w:w="1865" w:type="dxa"/>
          </w:tcPr>
          <w:p w14:paraId="2BC42005" w14:textId="77777777" w:rsidR="00CF279B" w:rsidRPr="00CF279B" w:rsidRDefault="00CF279B" w:rsidP="00CF279B">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кафедра башчысы, окутуучулар</w:t>
            </w:r>
          </w:p>
          <w:p w14:paraId="3BF97764" w14:textId="7DB1DEFA" w:rsidR="007179EF" w:rsidRPr="007B3C08" w:rsidRDefault="007179EF" w:rsidP="007179EF">
            <w:pPr>
              <w:jc w:val="center"/>
              <w:rPr>
                <w:rFonts w:ascii="Times New Roman" w:eastAsia="Calibri" w:hAnsi="Times New Roman" w:cs="Times New Roman"/>
                <w:sz w:val="24"/>
                <w:szCs w:val="24"/>
              </w:rPr>
            </w:pPr>
          </w:p>
        </w:tc>
        <w:tc>
          <w:tcPr>
            <w:tcW w:w="2148" w:type="dxa"/>
          </w:tcPr>
          <w:p w14:paraId="52E55C02" w14:textId="77777777" w:rsidR="00CF279B" w:rsidRPr="00CF279B" w:rsidRDefault="00CF279B" w:rsidP="00CF279B">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Окуу материалдары дисциплиналар боюнча</w:t>
            </w:r>
          </w:p>
          <w:p w14:paraId="6C65FFEE" w14:textId="0B97A017" w:rsidR="007179EF" w:rsidRPr="007B3C08" w:rsidRDefault="007179EF" w:rsidP="007179EF">
            <w:pPr>
              <w:jc w:val="center"/>
              <w:rPr>
                <w:rFonts w:ascii="Times New Roman" w:eastAsia="Calibri" w:hAnsi="Times New Roman" w:cs="Times New Roman"/>
                <w:sz w:val="24"/>
                <w:szCs w:val="24"/>
              </w:rPr>
            </w:pPr>
          </w:p>
        </w:tc>
      </w:tr>
      <w:tr w:rsidR="007179EF" w:rsidRPr="007B3C08" w14:paraId="4A7001EB" w14:textId="77777777" w:rsidTr="00EC1797">
        <w:trPr>
          <w:jc w:val="center"/>
        </w:trPr>
        <w:tc>
          <w:tcPr>
            <w:tcW w:w="3822" w:type="dxa"/>
          </w:tcPr>
          <w:p w14:paraId="5F76A3C8" w14:textId="79134668" w:rsidR="007179EF" w:rsidRPr="007B3C08" w:rsidRDefault="00CF279B" w:rsidP="007179EF">
            <w:pP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Кафедранын дисциплиналары боюнча окуу материалдарын иштеп чыгуу</w:t>
            </w:r>
          </w:p>
        </w:tc>
        <w:tc>
          <w:tcPr>
            <w:tcW w:w="1658" w:type="dxa"/>
          </w:tcPr>
          <w:p w14:paraId="3E4D4D30" w14:textId="77777777" w:rsidR="00CF279B" w:rsidRPr="00CF279B" w:rsidRDefault="00CF279B" w:rsidP="00CF279B">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Бир жылдын ичинде</w:t>
            </w:r>
          </w:p>
          <w:p w14:paraId="65761ACD" w14:textId="77F648A1" w:rsidR="007179EF" w:rsidRPr="007B3C08" w:rsidRDefault="007179EF" w:rsidP="007179EF">
            <w:pPr>
              <w:jc w:val="center"/>
              <w:rPr>
                <w:rFonts w:ascii="Times New Roman" w:eastAsia="Calibri" w:hAnsi="Times New Roman" w:cs="Times New Roman"/>
                <w:sz w:val="24"/>
                <w:szCs w:val="24"/>
              </w:rPr>
            </w:pPr>
          </w:p>
        </w:tc>
        <w:tc>
          <w:tcPr>
            <w:tcW w:w="1865" w:type="dxa"/>
          </w:tcPr>
          <w:p w14:paraId="7EEF20EE" w14:textId="4F967ABC" w:rsidR="007179EF" w:rsidRPr="00CF279B" w:rsidRDefault="00CF279B"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w:t>
            </w:r>
            <w:r w:rsidR="00E5412D">
              <w:rPr>
                <w:rFonts w:ascii="Times New Roman" w:eastAsia="Calibri" w:hAnsi="Times New Roman" w:cs="Times New Roman"/>
                <w:sz w:val="24"/>
                <w:szCs w:val="24"/>
                <w:lang w:val="ky-KG"/>
              </w:rPr>
              <w:t>О</w:t>
            </w:r>
            <w:r>
              <w:rPr>
                <w:rFonts w:ascii="Times New Roman" w:eastAsia="Calibri" w:hAnsi="Times New Roman" w:cs="Times New Roman"/>
                <w:sz w:val="24"/>
                <w:szCs w:val="24"/>
                <w:lang w:val="ky-KG"/>
              </w:rPr>
              <w:t>К</w:t>
            </w:r>
          </w:p>
        </w:tc>
        <w:tc>
          <w:tcPr>
            <w:tcW w:w="2148" w:type="dxa"/>
          </w:tcPr>
          <w:p w14:paraId="592E5369" w14:textId="77777777" w:rsidR="00EC1797" w:rsidRPr="00EC1797" w:rsidRDefault="00EC1797" w:rsidP="00EC1797">
            <w:pPr>
              <w:jc w:val="center"/>
              <w:rPr>
                <w:rFonts w:ascii="Times New Roman" w:eastAsia="Calibri" w:hAnsi="Times New Roman" w:cs="Times New Roman"/>
                <w:sz w:val="24"/>
                <w:szCs w:val="24"/>
              </w:rPr>
            </w:pPr>
            <w:r w:rsidRPr="00EC1797">
              <w:rPr>
                <w:rFonts w:ascii="Times New Roman" w:eastAsia="Calibri" w:hAnsi="Times New Roman" w:cs="Times New Roman"/>
                <w:sz w:val="24"/>
                <w:szCs w:val="24"/>
                <w:lang w:val="ky-KG"/>
              </w:rPr>
              <w:t>окуу-методикалык комплекстин дисцилинасынын тизмеси</w:t>
            </w:r>
          </w:p>
          <w:p w14:paraId="36CF5155" w14:textId="4EFA1CF2" w:rsidR="007179EF" w:rsidRPr="007B3C08" w:rsidRDefault="007179EF" w:rsidP="007179EF">
            <w:pPr>
              <w:jc w:val="center"/>
              <w:rPr>
                <w:rFonts w:ascii="Times New Roman" w:eastAsia="Calibri" w:hAnsi="Times New Roman" w:cs="Times New Roman"/>
                <w:sz w:val="24"/>
                <w:szCs w:val="24"/>
              </w:rPr>
            </w:pPr>
          </w:p>
        </w:tc>
      </w:tr>
      <w:tr w:rsidR="007179EF" w:rsidRPr="007B3C08" w14:paraId="7F445798" w14:textId="77777777" w:rsidTr="00EC1797">
        <w:trPr>
          <w:jc w:val="center"/>
        </w:trPr>
        <w:tc>
          <w:tcPr>
            <w:tcW w:w="3822" w:type="dxa"/>
          </w:tcPr>
          <w:p w14:paraId="46067E9F" w14:textId="43A9651C" w:rsidR="007179EF" w:rsidRPr="007B3C08" w:rsidRDefault="00CF279B" w:rsidP="007179EF">
            <w:pP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Окуу материалдарынын билим берүү программаларын тактоо жана оңдоо</w:t>
            </w:r>
          </w:p>
        </w:tc>
        <w:tc>
          <w:tcPr>
            <w:tcW w:w="1658" w:type="dxa"/>
          </w:tcPr>
          <w:p w14:paraId="023462F9"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 xml:space="preserve">Сентябрь </w:t>
            </w:r>
          </w:p>
        </w:tc>
        <w:tc>
          <w:tcPr>
            <w:tcW w:w="1865" w:type="dxa"/>
          </w:tcPr>
          <w:p w14:paraId="2EC58954" w14:textId="2A125407" w:rsidR="007179EF" w:rsidRPr="007B3C08" w:rsidRDefault="00CF279B" w:rsidP="007179EF">
            <w:pPr>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П</w:t>
            </w:r>
            <w:r w:rsidR="00E5412D">
              <w:rPr>
                <w:rFonts w:ascii="Times New Roman" w:eastAsia="Calibri" w:hAnsi="Times New Roman" w:cs="Times New Roman"/>
                <w:sz w:val="24"/>
                <w:szCs w:val="24"/>
                <w:lang w:val="ky-KG"/>
              </w:rPr>
              <w:t>О</w:t>
            </w:r>
            <w:r>
              <w:rPr>
                <w:rFonts w:ascii="Times New Roman" w:eastAsia="Calibri" w:hAnsi="Times New Roman" w:cs="Times New Roman"/>
                <w:sz w:val="24"/>
                <w:szCs w:val="24"/>
                <w:lang w:val="ky-KG"/>
              </w:rPr>
              <w:t>К</w:t>
            </w:r>
            <w:r w:rsidRPr="007B3C08">
              <w:rPr>
                <w:rFonts w:ascii="Times New Roman" w:eastAsia="Calibri" w:hAnsi="Times New Roman" w:cs="Times New Roman"/>
                <w:sz w:val="24"/>
                <w:szCs w:val="24"/>
              </w:rPr>
              <w:t xml:space="preserve"> </w:t>
            </w:r>
          </w:p>
        </w:tc>
        <w:tc>
          <w:tcPr>
            <w:tcW w:w="2148" w:type="dxa"/>
          </w:tcPr>
          <w:p w14:paraId="2A4F81BB" w14:textId="5F6579C2" w:rsidR="00EC1797" w:rsidRPr="00EC1797" w:rsidRDefault="00EC1797" w:rsidP="00EC1797">
            <w:pPr>
              <w:jc w:val="center"/>
              <w:rPr>
                <w:rFonts w:ascii="Times New Roman" w:eastAsia="Calibri" w:hAnsi="Times New Roman" w:cs="Times New Roman"/>
                <w:sz w:val="24"/>
                <w:szCs w:val="24"/>
              </w:rPr>
            </w:pPr>
            <w:r w:rsidRPr="00EC1797">
              <w:rPr>
                <w:rFonts w:ascii="Times New Roman" w:eastAsia="Calibri" w:hAnsi="Times New Roman" w:cs="Times New Roman"/>
                <w:sz w:val="24"/>
                <w:szCs w:val="24"/>
                <w:lang w:val="ky-KG"/>
              </w:rPr>
              <w:t>окуу-методикалык комплекс</w:t>
            </w:r>
            <w:r>
              <w:rPr>
                <w:rFonts w:ascii="Times New Roman" w:eastAsia="Calibri" w:hAnsi="Times New Roman" w:cs="Times New Roman"/>
                <w:sz w:val="24"/>
                <w:szCs w:val="24"/>
                <w:lang w:val="ky-KG"/>
              </w:rPr>
              <w:t>тин дисцилинасынын тизмеси</w:t>
            </w:r>
          </w:p>
          <w:p w14:paraId="6B322F10" w14:textId="191A181F" w:rsidR="007179EF" w:rsidRPr="007B3C08" w:rsidRDefault="007179EF" w:rsidP="007179EF">
            <w:pPr>
              <w:jc w:val="center"/>
              <w:rPr>
                <w:rFonts w:ascii="Times New Roman" w:eastAsia="Calibri" w:hAnsi="Times New Roman" w:cs="Times New Roman"/>
                <w:sz w:val="24"/>
                <w:szCs w:val="24"/>
              </w:rPr>
            </w:pPr>
          </w:p>
        </w:tc>
      </w:tr>
      <w:tr w:rsidR="007179EF" w:rsidRPr="007B3C08" w14:paraId="1361EEE7" w14:textId="77777777" w:rsidTr="00EC1797">
        <w:trPr>
          <w:jc w:val="center"/>
        </w:trPr>
        <w:tc>
          <w:tcPr>
            <w:tcW w:w="3822" w:type="dxa"/>
          </w:tcPr>
          <w:p w14:paraId="73914505" w14:textId="77777777" w:rsidR="00CF279B" w:rsidRPr="00CF279B" w:rsidRDefault="00CF279B" w:rsidP="00CF279B">
            <w:pP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 xml:space="preserve">Дисциплиналар боюнча аралык контролдук материалдарды иштеп </w:t>
            </w:r>
            <w:r w:rsidRPr="00CF279B">
              <w:rPr>
                <w:rFonts w:ascii="Times New Roman" w:eastAsia="Calibri" w:hAnsi="Times New Roman" w:cs="Times New Roman"/>
                <w:sz w:val="24"/>
                <w:szCs w:val="24"/>
                <w:lang w:val="ky-KG"/>
              </w:rPr>
              <w:lastRenderedPageBreak/>
              <w:t>чыгуу жана бекитүү</w:t>
            </w:r>
          </w:p>
          <w:p w14:paraId="7BE159E0" w14:textId="084C5623" w:rsidR="007179EF" w:rsidRPr="007B3C08" w:rsidRDefault="007179EF" w:rsidP="007179EF">
            <w:pPr>
              <w:rPr>
                <w:rFonts w:ascii="Times New Roman" w:eastAsia="Calibri" w:hAnsi="Times New Roman" w:cs="Times New Roman"/>
                <w:sz w:val="24"/>
                <w:szCs w:val="24"/>
              </w:rPr>
            </w:pPr>
          </w:p>
        </w:tc>
        <w:tc>
          <w:tcPr>
            <w:tcW w:w="1658" w:type="dxa"/>
          </w:tcPr>
          <w:p w14:paraId="0F41E9BA" w14:textId="2017DF3F" w:rsidR="007179EF" w:rsidRPr="007B3C08" w:rsidRDefault="00CF279B" w:rsidP="00CF279B">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lastRenderedPageBreak/>
              <w:t xml:space="preserve">Окуу процессинин </w:t>
            </w:r>
            <w:r w:rsidRPr="00CF279B">
              <w:rPr>
                <w:rFonts w:ascii="Times New Roman" w:eastAsia="Calibri" w:hAnsi="Times New Roman" w:cs="Times New Roman"/>
                <w:sz w:val="24"/>
                <w:szCs w:val="24"/>
                <w:lang w:val="ky-KG"/>
              </w:rPr>
              <w:lastRenderedPageBreak/>
              <w:t>графиги боюнча (экзамендерге 2 жума калганда)</w:t>
            </w:r>
          </w:p>
        </w:tc>
        <w:tc>
          <w:tcPr>
            <w:tcW w:w="1865" w:type="dxa"/>
          </w:tcPr>
          <w:p w14:paraId="42BA41C8" w14:textId="77777777" w:rsidR="00CF279B" w:rsidRPr="00CF279B" w:rsidRDefault="00CF279B" w:rsidP="00CF279B">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lastRenderedPageBreak/>
              <w:t xml:space="preserve">кафедра башчысы, </w:t>
            </w:r>
            <w:r w:rsidRPr="00CF279B">
              <w:rPr>
                <w:rFonts w:ascii="Times New Roman" w:eastAsia="Calibri" w:hAnsi="Times New Roman" w:cs="Times New Roman"/>
                <w:sz w:val="24"/>
                <w:szCs w:val="24"/>
                <w:lang w:val="ky-KG"/>
              </w:rPr>
              <w:lastRenderedPageBreak/>
              <w:t>окутуучулар</w:t>
            </w:r>
          </w:p>
          <w:p w14:paraId="6EB04814" w14:textId="7DEE86E7" w:rsidR="007179EF" w:rsidRPr="007B3C08" w:rsidRDefault="007179EF" w:rsidP="007179EF">
            <w:pPr>
              <w:jc w:val="center"/>
              <w:rPr>
                <w:rFonts w:ascii="Times New Roman" w:eastAsia="Calibri" w:hAnsi="Times New Roman" w:cs="Times New Roman"/>
                <w:sz w:val="24"/>
                <w:szCs w:val="24"/>
              </w:rPr>
            </w:pPr>
          </w:p>
        </w:tc>
        <w:tc>
          <w:tcPr>
            <w:tcW w:w="2148" w:type="dxa"/>
          </w:tcPr>
          <w:p w14:paraId="798D448F" w14:textId="77777777" w:rsidR="007179EF"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lastRenderedPageBreak/>
              <w:t>Билет</w:t>
            </w:r>
            <w:r w:rsidR="00EC1797">
              <w:rPr>
                <w:rFonts w:ascii="Times New Roman" w:eastAsia="Calibri" w:hAnsi="Times New Roman" w:cs="Times New Roman"/>
                <w:sz w:val="24"/>
                <w:szCs w:val="24"/>
                <w:lang w:val="ky-KG"/>
              </w:rPr>
              <w:t>тер</w:t>
            </w:r>
            <w:r w:rsidRPr="007B3C08">
              <w:rPr>
                <w:rFonts w:ascii="Times New Roman" w:eastAsia="Calibri" w:hAnsi="Times New Roman" w:cs="Times New Roman"/>
                <w:sz w:val="24"/>
                <w:szCs w:val="24"/>
                <w:lang w:val="ky-KG"/>
              </w:rPr>
              <w:t>, тест</w:t>
            </w:r>
            <w:r w:rsidR="00EC1797">
              <w:rPr>
                <w:rFonts w:ascii="Times New Roman" w:eastAsia="Calibri" w:hAnsi="Times New Roman" w:cs="Times New Roman"/>
                <w:sz w:val="24"/>
                <w:szCs w:val="24"/>
                <w:lang w:val="ky-KG"/>
              </w:rPr>
              <w:t>тер</w:t>
            </w:r>
            <w:r w:rsidRPr="007B3C08">
              <w:rPr>
                <w:rFonts w:ascii="Times New Roman" w:eastAsia="Calibri" w:hAnsi="Times New Roman" w:cs="Times New Roman"/>
                <w:sz w:val="24"/>
                <w:szCs w:val="24"/>
                <w:lang w:val="ky-KG"/>
              </w:rPr>
              <w:t xml:space="preserve">, </w:t>
            </w:r>
          </w:p>
          <w:p w14:paraId="7BCA1A5A" w14:textId="2BB456B3" w:rsidR="00EC1797" w:rsidRPr="007B3C08" w:rsidRDefault="00EC1797" w:rsidP="007179EF">
            <w:pP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өздүк иштин </w:t>
            </w:r>
            <w:r>
              <w:rPr>
                <w:rFonts w:ascii="Times New Roman" w:eastAsia="Calibri" w:hAnsi="Times New Roman" w:cs="Times New Roman"/>
                <w:sz w:val="24"/>
                <w:szCs w:val="24"/>
                <w:lang w:val="ky-KG"/>
              </w:rPr>
              <w:lastRenderedPageBreak/>
              <w:t>суроолору</w:t>
            </w:r>
          </w:p>
        </w:tc>
      </w:tr>
      <w:tr w:rsidR="007179EF" w:rsidRPr="007B3C08" w14:paraId="076BDF4F" w14:textId="77777777" w:rsidTr="00EC1797">
        <w:trPr>
          <w:trHeight w:val="70"/>
          <w:jc w:val="center"/>
        </w:trPr>
        <w:tc>
          <w:tcPr>
            <w:tcW w:w="3822" w:type="dxa"/>
          </w:tcPr>
          <w:p w14:paraId="2F16BF4E" w14:textId="4EBB625E" w:rsidR="007179EF" w:rsidRPr="007B3C08" w:rsidRDefault="00EC1797" w:rsidP="007179EF">
            <w:pPr>
              <w:jc w:val="both"/>
              <w:rPr>
                <w:rFonts w:ascii="Times New Roman" w:eastAsia="Calibri" w:hAnsi="Times New Roman" w:cs="Times New Roman"/>
                <w:sz w:val="24"/>
                <w:szCs w:val="24"/>
              </w:rPr>
            </w:pPr>
            <w:r w:rsidRPr="00EC1797">
              <w:rPr>
                <w:rFonts w:ascii="Times New Roman" w:eastAsia="Calibri" w:hAnsi="Times New Roman" w:cs="Times New Roman"/>
                <w:sz w:val="24"/>
                <w:szCs w:val="24"/>
                <w:lang w:val="ky-KG"/>
              </w:rPr>
              <w:lastRenderedPageBreak/>
              <w:t>Кафедранын дисциплиналары боюнча окуу материалдарын толтуруу боюнча лабораториялык жана практикалык иштер үчүн лекцияларды жана окуу тапшырмаларын иштеп чыгуу</w:t>
            </w:r>
          </w:p>
        </w:tc>
        <w:tc>
          <w:tcPr>
            <w:tcW w:w="1658" w:type="dxa"/>
          </w:tcPr>
          <w:p w14:paraId="7A429E74" w14:textId="77777777" w:rsidR="00EC1797" w:rsidRPr="00CF279B" w:rsidRDefault="00EC1797" w:rsidP="00EC1797">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Бир жылдын ичинде</w:t>
            </w:r>
          </w:p>
          <w:p w14:paraId="16B5CD55" w14:textId="05B99D3F" w:rsidR="007179EF" w:rsidRPr="007B3C08" w:rsidRDefault="007179EF" w:rsidP="007179EF">
            <w:pPr>
              <w:jc w:val="center"/>
              <w:rPr>
                <w:rFonts w:ascii="Times New Roman" w:eastAsia="Calibri" w:hAnsi="Times New Roman" w:cs="Times New Roman"/>
                <w:sz w:val="24"/>
                <w:szCs w:val="24"/>
              </w:rPr>
            </w:pPr>
          </w:p>
        </w:tc>
        <w:tc>
          <w:tcPr>
            <w:tcW w:w="1865" w:type="dxa"/>
          </w:tcPr>
          <w:p w14:paraId="5792FFFB" w14:textId="114A17D3" w:rsidR="007179EF" w:rsidRPr="00EC1797" w:rsidRDefault="00EC1797"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Мугалимдер</w:t>
            </w:r>
          </w:p>
        </w:tc>
        <w:tc>
          <w:tcPr>
            <w:tcW w:w="2148" w:type="dxa"/>
          </w:tcPr>
          <w:p w14:paraId="3D7332AD" w14:textId="2FDD1767" w:rsidR="007179EF" w:rsidRPr="00EC1797"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rPr>
              <w:t>Электрон</w:t>
            </w:r>
            <w:r w:rsidR="00EC1797">
              <w:rPr>
                <w:rFonts w:ascii="Times New Roman" w:eastAsia="Calibri" w:hAnsi="Times New Roman" w:cs="Times New Roman"/>
                <w:sz w:val="24"/>
                <w:szCs w:val="24"/>
                <w:lang w:val="ky-KG"/>
              </w:rPr>
              <w:t>дук материалдар</w:t>
            </w:r>
          </w:p>
        </w:tc>
      </w:tr>
      <w:tr w:rsidR="007179EF" w:rsidRPr="007B3C08" w14:paraId="2BFE65B9" w14:textId="77777777" w:rsidTr="00EC1797">
        <w:trPr>
          <w:jc w:val="center"/>
        </w:trPr>
        <w:tc>
          <w:tcPr>
            <w:tcW w:w="3822" w:type="dxa"/>
          </w:tcPr>
          <w:p w14:paraId="6232FAB1" w14:textId="002EBA6C" w:rsidR="00EC1797" w:rsidRPr="00EC1797" w:rsidRDefault="00EC1797" w:rsidP="00EC1797">
            <w:pPr>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Д</w:t>
            </w:r>
            <w:r w:rsidRPr="00EC1797">
              <w:rPr>
                <w:rFonts w:ascii="Times New Roman" w:eastAsia="Calibri" w:hAnsi="Times New Roman" w:cs="Times New Roman"/>
                <w:sz w:val="24"/>
                <w:szCs w:val="24"/>
                <w:lang w:val="ky-KG"/>
              </w:rPr>
              <w:t>исциплиналар боюнча лабораториялык жана практикалык иштерди уюштуруу боюнча методикалык колдонмолорду иштеп чыгуу</w:t>
            </w:r>
          </w:p>
          <w:p w14:paraId="50627F9D" w14:textId="2158AEB4" w:rsidR="007179EF" w:rsidRPr="007B3C08" w:rsidRDefault="007179EF" w:rsidP="007179EF">
            <w:pPr>
              <w:jc w:val="both"/>
              <w:rPr>
                <w:rFonts w:ascii="Times New Roman" w:eastAsia="Calibri" w:hAnsi="Times New Roman" w:cs="Times New Roman"/>
                <w:sz w:val="24"/>
                <w:szCs w:val="24"/>
              </w:rPr>
            </w:pPr>
          </w:p>
        </w:tc>
        <w:tc>
          <w:tcPr>
            <w:tcW w:w="1658" w:type="dxa"/>
          </w:tcPr>
          <w:p w14:paraId="7FB6110E" w14:textId="4C06AA8E" w:rsidR="00EC1797" w:rsidRPr="00CF279B" w:rsidRDefault="00EC1797" w:rsidP="00EC1797">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Бир жылдын ичинде</w:t>
            </w:r>
          </w:p>
          <w:p w14:paraId="6DC6806D" w14:textId="06B95487" w:rsidR="007179EF" w:rsidRPr="007B3C08" w:rsidRDefault="007179EF" w:rsidP="007179EF">
            <w:pPr>
              <w:jc w:val="center"/>
              <w:rPr>
                <w:rFonts w:ascii="Times New Roman" w:eastAsia="Calibri" w:hAnsi="Times New Roman" w:cs="Times New Roman"/>
                <w:sz w:val="24"/>
                <w:szCs w:val="24"/>
              </w:rPr>
            </w:pPr>
          </w:p>
        </w:tc>
        <w:tc>
          <w:tcPr>
            <w:tcW w:w="1865" w:type="dxa"/>
          </w:tcPr>
          <w:p w14:paraId="7339BFFE" w14:textId="77777777" w:rsidR="007179EF" w:rsidRPr="007B3C08" w:rsidRDefault="007179EF" w:rsidP="007179EF">
            <w:pPr>
              <w:jc w:val="center"/>
              <w:rPr>
                <w:rFonts w:ascii="Times New Roman" w:eastAsia="Calibri" w:hAnsi="Times New Roman" w:cs="Times New Roman"/>
                <w:sz w:val="24"/>
                <w:szCs w:val="24"/>
              </w:rPr>
            </w:pPr>
          </w:p>
        </w:tc>
        <w:tc>
          <w:tcPr>
            <w:tcW w:w="2148" w:type="dxa"/>
          </w:tcPr>
          <w:p w14:paraId="098770C8" w14:textId="486ED21C" w:rsidR="007179EF" w:rsidRPr="00EC1797" w:rsidRDefault="00EC1797"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Методикалык усулдук</w:t>
            </w:r>
          </w:p>
        </w:tc>
      </w:tr>
    </w:tbl>
    <w:p w14:paraId="59914578" w14:textId="77777777" w:rsidR="007179EF" w:rsidRPr="007B3C08" w:rsidRDefault="007179EF" w:rsidP="007179EF">
      <w:pPr>
        <w:spacing w:line="240" w:lineRule="auto"/>
        <w:jc w:val="center"/>
        <w:rPr>
          <w:rFonts w:ascii="Times New Roman" w:eastAsia="Calibri" w:hAnsi="Times New Roman" w:cs="Times New Roman"/>
          <w:b/>
          <w:i/>
          <w:sz w:val="24"/>
          <w:szCs w:val="24"/>
          <w:lang w:val="ky-KG"/>
        </w:rPr>
      </w:pPr>
    </w:p>
    <w:p w14:paraId="3522EF93" w14:textId="75B77471" w:rsidR="007179EF" w:rsidRPr="002D1CD3" w:rsidRDefault="002D1CD3" w:rsidP="007179EF">
      <w:pPr>
        <w:spacing w:line="240" w:lineRule="auto"/>
        <w:rPr>
          <w:rFonts w:ascii="Times New Roman" w:eastAsia="Calibri" w:hAnsi="Times New Roman" w:cs="Times New Roman"/>
          <w:iCs/>
          <w:sz w:val="24"/>
          <w:szCs w:val="24"/>
          <w:lang w:val="ky-KG"/>
        </w:rPr>
      </w:pPr>
      <w:r w:rsidRPr="002D1CD3">
        <w:rPr>
          <w:rFonts w:ascii="Times New Roman" w:eastAsia="Calibri" w:hAnsi="Times New Roman" w:cs="Times New Roman"/>
          <w:iCs/>
          <w:sz w:val="24"/>
          <w:szCs w:val="24"/>
          <w:lang w:val="ky-KG"/>
        </w:rPr>
        <w:t>6-т</w:t>
      </w:r>
      <w:r w:rsidR="007179EF" w:rsidRPr="002D1CD3">
        <w:rPr>
          <w:rFonts w:ascii="Times New Roman" w:eastAsia="Calibri" w:hAnsi="Times New Roman" w:cs="Times New Roman"/>
          <w:iCs/>
          <w:sz w:val="24"/>
          <w:szCs w:val="24"/>
          <w:lang w:val="ky-KG"/>
        </w:rPr>
        <w:t>аблица</w:t>
      </w:r>
      <w:r w:rsidRPr="002D1CD3">
        <w:rPr>
          <w:rFonts w:ascii="Times New Roman" w:eastAsia="Calibri" w:hAnsi="Times New Roman" w:cs="Times New Roman"/>
          <w:iCs/>
          <w:sz w:val="24"/>
          <w:szCs w:val="24"/>
          <w:lang w:val="ky-KG"/>
        </w:rPr>
        <w:t>.</w:t>
      </w:r>
      <w:r w:rsidR="007179EF" w:rsidRPr="002D1CD3">
        <w:rPr>
          <w:rFonts w:ascii="Times New Roman" w:eastAsia="Calibri" w:hAnsi="Times New Roman" w:cs="Times New Roman"/>
          <w:iCs/>
          <w:sz w:val="24"/>
          <w:szCs w:val="24"/>
          <w:lang w:val="ky-KG"/>
        </w:rPr>
        <w:t xml:space="preserve"> </w:t>
      </w:r>
      <w:r w:rsidR="00EC1797" w:rsidRPr="002D1CD3">
        <w:rPr>
          <w:rFonts w:ascii="Times New Roman" w:eastAsia="Calibri" w:hAnsi="Times New Roman" w:cs="Times New Roman"/>
          <w:iCs/>
          <w:sz w:val="24"/>
          <w:szCs w:val="24"/>
          <w:lang w:val="ky-KG"/>
        </w:rPr>
        <w:t>–</w:t>
      </w:r>
      <w:r w:rsidR="007179EF" w:rsidRPr="002D1CD3">
        <w:rPr>
          <w:rFonts w:ascii="Times New Roman" w:eastAsia="Calibri" w:hAnsi="Times New Roman" w:cs="Times New Roman"/>
          <w:iCs/>
          <w:sz w:val="24"/>
          <w:szCs w:val="24"/>
          <w:lang w:val="ky-KG"/>
        </w:rPr>
        <w:t xml:space="preserve"> </w:t>
      </w:r>
      <w:r w:rsidR="00EC1797" w:rsidRPr="002D1CD3">
        <w:rPr>
          <w:rFonts w:ascii="Times New Roman" w:eastAsia="Calibri" w:hAnsi="Times New Roman" w:cs="Times New Roman"/>
          <w:iCs/>
          <w:sz w:val="24"/>
          <w:szCs w:val="24"/>
          <w:lang w:val="ky-KG"/>
        </w:rPr>
        <w:t xml:space="preserve">Окуу – </w:t>
      </w:r>
      <w:r w:rsidRPr="002D1CD3">
        <w:rPr>
          <w:rFonts w:ascii="Times New Roman" w:eastAsia="Calibri" w:hAnsi="Times New Roman" w:cs="Times New Roman"/>
          <w:iCs/>
          <w:sz w:val="24"/>
          <w:szCs w:val="24"/>
          <w:lang w:val="ky-KG"/>
        </w:rPr>
        <w:t>усулдук</w:t>
      </w:r>
      <w:r w:rsidR="006D13AA" w:rsidRPr="002D1CD3">
        <w:rPr>
          <w:rFonts w:ascii="Times New Roman" w:eastAsia="Calibri" w:hAnsi="Times New Roman" w:cs="Times New Roman"/>
          <w:iCs/>
          <w:sz w:val="24"/>
          <w:szCs w:val="24"/>
          <w:lang w:val="ky-KG"/>
        </w:rPr>
        <w:t xml:space="preserve"> </w:t>
      </w:r>
      <w:r w:rsidR="00EC1797" w:rsidRPr="002D1CD3">
        <w:rPr>
          <w:rFonts w:ascii="Times New Roman" w:eastAsia="Calibri" w:hAnsi="Times New Roman" w:cs="Times New Roman"/>
          <w:iCs/>
          <w:sz w:val="24"/>
          <w:szCs w:val="24"/>
          <w:lang w:val="ky-KG"/>
        </w:rPr>
        <w:t xml:space="preserve"> иштер</w:t>
      </w:r>
    </w:p>
    <w:tbl>
      <w:tblPr>
        <w:tblStyle w:val="a3"/>
        <w:tblW w:w="0" w:type="auto"/>
        <w:tblLook w:val="04A0" w:firstRow="1" w:lastRow="0" w:firstColumn="1" w:lastColumn="0" w:noHBand="0" w:noVBand="1"/>
      </w:tblPr>
      <w:tblGrid>
        <w:gridCol w:w="4011"/>
        <w:gridCol w:w="1533"/>
        <w:gridCol w:w="1783"/>
        <w:gridCol w:w="2243"/>
      </w:tblGrid>
      <w:tr w:rsidR="007179EF" w:rsidRPr="007B3C08" w14:paraId="7F187017" w14:textId="77777777" w:rsidTr="007179EF">
        <w:trPr>
          <w:tblHeader/>
        </w:trPr>
        <w:tc>
          <w:tcPr>
            <w:tcW w:w="4106" w:type="dxa"/>
          </w:tcPr>
          <w:p w14:paraId="184DB239" w14:textId="36CCCC08" w:rsidR="007179EF" w:rsidRPr="00EC1797" w:rsidRDefault="00EC1797" w:rsidP="007179EF">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Иштин аталышы</w:t>
            </w:r>
          </w:p>
        </w:tc>
        <w:tc>
          <w:tcPr>
            <w:tcW w:w="1550" w:type="dxa"/>
          </w:tcPr>
          <w:p w14:paraId="77BAE3AF" w14:textId="584DE323" w:rsidR="007179EF" w:rsidRPr="00EC1797" w:rsidRDefault="00EC1797" w:rsidP="007179EF">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Аткаруу мөөнөтү</w:t>
            </w:r>
          </w:p>
        </w:tc>
        <w:tc>
          <w:tcPr>
            <w:tcW w:w="1728" w:type="dxa"/>
          </w:tcPr>
          <w:p w14:paraId="57BDAC81" w14:textId="4E72D5B8" w:rsidR="007179EF" w:rsidRPr="007B3C08" w:rsidRDefault="00EC1797" w:rsidP="007179EF">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Аткаруучулар</w:t>
            </w:r>
            <w:r w:rsidR="007179EF" w:rsidRPr="007B3C08">
              <w:rPr>
                <w:rFonts w:ascii="Times New Roman" w:eastAsia="Calibri" w:hAnsi="Times New Roman" w:cs="Times New Roman"/>
                <w:b/>
                <w:sz w:val="24"/>
                <w:szCs w:val="24"/>
              </w:rPr>
              <w:t xml:space="preserve"> </w:t>
            </w:r>
          </w:p>
        </w:tc>
        <w:tc>
          <w:tcPr>
            <w:tcW w:w="1960" w:type="dxa"/>
          </w:tcPr>
          <w:p w14:paraId="228FBB7D" w14:textId="3A49DC6A" w:rsidR="007179EF" w:rsidRPr="00EC1797" w:rsidRDefault="00EC1797" w:rsidP="007179EF">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Кабарлоо түрү</w:t>
            </w:r>
          </w:p>
        </w:tc>
      </w:tr>
      <w:tr w:rsidR="007179EF" w:rsidRPr="007B3C08" w14:paraId="67BEF751" w14:textId="77777777" w:rsidTr="007179EF">
        <w:tc>
          <w:tcPr>
            <w:tcW w:w="4106" w:type="dxa"/>
          </w:tcPr>
          <w:p w14:paraId="67911FB5" w14:textId="505D2753" w:rsidR="007179EF" w:rsidRPr="00EC1797" w:rsidRDefault="00EC1797" w:rsidP="007179EF">
            <w:pPr>
              <w:jc w:val="both"/>
              <w:rPr>
                <w:rFonts w:ascii="Times New Roman" w:eastAsia="Times New Roman" w:hAnsi="Times New Roman" w:cs="Times New Roman"/>
                <w:color w:val="000000"/>
                <w:sz w:val="24"/>
                <w:szCs w:val="24"/>
                <w:lang w:eastAsia="ru-RU"/>
              </w:rPr>
            </w:pPr>
            <w:r w:rsidRPr="00EC1797">
              <w:rPr>
                <w:rFonts w:ascii="Times New Roman" w:eastAsia="Times New Roman" w:hAnsi="Times New Roman" w:cs="Times New Roman"/>
                <w:color w:val="000000"/>
                <w:sz w:val="24"/>
                <w:szCs w:val="24"/>
                <w:lang w:val="ky-KG" w:eastAsia="ru-RU"/>
              </w:rPr>
              <w:t>Кафедранын магистрдик диссертацияларынын профилдерин, адистиктер боюнча курстук жана дипломдук иштердин темаларын иштеп чыгуу, тууралоо</w:t>
            </w:r>
          </w:p>
        </w:tc>
        <w:tc>
          <w:tcPr>
            <w:tcW w:w="1550" w:type="dxa"/>
          </w:tcPr>
          <w:p w14:paraId="457A5E9C"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rPr>
              <w:t>Февраль</w:t>
            </w:r>
            <w:r w:rsidRPr="007B3C08">
              <w:rPr>
                <w:rFonts w:ascii="Times New Roman" w:eastAsia="Calibri" w:hAnsi="Times New Roman" w:cs="Times New Roman"/>
                <w:sz w:val="24"/>
                <w:szCs w:val="24"/>
                <w:lang w:val="ky-KG"/>
              </w:rPr>
              <w:t>-</w:t>
            </w:r>
          </w:p>
          <w:p w14:paraId="028C6A2E" w14:textId="77777777"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lang w:val="ky-KG"/>
              </w:rPr>
              <w:t>Март</w:t>
            </w:r>
            <w:r w:rsidRPr="007B3C08">
              <w:rPr>
                <w:rFonts w:ascii="Times New Roman" w:eastAsia="Calibri" w:hAnsi="Times New Roman" w:cs="Times New Roman"/>
                <w:sz w:val="24"/>
                <w:szCs w:val="24"/>
              </w:rPr>
              <w:t xml:space="preserve"> </w:t>
            </w:r>
          </w:p>
        </w:tc>
        <w:tc>
          <w:tcPr>
            <w:tcW w:w="1728" w:type="dxa"/>
          </w:tcPr>
          <w:p w14:paraId="5FD22294" w14:textId="5FFF898F" w:rsidR="007179EF" w:rsidRPr="007B3C08" w:rsidRDefault="006929FE" w:rsidP="007179EF">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кафедра башчысы, окутуучулар</w:t>
            </w:r>
          </w:p>
        </w:tc>
        <w:tc>
          <w:tcPr>
            <w:tcW w:w="1960" w:type="dxa"/>
          </w:tcPr>
          <w:p w14:paraId="1B8566A1" w14:textId="22D26877" w:rsidR="007179EF" w:rsidRPr="007B3C08" w:rsidRDefault="006929FE" w:rsidP="006929FE">
            <w:pPr>
              <w:jc w:val="center"/>
              <w:rPr>
                <w:rFonts w:ascii="Times New Roman" w:eastAsia="Calibri" w:hAnsi="Times New Roman" w:cs="Times New Roman"/>
                <w:sz w:val="24"/>
                <w:szCs w:val="24"/>
              </w:rPr>
            </w:pPr>
            <w:r w:rsidRPr="006929FE">
              <w:rPr>
                <w:rFonts w:ascii="Times New Roman" w:eastAsia="Calibri" w:hAnsi="Times New Roman" w:cs="Times New Roman"/>
                <w:sz w:val="24"/>
                <w:szCs w:val="24"/>
                <w:lang w:val="ky-KG"/>
              </w:rPr>
              <w:t>Курстук иштердин жана диссертациялардын темаларынын тизмес</w:t>
            </w:r>
            <w:r>
              <w:rPr>
                <w:rFonts w:ascii="Times New Roman" w:eastAsia="Calibri" w:hAnsi="Times New Roman" w:cs="Times New Roman"/>
                <w:sz w:val="24"/>
                <w:szCs w:val="24"/>
                <w:lang w:val="ky-KG"/>
              </w:rPr>
              <w:t>и</w:t>
            </w:r>
          </w:p>
        </w:tc>
      </w:tr>
      <w:tr w:rsidR="007179EF" w:rsidRPr="007B3C08" w14:paraId="247CB564" w14:textId="77777777" w:rsidTr="007179EF">
        <w:tc>
          <w:tcPr>
            <w:tcW w:w="4106" w:type="dxa"/>
          </w:tcPr>
          <w:p w14:paraId="56C881DB" w14:textId="77777777" w:rsidR="006929FE" w:rsidRPr="006929FE" w:rsidRDefault="006929FE" w:rsidP="006929FE">
            <w:pPr>
              <w:jc w:val="both"/>
              <w:rPr>
                <w:rFonts w:ascii="Times New Roman" w:eastAsia="Times New Roman" w:hAnsi="Times New Roman" w:cs="Times New Roman"/>
                <w:color w:val="000000"/>
                <w:sz w:val="24"/>
                <w:szCs w:val="24"/>
                <w:lang w:eastAsia="ru-RU"/>
              </w:rPr>
            </w:pPr>
            <w:r w:rsidRPr="006929FE">
              <w:rPr>
                <w:rFonts w:ascii="Times New Roman" w:eastAsia="Times New Roman" w:hAnsi="Times New Roman" w:cs="Times New Roman"/>
                <w:color w:val="000000"/>
                <w:sz w:val="24"/>
                <w:szCs w:val="24"/>
                <w:lang w:val="ky-KG" w:eastAsia="ru-RU"/>
              </w:rPr>
              <w:t>Мугалимдердин веб-беттериндеги материалдарды оңдоо жана толуктоо</w:t>
            </w:r>
          </w:p>
          <w:p w14:paraId="2422CD8C" w14:textId="0E1500B3" w:rsidR="007179EF" w:rsidRPr="007B3C08" w:rsidRDefault="007179EF" w:rsidP="007179EF">
            <w:pPr>
              <w:jc w:val="both"/>
              <w:rPr>
                <w:rFonts w:ascii="Times New Roman" w:eastAsia="Calibri" w:hAnsi="Times New Roman" w:cs="Times New Roman"/>
                <w:sz w:val="24"/>
                <w:szCs w:val="24"/>
              </w:rPr>
            </w:pPr>
          </w:p>
        </w:tc>
        <w:tc>
          <w:tcPr>
            <w:tcW w:w="1550" w:type="dxa"/>
          </w:tcPr>
          <w:p w14:paraId="17A21530" w14:textId="77777777" w:rsidR="006929FE" w:rsidRPr="006929FE" w:rsidRDefault="006929FE" w:rsidP="006929FE">
            <w:pPr>
              <w:jc w:val="center"/>
              <w:rPr>
                <w:rFonts w:ascii="Times New Roman" w:eastAsia="Calibri" w:hAnsi="Times New Roman" w:cs="Times New Roman"/>
                <w:sz w:val="24"/>
                <w:szCs w:val="24"/>
              </w:rPr>
            </w:pPr>
            <w:r w:rsidRPr="006929FE">
              <w:rPr>
                <w:rFonts w:ascii="Times New Roman" w:eastAsia="Calibri" w:hAnsi="Times New Roman" w:cs="Times New Roman"/>
                <w:sz w:val="24"/>
                <w:szCs w:val="24"/>
                <w:lang w:val="ky-KG"/>
              </w:rPr>
              <w:t>Сентябрь, жыл бою</w:t>
            </w:r>
          </w:p>
          <w:p w14:paraId="663435A5" w14:textId="0F35A25A" w:rsidR="007179EF" w:rsidRPr="007B3C08" w:rsidRDefault="007179EF" w:rsidP="007179EF">
            <w:pPr>
              <w:jc w:val="center"/>
              <w:rPr>
                <w:rFonts w:ascii="Times New Roman" w:eastAsia="Calibri" w:hAnsi="Times New Roman" w:cs="Times New Roman"/>
                <w:sz w:val="24"/>
                <w:szCs w:val="24"/>
              </w:rPr>
            </w:pPr>
          </w:p>
        </w:tc>
        <w:tc>
          <w:tcPr>
            <w:tcW w:w="1728" w:type="dxa"/>
          </w:tcPr>
          <w:p w14:paraId="7BFAE736" w14:textId="3D9063F8" w:rsidR="007179EF" w:rsidRPr="006929FE" w:rsidRDefault="006929FE"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Мугалимдер </w:t>
            </w:r>
          </w:p>
        </w:tc>
        <w:tc>
          <w:tcPr>
            <w:tcW w:w="1960" w:type="dxa"/>
          </w:tcPr>
          <w:p w14:paraId="7DBF0701" w14:textId="64711142" w:rsidR="007179EF" w:rsidRPr="006929FE" w:rsidRDefault="006929FE" w:rsidP="006929FE">
            <w:pPr>
              <w:widowControl w:val="0"/>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Кафедаранын отурумундагы мугалимдердин отчёту</w:t>
            </w:r>
          </w:p>
        </w:tc>
      </w:tr>
      <w:tr w:rsidR="007179EF" w:rsidRPr="007B3C08" w14:paraId="3261D736" w14:textId="77777777" w:rsidTr="007179EF">
        <w:trPr>
          <w:trHeight w:val="1069"/>
        </w:trPr>
        <w:tc>
          <w:tcPr>
            <w:tcW w:w="4106" w:type="dxa"/>
          </w:tcPr>
          <w:p w14:paraId="51F0BFF1" w14:textId="77777777" w:rsidR="006929FE" w:rsidRPr="006929FE" w:rsidRDefault="006929FE" w:rsidP="006929FE">
            <w:pPr>
              <w:jc w:val="both"/>
              <w:rPr>
                <w:rFonts w:ascii="Times New Roman" w:eastAsia="Calibri" w:hAnsi="Times New Roman" w:cs="Times New Roman"/>
                <w:sz w:val="24"/>
                <w:szCs w:val="24"/>
              </w:rPr>
            </w:pPr>
            <w:r w:rsidRPr="006929FE">
              <w:rPr>
                <w:rFonts w:ascii="Times New Roman" w:eastAsia="Calibri" w:hAnsi="Times New Roman" w:cs="Times New Roman"/>
                <w:sz w:val="24"/>
                <w:szCs w:val="24"/>
                <w:lang w:val="ky-KG"/>
              </w:rPr>
              <w:t>Окуу-методикалык материалдарды жазуу жана басып чыгаруу</w:t>
            </w:r>
          </w:p>
          <w:p w14:paraId="5F4772E6" w14:textId="4222F3D3" w:rsidR="007179EF" w:rsidRPr="007B3C08" w:rsidRDefault="007179EF" w:rsidP="007179EF">
            <w:pPr>
              <w:jc w:val="both"/>
              <w:rPr>
                <w:rFonts w:ascii="Times New Roman" w:eastAsia="Calibri" w:hAnsi="Times New Roman" w:cs="Times New Roman"/>
                <w:sz w:val="24"/>
                <w:szCs w:val="24"/>
              </w:rPr>
            </w:pPr>
          </w:p>
        </w:tc>
        <w:tc>
          <w:tcPr>
            <w:tcW w:w="1550" w:type="dxa"/>
          </w:tcPr>
          <w:p w14:paraId="530FDCE3" w14:textId="62D96852" w:rsidR="007179EF" w:rsidRPr="007B3C08" w:rsidRDefault="006929FE" w:rsidP="006929FE">
            <w:pPr>
              <w:jc w:val="center"/>
              <w:rPr>
                <w:rFonts w:ascii="Times New Roman" w:eastAsia="Calibri" w:hAnsi="Times New Roman" w:cs="Times New Roman"/>
                <w:sz w:val="24"/>
                <w:szCs w:val="24"/>
              </w:rPr>
            </w:pPr>
            <w:r w:rsidRPr="006929FE">
              <w:rPr>
                <w:rFonts w:ascii="Times New Roman" w:eastAsia="Calibri" w:hAnsi="Times New Roman" w:cs="Times New Roman"/>
                <w:sz w:val="24"/>
                <w:szCs w:val="24"/>
                <w:lang w:val="ky-KG"/>
              </w:rPr>
              <w:t>График тиркелге</w:t>
            </w:r>
            <w:r>
              <w:rPr>
                <w:rFonts w:ascii="Times New Roman" w:eastAsia="Calibri" w:hAnsi="Times New Roman" w:cs="Times New Roman"/>
                <w:sz w:val="24"/>
                <w:szCs w:val="24"/>
                <w:lang w:val="ky-KG"/>
              </w:rPr>
              <w:t>н</w:t>
            </w:r>
          </w:p>
        </w:tc>
        <w:tc>
          <w:tcPr>
            <w:tcW w:w="1728" w:type="dxa"/>
          </w:tcPr>
          <w:p w14:paraId="2299C98F" w14:textId="2B087005" w:rsidR="007179EF" w:rsidRPr="006929FE" w:rsidRDefault="006929FE"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w:t>
            </w:r>
            <w:r w:rsidR="002D1CD3">
              <w:rPr>
                <w:rFonts w:ascii="Times New Roman" w:eastAsia="Calibri" w:hAnsi="Times New Roman" w:cs="Times New Roman"/>
                <w:sz w:val="24"/>
                <w:szCs w:val="24"/>
                <w:lang w:val="ky-KG"/>
              </w:rPr>
              <w:t>О</w:t>
            </w:r>
            <w:r>
              <w:rPr>
                <w:rFonts w:ascii="Times New Roman" w:eastAsia="Calibri" w:hAnsi="Times New Roman" w:cs="Times New Roman"/>
                <w:sz w:val="24"/>
                <w:szCs w:val="24"/>
                <w:lang w:val="ky-KG"/>
              </w:rPr>
              <w:t>К</w:t>
            </w:r>
          </w:p>
        </w:tc>
        <w:tc>
          <w:tcPr>
            <w:tcW w:w="1960" w:type="dxa"/>
          </w:tcPr>
          <w:p w14:paraId="50BEED8C" w14:textId="47F14CAF" w:rsidR="006929FE" w:rsidRPr="006929FE" w:rsidRDefault="006929FE" w:rsidP="006929FE">
            <w:pPr>
              <w:rPr>
                <w:rFonts w:ascii="Times New Roman" w:eastAsia="Calibri" w:hAnsi="Times New Roman" w:cs="Times New Roman"/>
                <w:sz w:val="24"/>
                <w:szCs w:val="24"/>
              </w:rPr>
            </w:pPr>
            <w:r w:rsidRPr="006929FE">
              <w:rPr>
                <w:rFonts w:ascii="Times New Roman" w:eastAsia="Calibri" w:hAnsi="Times New Roman" w:cs="Times New Roman"/>
                <w:sz w:val="24"/>
                <w:szCs w:val="24"/>
                <w:lang w:val="ky-KG"/>
              </w:rPr>
              <w:t>Окуу</w:t>
            </w:r>
            <w:r>
              <w:rPr>
                <w:rFonts w:ascii="Times New Roman" w:eastAsia="Calibri" w:hAnsi="Times New Roman" w:cs="Times New Roman"/>
                <w:sz w:val="24"/>
                <w:szCs w:val="24"/>
                <w:lang w:val="ky-KG"/>
              </w:rPr>
              <w:t xml:space="preserve">- методикалык </w:t>
            </w:r>
            <w:r w:rsidRPr="006929FE">
              <w:rPr>
                <w:rFonts w:ascii="Times New Roman" w:eastAsia="Calibri" w:hAnsi="Times New Roman" w:cs="Times New Roman"/>
                <w:sz w:val="24"/>
                <w:szCs w:val="24"/>
                <w:lang w:val="ky-KG"/>
              </w:rPr>
              <w:t>материал</w:t>
            </w:r>
          </w:p>
          <w:p w14:paraId="00D6254E" w14:textId="1438591A" w:rsidR="007179EF" w:rsidRPr="007B3C08" w:rsidRDefault="007179EF" w:rsidP="007179EF">
            <w:pPr>
              <w:rPr>
                <w:rFonts w:ascii="Times New Roman" w:eastAsia="Calibri" w:hAnsi="Times New Roman" w:cs="Times New Roman"/>
                <w:sz w:val="24"/>
                <w:szCs w:val="24"/>
              </w:rPr>
            </w:pPr>
          </w:p>
        </w:tc>
      </w:tr>
      <w:tr w:rsidR="007179EF" w:rsidRPr="007B3C08" w14:paraId="39DAD133" w14:textId="77777777" w:rsidTr="007179EF">
        <w:tc>
          <w:tcPr>
            <w:tcW w:w="4106" w:type="dxa"/>
          </w:tcPr>
          <w:p w14:paraId="72EFA034" w14:textId="77777777" w:rsidR="006929FE" w:rsidRPr="006929FE" w:rsidRDefault="006929FE" w:rsidP="006929FE">
            <w:pPr>
              <w:jc w:val="both"/>
              <w:rPr>
                <w:rFonts w:ascii="Times New Roman" w:eastAsia="Calibri" w:hAnsi="Times New Roman" w:cs="Times New Roman"/>
                <w:sz w:val="24"/>
                <w:szCs w:val="24"/>
              </w:rPr>
            </w:pPr>
            <w:r w:rsidRPr="006929FE">
              <w:rPr>
                <w:rFonts w:ascii="Times New Roman" w:eastAsia="Calibri" w:hAnsi="Times New Roman" w:cs="Times New Roman"/>
                <w:sz w:val="24"/>
                <w:szCs w:val="24"/>
                <w:lang w:val="ky-KG"/>
              </w:rPr>
              <w:t>Жаңы лабораториялык иштерди уюштуруу</w:t>
            </w:r>
          </w:p>
          <w:p w14:paraId="6E89FD18" w14:textId="2A21EF8C" w:rsidR="007179EF" w:rsidRPr="007B3C08" w:rsidRDefault="007179EF" w:rsidP="007179EF">
            <w:pPr>
              <w:jc w:val="both"/>
              <w:rPr>
                <w:rFonts w:ascii="Times New Roman" w:eastAsia="Calibri" w:hAnsi="Times New Roman" w:cs="Times New Roman"/>
                <w:sz w:val="24"/>
                <w:szCs w:val="24"/>
              </w:rPr>
            </w:pPr>
          </w:p>
        </w:tc>
        <w:tc>
          <w:tcPr>
            <w:tcW w:w="1550" w:type="dxa"/>
          </w:tcPr>
          <w:p w14:paraId="3EBF7C31" w14:textId="03A1CFC0" w:rsidR="007179EF" w:rsidRPr="007B3C08" w:rsidRDefault="006929FE" w:rsidP="007179EF">
            <w:pPr>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Бир жылдын ичинде</w:t>
            </w:r>
            <w:r w:rsidR="007179EF" w:rsidRPr="007B3C08">
              <w:rPr>
                <w:rFonts w:ascii="Times New Roman" w:eastAsia="Calibri" w:hAnsi="Times New Roman" w:cs="Times New Roman"/>
                <w:sz w:val="24"/>
                <w:szCs w:val="24"/>
              </w:rPr>
              <w:t xml:space="preserve"> </w:t>
            </w:r>
          </w:p>
        </w:tc>
        <w:tc>
          <w:tcPr>
            <w:tcW w:w="1728" w:type="dxa"/>
          </w:tcPr>
          <w:p w14:paraId="530C2669" w14:textId="04878CF6" w:rsidR="007179EF" w:rsidRPr="007B3C08" w:rsidRDefault="006929FE" w:rsidP="007179EF">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w:t>
            </w:r>
            <w:r w:rsidR="002D1CD3">
              <w:rPr>
                <w:rFonts w:ascii="Times New Roman" w:eastAsia="Calibri" w:hAnsi="Times New Roman" w:cs="Times New Roman"/>
                <w:sz w:val="24"/>
                <w:szCs w:val="24"/>
                <w:lang w:val="ky-KG"/>
              </w:rPr>
              <w:t>О</w:t>
            </w:r>
            <w:r>
              <w:rPr>
                <w:rFonts w:ascii="Times New Roman" w:eastAsia="Calibri" w:hAnsi="Times New Roman" w:cs="Times New Roman"/>
                <w:sz w:val="24"/>
                <w:szCs w:val="24"/>
                <w:lang w:val="ky-KG"/>
              </w:rPr>
              <w:t>К</w:t>
            </w:r>
          </w:p>
          <w:p w14:paraId="142A7658" w14:textId="77777777" w:rsidR="007179EF" w:rsidRPr="007B3C08" w:rsidRDefault="007179EF" w:rsidP="007179EF">
            <w:pPr>
              <w:jc w:val="center"/>
              <w:rPr>
                <w:rFonts w:ascii="Times New Roman" w:eastAsia="Calibri" w:hAnsi="Times New Roman" w:cs="Times New Roman"/>
                <w:sz w:val="24"/>
                <w:szCs w:val="24"/>
              </w:rPr>
            </w:pPr>
          </w:p>
        </w:tc>
        <w:tc>
          <w:tcPr>
            <w:tcW w:w="1960" w:type="dxa"/>
          </w:tcPr>
          <w:p w14:paraId="258F8DEA" w14:textId="77777777" w:rsidR="006929FE" w:rsidRPr="006929FE" w:rsidRDefault="006929FE" w:rsidP="006929FE">
            <w:pPr>
              <w:jc w:val="center"/>
              <w:rPr>
                <w:rFonts w:ascii="Times New Roman" w:eastAsia="Calibri" w:hAnsi="Times New Roman" w:cs="Times New Roman"/>
                <w:sz w:val="24"/>
                <w:szCs w:val="24"/>
              </w:rPr>
            </w:pPr>
            <w:r w:rsidRPr="006929FE">
              <w:rPr>
                <w:rFonts w:ascii="Times New Roman" w:eastAsia="Calibri" w:hAnsi="Times New Roman" w:cs="Times New Roman"/>
                <w:sz w:val="24"/>
                <w:szCs w:val="24"/>
                <w:lang w:val="ky-KG"/>
              </w:rPr>
              <w:t>Кол жазмадагы методикалык колдонмо</w:t>
            </w:r>
          </w:p>
          <w:p w14:paraId="055570F3" w14:textId="77777777" w:rsidR="007179EF" w:rsidRPr="007B3C08" w:rsidRDefault="007179EF" w:rsidP="007179EF">
            <w:pPr>
              <w:jc w:val="center"/>
              <w:rPr>
                <w:rFonts w:ascii="Times New Roman" w:eastAsia="Calibri" w:hAnsi="Times New Roman" w:cs="Times New Roman"/>
                <w:sz w:val="24"/>
                <w:szCs w:val="24"/>
              </w:rPr>
            </w:pPr>
          </w:p>
        </w:tc>
      </w:tr>
    </w:tbl>
    <w:p w14:paraId="1A9870D7" w14:textId="77777777" w:rsidR="007179EF" w:rsidRPr="007B3C08" w:rsidRDefault="007179EF" w:rsidP="007179EF">
      <w:pPr>
        <w:spacing w:line="240" w:lineRule="auto"/>
        <w:rPr>
          <w:rFonts w:ascii="Times New Roman" w:eastAsia="Calibri" w:hAnsi="Times New Roman" w:cs="Times New Roman"/>
          <w:b/>
          <w:i/>
          <w:sz w:val="24"/>
          <w:szCs w:val="24"/>
          <w:lang w:val="ky-KG"/>
        </w:rPr>
      </w:pPr>
    </w:p>
    <w:p w14:paraId="652D9D61" w14:textId="02C8C459" w:rsidR="007179EF" w:rsidRPr="002D1CD3" w:rsidRDefault="002D1CD3" w:rsidP="007179EF">
      <w:pPr>
        <w:spacing w:line="240" w:lineRule="auto"/>
        <w:rPr>
          <w:rFonts w:ascii="Times New Roman" w:eastAsia="Calibri" w:hAnsi="Times New Roman" w:cs="Times New Roman"/>
          <w:iCs/>
          <w:sz w:val="24"/>
          <w:szCs w:val="24"/>
          <w:lang w:val="ky-KG"/>
        </w:rPr>
      </w:pPr>
      <w:r w:rsidRPr="002D1CD3">
        <w:rPr>
          <w:rFonts w:ascii="Times New Roman" w:eastAsia="Calibri" w:hAnsi="Times New Roman" w:cs="Times New Roman"/>
          <w:iCs/>
          <w:sz w:val="24"/>
          <w:szCs w:val="24"/>
          <w:lang w:val="ky-KG"/>
        </w:rPr>
        <w:t>7- т</w:t>
      </w:r>
      <w:r w:rsidR="007179EF" w:rsidRPr="002D1CD3">
        <w:rPr>
          <w:rFonts w:ascii="Times New Roman" w:eastAsia="Calibri" w:hAnsi="Times New Roman" w:cs="Times New Roman"/>
          <w:iCs/>
          <w:sz w:val="24"/>
          <w:szCs w:val="24"/>
          <w:lang w:val="ky-KG"/>
        </w:rPr>
        <w:t>аблица</w:t>
      </w:r>
      <w:r w:rsidRPr="002D1CD3">
        <w:rPr>
          <w:rFonts w:ascii="Times New Roman" w:eastAsia="Calibri" w:hAnsi="Times New Roman" w:cs="Times New Roman"/>
          <w:iCs/>
          <w:sz w:val="24"/>
          <w:szCs w:val="24"/>
          <w:lang w:val="ky-KG"/>
        </w:rPr>
        <w:t>.</w:t>
      </w:r>
      <w:r w:rsidR="007179EF" w:rsidRPr="002D1CD3">
        <w:rPr>
          <w:rFonts w:ascii="Times New Roman" w:eastAsia="Calibri" w:hAnsi="Times New Roman" w:cs="Times New Roman"/>
          <w:iCs/>
          <w:sz w:val="24"/>
          <w:szCs w:val="24"/>
          <w:lang w:val="ky-KG"/>
        </w:rPr>
        <w:t xml:space="preserve"> </w:t>
      </w:r>
      <w:r w:rsidR="006929FE" w:rsidRPr="002D1CD3">
        <w:rPr>
          <w:rFonts w:ascii="Times New Roman" w:eastAsia="Calibri" w:hAnsi="Times New Roman" w:cs="Times New Roman"/>
          <w:iCs/>
          <w:sz w:val="24"/>
          <w:szCs w:val="24"/>
          <w:lang w:val="ky-KG"/>
        </w:rPr>
        <w:t>–</w:t>
      </w:r>
      <w:r w:rsidR="007179EF" w:rsidRPr="002D1CD3">
        <w:rPr>
          <w:rFonts w:ascii="Times New Roman" w:eastAsia="Calibri" w:hAnsi="Times New Roman" w:cs="Times New Roman"/>
          <w:iCs/>
          <w:sz w:val="24"/>
          <w:szCs w:val="24"/>
          <w:lang w:val="ky-KG"/>
        </w:rPr>
        <w:t xml:space="preserve"> </w:t>
      </w:r>
      <w:r w:rsidR="006929FE" w:rsidRPr="002D1CD3">
        <w:rPr>
          <w:rFonts w:ascii="Times New Roman" w:eastAsia="Calibri" w:hAnsi="Times New Roman" w:cs="Times New Roman"/>
          <w:iCs/>
          <w:sz w:val="24"/>
          <w:szCs w:val="24"/>
          <w:lang w:val="ky-KG"/>
        </w:rPr>
        <w:t>Илимий</w:t>
      </w:r>
      <w:r w:rsidRPr="002D1CD3">
        <w:rPr>
          <w:rFonts w:ascii="Times New Roman" w:eastAsia="Calibri" w:hAnsi="Times New Roman" w:cs="Times New Roman"/>
          <w:iCs/>
          <w:sz w:val="24"/>
          <w:szCs w:val="24"/>
          <w:lang w:val="ky-KG"/>
        </w:rPr>
        <w:t>-</w:t>
      </w:r>
      <w:r w:rsidR="006929FE" w:rsidRPr="002D1CD3">
        <w:rPr>
          <w:rFonts w:ascii="Times New Roman" w:eastAsia="Calibri" w:hAnsi="Times New Roman" w:cs="Times New Roman"/>
          <w:iCs/>
          <w:sz w:val="24"/>
          <w:szCs w:val="24"/>
          <w:lang w:val="ky-KG"/>
        </w:rPr>
        <w:t>изилдөө иштери</w:t>
      </w:r>
    </w:p>
    <w:tbl>
      <w:tblPr>
        <w:tblStyle w:val="a3"/>
        <w:tblW w:w="0" w:type="auto"/>
        <w:tblLook w:val="04A0" w:firstRow="1" w:lastRow="0" w:firstColumn="1" w:lastColumn="0" w:noHBand="0" w:noVBand="1"/>
      </w:tblPr>
      <w:tblGrid>
        <w:gridCol w:w="4106"/>
        <w:gridCol w:w="1559"/>
        <w:gridCol w:w="1783"/>
        <w:gridCol w:w="2089"/>
      </w:tblGrid>
      <w:tr w:rsidR="007179EF" w:rsidRPr="007B3C08" w14:paraId="64B2AFC6" w14:textId="77777777" w:rsidTr="007179EF">
        <w:trPr>
          <w:tblHeader/>
        </w:trPr>
        <w:tc>
          <w:tcPr>
            <w:tcW w:w="4106" w:type="dxa"/>
          </w:tcPr>
          <w:p w14:paraId="21FB71B3" w14:textId="7DE40EB5" w:rsidR="007179EF" w:rsidRPr="007B3C08" w:rsidRDefault="006929FE" w:rsidP="007179EF">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Иштин аталышы</w:t>
            </w:r>
            <w:r w:rsidR="007179EF" w:rsidRPr="007B3C08">
              <w:rPr>
                <w:rFonts w:ascii="Times New Roman" w:eastAsia="Calibri" w:hAnsi="Times New Roman" w:cs="Times New Roman"/>
                <w:b/>
                <w:sz w:val="24"/>
                <w:szCs w:val="24"/>
              </w:rPr>
              <w:t xml:space="preserve"> </w:t>
            </w:r>
          </w:p>
        </w:tc>
        <w:tc>
          <w:tcPr>
            <w:tcW w:w="1559" w:type="dxa"/>
          </w:tcPr>
          <w:p w14:paraId="4645A33D" w14:textId="5BED2060" w:rsidR="007179EF" w:rsidRPr="006929FE" w:rsidRDefault="006929FE" w:rsidP="007179EF">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Аткаруу мөөнөтү</w:t>
            </w:r>
          </w:p>
        </w:tc>
        <w:tc>
          <w:tcPr>
            <w:tcW w:w="1708" w:type="dxa"/>
          </w:tcPr>
          <w:p w14:paraId="78943260" w14:textId="66DD0B83" w:rsidR="007179EF" w:rsidRPr="006929FE" w:rsidRDefault="006929FE" w:rsidP="007179EF">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Аткаруучулар</w:t>
            </w:r>
          </w:p>
        </w:tc>
        <w:tc>
          <w:tcPr>
            <w:tcW w:w="1647" w:type="dxa"/>
          </w:tcPr>
          <w:p w14:paraId="685D7732" w14:textId="4C456269" w:rsidR="007179EF" w:rsidRPr="006929FE" w:rsidRDefault="006929FE" w:rsidP="007179EF">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Отчёттун түрү</w:t>
            </w:r>
          </w:p>
        </w:tc>
      </w:tr>
      <w:tr w:rsidR="007179EF" w:rsidRPr="007B3C08" w14:paraId="584415DF" w14:textId="77777777" w:rsidTr="007179EF">
        <w:tc>
          <w:tcPr>
            <w:tcW w:w="4106" w:type="dxa"/>
          </w:tcPr>
          <w:p w14:paraId="360E2D60" w14:textId="12B46F05" w:rsidR="007179EF" w:rsidRPr="00B0329B" w:rsidRDefault="00B0329B" w:rsidP="007179EF">
            <w:pPr>
              <w:widowControl w:val="0"/>
              <w:rPr>
                <w:rFonts w:ascii="Times New Roman" w:eastAsia="Times New Roman" w:hAnsi="Times New Roman" w:cs="Times New Roman"/>
                <w:color w:val="000000"/>
                <w:sz w:val="24"/>
                <w:szCs w:val="24"/>
                <w:shd w:val="clear" w:color="auto" w:fill="FFFFFF"/>
                <w:lang w:val="ky-KG"/>
              </w:rPr>
            </w:pPr>
            <w:r>
              <w:rPr>
                <w:rFonts w:ascii="Times New Roman" w:eastAsia="Times New Roman" w:hAnsi="Times New Roman" w:cs="Times New Roman"/>
                <w:color w:val="000000"/>
                <w:sz w:val="24"/>
                <w:szCs w:val="24"/>
                <w:shd w:val="clear" w:color="auto" w:fill="FFFFFF"/>
                <w:lang w:val="ky-KG"/>
              </w:rPr>
              <w:t>Магистранттардын, аспиранттардын иштеринин отчёттору</w:t>
            </w:r>
          </w:p>
        </w:tc>
        <w:tc>
          <w:tcPr>
            <w:tcW w:w="1559" w:type="dxa"/>
          </w:tcPr>
          <w:p w14:paraId="58EF8BAC" w14:textId="77777777" w:rsidR="007179EF" w:rsidRPr="007B3C08" w:rsidRDefault="007179EF" w:rsidP="007179EF">
            <w:pPr>
              <w:widowControl w:val="0"/>
              <w:spacing w:before="60"/>
              <w:jc w:val="center"/>
              <w:rPr>
                <w:rFonts w:ascii="Times New Roman" w:eastAsia="Times New Roman" w:hAnsi="Times New Roman" w:cs="Times New Roman"/>
                <w:color w:val="000000"/>
                <w:sz w:val="24"/>
                <w:szCs w:val="24"/>
                <w:shd w:val="clear" w:color="auto" w:fill="FFFFFF"/>
              </w:rPr>
            </w:pPr>
            <w:r w:rsidRPr="007B3C08">
              <w:rPr>
                <w:rFonts w:ascii="Times New Roman" w:eastAsia="Times New Roman" w:hAnsi="Times New Roman" w:cs="Times New Roman"/>
                <w:color w:val="000000"/>
                <w:sz w:val="24"/>
                <w:szCs w:val="24"/>
                <w:shd w:val="clear" w:color="auto" w:fill="FFFFFF"/>
              </w:rPr>
              <w:t xml:space="preserve">Январь </w:t>
            </w:r>
          </w:p>
          <w:p w14:paraId="78CE307B" w14:textId="77777777" w:rsidR="007179EF" w:rsidRPr="007B3C08" w:rsidRDefault="007179EF" w:rsidP="007179EF">
            <w:pPr>
              <w:jc w:val="center"/>
              <w:rPr>
                <w:rFonts w:ascii="Times New Roman" w:eastAsia="Calibri" w:hAnsi="Times New Roman" w:cs="Times New Roman"/>
                <w:sz w:val="24"/>
                <w:szCs w:val="24"/>
              </w:rPr>
            </w:pPr>
          </w:p>
        </w:tc>
        <w:tc>
          <w:tcPr>
            <w:tcW w:w="1708" w:type="dxa"/>
          </w:tcPr>
          <w:p w14:paraId="635C4E86" w14:textId="050DB3C3" w:rsidR="007179EF" w:rsidRPr="007B3C08" w:rsidRDefault="00B0329B" w:rsidP="00B0329B">
            <w:pPr>
              <w:jc w:val="center"/>
              <w:rPr>
                <w:rFonts w:ascii="Times New Roman" w:eastAsia="Calibri" w:hAnsi="Times New Roman" w:cs="Times New Roman"/>
                <w:sz w:val="24"/>
                <w:szCs w:val="24"/>
              </w:rPr>
            </w:pPr>
            <w:r w:rsidRPr="00CF279B">
              <w:rPr>
                <w:rFonts w:ascii="Times New Roman" w:eastAsia="Calibri" w:hAnsi="Times New Roman" w:cs="Times New Roman"/>
                <w:sz w:val="24"/>
                <w:szCs w:val="24"/>
                <w:lang w:val="ky-KG"/>
              </w:rPr>
              <w:t>кафедра башчысы, окутуучулар</w:t>
            </w:r>
          </w:p>
        </w:tc>
        <w:tc>
          <w:tcPr>
            <w:tcW w:w="1647" w:type="dxa"/>
          </w:tcPr>
          <w:p w14:paraId="1FFA4215" w14:textId="77777777" w:rsidR="00B0329B" w:rsidRPr="00B0329B" w:rsidRDefault="00B0329B" w:rsidP="00B0329B">
            <w:pPr>
              <w:widowControl w:val="0"/>
              <w:rPr>
                <w:rFonts w:ascii="Times New Roman" w:eastAsia="Times New Roman" w:hAnsi="Times New Roman" w:cs="Times New Roman"/>
                <w:color w:val="000000"/>
                <w:sz w:val="24"/>
                <w:szCs w:val="24"/>
                <w:shd w:val="clear" w:color="auto" w:fill="FFFFFF"/>
              </w:rPr>
            </w:pPr>
            <w:r w:rsidRPr="00B0329B">
              <w:rPr>
                <w:rFonts w:ascii="Times New Roman" w:eastAsia="Times New Roman" w:hAnsi="Times New Roman" w:cs="Times New Roman"/>
                <w:color w:val="000000"/>
                <w:sz w:val="24"/>
                <w:szCs w:val="24"/>
                <w:shd w:val="clear" w:color="auto" w:fill="FFFFFF"/>
                <w:lang w:val="ky-KG"/>
              </w:rPr>
              <w:t>Макалалардын, докладдардын жыйнактары</w:t>
            </w:r>
          </w:p>
          <w:p w14:paraId="3765D25D" w14:textId="77777777" w:rsidR="007179EF" w:rsidRPr="007B3C08" w:rsidRDefault="007179EF" w:rsidP="007179EF">
            <w:pPr>
              <w:rPr>
                <w:rFonts w:ascii="Times New Roman" w:eastAsia="Calibri" w:hAnsi="Times New Roman" w:cs="Times New Roman"/>
                <w:sz w:val="24"/>
                <w:szCs w:val="24"/>
              </w:rPr>
            </w:pPr>
          </w:p>
        </w:tc>
      </w:tr>
      <w:tr w:rsidR="007179EF" w:rsidRPr="007B3C08" w14:paraId="6EED09FB" w14:textId="77777777" w:rsidTr="007179EF">
        <w:tc>
          <w:tcPr>
            <w:tcW w:w="4106" w:type="dxa"/>
          </w:tcPr>
          <w:p w14:paraId="35D05D86" w14:textId="77777777" w:rsidR="00B0329B" w:rsidRPr="00B0329B" w:rsidRDefault="00B0329B" w:rsidP="00B0329B">
            <w:pPr>
              <w:widowControl w:val="0"/>
              <w:rPr>
                <w:rFonts w:ascii="Times New Roman" w:eastAsia="Times New Roman" w:hAnsi="Times New Roman" w:cs="Times New Roman"/>
                <w:color w:val="000000"/>
                <w:sz w:val="24"/>
                <w:szCs w:val="24"/>
                <w:shd w:val="clear" w:color="auto" w:fill="FFFFFF"/>
              </w:rPr>
            </w:pPr>
            <w:r w:rsidRPr="00B0329B">
              <w:rPr>
                <w:rFonts w:ascii="Times New Roman" w:eastAsia="Times New Roman" w:hAnsi="Times New Roman" w:cs="Times New Roman"/>
                <w:color w:val="000000"/>
                <w:sz w:val="24"/>
                <w:szCs w:val="24"/>
                <w:shd w:val="clear" w:color="auto" w:fill="FFFFFF"/>
                <w:lang w:val="ky-KG"/>
              </w:rPr>
              <w:t xml:space="preserve">Студенттик илимий-практикалык </w:t>
            </w:r>
            <w:r w:rsidRPr="00B0329B">
              <w:rPr>
                <w:rFonts w:ascii="Times New Roman" w:eastAsia="Times New Roman" w:hAnsi="Times New Roman" w:cs="Times New Roman"/>
                <w:color w:val="000000"/>
                <w:sz w:val="24"/>
                <w:szCs w:val="24"/>
                <w:shd w:val="clear" w:color="auto" w:fill="FFFFFF"/>
                <w:lang w:val="ky-KG"/>
              </w:rPr>
              <w:lastRenderedPageBreak/>
              <w:t>конференцияны даярдоо жана өткөрүү</w:t>
            </w:r>
          </w:p>
          <w:p w14:paraId="4707EEEB" w14:textId="0DE21871" w:rsidR="007179EF" w:rsidRPr="007B3C08" w:rsidRDefault="007179EF" w:rsidP="007179EF">
            <w:pPr>
              <w:widowControl w:val="0"/>
              <w:rPr>
                <w:rFonts w:ascii="Times New Roman" w:eastAsia="Times New Roman" w:hAnsi="Times New Roman" w:cs="Times New Roman"/>
                <w:color w:val="000000"/>
                <w:sz w:val="24"/>
                <w:szCs w:val="24"/>
                <w:shd w:val="clear" w:color="auto" w:fill="FFFFFF"/>
              </w:rPr>
            </w:pPr>
          </w:p>
        </w:tc>
        <w:tc>
          <w:tcPr>
            <w:tcW w:w="1559" w:type="dxa"/>
          </w:tcPr>
          <w:p w14:paraId="16657E39" w14:textId="77777777" w:rsidR="007179EF" w:rsidRPr="007B3C08" w:rsidRDefault="007179EF" w:rsidP="007179EF">
            <w:pPr>
              <w:widowControl w:val="0"/>
              <w:spacing w:before="60"/>
              <w:jc w:val="center"/>
              <w:rPr>
                <w:rFonts w:ascii="Times New Roman" w:eastAsia="Times New Roman" w:hAnsi="Times New Roman" w:cs="Times New Roman"/>
                <w:color w:val="000000"/>
                <w:sz w:val="24"/>
                <w:szCs w:val="24"/>
                <w:shd w:val="clear" w:color="auto" w:fill="FFFFFF"/>
              </w:rPr>
            </w:pPr>
            <w:r w:rsidRPr="007B3C08">
              <w:rPr>
                <w:rFonts w:ascii="Times New Roman" w:eastAsia="Times New Roman" w:hAnsi="Times New Roman" w:cs="Times New Roman"/>
                <w:color w:val="000000"/>
                <w:sz w:val="24"/>
                <w:szCs w:val="24"/>
                <w:shd w:val="clear" w:color="auto" w:fill="FFFFFF"/>
              </w:rPr>
              <w:lastRenderedPageBreak/>
              <w:t xml:space="preserve">Апрель </w:t>
            </w:r>
          </w:p>
          <w:p w14:paraId="4EA803CF" w14:textId="77777777" w:rsidR="007179EF" w:rsidRPr="007B3C08" w:rsidRDefault="007179EF" w:rsidP="007179EF">
            <w:pPr>
              <w:jc w:val="center"/>
              <w:rPr>
                <w:rFonts w:ascii="Times New Roman" w:eastAsia="Calibri" w:hAnsi="Times New Roman" w:cs="Times New Roman"/>
                <w:sz w:val="24"/>
                <w:szCs w:val="24"/>
              </w:rPr>
            </w:pPr>
          </w:p>
        </w:tc>
        <w:tc>
          <w:tcPr>
            <w:tcW w:w="1708" w:type="dxa"/>
          </w:tcPr>
          <w:p w14:paraId="1EA6F165" w14:textId="32E35B5F" w:rsidR="007179EF" w:rsidRPr="00B0329B" w:rsidRDefault="00B0329B" w:rsidP="007179EF">
            <w:pPr>
              <w:widowControl w:val="0"/>
              <w:jc w:val="center"/>
              <w:rPr>
                <w:rFonts w:ascii="Times New Roman" w:eastAsia="Times New Roman" w:hAnsi="Times New Roman" w:cs="Times New Roman"/>
                <w:color w:val="000000"/>
                <w:sz w:val="24"/>
                <w:szCs w:val="24"/>
                <w:shd w:val="clear" w:color="auto" w:fill="FFFFFF"/>
                <w:lang w:val="ky-KG"/>
              </w:rPr>
            </w:pPr>
            <w:r>
              <w:rPr>
                <w:rFonts w:ascii="Times New Roman" w:eastAsia="Times New Roman" w:hAnsi="Times New Roman" w:cs="Times New Roman"/>
                <w:color w:val="000000"/>
                <w:sz w:val="24"/>
                <w:szCs w:val="24"/>
                <w:shd w:val="clear" w:color="auto" w:fill="FFFFFF"/>
                <w:lang w:val="ky-KG"/>
              </w:rPr>
              <w:lastRenderedPageBreak/>
              <w:t>Каф.башчысы</w:t>
            </w:r>
          </w:p>
          <w:p w14:paraId="05877754" w14:textId="77777777" w:rsidR="007179EF" w:rsidRPr="007B3C08" w:rsidRDefault="007179EF" w:rsidP="007179EF">
            <w:pPr>
              <w:jc w:val="center"/>
              <w:rPr>
                <w:rFonts w:ascii="Times New Roman" w:eastAsia="Calibri" w:hAnsi="Times New Roman" w:cs="Times New Roman"/>
                <w:sz w:val="24"/>
                <w:szCs w:val="24"/>
              </w:rPr>
            </w:pPr>
          </w:p>
        </w:tc>
        <w:tc>
          <w:tcPr>
            <w:tcW w:w="1647" w:type="dxa"/>
          </w:tcPr>
          <w:p w14:paraId="5143902A" w14:textId="77777777" w:rsidR="00B0329B" w:rsidRPr="00B0329B" w:rsidRDefault="00B0329B" w:rsidP="00B0329B">
            <w:pPr>
              <w:widowControl w:val="0"/>
              <w:rPr>
                <w:rFonts w:ascii="Times New Roman" w:eastAsia="Times New Roman" w:hAnsi="Times New Roman" w:cs="Times New Roman"/>
                <w:color w:val="000000"/>
                <w:sz w:val="24"/>
                <w:szCs w:val="24"/>
                <w:shd w:val="clear" w:color="auto" w:fill="FFFFFF"/>
              </w:rPr>
            </w:pPr>
            <w:r w:rsidRPr="00B0329B">
              <w:rPr>
                <w:rFonts w:ascii="Times New Roman" w:eastAsia="Times New Roman" w:hAnsi="Times New Roman" w:cs="Times New Roman"/>
                <w:color w:val="000000"/>
                <w:sz w:val="24"/>
                <w:szCs w:val="24"/>
                <w:shd w:val="clear" w:color="auto" w:fill="FFFFFF"/>
                <w:lang w:val="ky-KG"/>
              </w:rPr>
              <w:lastRenderedPageBreak/>
              <w:t xml:space="preserve">Конференциянын </w:t>
            </w:r>
            <w:r w:rsidRPr="00B0329B">
              <w:rPr>
                <w:rFonts w:ascii="Times New Roman" w:eastAsia="Times New Roman" w:hAnsi="Times New Roman" w:cs="Times New Roman"/>
                <w:color w:val="000000"/>
                <w:sz w:val="24"/>
                <w:szCs w:val="24"/>
                <w:shd w:val="clear" w:color="auto" w:fill="FFFFFF"/>
                <w:lang w:val="ky-KG"/>
              </w:rPr>
              <w:lastRenderedPageBreak/>
              <w:t>материалдарынын жыйнагы</w:t>
            </w:r>
          </w:p>
          <w:p w14:paraId="556A6D39" w14:textId="77777777" w:rsidR="007179EF" w:rsidRPr="007B3C08" w:rsidRDefault="007179EF" w:rsidP="007179EF">
            <w:pPr>
              <w:rPr>
                <w:rFonts w:ascii="Times New Roman" w:eastAsia="Calibri" w:hAnsi="Times New Roman" w:cs="Times New Roman"/>
                <w:sz w:val="24"/>
                <w:szCs w:val="24"/>
              </w:rPr>
            </w:pPr>
          </w:p>
        </w:tc>
      </w:tr>
      <w:tr w:rsidR="007179EF" w:rsidRPr="007B3C08" w14:paraId="73C94F33" w14:textId="77777777" w:rsidTr="007179EF">
        <w:tc>
          <w:tcPr>
            <w:tcW w:w="4106" w:type="dxa"/>
          </w:tcPr>
          <w:p w14:paraId="44E75CF4" w14:textId="4643A64E" w:rsidR="00B0329B" w:rsidRPr="00B0329B" w:rsidRDefault="00B0329B" w:rsidP="00B0329B">
            <w:pPr>
              <w:widowControl w:val="0"/>
              <w:rPr>
                <w:rFonts w:ascii="Times New Roman" w:eastAsia="Times New Roman" w:hAnsi="Times New Roman" w:cs="Times New Roman"/>
                <w:color w:val="000000"/>
                <w:sz w:val="24"/>
                <w:szCs w:val="24"/>
                <w:shd w:val="clear" w:color="auto" w:fill="FFFFFF"/>
              </w:rPr>
            </w:pPr>
            <w:r w:rsidRPr="00B0329B">
              <w:rPr>
                <w:rFonts w:ascii="Times New Roman" w:eastAsia="Times New Roman" w:hAnsi="Times New Roman" w:cs="Times New Roman"/>
                <w:color w:val="000000"/>
                <w:sz w:val="24"/>
                <w:szCs w:val="24"/>
                <w:shd w:val="clear" w:color="auto" w:fill="FFFFFF"/>
                <w:lang w:val="ky-KG"/>
              </w:rPr>
              <w:lastRenderedPageBreak/>
              <w:t>«</w:t>
            </w:r>
            <w:r w:rsidR="006D13AA">
              <w:rPr>
                <w:rFonts w:ascii="Times New Roman" w:eastAsia="Times New Roman" w:hAnsi="Times New Roman" w:cs="Times New Roman"/>
                <w:color w:val="000000"/>
                <w:sz w:val="24"/>
                <w:szCs w:val="24"/>
                <w:shd w:val="clear" w:color="auto" w:fill="FFFFFF"/>
                <w:lang w:val="ky-KG"/>
              </w:rPr>
              <w:t>ПКБ жана МП</w:t>
            </w:r>
            <w:r w:rsidRPr="00B0329B">
              <w:rPr>
                <w:rFonts w:ascii="Times New Roman" w:eastAsia="Times New Roman" w:hAnsi="Times New Roman" w:cs="Times New Roman"/>
                <w:color w:val="000000"/>
                <w:sz w:val="24"/>
                <w:szCs w:val="24"/>
                <w:shd w:val="clear" w:color="auto" w:fill="FFFFFF"/>
                <w:lang w:val="ky-KG"/>
              </w:rPr>
              <w:t xml:space="preserve">» </w:t>
            </w:r>
            <w:r>
              <w:rPr>
                <w:rFonts w:ascii="Times New Roman" w:eastAsia="Times New Roman" w:hAnsi="Times New Roman" w:cs="Times New Roman"/>
                <w:color w:val="000000"/>
                <w:sz w:val="24"/>
                <w:szCs w:val="24"/>
                <w:shd w:val="clear" w:color="auto" w:fill="FFFFFF"/>
                <w:lang w:val="ky-KG"/>
              </w:rPr>
              <w:t>кафедрасынын</w:t>
            </w:r>
            <w:r w:rsidRPr="00B0329B">
              <w:rPr>
                <w:rFonts w:ascii="Times New Roman" w:eastAsia="Times New Roman" w:hAnsi="Times New Roman" w:cs="Times New Roman"/>
                <w:color w:val="000000"/>
                <w:sz w:val="24"/>
                <w:szCs w:val="24"/>
                <w:shd w:val="clear" w:color="auto" w:fill="FFFFFF"/>
                <w:lang w:val="ky-KG"/>
              </w:rPr>
              <w:t xml:space="preserve"> басма иштери</w:t>
            </w:r>
          </w:p>
          <w:p w14:paraId="16A4E011" w14:textId="0B93EC92" w:rsidR="007179EF" w:rsidRPr="007B3C08" w:rsidRDefault="007179EF" w:rsidP="007179EF">
            <w:pPr>
              <w:widowControl w:val="0"/>
              <w:rPr>
                <w:rFonts w:ascii="Times New Roman" w:eastAsia="Times New Roman" w:hAnsi="Times New Roman" w:cs="Times New Roman"/>
                <w:color w:val="000000"/>
                <w:sz w:val="24"/>
                <w:szCs w:val="24"/>
                <w:shd w:val="clear" w:color="auto" w:fill="FFFFFF"/>
              </w:rPr>
            </w:pPr>
          </w:p>
        </w:tc>
        <w:tc>
          <w:tcPr>
            <w:tcW w:w="1559" w:type="dxa"/>
          </w:tcPr>
          <w:p w14:paraId="4E34A5A5" w14:textId="4299EDEE" w:rsidR="007179EF" w:rsidRPr="00B0329B" w:rsidRDefault="00B0329B" w:rsidP="007179EF">
            <w:pPr>
              <w:widowControl w:val="0"/>
              <w:spacing w:before="60"/>
              <w:jc w:val="center"/>
              <w:rPr>
                <w:rFonts w:ascii="Times New Roman" w:eastAsia="Times New Roman" w:hAnsi="Times New Roman" w:cs="Times New Roman"/>
                <w:color w:val="000000"/>
                <w:sz w:val="24"/>
                <w:szCs w:val="24"/>
                <w:shd w:val="clear" w:color="auto" w:fill="FFFFFF"/>
                <w:lang w:val="ky-KG"/>
              </w:rPr>
            </w:pPr>
            <w:r>
              <w:rPr>
                <w:rFonts w:ascii="Times New Roman" w:eastAsia="Times New Roman" w:hAnsi="Times New Roman" w:cs="Times New Roman"/>
                <w:color w:val="000000"/>
                <w:sz w:val="24"/>
                <w:szCs w:val="24"/>
                <w:shd w:val="clear" w:color="auto" w:fill="FFFFFF"/>
                <w:lang w:val="ky-KG"/>
              </w:rPr>
              <w:t>1 жылдын ичинде</w:t>
            </w:r>
          </w:p>
          <w:p w14:paraId="54C390FE" w14:textId="77777777" w:rsidR="007179EF" w:rsidRPr="007B3C08" w:rsidRDefault="007179EF" w:rsidP="007179EF">
            <w:pPr>
              <w:jc w:val="center"/>
              <w:rPr>
                <w:rFonts w:ascii="Times New Roman" w:eastAsia="Calibri" w:hAnsi="Times New Roman" w:cs="Times New Roman"/>
                <w:sz w:val="24"/>
                <w:szCs w:val="24"/>
              </w:rPr>
            </w:pPr>
          </w:p>
        </w:tc>
        <w:tc>
          <w:tcPr>
            <w:tcW w:w="1708" w:type="dxa"/>
          </w:tcPr>
          <w:p w14:paraId="6C6CE215" w14:textId="12F3D367" w:rsidR="007179EF" w:rsidRPr="00B0329B" w:rsidRDefault="00B0329B" w:rsidP="00B0329B">
            <w:pPr>
              <w:widowControl w:val="0"/>
              <w:jc w:val="center"/>
              <w:rPr>
                <w:rFonts w:ascii="Times New Roman" w:eastAsia="Calibri" w:hAnsi="Times New Roman" w:cs="Times New Roman"/>
                <w:sz w:val="24"/>
                <w:szCs w:val="24"/>
                <w:lang w:val="ky-KG"/>
              </w:rPr>
            </w:pPr>
            <w:r>
              <w:rPr>
                <w:rFonts w:ascii="Times New Roman" w:eastAsia="Times New Roman" w:hAnsi="Times New Roman" w:cs="Times New Roman"/>
                <w:color w:val="000000"/>
                <w:sz w:val="24"/>
                <w:szCs w:val="24"/>
                <w:shd w:val="clear" w:color="auto" w:fill="FFFFFF"/>
                <w:lang w:val="ky-KG"/>
              </w:rPr>
              <w:t>Кафедранын ПОК</w:t>
            </w:r>
          </w:p>
        </w:tc>
        <w:tc>
          <w:tcPr>
            <w:tcW w:w="1647" w:type="dxa"/>
          </w:tcPr>
          <w:p w14:paraId="282A248F" w14:textId="72679ED7" w:rsidR="007179EF" w:rsidRPr="007B3C08" w:rsidRDefault="00B0329B" w:rsidP="007179EF">
            <w:pPr>
              <w:widowControl w:val="0"/>
              <w:rPr>
                <w:rFonts w:ascii="Times New Roman" w:eastAsia="Times New Roman" w:hAnsi="Times New Roman" w:cs="Times New Roman"/>
                <w:color w:val="000000"/>
                <w:sz w:val="24"/>
                <w:szCs w:val="24"/>
                <w:shd w:val="clear" w:color="auto" w:fill="FFFFFF"/>
              </w:rPr>
            </w:pPr>
            <w:r w:rsidRPr="00B0329B">
              <w:rPr>
                <w:rFonts w:ascii="Times New Roman" w:eastAsia="Times New Roman" w:hAnsi="Times New Roman" w:cs="Times New Roman"/>
                <w:color w:val="000000"/>
                <w:sz w:val="24"/>
                <w:szCs w:val="24"/>
                <w:shd w:val="clear" w:color="auto" w:fill="FFFFFF"/>
                <w:lang w:val="ky-KG"/>
              </w:rPr>
              <w:t>Макалалар, тезистер, монографиялар, окуу китептери</w:t>
            </w:r>
          </w:p>
        </w:tc>
      </w:tr>
      <w:tr w:rsidR="007179EF" w:rsidRPr="007B3C08" w14:paraId="1EFCBEE1" w14:textId="77777777" w:rsidTr="007179EF">
        <w:tc>
          <w:tcPr>
            <w:tcW w:w="4106" w:type="dxa"/>
          </w:tcPr>
          <w:p w14:paraId="44E814D9" w14:textId="77777777" w:rsidR="00B0329B" w:rsidRPr="00B0329B" w:rsidRDefault="00B0329B" w:rsidP="00B0329B">
            <w:pPr>
              <w:jc w:val="both"/>
              <w:rPr>
                <w:rFonts w:ascii="Times New Roman" w:eastAsia="Times New Roman" w:hAnsi="Times New Roman" w:cs="Times New Roman"/>
                <w:color w:val="000000"/>
                <w:sz w:val="24"/>
                <w:szCs w:val="24"/>
                <w:lang w:eastAsia="ru-RU"/>
              </w:rPr>
            </w:pPr>
            <w:r w:rsidRPr="00B0329B">
              <w:rPr>
                <w:rFonts w:ascii="Times New Roman" w:eastAsia="Times New Roman" w:hAnsi="Times New Roman" w:cs="Times New Roman"/>
                <w:color w:val="000000"/>
                <w:sz w:val="24"/>
                <w:szCs w:val="24"/>
                <w:lang w:val="ky-KG" w:eastAsia="ru-RU"/>
              </w:rPr>
              <w:t>Кафедранын профессордук-окутуучулар курамынын, абитуриенттердин, аспиранттардын, магистрлердин ар кандай деңгээлдеги конференцияларга катышуусу</w:t>
            </w:r>
          </w:p>
          <w:p w14:paraId="0CF03BC9" w14:textId="6029F6A5" w:rsidR="007179EF" w:rsidRPr="007B3C08" w:rsidRDefault="007179EF" w:rsidP="007179EF">
            <w:pPr>
              <w:jc w:val="both"/>
              <w:rPr>
                <w:rFonts w:ascii="Times New Roman" w:eastAsia="Calibri" w:hAnsi="Times New Roman" w:cs="Times New Roman"/>
                <w:sz w:val="24"/>
                <w:szCs w:val="24"/>
              </w:rPr>
            </w:pPr>
          </w:p>
        </w:tc>
        <w:tc>
          <w:tcPr>
            <w:tcW w:w="1559" w:type="dxa"/>
          </w:tcPr>
          <w:p w14:paraId="505129B0" w14:textId="4542E59D" w:rsidR="00B0329B" w:rsidRPr="00B0329B" w:rsidRDefault="007179EF" w:rsidP="00B0329B">
            <w:pPr>
              <w:widowControl w:val="0"/>
              <w:spacing w:before="60"/>
              <w:jc w:val="center"/>
              <w:rPr>
                <w:rFonts w:ascii="Times New Roman" w:eastAsia="Times New Roman" w:hAnsi="Times New Roman" w:cs="Times New Roman"/>
                <w:color w:val="000000"/>
                <w:sz w:val="24"/>
                <w:szCs w:val="24"/>
                <w:shd w:val="clear" w:color="auto" w:fill="FFFFFF"/>
                <w:lang w:val="ky-KG"/>
              </w:rPr>
            </w:pPr>
            <w:r w:rsidRPr="007B3C08">
              <w:rPr>
                <w:rFonts w:ascii="Times New Roman" w:eastAsia="Calibri" w:hAnsi="Times New Roman" w:cs="Times New Roman"/>
                <w:sz w:val="24"/>
                <w:szCs w:val="24"/>
              </w:rPr>
              <w:t xml:space="preserve">  </w:t>
            </w:r>
            <w:r w:rsidR="00B0329B">
              <w:rPr>
                <w:rFonts w:ascii="Times New Roman" w:eastAsia="Times New Roman" w:hAnsi="Times New Roman" w:cs="Times New Roman"/>
                <w:color w:val="000000"/>
                <w:sz w:val="24"/>
                <w:szCs w:val="24"/>
                <w:shd w:val="clear" w:color="auto" w:fill="FFFFFF"/>
                <w:lang w:val="ky-KG"/>
              </w:rPr>
              <w:t>1 жылдын ичинде</w:t>
            </w:r>
          </w:p>
          <w:p w14:paraId="773242FE" w14:textId="0A55DCD8" w:rsidR="007179EF" w:rsidRPr="007B3C08" w:rsidRDefault="007179EF" w:rsidP="007179EF">
            <w:pPr>
              <w:jc w:val="center"/>
              <w:rPr>
                <w:rFonts w:ascii="Times New Roman" w:eastAsia="Calibri" w:hAnsi="Times New Roman" w:cs="Times New Roman"/>
                <w:sz w:val="24"/>
                <w:szCs w:val="24"/>
              </w:rPr>
            </w:pPr>
          </w:p>
        </w:tc>
        <w:tc>
          <w:tcPr>
            <w:tcW w:w="1708" w:type="dxa"/>
          </w:tcPr>
          <w:p w14:paraId="5E40F438" w14:textId="3A68CB95" w:rsidR="007179EF" w:rsidRPr="00B0329B"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rPr>
              <w:t>П</w:t>
            </w:r>
            <w:r w:rsidR="00B0329B">
              <w:rPr>
                <w:rFonts w:ascii="Times New Roman" w:eastAsia="Calibri" w:hAnsi="Times New Roman" w:cs="Times New Roman"/>
                <w:sz w:val="24"/>
                <w:szCs w:val="24"/>
                <w:lang w:val="ky-KG"/>
              </w:rPr>
              <w:t>ОК</w:t>
            </w:r>
          </w:p>
        </w:tc>
        <w:tc>
          <w:tcPr>
            <w:tcW w:w="1647" w:type="dxa"/>
          </w:tcPr>
          <w:p w14:paraId="040B71FF" w14:textId="77777777" w:rsidR="00B0329B" w:rsidRPr="00B0329B" w:rsidRDefault="00B0329B" w:rsidP="00B0329B">
            <w:pPr>
              <w:rPr>
                <w:rFonts w:ascii="Times New Roman" w:eastAsia="Calibri" w:hAnsi="Times New Roman" w:cs="Times New Roman"/>
                <w:sz w:val="24"/>
                <w:szCs w:val="24"/>
              </w:rPr>
            </w:pPr>
            <w:r w:rsidRPr="00B0329B">
              <w:rPr>
                <w:rFonts w:ascii="Times New Roman" w:eastAsia="Calibri" w:hAnsi="Times New Roman" w:cs="Times New Roman"/>
                <w:sz w:val="24"/>
                <w:szCs w:val="24"/>
                <w:lang w:val="ky-KG"/>
              </w:rPr>
              <w:t>Конференциянын материалдарынын жыйнагы</w:t>
            </w:r>
          </w:p>
          <w:p w14:paraId="7CE6028C" w14:textId="404DCF03" w:rsidR="007179EF" w:rsidRPr="007B3C08" w:rsidRDefault="007179EF" w:rsidP="007179EF">
            <w:pPr>
              <w:rPr>
                <w:rFonts w:ascii="Times New Roman" w:eastAsia="Calibri" w:hAnsi="Times New Roman" w:cs="Times New Roman"/>
                <w:sz w:val="24"/>
                <w:szCs w:val="24"/>
              </w:rPr>
            </w:pPr>
          </w:p>
        </w:tc>
      </w:tr>
      <w:tr w:rsidR="007179EF" w:rsidRPr="007B3C08" w14:paraId="5CBD404C" w14:textId="77777777" w:rsidTr="007179EF">
        <w:tc>
          <w:tcPr>
            <w:tcW w:w="4106" w:type="dxa"/>
          </w:tcPr>
          <w:p w14:paraId="613387B1" w14:textId="7560EB5F" w:rsidR="007179EF" w:rsidRPr="007B3C08" w:rsidRDefault="00B0329B" w:rsidP="007179EF">
            <w:pPr>
              <w:jc w:val="both"/>
              <w:rPr>
                <w:rFonts w:ascii="Times New Roman" w:eastAsia="Calibri" w:hAnsi="Times New Roman" w:cs="Times New Roman"/>
                <w:sz w:val="24"/>
                <w:szCs w:val="24"/>
              </w:rPr>
            </w:pPr>
            <w:r w:rsidRPr="00B0329B">
              <w:rPr>
                <w:rFonts w:ascii="Times New Roman" w:eastAsia="Calibri" w:hAnsi="Times New Roman" w:cs="Times New Roman"/>
                <w:sz w:val="24"/>
                <w:szCs w:val="24"/>
                <w:lang w:val="ky-KG"/>
              </w:rPr>
              <w:t>Жазуу жана басып чыгаруу, басылмалар, монографиялар</w:t>
            </w:r>
          </w:p>
        </w:tc>
        <w:tc>
          <w:tcPr>
            <w:tcW w:w="1559" w:type="dxa"/>
          </w:tcPr>
          <w:p w14:paraId="10E975DC" w14:textId="03C86A4E" w:rsidR="007179EF" w:rsidRPr="007B3C08" w:rsidRDefault="00B0329B" w:rsidP="007179EF">
            <w:pPr>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shd w:val="clear" w:color="auto" w:fill="FFFFFF"/>
                <w:lang w:val="ky-KG"/>
              </w:rPr>
              <w:t>1 жылдын ичинде</w:t>
            </w:r>
          </w:p>
        </w:tc>
        <w:tc>
          <w:tcPr>
            <w:tcW w:w="1708" w:type="dxa"/>
          </w:tcPr>
          <w:p w14:paraId="675B2341" w14:textId="3119AC8E" w:rsidR="007179EF" w:rsidRPr="007B3C08" w:rsidRDefault="007179EF" w:rsidP="007179EF">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П</w:t>
            </w:r>
            <w:r w:rsidR="00B0329B">
              <w:rPr>
                <w:rFonts w:ascii="Times New Roman" w:eastAsia="Calibri" w:hAnsi="Times New Roman" w:cs="Times New Roman"/>
                <w:sz w:val="24"/>
                <w:szCs w:val="24"/>
                <w:lang w:val="ky-KG"/>
              </w:rPr>
              <w:t>ОК</w:t>
            </w:r>
          </w:p>
        </w:tc>
        <w:tc>
          <w:tcPr>
            <w:tcW w:w="1647" w:type="dxa"/>
          </w:tcPr>
          <w:p w14:paraId="2E646681" w14:textId="01303F95" w:rsidR="007179EF" w:rsidRPr="00B0329B" w:rsidRDefault="00B0329B" w:rsidP="007179EF">
            <w:pPr>
              <w:rPr>
                <w:rFonts w:ascii="Times New Roman" w:eastAsia="Times New Roman" w:hAnsi="Times New Roman" w:cs="Times New Roman"/>
                <w:color w:val="000000"/>
                <w:sz w:val="24"/>
                <w:szCs w:val="24"/>
                <w:lang w:eastAsia="ru-RU"/>
              </w:rPr>
            </w:pPr>
            <w:r w:rsidRPr="00B0329B">
              <w:rPr>
                <w:rFonts w:ascii="Times New Roman" w:eastAsia="Times New Roman" w:hAnsi="Times New Roman" w:cs="Times New Roman"/>
                <w:color w:val="000000"/>
                <w:sz w:val="24"/>
                <w:szCs w:val="24"/>
                <w:lang w:val="ky-KG" w:eastAsia="ru-RU"/>
              </w:rPr>
              <w:t>Басылмалар, монографиялар</w:t>
            </w:r>
          </w:p>
        </w:tc>
      </w:tr>
      <w:tr w:rsidR="007179EF" w:rsidRPr="007B3C08" w14:paraId="09083D3E" w14:textId="77777777" w:rsidTr="007179EF">
        <w:tc>
          <w:tcPr>
            <w:tcW w:w="4106" w:type="dxa"/>
          </w:tcPr>
          <w:p w14:paraId="1C166233" w14:textId="77777777" w:rsidR="00B0329B" w:rsidRPr="00B0329B" w:rsidRDefault="00B0329B" w:rsidP="00B0329B">
            <w:pPr>
              <w:rPr>
                <w:rFonts w:ascii="Times New Roman" w:eastAsia="Calibri" w:hAnsi="Times New Roman" w:cs="Times New Roman"/>
                <w:sz w:val="24"/>
                <w:szCs w:val="24"/>
              </w:rPr>
            </w:pPr>
            <w:r w:rsidRPr="00B0329B">
              <w:rPr>
                <w:rFonts w:ascii="Times New Roman" w:eastAsia="Calibri" w:hAnsi="Times New Roman" w:cs="Times New Roman"/>
                <w:sz w:val="24"/>
                <w:szCs w:val="24"/>
                <w:lang w:val="ky-KG"/>
              </w:rPr>
              <w:t>Кандидаттык жана кандидаттык диссертацияларды даярдоо</w:t>
            </w:r>
          </w:p>
          <w:p w14:paraId="635890DA" w14:textId="25572AEC" w:rsidR="007179EF" w:rsidRPr="007B3C08" w:rsidRDefault="007179EF" w:rsidP="007179EF">
            <w:pPr>
              <w:rPr>
                <w:rFonts w:ascii="Times New Roman" w:eastAsia="Calibri" w:hAnsi="Times New Roman" w:cs="Times New Roman"/>
                <w:sz w:val="24"/>
                <w:szCs w:val="24"/>
              </w:rPr>
            </w:pPr>
          </w:p>
        </w:tc>
        <w:tc>
          <w:tcPr>
            <w:tcW w:w="1559" w:type="dxa"/>
          </w:tcPr>
          <w:p w14:paraId="57B9F4F4" w14:textId="29B4BF1E" w:rsidR="007179EF" w:rsidRPr="007B3C08" w:rsidRDefault="00B0329B" w:rsidP="00B0329B">
            <w:pPr>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shd w:val="clear" w:color="auto" w:fill="FFFFFF"/>
                <w:lang w:val="ky-KG"/>
              </w:rPr>
              <w:t>1 жылдын ичинде</w:t>
            </w:r>
          </w:p>
        </w:tc>
        <w:tc>
          <w:tcPr>
            <w:tcW w:w="1708" w:type="dxa"/>
          </w:tcPr>
          <w:p w14:paraId="08E7AB5E" w14:textId="4F3D48C1" w:rsidR="007179EF" w:rsidRPr="007B3C08" w:rsidRDefault="00B0329B" w:rsidP="007179EF">
            <w:pPr>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Аспиранттар, магистрлер</w:t>
            </w:r>
            <w:r w:rsidR="007179EF" w:rsidRPr="007B3C08">
              <w:rPr>
                <w:rFonts w:ascii="Times New Roman" w:eastAsia="Calibri" w:hAnsi="Times New Roman" w:cs="Times New Roman"/>
                <w:sz w:val="24"/>
                <w:szCs w:val="24"/>
              </w:rPr>
              <w:t xml:space="preserve"> </w:t>
            </w:r>
          </w:p>
        </w:tc>
        <w:tc>
          <w:tcPr>
            <w:tcW w:w="1647" w:type="dxa"/>
          </w:tcPr>
          <w:p w14:paraId="3AA5E328" w14:textId="2AAB8604" w:rsidR="007179EF" w:rsidRPr="007B3C08" w:rsidRDefault="00B0329B" w:rsidP="007179EF">
            <w:pPr>
              <w:rPr>
                <w:rFonts w:ascii="Times New Roman" w:eastAsia="Calibri" w:hAnsi="Times New Roman" w:cs="Times New Roman"/>
                <w:sz w:val="24"/>
                <w:szCs w:val="24"/>
              </w:rPr>
            </w:pPr>
            <w:r w:rsidRPr="00B0329B">
              <w:rPr>
                <w:rFonts w:ascii="Times New Roman" w:eastAsia="Calibri" w:hAnsi="Times New Roman" w:cs="Times New Roman"/>
                <w:sz w:val="24"/>
                <w:szCs w:val="24"/>
                <w:lang w:val="ky-KG"/>
              </w:rPr>
              <w:t>Илимий семинарларда баарлашуулар</w:t>
            </w:r>
          </w:p>
        </w:tc>
      </w:tr>
    </w:tbl>
    <w:p w14:paraId="1C22207C" w14:textId="77777777" w:rsidR="007179EF" w:rsidRPr="007B3C08" w:rsidRDefault="007179EF" w:rsidP="007179EF">
      <w:pPr>
        <w:spacing w:line="240" w:lineRule="auto"/>
        <w:jc w:val="center"/>
        <w:rPr>
          <w:rFonts w:ascii="Times New Roman" w:eastAsia="Calibri" w:hAnsi="Times New Roman" w:cs="Times New Roman"/>
          <w:b/>
          <w:i/>
          <w:sz w:val="24"/>
          <w:szCs w:val="24"/>
        </w:rPr>
      </w:pPr>
    </w:p>
    <w:p w14:paraId="3C5DC6BB" w14:textId="2A12B329" w:rsidR="00B0329B" w:rsidRPr="00792502" w:rsidRDefault="00792502" w:rsidP="00B0329B">
      <w:pPr>
        <w:spacing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lang w:val="ky-KG"/>
        </w:rPr>
        <w:t>8-т</w:t>
      </w:r>
      <w:r w:rsidR="007179EF" w:rsidRPr="00792502">
        <w:rPr>
          <w:rFonts w:ascii="Times New Roman" w:eastAsia="Calibri" w:hAnsi="Times New Roman" w:cs="Times New Roman"/>
          <w:iCs/>
          <w:sz w:val="24"/>
          <w:szCs w:val="24"/>
          <w:lang w:val="ky-KG"/>
        </w:rPr>
        <w:t>аблица</w:t>
      </w:r>
      <w:r>
        <w:rPr>
          <w:rFonts w:ascii="Times New Roman" w:eastAsia="Calibri" w:hAnsi="Times New Roman" w:cs="Times New Roman"/>
          <w:iCs/>
          <w:sz w:val="24"/>
          <w:szCs w:val="24"/>
          <w:lang w:val="ky-KG"/>
        </w:rPr>
        <w:t>.</w:t>
      </w:r>
      <w:r w:rsidR="007179EF" w:rsidRPr="00792502">
        <w:rPr>
          <w:rFonts w:ascii="Times New Roman" w:eastAsia="Calibri" w:hAnsi="Times New Roman" w:cs="Times New Roman"/>
          <w:iCs/>
          <w:sz w:val="24"/>
          <w:szCs w:val="24"/>
          <w:lang w:val="ky-KG"/>
        </w:rPr>
        <w:t xml:space="preserve"> - </w:t>
      </w:r>
      <w:r w:rsidR="00B0329B" w:rsidRPr="00792502">
        <w:rPr>
          <w:rFonts w:ascii="Times New Roman" w:eastAsia="Calibri" w:hAnsi="Times New Roman" w:cs="Times New Roman"/>
          <w:iCs/>
          <w:sz w:val="24"/>
          <w:szCs w:val="24"/>
          <w:lang w:val="ky-KG"/>
        </w:rPr>
        <w:t>Педагогикалык кадрлардын ишмердүүлүгүнө мониторинг ж</w:t>
      </w:r>
      <w:r w:rsidR="00CB0A5E" w:rsidRPr="00792502">
        <w:rPr>
          <w:rFonts w:ascii="Times New Roman" w:eastAsia="Calibri" w:hAnsi="Times New Roman" w:cs="Times New Roman"/>
          <w:iCs/>
          <w:sz w:val="24"/>
          <w:szCs w:val="24"/>
          <w:lang w:val="ky-KG"/>
        </w:rPr>
        <w:t>үргүзүү</w:t>
      </w:r>
    </w:p>
    <w:tbl>
      <w:tblPr>
        <w:tblStyle w:val="11"/>
        <w:tblW w:w="9493" w:type="dxa"/>
        <w:tblLayout w:type="fixed"/>
        <w:tblLook w:val="04A0" w:firstRow="1" w:lastRow="0" w:firstColumn="1" w:lastColumn="0" w:noHBand="0" w:noVBand="1"/>
      </w:tblPr>
      <w:tblGrid>
        <w:gridCol w:w="3823"/>
        <w:gridCol w:w="1417"/>
        <w:gridCol w:w="2126"/>
        <w:gridCol w:w="2127"/>
      </w:tblGrid>
      <w:tr w:rsidR="007179EF" w:rsidRPr="007B3C08" w14:paraId="728D3284" w14:textId="77777777" w:rsidTr="00CB0A5E">
        <w:trPr>
          <w:trHeight w:hRule="exact" w:val="819"/>
        </w:trPr>
        <w:tc>
          <w:tcPr>
            <w:tcW w:w="3823" w:type="dxa"/>
            <w:vAlign w:val="center"/>
          </w:tcPr>
          <w:p w14:paraId="1760BCF6" w14:textId="2AE35ED9" w:rsidR="007179EF" w:rsidRPr="00CB0A5E" w:rsidRDefault="00CB0A5E" w:rsidP="00CB0A5E">
            <w:pPr>
              <w:widowControl w:val="0"/>
              <w:spacing w:before="120"/>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b/>
                <w:bCs/>
                <w:color w:val="000000"/>
                <w:sz w:val="24"/>
                <w:szCs w:val="24"/>
                <w:lang w:val="ky-KG" w:eastAsia="ru-RU"/>
              </w:rPr>
              <w:t>Иштин аталышы</w:t>
            </w:r>
          </w:p>
        </w:tc>
        <w:tc>
          <w:tcPr>
            <w:tcW w:w="1417" w:type="dxa"/>
            <w:vAlign w:val="center"/>
          </w:tcPr>
          <w:p w14:paraId="64DD5324" w14:textId="24E02C0E" w:rsidR="007179EF" w:rsidRPr="007B3C08" w:rsidRDefault="00CB0A5E" w:rsidP="00CB0A5E">
            <w:pPr>
              <w:widowControl w:val="0"/>
              <w:spacing w:before="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Аткаруу мөөнөтү</w:t>
            </w:r>
          </w:p>
        </w:tc>
        <w:tc>
          <w:tcPr>
            <w:tcW w:w="2126" w:type="dxa"/>
            <w:vAlign w:val="center"/>
          </w:tcPr>
          <w:p w14:paraId="19CB89E3" w14:textId="28D957E9" w:rsidR="007179EF" w:rsidRPr="007B3C08" w:rsidRDefault="00CB0A5E" w:rsidP="00CB0A5E">
            <w:pPr>
              <w:widowControl w:val="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Аткаруучулар</w:t>
            </w:r>
          </w:p>
        </w:tc>
        <w:tc>
          <w:tcPr>
            <w:tcW w:w="2127" w:type="dxa"/>
            <w:vAlign w:val="center"/>
          </w:tcPr>
          <w:p w14:paraId="30757BF8" w14:textId="4566A659" w:rsidR="00CB0A5E" w:rsidRPr="007B3C08" w:rsidRDefault="00CB0A5E" w:rsidP="00CB0A5E">
            <w:pPr>
              <w:widowControl w:val="0"/>
              <w:spacing w:after="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Отчёттун түрү</w:t>
            </w:r>
          </w:p>
          <w:p w14:paraId="26219CE8" w14:textId="186C44D9" w:rsidR="007179EF" w:rsidRPr="007B3C08" w:rsidRDefault="007179EF" w:rsidP="00CB0A5E">
            <w:pPr>
              <w:widowControl w:val="0"/>
              <w:spacing w:before="180"/>
              <w:jc w:val="center"/>
              <w:rPr>
                <w:rFonts w:ascii="Times New Roman" w:eastAsia="Times New Roman" w:hAnsi="Times New Roman" w:cs="Times New Roman"/>
                <w:color w:val="000000"/>
                <w:sz w:val="24"/>
                <w:szCs w:val="24"/>
                <w:lang w:eastAsia="ru-RU"/>
              </w:rPr>
            </w:pPr>
          </w:p>
        </w:tc>
      </w:tr>
      <w:tr w:rsidR="007179EF" w:rsidRPr="007B3C08" w14:paraId="6A7C9BDC" w14:textId="77777777" w:rsidTr="00CB0A5E">
        <w:trPr>
          <w:trHeight w:hRule="exact" w:val="2274"/>
        </w:trPr>
        <w:tc>
          <w:tcPr>
            <w:tcW w:w="3823" w:type="dxa"/>
          </w:tcPr>
          <w:p w14:paraId="2BDA8AF9" w14:textId="77777777" w:rsidR="00CB0A5E" w:rsidRPr="00CB0A5E" w:rsidRDefault="00CB0A5E" w:rsidP="00CB0A5E">
            <w:pPr>
              <w:widowControl w:val="0"/>
              <w:rPr>
                <w:rFonts w:ascii="Times New Roman" w:eastAsia="Times New Roman" w:hAnsi="Times New Roman" w:cs="Times New Roman"/>
                <w:color w:val="000000"/>
                <w:sz w:val="24"/>
                <w:szCs w:val="24"/>
                <w:lang w:val="ky-KG" w:eastAsia="ru-RU"/>
              </w:rPr>
            </w:pPr>
            <w:r w:rsidRPr="00CB0A5E">
              <w:rPr>
                <w:rFonts w:ascii="Times New Roman" w:eastAsia="Times New Roman" w:hAnsi="Times New Roman" w:cs="Times New Roman"/>
                <w:color w:val="000000"/>
                <w:sz w:val="24"/>
                <w:szCs w:val="24"/>
                <w:lang w:val="ky-KG" w:eastAsia="ru-RU"/>
              </w:rPr>
              <w:t>Даярдык анализи</w:t>
            </w:r>
          </w:p>
          <w:p w14:paraId="7A1245C6" w14:textId="77777777" w:rsidR="00CB0A5E" w:rsidRPr="00CB0A5E" w:rsidRDefault="00CB0A5E" w:rsidP="00CB0A5E">
            <w:pPr>
              <w:widowControl w:val="0"/>
              <w:rPr>
                <w:rFonts w:ascii="Times New Roman" w:eastAsia="Times New Roman" w:hAnsi="Times New Roman" w:cs="Times New Roman"/>
                <w:color w:val="000000"/>
                <w:sz w:val="24"/>
                <w:szCs w:val="24"/>
                <w:lang w:val="ky-KG" w:eastAsia="ru-RU"/>
              </w:rPr>
            </w:pPr>
            <w:r w:rsidRPr="00CB0A5E">
              <w:rPr>
                <w:rFonts w:ascii="Times New Roman" w:eastAsia="Times New Roman" w:hAnsi="Times New Roman" w:cs="Times New Roman"/>
                <w:color w:val="000000"/>
                <w:sz w:val="24"/>
                <w:szCs w:val="24"/>
                <w:lang w:val="ky-KG" w:eastAsia="ru-RU"/>
              </w:rPr>
              <w:t>материалдар</w:t>
            </w:r>
          </w:p>
          <w:p w14:paraId="2A0BBC89" w14:textId="77777777" w:rsidR="00CB0A5E" w:rsidRPr="00CB0A5E" w:rsidRDefault="00CB0A5E" w:rsidP="00CB0A5E">
            <w:pPr>
              <w:widowControl w:val="0"/>
              <w:rPr>
                <w:rFonts w:ascii="Times New Roman" w:eastAsia="Times New Roman" w:hAnsi="Times New Roman" w:cs="Times New Roman"/>
                <w:color w:val="000000"/>
                <w:sz w:val="24"/>
                <w:szCs w:val="24"/>
                <w:lang w:val="ky-KG" w:eastAsia="ru-RU"/>
              </w:rPr>
            </w:pPr>
            <w:r w:rsidRPr="00CB0A5E">
              <w:rPr>
                <w:rFonts w:ascii="Times New Roman" w:eastAsia="Times New Roman" w:hAnsi="Times New Roman" w:cs="Times New Roman"/>
                <w:color w:val="000000"/>
                <w:sz w:val="24"/>
                <w:szCs w:val="24"/>
                <w:lang w:val="ky-KG" w:eastAsia="ru-RU"/>
              </w:rPr>
              <w:t>орто</w:t>
            </w:r>
          </w:p>
          <w:p w14:paraId="1F4C9423" w14:textId="77777777" w:rsidR="00CB0A5E" w:rsidRPr="00CB0A5E" w:rsidRDefault="00CB0A5E" w:rsidP="00CB0A5E">
            <w:pPr>
              <w:widowControl w:val="0"/>
              <w:rPr>
                <w:rFonts w:ascii="Times New Roman" w:eastAsia="Times New Roman" w:hAnsi="Times New Roman" w:cs="Times New Roman"/>
                <w:color w:val="000000"/>
                <w:sz w:val="24"/>
                <w:szCs w:val="24"/>
                <w:lang w:val="ky-KG" w:eastAsia="ru-RU"/>
              </w:rPr>
            </w:pPr>
            <w:r w:rsidRPr="00CB0A5E">
              <w:rPr>
                <w:rFonts w:ascii="Times New Roman" w:eastAsia="Times New Roman" w:hAnsi="Times New Roman" w:cs="Times New Roman"/>
                <w:color w:val="000000"/>
                <w:sz w:val="24"/>
                <w:szCs w:val="24"/>
                <w:lang w:val="ky-KG" w:eastAsia="ru-RU"/>
              </w:rPr>
              <w:t>контролдоо</w:t>
            </w:r>
          </w:p>
          <w:p w14:paraId="57DBB750" w14:textId="77777777" w:rsidR="00CB0A5E" w:rsidRPr="00CB0A5E" w:rsidRDefault="00CB0A5E" w:rsidP="00CB0A5E">
            <w:pPr>
              <w:widowControl w:val="0"/>
              <w:rPr>
                <w:rFonts w:ascii="Times New Roman" w:eastAsia="Times New Roman" w:hAnsi="Times New Roman" w:cs="Times New Roman"/>
                <w:color w:val="000000"/>
                <w:sz w:val="24"/>
                <w:szCs w:val="24"/>
                <w:lang w:val="ky-KG" w:eastAsia="ru-RU"/>
              </w:rPr>
            </w:pPr>
            <w:r w:rsidRPr="00CB0A5E">
              <w:rPr>
                <w:rFonts w:ascii="Times New Roman" w:eastAsia="Times New Roman" w:hAnsi="Times New Roman" w:cs="Times New Roman"/>
                <w:color w:val="000000"/>
                <w:sz w:val="24"/>
                <w:szCs w:val="24"/>
                <w:lang w:val="ky-KG" w:eastAsia="ru-RU"/>
              </w:rPr>
              <w:t>(түзөтүү,</w:t>
            </w:r>
          </w:p>
          <w:p w14:paraId="23146589" w14:textId="77777777" w:rsidR="00CB0A5E" w:rsidRPr="00CB0A5E" w:rsidRDefault="00CB0A5E" w:rsidP="00CB0A5E">
            <w:pPr>
              <w:widowControl w:val="0"/>
              <w:rPr>
                <w:rFonts w:ascii="Times New Roman" w:eastAsia="Times New Roman" w:hAnsi="Times New Roman" w:cs="Times New Roman"/>
                <w:color w:val="000000"/>
                <w:sz w:val="24"/>
                <w:szCs w:val="24"/>
                <w:lang w:val="ky-KG" w:eastAsia="ru-RU"/>
              </w:rPr>
            </w:pPr>
            <w:r w:rsidRPr="00CB0A5E">
              <w:rPr>
                <w:rFonts w:ascii="Times New Roman" w:eastAsia="Times New Roman" w:hAnsi="Times New Roman" w:cs="Times New Roman"/>
                <w:color w:val="000000"/>
                <w:sz w:val="24"/>
                <w:szCs w:val="24"/>
                <w:lang w:val="ky-KG" w:eastAsia="ru-RU"/>
              </w:rPr>
              <w:t>өнүктүрүү</w:t>
            </w:r>
          </w:p>
          <w:p w14:paraId="6087FAB4" w14:textId="77777777" w:rsidR="00CB0A5E" w:rsidRPr="00CB0A5E" w:rsidRDefault="00CB0A5E" w:rsidP="00CB0A5E">
            <w:pPr>
              <w:widowControl w:val="0"/>
              <w:rPr>
                <w:rFonts w:ascii="Times New Roman" w:eastAsia="Times New Roman" w:hAnsi="Times New Roman" w:cs="Times New Roman"/>
                <w:color w:val="000000"/>
                <w:sz w:val="24"/>
                <w:szCs w:val="24"/>
                <w:lang w:eastAsia="ru-RU"/>
              </w:rPr>
            </w:pPr>
            <w:r w:rsidRPr="00CB0A5E">
              <w:rPr>
                <w:rFonts w:ascii="Times New Roman" w:eastAsia="Times New Roman" w:hAnsi="Times New Roman" w:cs="Times New Roman"/>
                <w:color w:val="000000"/>
                <w:sz w:val="24"/>
                <w:szCs w:val="24"/>
                <w:lang w:val="ky-KG" w:eastAsia="ru-RU"/>
              </w:rPr>
              <w:t>окуу дисциплиналары боюнча практикалык тапшырмалар)</w:t>
            </w:r>
          </w:p>
          <w:p w14:paraId="3A49C75B" w14:textId="61419413" w:rsidR="007179EF" w:rsidRPr="007B3C08" w:rsidRDefault="007179EF" w:rsidP="007179EF">
            <w:pPr>
              <w:widowControl w:val="0"/>
              <w:rPr>
                <w:rFonts w:ascii="Times New Roman" w:eastAsia="Times New Roman" w:hAnsi="Times New Roman" w:cs="Times New Roman"/>
                <w:color w:val="000000"/>
                <w:sz w:val="24"/>
                <w:szCs w:val="24"/>
                <w:lang w:eastAsia="ru-RU"/>
              </w:rPr>
            </w:pPr>
          </w:p>
        </w:tc>
        <w:tc>
          <w:tcPr>
            <w:tcW w:w="1417" w:type="dxa"/>
          </w:tcPr>
          <w:p w14:paraId="35EA34D3" w14:textId="77777777" w:rsidR="00CB0A5E" w:rsidRPr="00CB0A5E" w:rsidRDefault="00CB0A5E" w:rsidP="00CB0A5E">
            <w:pPr>
              <w:widowControl w:val="0"/>
              <w:jc w:val="center"/>
              <w:rPr>
                <w:rFonts w:ascii="Times New Roman" w:eastAsia="Times New Roman" w:hAnsi="Times New Roman" w:cs="Times New Roman"/>
                <w:color w:val="000000"/>
                <w:sz w:val="24"/>
                <w:szCs w:val="24"/>
                <w:lang w:val="ky-KG" w:eastAsia="ru-RU"/>
              </w:rPr>
            </w:pPr>
            <w:r w:rsidRPr="00CB0A5E">
              <w:rPr>
                <w:rFonts w:ascii="Times New Roman" w:eastAsia="Times New Roman" w:hAnsi="Times New Roman" w:cs="Times New Roman"/>
                <w:color w:val="000000"/>
                <w:sz w:val="24"/>
                <w:szCs w:val="24"/>
                <w:lang w:val="ky-KG" w:eastAsia="ru-RU"/>
              </w:rPr>
              <w:t>График боюнча</w:t>
            </w:r>
          </w:p>
          <w:p w14:paraId="74F960D6" w14:textId="77777777" w:rsidR="00CB0A5E" w:rsidRPr="00CB0A5E" w:rsidRDefault="00CB0A5E" w:rsidP="00CB0A5E">
            <w:pPr>
              <w:widowControl w:val="0"/>
              <w:jc w:val="center"/>
              <w:rPr>
                <w:rFonts w:ascii="Times New Roman" w:eastAsia="Times New Roman" w:hAnsi="Times New Roman" w:cs="Times New Roman"/>
                <w:color w:val="000000"/>
                <w:sz w:val="24"/>
                <w:szCs w:val="24"/>
                <w:lang w:val="ky-KG" w:eastAsia="ru-RU"/>
              </w:rPr>
            </w:pPr>
            <w:r w:rsidRPr="00CB0A5E">
              <w:rPr>
                <w:rFonts w:ascii="Times New Roman" w:eastAsia="Times New Roman" w:hAnsi="Times New Roman" w:cs="Times New Roman"/>
                <w:color w:val="000000"/>
                <w:sz w:val="24"/>
                <w:szCs w:val="24"/>
                <w:lang w:val="ky-KG" w:eastAsia="ru-RU"/>
              </w:rPr>
              <w:t>тарбиялык</w:t>
            </w:r>
          </w:p>
          <w:p w14:paraId="1E04D7F2" w14:textId="77777777" w:rsidR="00CB0A5E" w:rsidRPr="00CB0A5E" w:rsidRDefault="00CB0A5E" w:rsidP="00CB0A5E">
            <w:pPr>
              <w:widowControl w:val="0"/>
              <w:jc w:val="center"/>
              <w:rPr>
                <w:rFonts w:ascii="Times New Roman" w:eastAsia="Times New Roman" w:hAnsi="Times New Roman" w:cs="Times New Roman"/>
                <w:color w:val="000000"/>
                <w:sz w:val="24"/>
                <w:szCs w:val="24"/>
                <w:lang w:eastAsia="ru-RU"/>
              </w:rPr>
            </w:pPr>
            <w:r w:rsidRPr="00CB0A5E">
              <w:rPr>
                <w:rFonts w:ascii="Times New Roman" w:eastAsia="Times New Roman" w:hAnsi="Times New Roman" w:cs="Times New Roman"/>
                <w:color w:val="000000"/>
                <w:sz w:val="24"/>
                <w:szCs w:val="24"/>
                <w:lang w:val="ky-KG" w:eastAsia="ru-RU"/>
              </w:rPr>
              <w:t>процесс</w:t>
            </w:r>
          </w:p>
          <w:p w14:paraId="2D715325" w14:textId="693BCB11" w:rsidR="007179EF" w:rsidRPr="007B3C08" w:rsidRDefault="007179EF" w:rsidP="007179EF">
            <w:pPr>
              <w:widowControl w:val="0"/>
              <w:jc w:val="center"/>
              <w:rPr>
                <w:rFonts w:ascii="Times New Roman" w:eastAsia="Times New Roman" w:hAnsi="Times New Roman" w:cs="Times New Roman"/>
                <w:color w:val="000000"/>
                <w:sz w:val="24"/>
                <w:szCs w:val="24"/>
                <w:lang w:eastAsia="ru-RU"/>
              </w:rPr>
            </w:pPr>
          </w:p>
        </w:tc>
        <w:tc>
          <w:tcPr>
            <w:tcW w:w="2126" w:type="dxa"/>
          </w:tcPr>
          <w:p w14:paraId="6F8F7B92" w14:textId="2205E9BE" w:rsidR="007179EF" w:rsidRPr="00CB0A5E" w:rsidRDefault="00CB0A5E" w:rsidP="007179EF">
            <w:pPr>
              <w:widowControl w:val="0"/>
              <w:ind w:left="140"/>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Каф.башчысы, </w:t>
            </w:r>
          </w:p>
        </w:tc>
        <w:tc>
          <w:tcPr>
            <w:tcW w:w="2127" w:type="dxa"/>
          </w:tcPr>
          <w:p w14:paraId="4A8677A2" w14:textId="77777777" w:rsidR="00CB0A5E" w:rsidRPr="00CB0A5E" w:rsidRDefault="00CB0A5E" w:rsidP="00CB0A5E">
            <w:pPr>
              <w:widowControl w:val="0"/>
              <w:ind w:right="260"/>
              <w:rPr>
                <w:rFonts w:ascii="Times New Roman" w:eastAsia="Times New Roman" w:hAnsi="Times New Roman" w:cs="Times New Roman"/>
                <w:color w:val="000000"/>
                <w:sz w:val="24"/>
                <w:szCs w:val="24"/>
                <w:lang w:eastAsia="ru-RU"/>
              </w:rPr>
            </w:pPr>
            <w:r w:rsidRPr="00CB0A5E">
              <w:rPr>
                <w:rFonts w:ascii="Times New Roman" w:eastAsia="Times New Roman" w:hAnsi="Times New Roman" w:cs="Times New Roman"/>
                <w:color w:val="000000"/>
                <w:sz w:val="24"/>
                <w:szCs w:val="24"/>
                <w:lang w:val="ky-KG" w:eastAsia="ru-RU"/>
              </w:rPr>
              <w:t>Сынак материалдары</w:t>
            </w:r>
          </w:p>
          <w:p w14:paraId="6E8474AA" w14:textId="75409AFB" w:rsidR="007179EF" w:rsidRPr="00CB0A5E" w:rsidRDefault="007179EF" w:rsidP="007179EF">
            <w:pPr>
              <w:widowControl w:val="0"/>
              <w:ind w:right="260"/>
              <w:rPr>
                <w:rFonts w:ascii="Times New Roman" w:eastAsia="Times New Roman" w:hAnsi="Times New Roman" w:cs="Times New Roman"/>
                <w:color w:val="000000"/>
                <w:sz w:val="24"/>
                <w:szCs w:val="24"/>
                <w:lang w:val="ky-KG" w:eastAsia="ru-RU"/>
              </w:rPr>
            </w:pPr>
          </w:p>
        </w:tc>
      </w:tr>
      <w:tr w:rsidR="007179EF" w:rsidRPr="007B3C08" w14:paraId="3145E2E5" w14:textId="77777777" w:rsidTr="00CB0A5E">
        <w:trPr>
          <w:trHeight w:hRule="exact" w:val="1144"/>
        </w:trPr>
        <w:tc>
          <w:tcPr>
            <w:tcW w:w="3823" w:type="dxa"/>
          </w:tcPr>
          <w:p w14:paraId="4B1A7B96" w14:textId="77777777" w:rsidR="00CB0A5E" w:rsidRPr="00CB0A5E" w:rsidRDefault="00CB0A5E" w:rsidP="00CB0A5E">
            <w:pPr>
              <w:widowControl w:val="0"/>
              <w:rPr>
                <w:rFonts w:ascii="Times New Roman" w:eastAsia="Times New Roman" w:hAnsi="Times New Roman" w:cs="Times New Roman"/>
                <w:color w:val="000000"/>
                <w:sz w:val="24"/>
                <w:szCs w:val="24"/>
                <w:lang w:eastAsia="ru-RU"/>
              </w:rPr>
            </w:pPr>
            <w:r w:rsidRPr="00CB0A5E">
              <w:rPr>
                <w:rFonts w:ascii="Times New Roman" w:eastAsia="Times New Roman" w:hAnsi="Times New Roman" w:cs="Times New Roman"/>
                <w:color w:val="000000"/>
                <w:sz w:val="24"/>
                <w:szCs w:val="24"/>
                <w:lang w:val="ky-KG" w:eastAsia="ru-RU"/>
              </w:rPr>
              <w:t>Жекече иш пландарынын аткарылышы боюнча белумдердун кызматкерлеринин отчеттору</w:t>
            </w:r>
          </w:p>
          <w:p w14:paraId="49743BBC" w14:textId="1C56DAF4" w:rsidR="007179EF" w:rsidRPr="007B3C08" w:rsidRDefault="007179EF" w:rsidP="007179EF">
            <w:pPr>
              <w:widowControl w:val="0"/>
              <w:rPr>
                <w:rFonts w:ascii="Times New Roman" w:eastAsia="Times New Roman" w:hAnsi="Times New Roman" w:cs="Times New Roman"/>
                <w:color w:val="000000"/>
                <w:sz w:val="24"/>
                <w:szCs w:val="24"/>
                <w:lang w:eastAsia="ru-RU"/>
              </w:rPr>
            </w:pPr>
          </w:p>
        </w:tc>
        <w:tc>
          <w:tcPr>
            <w:tcW w:w="1417" w:type="dxa"/>
          </w:tcPr>
          <w:p w14:paraId="0B247BF5" w14:textId="182F30C9" w:rsidR="007179EF" w:rsidRPr="007B3C08" w:rsidRDefault="00CB0A5E" w:rsidP="00CB0A5E">
            <w:pPr>
              <w:widowControl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val="ky-KG"/>
              </w:rPr>
              <w:t>1 жылдын ичинде</w:t>
            </w:r>
          </w:p>
        </w:tc>
        <w:tc>
          <w:tcPr>
            <w:tcW w:w="2126" w:type="dxa"/>
          </w:tcPr>
          <w:p w14:paraId="47140068" w14:textId="72984404" w:rsidR="007179EF" w:rsidRPr="00CB0A5E" w:rsidRDefault="00CB0A5E" w:rsidP="007179EF">
            <w:pPr>
              <w:widowControl w:val="0"/>
              <w:spacing w:before="60"/>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Каф.башчысы</w:t>
            </w:r>
          </w:p>
        </w:tc>
        <w:tc>
          <w:tcPr>
            <w:tcW w:w="2127" w:type="dxa"/>
          </w:tcPr>
          <w:p w14:paraId="3D4593DA" w14:textId="400E782C" w:rsidR="007179EF" w:rsidRPr="00CB0A5E" w:rsidRDefault="00CB0A5E" w:rsidP="00CB0A5E">
            <w:pPr>
              <w:widowControl w:val="0"/>
              <w:ind w:right="260"/>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Өздүк план</w:t>
            </w:r>
          </w:p>
        </w:tc>
      </w:tr>
      <w:tr w:rsidR="007179EF" w:rsidRPr="007B3C08" w14:paraId="7037D247" w14:textId="77777777" w:rsidTr="00CB0A5E">
        <w:trPr>
          <w:trHeight w:hRule="exact" w:val="986"/>
        </w:trPr>
        <w:tc>
          <w:tcPr>
            <w:tcW w:w="3823" w:type="dxa"/>
          </w:tcPr>
          <w:p w14:paraId="611E36B8" w14:textId="575A367D" w:rsidR="007179EF" w:rsidRPr="00CB0A5E" w:rsidRDefault="00CB0A5E" w:rsidP="007179EF">
            <w:pPr>
              <w:widowControl w:val="0"/>
              <w:ind w:left="120"/>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Кафедранын жумушу боюнча отчёттор</w:t>
            </w:r>
          </w:p>
        </w:tc>
        <w:tc>
          <w:tcPr>
            <w:tcW w:w="1417" w:type="dxa"/>
          </w:tcPr>
          <w:p w14:paraId="5F260E47" w14:textId="77777777" w:rsidR="007179EF" w:rsidRPr="007B3C08" w:rsidRDefault="007179EF" w:rsidP="007179EF">
            <w:pPr>
              <w:widowControl w:val="0"/>
              <w:jc w:val="center"/>
              <w:rPr>
                <w:rFonts w:ascii="Times New Roman" w:eastAsia="Times New Roman" w:hAnsi="Times New Roman" w:cs="Times New Roman"/>
                <w:color w:val="000000"/>
                <w:sz w:val="24"/>
                <w:szCs w:val="24"/>
                <w:lang w:eastAsia="ru-RU"/>
              </w:rPr>
            </w:pPr>
            <w:r w:rsidRPr="007B3C08">
              <w:rPr>
                <w:rFonts w:ascii="Times New Roman" w:eastAsia="Times New Roman" w:hAnsi="Times New Roman" w:cs="Times New Roman"/>
                <w:color w:val="000000"/>
                <w:sz w:val="24"/>
                <w:szCs w:val="24"/>
                <w:lang w:eastAsia="ru-RU"/>
              </w:rPr>
              <w:t>июнь</w:t>
            </w:r>
          </w:p>
        </w:tc>
        <w:tc>
          <w:tcPr>
            <w:tcW w:w="2126" w:type="dxa"/>
          </w:tcPr>
          <w:p w14:paraId="51FEA70A" w14:textId="4701A62C" w:rsidR="00CB0A5E" w:rsidRPr="007B3C08" w:rsidRDefault="00CB0A5E" w:rsidP="00CB0A5E">
            <w:pPr>
              <w:widowControl w:val="0"/>
              <w:spacing w:after="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Каф.башчысы</w:t>
            </w:r>
            <w:r w:rsidRPr="007B3C08">
              <w:rPr>
                <w:rFonts w:ascii="Times New Roman" w:eastAsia="Times New Roman" w:hAnsi="Times New Roman" w:cs="Times New Roman"/>
                <w:color w:val="000000"/>
                <w:sz w:val="24"/>
                <w:szCs w:val="24"/>
                <w:lang w:eastAsia="ru-RU"/>
              </w:rPr>
              <w:t xml:space="preserve"> </w:t>
            </w:r>
          </w:p>
          <w:p w14:paraId="315AFE07" w14:textId="37859F9F" w:rsidR="007179EF" w:rsidRPr="007B3C08" w:rsidRDefault="007179EF" w:rsidP="007179EF">
            <w:pPr>
              <w:widowControl w:val="0"/>
              <w:spacing w:before="60"/>
              <w:jc w:val="center"/>
              <w:rPr>
                <w:rFonts w:ascii="Times New Roman" w:eastAsia="Times New Roman" w:hAnsi="Times New Roman" w:cs="Times New Roman"/>
                <w:color w:val="000000"/>
                <w:sz w:val="24"/>
                <w:szCs w:val="24"/>
                <w:lang w:eastAsia="ru-RU"/>
              </w:rPr>
            </w:pPr>
          </w:p>
        </w:tc>
        <w:tc>
          <w:tcPr>
            <w:tcW w:w="2127" w:type="dxa"/>
          </w:tcPr>
          <w:p w14:paraId="0AD032C1" w14:textId="77777777" w:rsidR="007179EF" w:rsidRPr="007B3C08" w:rsidRDefault="007179EF" w:rsidP="007179EF">
            <w:pPr>
              <w:widowControl w:val="0"/>
              <w:jc w:val="center"/>
              <w:rPr>
                <w:rFonts w:ascii="Times New Roman" w:eastAsia="Times New Roman" w:hAnsi="Times New Roman" w:cs="Times New Roman"/>
                <w:color w:val="000000"/>
                <w:sz w:val="24"/>
                <w:szCs w:val="24"/>
                <w:lang w:eastAsia="ru-RU"/>
              </w:rPr>
            </w:pPr>
            <w:r w:rsidRPr="007B3C08">
              <w:rPr>
                <w:rFonts w:ascii="Times New Roman" w:eastAsia="Times New Roman" w:hAnsi="Times New Roman" w:cs="Times New Roman"/>
                <w:color w:val="000000"/>
                <w:sz w:val="24"/>
                <w:szCs w:val="24"/>
                <w:lang w:eastAsia="ru-RU"/>
              </w:rPr>
              <w:t>Отчет</w:t>
            </w:r>
          </w:p>
        </w:tc>
      </w:tr>
    </w:tbl>
    <w:p w14:paraId="288AE887" w14:textId="77777777" w:rsidR="007179EF" w:rsidRPr="00931F72" w:rsidRDefault="007179EF" w:rsidP="007179EF">
      <w:bookmarkStart w:id="4" w:name="_Hlk139643893"/>
    </w:p>
    <w:p w14:paraId="74074AE5" w14:textId="77777777" w:rsidR="007179EF" w:rsidRDefault="007179EF" w:rsidP="007179EF">
      <w:pPr>
        <w:rPr>
          <w:rFonts w:ascii="Times New Roman" w:eastAsia="Times New Roman" w:hAnsi="Times New Roman" w:cs="Times New Roman"/>
          <w:i/>
          <w:color w:val="000000"/>
          <w:sz w:val="24"/>
          <w:szCs w:val="24"/>
          <w:lang w:val="ky-KG" w:eastAsia="ru-RU"/>
        </w:rPr>
      </w:pPr>
      <w:r>
        <w:rPr>
          <w:rFonts w:ascii="Times New Roman" w:eastAsia="Times New Roman" w:hAnsi="Times New Roman" w:cs="Times New Roman"/>
          <w:i/>
          <w:color w:val="000000"/>
          <w:sz w:val="24"/>
          <w:szCs w:val="24"/>
          <w:lang w:val="ky-KG" w:eastAsia="ru-RU"/>
        </w:rPr>
        <w:br w:type="page"/>
      </w:r>
    </w:p>
    <w:p w14:paraId="56D13AD0" w14:textId="19BA9A66" w:rsidR="007179EF" w:rsidRPr="00792502" w:rsidRDefault="00792502" w:rsidP="007179EF">
      <w:pPr>
        <w:rPr>
          <w:rFonts w:ascii="Times New Roman" w:hAnsi="Times New Roman" w:cs="Times New Roman"/>
          <w:sz w:val="24"/>
          <w:szCs w:val="24"/>
          <w:lang w:val="ky-KG" w:eastAsia="ru-RU"/>
        </w:rPr>
      </w:pPr>
      <w:r w:rsidRPr="00792502">
        <w:rPr>
          <w:rFonts w:ascii="Times New Roman" w:hAnsi="Times New Roman" w:cs="Times New Roman"/>
          <w:sz w:val="24"/>
          <w:szCs w:val="24"/>
          <w:lang w:val="ky-KG" w:eastAsia="ru-RU"/>
        </w:rPr>
        <w:lastRenderedPageBreak/>
        <w:t>9-т</w:t>
      </w:r>
      <w:r w:rsidR="007179EF" w:rsidRPr="00792502">
        <w:rPr>
          <w:rFonts w:ascii="Times New Roman" w:hAnsi="Times New Roman" w:cs="Times New Roman"/>
          <w:sz w:val="24"/>
          <w:szCs w:val="24"/>
          <w:lang w:val="ky-KG" w:eastAsia="ru-RU"/>
        </w:rPr>
        <w:t>аблица</w:t>
      </w:r>
      <w:r w:rsidRPr="00792502">
        <w:rPr>
          <w:rFonts w:ascii="Times New Roman" w:hAnsi="Times New Roman" w:cs="Times New Roman"/>
          <w:sz w:val="24"/>
          <w:szCs w:val="24"/>
          <w:lang w:val="ky-KG" w:eastAsia="ru-RU"/>
        </w:rPr>
        <w:t>.</w:t>
      </w:r>
      <w:r w:rsidR="007179EF" w:rsidRPr="00792502">
        <w:rPr>
          <w:rFonts w:ascii="Times New Roman" w:hAnsi="Times New Roman" w:cs="Times New Roman"/>
          <w:sz w:val="24"/>
          <w:szCs w:val="24"/>
          <w:lang w:val="ky-KG" w:eastAsia="ru-RU"/>
        </w:rPr>
        <w:t xml:space="preserve"> </w:t>
      </w:r>
      <w:bookmarkEnd w:id="4"/>
      <w:r w:rsidR="007179EF" w:rsidRPr="00792502">
        <w:rPr>
          <w:rFonts w:ascii="Times New Roman" w:hAnsi="Times New Roman" w:cs="Times New Roman"/>
          <w:sz w:val="24"/>
          <w:szCs w:val="24"/>
          <w:lang w:val="ky-KG" w:eastAsia="ru-RU"/>
        </w:rPr>
        <w:t xml:space="preserve">- </w:t>
      </w:r>
      <w:r w:rsidR="00CB0A5E" w:rsidRPr="00792502">
        <w:rPr>
          <w:rFonts w:ascii="Times New Roman" w:hAnsi="Times New Roman" w:cs="Times New Roman"/>
          <w:sz w:val="24"/>
          <w:szCs w:val="24"/>
          <w:lang w:val="ky-KG" w:eastAsia="ru-RU"/>
        </w:rPr>
        <w:t>Студенттерди, магистрлерди даярдоонун сапатын көзөмөлдөө</w:t>
      </w:r>
    </w:p>
    <w:tbl>
      <w:tblPr>
        <w:tblStyle w:val="a3"/>
        <w:tblW w:w="9634" w:type="dxa"/>
        <w:tblLayout w:type="fixed"/>
        <w:tblLook w:val="04A0" w:firstRow="1" w:lastRow="0" w:firstColumn="1" w:lastColumn="0" w:noHBand="0" w:noVBand="1"/>
      </w:tblPr>
      <w:tblGrid>
        <w:gridCol w:w="4390"/>
        <w:gridCol w:w="1417"/>
        <w:gridCol w:w="1985"/>
        <w:gridCol w:w="1842"/>
      </w:tblGrid>
      <w:tr w:rsidR="007179EF" w:rsidRPr="007B3C08" w14:paraId="26284698" w14:textId="77777777" w:rsidTr="007179EF">
        <w:trPr>
          <w:trHeight w:hRule="exact" w:val="686"/>
          <w:tblHeader/>
        </w:trPr>
        <w:tc>
          <w:tcPr>
            <w:tcW w:w="4390" w:type="dxa"/>
          </w:tcPr>
          <w:p w14:paraId="69A32B17" w14:textId="05831252" w:rsidR="007179EF" w:rsidRPr="007B3C08" w:rsidRDefault="00CB0A5E" w:rsidP="007179EF">
            <w:pPr>
              <w:widowControl w:val="0"/>
              <w:spacing w:before="60"/>
              <w:jc w:val="center"/>
              <w:rPr>
                <w:rFonts w:ascii="Times New Roman" w:eastAsia="Times New Roman" w:hAnsi="Times New Roman" w:cs="Times New Roman"/>
                <w:color w:val="000000"/>
                <w:sz w:val="24"/>
                <w:szCs w:val="24"/>
                <w:lang w:eastAsia="ru-RU"/>
              </w:rPr>
            </w:pPr>
            <w:bookmarkStart w:id="5" w:name="_Hlk166677871"/>
            <w:r>
              <w:rPr>
                <w:rFonts w:ascii="Times New Roman" w:eastAsia="Times New Roman" w:hAnsi="Times New Roman" w:cs="Times New Roman"/>
                <w:b/>
                <w:bCs/>
                <w:color w:val="000000"/>
                <w:sz w:val="24"/>
                <w:szCs w:val="24"/>
                <w:lang w:val="ky-KG" w:eastAsia="ru-RU"/>
              </w:rPr>
              <w:t>Иштин аталышы</w:t>
            </w:r>
          </w:p>
        </w:tc>
        <w:tc>
          <w:tcPr>
            <w:tcW w:w="1417" w:type="dxa"/>
          </w:tcPr>
          <w:p w14:paraId="5AB8D117" w14:textId="791B3B5C" w:rsidR="007179EF" w:rsidRPr="007B3C08" w:rsidRDefault="00CB0A5E" w:rsidP="007179EF">
            <w:pPr>
              <w:widowControl w:val="0"/>
              <w:spacing w:before="12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Аткаруу мөөнөтү</w:t>
            </w:r>
          </w:p>
        </w:tc>
        <w:tc>
          <w:tcPr>
            <w:tcW w:w="1985" w:type="dxa"/>
          </w:tcPr>
          <w:p w14:paraId="7F3A43FB" w14:textId="3B545836" w:rsidR="007179EF" w:rsidRPr="007B3C08" w:rsidRDefault="00CB0A5E" w:rsidP="007179EF">
            <w:pPr>
              <w:widowControl w:val="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Аткаруучулар</w:t>
            </w:r>
          </w:p>
        </w:tc>
        <w:tc>
          <w:tcPr>
            <w:tcW w:w="1842" w:type="dxa"/>
          </w:tcPr>
          <w:p w14:paraId="51311DF3" w14:textId="77777777" w:rsidR="00CB0A5E" w:rsidRPr="007B3C08" w:rsidRDefault="00CB0A5E" w:rsidP="00CB0A5E">
            <w:pPr>
              <w:widowControl w:val="0"/>
              <w:spacing w:after="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Отчёттун түрү</w:t>
            </w:r>
          </w:p>
          <w:p w14:paraId="64AEEF89" w14:textId="1A797917" w:rsidR="007179EF" w:rsidRPr="007B3C08" w:rsidRDefault="007179EF" w:rsidP="007179EF">
            <w:pPr>
              <w:widowControl w:val="0"/>
              <w:spacing w:before="120"/>
              <w:jc w:val="center"/>
              <w:rPr>
                <w:rFonts w:ascii="Times New Roman" w:eastAsia="Times New Roman" w:hAnsi="Times New Roman" w:cs="Times New Roman"/>
                <w:color w:val="000000"/>
                <w:sz w:val="24"/>
                <w:szCs w:val="24"/>
                <w:lang w:eastAsia="ru-RU"/>
              </w:rPr>
            </w:pPr>
          </w:p>
        </w:tc>
      </w:tr>
      <w:bookmarkEnd w:id="5"/>
      <w:tr w:rsidR="007179EF" w:rsidRPr="007B3C08" w14:paraId="1C4B60C1" w14:textId="77777777" w:rsidTr="007179EF">
        <w:trPr>
          <w:trHeight w:hRule="exact" w:val="1145"/>
        </w:trPr>
        <w:tc>
          <w:tcPr>
            <w:tcW w:w="4390" w:type="dxa"/>
          </w:tcPr>
          <w:p w14:paraId="784555EC" w14:textId="77777777" w:rsidR="00CB0A5E" w:rsidRPr="00CB0A5E" w:rsidRDefault="00CB0A5E" w:rsidP="00CB0A5E">
            <w:pPr>
              <w:widowControl w:val="0"/>
              <w:rPr>
                <w:rFonts w:ascii="Times New Roman" w:eastAsia="Times New Roman" w:hAnsi="Times New Roman" w:cs="Times New Roman"/>
                <w:color w:val="000000"/>
                <w:sz w:val="24"/>
                <w:szCs w:val="24"/>
                <w:lang w:eastAsia="ru-RU"/>
              </w:rPr>
            </w:pPr>
            <w:r w:rsidRPr="00CB0A5E">
              <w:rPr>
                <w:rFonts w:ascii="Times New Roman" w:eastAsia="Times New Roman" w:hAnsi="Times New Roman" w:cs="Times New Roman"/>
                <w:color w:val="000000"/>
                <w:sz w:val="24"/>
                <w:szCs w:val="24"/>
                <w:lang w:val="ky-KG" w:eastAsia="ru-RU"/>
              </w:rPr>
              <w:t>Окуу процессинин графигине ылайык аралык контролду жүргүзүү</w:t>
            </w:r>
          </w:p>
          <w:p w14:paraId="7228F74E" w14:textId="68149281" w:rsidR="007179EF" w:rsidRPr="007B3C08" w:rsidRDefault="007179EF" w:rsidP="007179EF">
            <w:pPr>
              <w:widowControl w:val="0"/>
              <w:rPr>
                <w:rFonts w:ascii="Times New Roman" w:eastAsia="Times New Roman" w:hAnsi="Times New Roman" w:cs="Times New Roman"/>
                <w:color w:val="000000"/>
                <w:sz w:val="24"/>
                <w:szCs w:val="24"/>
                <w:lang w:eastAsia="ru-RU"/>
              </w:rPr>
            </w:pPr>
          </w:p>
        </w:tc>
        <w:tc>
          <w:tcPr>
            <w:tcW w:w="1417" w:type="dxa"/>
          </w:tcPr>
          <w:p w14:paraId="28A44D1E" w14:textId="73ED1EFC" w:rsidR="007179EF" w:rsidRPr="00370FCB" w:rsidRDefault="00370FCB" w:rsidP="007179EF">
            <w:pPr>
              <w:widowControl w:val="0"/>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График боюнча</w:t>
            </w:r>
          </w:p>
        </w:tc>
        <w:tc>
          <w:tcPr>
            <w:tcW w:w="1985" w:type="dxa"/>
          </w:tcPr>
          <w:p w14:paraId="61100782" w14:textId="77777777" w:rsidR="007179EF" w:rsidRDefault="00370FCB" w:rsidP="007179EF">
            <w:pPr>
              <w:widowControl w:val="0"/>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Зав.каф.</w:t>
            </w:r>
          </w:p>
          <w:p w14:paraId="422F5363" w14:textId="4F4BAC25" w:rsidR="00370FCB" w:rsidRPr="00370FCB" w:rsidRDefault="00370FCB" w:rsidP="007179EF">
            <w:pPr>
              <w:widowControl w:val="0"/>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окутуучулар</w:t>
            </w:r>
          </w:p>
        </w:tc>
        <w:tc>
          <w:tcPr>
            <w:tcW w:w="1842" w:type="dxa"/>
          </w:tcPr>
          <w:p w14:paraId="63645CDC" w14:textId="56CFABED" w:rsidR="007179EF" w:rsidRPr="00370FCB" w:rsidRDefault="00370FCB" w:rsidP="007179EF">
            <w:pPr>
              <w:widowControl w:val="0"/>
              <w:spacing w:before="120"/>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Сынактын ведомосту</w:t>
            </w:r>
          </w:p>
        </w:tc>
      </w:tr>
      <w:tr w:rsidR="007179EF" w:rsidRPr="007B3C08" w14:paraId="2B01C18A" w14:textId="77777777" w:rsidTr="007179EF">
        <w:trPr>
          <w:trHeight w:hRule="exact" w:val="1176"/>
        </w:trPr>
        <w:tc>
          <w:tcPr>
            <w:tcW w:w="4390" w:type="dxa"/>
          </w:tcPr>
          <w:p w14:paraId="3BD5171A" w14:textId="426604C4" w:rsidR="007179EF" w:rsidRPr="00370FCB" w:rsidRDefault="00370FCB" w:rsidP="007179EF">
            <w:pPr>
              <w:widowControl w:val="0"/>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Кафедранын окутуучуларынын ич ара сабакка катышуусу</w:t>
            </w:r>
          </w:p>
        </w:tc>
        <w:tc>
          <w:tcPr>
            <w:tcW w:w="1417" w:type="dxa"/>
          </w:tcPr>
          <w:p w14:paraId="78E41137" w14:textId="4D1DB892" w:rsidR="007179EF" w:rsidRPr="007B3C08" w:rsidRDefault="00370FCB" w:rsidP="007179EF">
            <w:pPr>
              <w:widowControl w:val="0"/>
              <w:jc w:val="center"/>
              <w:rPr>
                <w:rFonts w:ascii="Times New Roman" w:eastAsia="Times New Roman" w:hAnsi="Times New Roman" w:cs="Times New Roman"/>
                <w:color w:val="000000"/>
                <w:sz w:val="24"/>
                <w:szCs w:val="24"/>
                <w:lang w:eastAsia="ru-RU"/>
              </w:rPr>
            </w:pPr>
            <w:r w:rsidRPr="00370FCB">
              <w:rPr>
                <w:rFonts w:ascii="Times New Roman" w:eastAsia="Times New Roman" w:hAnsi="Times New Roman" w:cs="Times New Roman"/>
                <w:color w:val="000000"/>
                <w:sz w:val="24"/>
                <w:szCs w:val="24"/>
                <w:lang w:val="ky-KG" w:eastAsia="ru-RU"/>
              </w:rPr>
              <w:t>1 жылдын ичинде</w:t>
            </w:r>
          </w:p>
        </w:tc>
        <w:tc>
          <w:tcPr>
            <w:tcW w:w="1985" w:type="dxa"/>
          </w:tcPr>
          <w:p w14:paraId="607563D7" w14:textId="7BEF423E" w:rsidR="007179EF" w:rsidRPr="00370FCB" w:rsidRDefault="00370FCB" w:rsidP="007179EF">
            <w:pPr>
              <w:widowControl w:val="0"/>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Каф.башчысы, каф.башч.орун басары</w:t>
            </w:r>
          </w:p>
        </w:tc>
        <w:tc>
          <w:tcPr>
            <w:tcW w:w="1842" w:type="dxa"/>
          </w:tcPr>
          <w:p w14:paraId="6E46BE5C" w14:textId="2E5E699C" w:rsidR="007179EF" w:rsidRPr="00370FCB" w:rsidRDefault="00370FCB" w:rsidP="007179EF">
            <w:pPr>
              <w:widowControl w:val="0"/>
              <w:spacing w:before="60"/>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Өтүлгөн сабакка анализ, протоколдор</w:t>
            </w:r>
          </w:p>
        </w:tc>
      </w:tr>
    </w:tbl>
    <w:p w14:paraId="7D6A972E" w14:textId="77777777" w:rsidR="007179EF" w:rsidRDefault="007179EF" w:rsidP="007179EF">
      <w:pPr>
        <w:spacing w:line="240" w:lineRule="auto"/>
        <w:jc w:val="center"/>
        <w:rPr>
          <w:rFonts w:ascii="Times New Roman" w:eastAsia="Calibri" w:hAnsi="Times New Roman" w:cs="Times New Roman"/>
          <w:b/>
          <w:i/>
          <w:sz w:val="24"/>
          <w:szCs w:val="24"/>
        </w:rPr>
      </w:pPr>
    </w:p>
    <w:p w14:paraId="7D36CDEC" w14:textId="1384F4B6" w:rsidR="007179EF" w:rsidRPr="00792502" w:rsidRDefault="00792502" w:rsidP="007179EF">
      <w:pPr>
        <w:spacing w:line="240" w:lineRule="auto"/>
        <w:rPr>
          <w:rFonts w:ascii="Times New Roman" w:eastAsia="Calibri" w:hAnsi="Times New Roman" w:cs="Times New Roman"/>
          <w:iCs/>
          <w:sz w:val="24"/>
          <w:szCs w:val="24"/>
        </w:rPr>
      </w:pPr>
      <w:r w:rsidRPr="00792502">
        <w:rPr>
          <w:rFonts w:ascii="Times New Roman" w:eastAsia="Calibri" w:hAnsi="Times New Roman" w:cs="Times New Roman"/>
          <w:iCs/>
          <w:sz w:val="24"/>
          <w:szCs w:val="24"/>
          <w:lang w:val="ky-KG"/>
        </w:rPr>
        <w:t>10-т</w:t>
      </w:r>
      <w:r w:rsidR="007179EF" w:rsidRPr="00792502">
        <w:rPr>
          <w:rFonts w:ascii="Times New Roman" w:eastAsia="Calibri" w:hAnsi="Times New Roman" w:cs="Times New Roman"/>
          <w:iCs/>
          <w:sz w:val="24"/>
          <w:szCs w:val="24"/>
        </w:rPr>
        <w:t>аблица</w:t>
      </w:r>
      <w:r w:rsidRPr="00792502">
        <w:rPr>
          <w:rFonts w:ascii="Times New Roman" w:eastAsia="Calibri" w:hAnsi="Times New Roman" w:cs="Times New Roman"/>
          <w:iCs/>
          <w:sz w:val="24"/>
          <w:szCs w:val="24"/>
          <w:lang w:val="ky-KG"/>
        </w:rPr>
        <w:t xml:space="preserve">. </w:t>
      </w:r>
      <w:r w:rsidR="007179EF" w:rsidRPr="00792502">
        <w:rPr>
          <w:rFonts w:ascii="Times New Roman" w:eastAsia="Calibri" w:hAnsi="Times New Roman" w:cs="Times New Roman"/>
          <w:iCs/>
          <w:sz w:val="24"/>
          <w:szCs w:val="24"/>
          <w:lang w:val="ky-KG"/>
        </w:rPr>
        <w:t xml:space="preserve">- </w:t>
      </w:r>
      <w:r w:rsidR="00370FCB" w:rsidRPr="00792502">
        <w:rPr>
          <w:rFonts w:ascii="Times New Roman" w:eastAsia="Calibri" w:hAnsi="Times New Roman" w:cs="Times New Roman"/>
          <w:iCs/>
          <w:sz w:val="24"/>
          <w:szCs w:val="24"/>
          <w:lang w:val="ky-KG"/>
        </w:rPr>
        <w:t>Кадрларды өнүктүрүү</w:t>
      </w:r>
    </w:p>
    <w:tbl>
      <w:tblPr>
        <w:tblStyle w:val="11"/>
        <w:tblW w:w="9634" w:type="dxa"/>
        <w:tblLayout w:type="fixed"/>
        <w:tblLook w:val="04A0" w:firstRow="1" w:lastRow="0" w:firstColumn="1" w:lastColumn="0" w:noHBand="0" w:noVBand="1"/>
      </w:tblPr>
      <w:tblGrid>
        <w:gridCol w:w="3964"/>
        <w:gridCol w:w="1276"/>
        <w:gridCol w:w="1843"/>
        <w:gridCol w:w="2551"/>
      </w:tblGrid>
      <w:tr w:rsidR="00370FCB" w:rsidRPr="007B3C08" w14:paraId="4E1D2CFC" w14:textId="77777777" w:rsidTr="00370FCB">
        <w:trPr>
          <w:trHeight w:hRule="exact" w:val="920"/>
        </w:trPr>
        <w:tc>
          <w:tcPr>
            <w:tcW w:w="3964" w:type="dxa"/>
          </w:tcPr>
          <w:p w14:paraId="608C16F8" w14:textId="4B7ADF98" w:rsidR="00370FCB" w:rsidRPr="007B3C08" w:rsidRDefault="00370FCB" w:rsidP="00370FCB">
            <w:pPr>
              <w:widowControl w:val="0"/>
              <w:spacing w:before="1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ky-KG" w:eastAsia="ru-RU"/>
              </w:rPr>
              <w:t>Иштин аталышы</w:t>
            </w:r>
          </w:p>
        </w:tc>
        <w:tc>
          <w:tcPr>
            <w:tcW w:w="1276" w:type="dxa"/>
            <w:vAlign w:val="center"/>
          </w:tcPr>
          <w:p w14:paraId="0FDA7F0A" w14:textId="4F01982D" w:rsidR="00370FCB" w:rsidRPr="007B3C08" w:rsidRDefault="00370FCB" w:rsidP="00370FCB">
            <w:pPr>
              <w:widowControl w:val="0"/>
              <w:spacing w:before="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Аткаруу мөөнөтү</w:t>
            </w:r>
          </w:p>
        </w:tc>
        <w:tc>
          <w:tcPr>
            <w:tcW w:w="1843" w:type="dxa"/>
          </w:tcPr>
          <w:p w14:paraId="0E448009" w14:textId="3C9BA611" w:rsidR="00370FCB" w:rsidRPr="007B3C08" w:rsidRDefault="00370FCB" w:rsidP="00370FCB">
            <w:pPr>
              <w:widowControl w:val="0"/>
              <w:spacing w:after="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Аткаруучулар</w:t>
            </w:r>
          </w:p>
        </w:tc>
        <w:tc>
          <w:tcPr>
            <w:tcW w:w="2551" w:type="dxa"/>
          </w:tcPr>
          <w:p w14:paraId="3A3EAE8C" w14:textId="77777777" w:rsidR="00370FCB" w:rsidRPr="007B3C08" w:rsidRDefault="00370FCB" w:rsidP="00370FCB">
            <w:pPr>
              <w:widowControl w:val="0"/>
              <w:spacing w:after="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Отчёттун түрү</w:t>
            </w:r>
          </w:p>
          <w:p w14:paraId="74F09F53" w14:textId="523E1018"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p>
        </w:tc>
      </w:tr>
      <w:tr w:rsidR="00370FCB" w:rsidRPr="007B3C08" w14:paraId="01A00C03" w14:textId="77777777" w:rsidTr="00370FCB">
        <w:trPr>
          <w:trHeight w:hRule="exact" w:val="1204"/>
        </w:trPr>
        <w:tc>
          <w:tcPr>
            <w:tcW w:w="3964" w:type="dxa"/>
          </w:tcPr>
          <w:p w14:paraId="15F896F6" w14:textId="2C4FE8F3" w:rsidR="00370FCB" w:rsidRPr="00370FCB" w:rsidRDefault="00370FCB" w:rsidP="00370FCB">
            <w:pPr>
              <w:widowControl w:val="0"/>
              <w:ind w:left="120"/>
              <w:rPr>
                <w:rFonts w:ascii="Times New Roman" w:eastAsia="Times New Roman" w:hAnsi="Times New Roman" w:cs="Times New Roman"/>
                <w:color w:val="000000"/>
                <w:sz w:val="24"/>
                <w:szCs w:val="24"/>
                <w:lang w:eastAsia="ru-RU"/>
              </w:rPr>
            </w:pPr>
            <w:r w:rsidRPr="007B3C08">
              <w:rPr>
                <w:rFonts w:ascii="Times New Roman" w:eastAsia="Times New Roman" w:hAnsi="Times New Roman" w:cs="Times New Roman"/>
                <w:color w:val="000000"/>
                <w:sz w:val="24"/>
                <w:szCs w:val="24"/>
                <w:lang w:eastAsia="ru-RU"/>
              </w:rPr>
              <w:t>-</w:t>
            </w:r>
            <w:r w:rsidRPr="00370FCB">
              <w:rPr>
                <w:rFonts w:ascii="inherit" w:eastAsia="Times New Roman" w:hAnsi="inherit" w:cs="Courier New"/>
                <w:color w:val="202124"/>
                <w:sz w:val="42"/>
                <w:szCs w:val="42"/>
                <w:lang w:val="ky-KG" w:eastAsia="ru-RU"/>
              </w:rPr>
              <w:t xml:space="preserve"> </w:t>
            </w:r>
            <w:r w:rsidRPr="00370FCB">
              <w:rPr>
                <w:rFonts w:ascii="Times New Roman" w:eastAsia="Times New Roman" w:hAnsi="Times New Roman" w:cs="Times New Roman"/>
                <w:color w:val="000000"/>
                <w:sz w:val="24"/>
                <w:szCs w:val="24"/>
                <w:lang w:val="ky-KG" w:eastAsia="ru-RU"/>
              </w:rPr>
              <w:t xml:space="preserve">Квалификацияны жогорулатуу курстары КМУда, КМТУда </w:t>
            </w:r>
            <w:proofErr w:type="gramStart"/>
            <w:r w:rsidRPr="00370FCB">
              <w:rPr>
                <w:rFonts w:ascii="Times New Roman" w:eastAsia="Times New Roman" w:hAnsi="Times New Roman" w:cs="Times New Roman"/>
                <w:color w:val="000000"/>
                <w:sz w:val="24"/>
                <w:szCs w:val="24"/>
                <w:lang w:val="ky-KG" w:eastAsia="ru-RU"/>
              </w:rPr>
              <w:t>ж.б</w:t>
            </w:r>
            <w:proofErr w:type="gramEnd"/>
            <w:r w:rsidRPr="00370FCB">
              <w:rPr>
                <w:rFonts w:ascii="Times New Roman" w:eastAsia="Times New Roman" w:hAnsi="Times New Roman" w:cs="Times New Roman"/>
                <w:color w:val="000000"/>
                <w:sz w:val="24"/>
                <w:szCs w:val="24"/>
                <w:lang w:val="ky-KG" w:eastAsia="ru-RU"/>
              </w:rPr>
              <w:t>.</w:t>
            </w:r>
          </w:p>
          <w:p w14:paraId="3435A55C" w14:textId="7CC42279" w:rsidR="00370FCB" w:rsidRPr="007B3C08" w:rsidRDefault="00370FCB" w:rsidP="00370FCB">
            <w:pPr>
              <w:widowControl w:val="0"/>
              <w:ind w:left="120"/>
              <w:rPr>
                <w:rFonts w:ascii="Times New Roman" w:eastAsia="Times New Roman" w:hAnsi="Times New Roman" w:cs="Times New Roman"/>
                <w:color w:val="000000"/>
                <w:sz w:val="24"/>
                <w:szCs w:val="24"/>
                <w:lang w:eastAsia="ru-RU"/>
              </w:rPr>
            </w:pPr>
          </w:p>
        </w:tc>
        <w:tc>
          <w:tcPr>
            <w:tcW w:w="1276" w:type="dxa"/>
          </w:tcPr>
          <w:p w14:paraId="19E5F709" w14:textId="77777777" w:rsidR="00370FCB" w:rsidRPr="007B3C08" w:rsidRDefault="00370FCB" w:rsidP="00370FCB">
            <w:pPr>
              <w:spacing w:after="160"/>
              <w:rPr>
                <w:rFonts w:ascii="Times New Roman" w:eastAsia="Times New Roman" w:hAnsi="Times New Roman" w:cs="Times New Roman"/>
                <w:sz w:val="24"/>
                <w:szCs w:val="24"/>
                <w:lang w:eastAsia="ru-RU"/>
              </w:rPr>
            </w:pPr>
          </w:p>
          <w:p w14:paraId="2642CBF1" w14:textId="23890FFA" w:rsidR="00370FCB" w:rsidRPr="007B3C08" w:rsidRDefault="00370FCB" w:rsidP="00370FCB">
            <w:pPr>
              <w:spacing w:after="160"/>
              <w:rPr>
                <w:rFonts w:ascii="Times New Roman" w:eastAsia="Times New Roman" w:hAnsi="Times New Roman" w:cs="Times New Roman"/>
                <w:sz w:val="24"/>
                <w:szCs w:val="24"/>
                <w:lang w:eastAsia="ru-RU"/>
              </w:rPr>
            </w:pPr>
            <w:r w:rsidRPr="00370FCB">
              <w:rPr>
                <w:rFonts w:ascii="Times New Roman" w:eastAsia="Times New Roman" w:hAnsi="Times New Roman" w:cs="Times New Roman"/>
                <w:color w:val="000000"/>
                <w:sz w:val="24"/>
                <w:szCs w:val="24"/>
                <w:lang w:val="ky-KG" w:eastAsia="ru-RU"/>
              </w:rPr>
              <w:t>1 жылдын ичинде</w:t>
            </w:r>
          </w:p>
          <w:p w14:paraId="6B96B4D0" w14:textId="77777777" w:rsidR="00370FCB" w:rsidRPr="007B3C08" w:rsidRDefault="00370FCB" w:rsidP="00370FCB">
            <w:pPr>
              <w:spacing w:after="160"/>
              <w:rPr>
                <w:rFonts w:ascii="Times New Roman" w:eastAsia="Times New Roman" w:hAnsi="Times New Roman" w:cs="Times New Roman"/>
                <w:sz w:val="24"/>
                <w:szCs w:val="24"/>
                <w:lang w:eastAsia="ru-RU"/>
              </w:rPr>
            </w:pPr>
          </w:p>
          <w:p w14:paraId="0FA38EB8" w14:textId="77777777" w:rsidR="00370FCB" w:rsidRPr="007B3C08" w:rsidRDefault="00370FCB" w:rsidP="00370FCB">
            <w:pPr>
              <w:spacing w:after="160"/>
              <w:jc w:val="center"/>
              <w:rPr>
                <w:rFonts w:ascii="Times New Roman" w:eastAsia="Times New Roman" w:hAnsi="Times New Roman" w:cs="Times New Roman"/>
                <w:sz w:val="24"/>
                <w:szCs w:val="24"/>
                <w:lang w:eastAsia="ru-RU"/>
              </w:rPr>
            </w:pPr>
          </w:p>
        </w:tc>
        <w:tc>
          <w:tcPr>
            <w:tcW w:w="1843" w:type="dxa"/>
          </w:tcPr>
          <w:p w14:paraId="10A6E5C3" w14:textId="00795DE3" w:rsidR="00370FCB" w:rsidRPr="00370FCB" w:rsidRDefault="00370FCB" w:rsidP="00370FCB">
            <w:pPr>
              <w:widowControl w:val="0"/>
              <w:spacing w:after="60"/>
              <w:jc w:val="center"/>
              <w:rPr>
                <w:rFonts w:ascii="Times New Roman" w:eastAsia="Times New Roman" w:hAnsi="Times New Roman" w:cs="Times New Roman"/>
                <w:color w:val="000000"/>
                <w:sz w:val="24"/>
                <w:szCs w:val="24"/>
                <w:lang w:val="ky-KG" w:eastAsia="ru-RU"/>
              </w:rPr>
            </w:pPr>
            <w:r w:rsidRPr="007B3C08">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val="ky-KG" w:eastAsia="ru-RU"/>
              </w:rPr>
              <w:t>ОК</w:t>
            </w:r>
          </w:p>
        </w:tc>
        <w:tc>
          <w:tcPr>
            <w:tcW w:w="2551" w:type="dxa"/>
          </w:tcPr>
          <w:p w14:paraId="07B8AD17" w14:textId="77777777" w:rsidR="00370FCB" w:rsidRPr="00370FCB" w:rsidRDefault="00370FCB" w:rsidP="00370FCB">
            <w:pPr>
              <w:widowControl w:val="0"/>
              <w:rPr>
                <w:rFonts w:ascii="Times New Roman" w:eastAsia="Times New Roman" w:hAnsi="Times New Roman" w:cs="Times New Roman"/>
                <w:color w:val="000000"/>
                <w:sz w:val="24"/>
                <w:szCs w:val="24"/>
                <w:lang w:eastAsia="ru-RU"/>
              </w:rPr>
            </w:pPr>
            <w:r w:rsidRPr="00370FCB">
              <w:rPr>
                <w:rFonts w:ascii="Times New Roman" w:eastAsia="Times New Roman" w:hAnsi="Times New Roman" w:cs="Times New Roman"/>
                <w:color w:val="000000"/>
                <w:sz w:val="24"/>
                <w:szCs w:val="24"/>
                <w:lang w:val="ky-KG" w:eastAsia="ru-RU"/>
              </w:rPr>
              <w:t>Бөлүм кызматкерлеринин 40% кем эмес квалификациясын жогорулатуу</w:t>
            </w:r>
          </w:p>
          <w:p w14:paraId="5B56317B" w14:textId="77777777" w:rsidR="00370FCB" w:rsidRPr="007B3C08" w:rsidRDefault="00370FCB" w:rsidP="00370FCB">
            <w:pPr>
              <w:widowControl w:val="0"/>
              <w:rPr>
                <w:rFonts w:ascii="Times New Roman" w:eastAsia="Times New Roman" w:hAnsi="Times New Roman" w:cs="Times New Roman"/>
                <w:color w:val="000000"/>
                <w:sz w:val="24"/>
                <w:szCs w:val="24"/>
                <w:lang w:eastAsia="ru-RU"/>
              </w:rPr>
            </w:pPr>
          </w:p>
          <w:p w14:paraId="14B512D4" w14:textId="77777777" w:rsidR="00370FCB" w:rsidRPr="007B3C08" w:rsidRDefault="00370FCB" w:rsidP="00370FCB">
            <w:pPr>
              <w:widowControl w:val="0"/>
              <w:rPr>
                <w:rFonts w:ascii="Times New Roman" w:eastAsia="Times New Roman" w:hAnsi="Times New Roman" w:cs="Times New Roman"/>
                <w:color w:val="000000"/>
                <w:sz w:val="24"/>
                <w:szCs w:val="24"/>
                <w:lang w:eastAsia="ru-RU"/>
              </w:rPr>
            </w:pPr>
          </w:p>
        </w:tc>
      </w:tr>
    </w:tbl>
    <w:p w14:paraId="73F97D05" w14:textId="77777777" w:rsidR="007179EF" w:rsidRDefault="007179EF" w:rsidP="007179EF">
      <w:pPr>
        <w:spacing w:line="240" w:lineRule="auto"/>
        <w:rPr>
          <w:rFonts w:ascii="Times New Roman" w:eastAsia="Calibri" w:hAnsi="Times New Roman" w:cs="Times New Roman"/>
          <w:i/>
          <w:sz w:val="24"/>
          <w:szCs w:val="24"/>
        </w:rPr>
      </w:pPr>
    </w:p>
    <w:p w14:paraId="453E0FEB" w14:textId="2243A805" w:rsidR="007179EF" w:rsidRPr="00792502" w:rsidRDefault="00792502" w:rsidP="007179EF">
      <w:pPr>
        <w:spacing w:line="240" w:lineRule="auto"/>
        <w:rPr>
          <w:rFonts w:ascii="Times New Roman" w:eastAsia="Calibri" w:hAnsi="Times New Roman" w:cs="Times New Roman"/>
          <w:iCs/>
          <w:sz w:val="24"/>
          <w:szCs w:val="24"/>
          <w:lang w:val="ky-KG"/>
        </w:rPr>
      </w:pPr>
      <w:r w:rsidRPr="00792502">
        <w:rPr>
          <w:rFonts w:ascii="Times New Roman" w:eastAsia="Calibri" w:hAnsi="Times New Roman" w:cs="Times New Roman"/>
          <w:iCs/>
          <w:sz w:val="24"/>
          <w:szCs w:val="24"/>
          <w:lang w:val="ky-KG"/>
        </w:rPr>
        <w:t>11-т</w:t>
      </w:r>
      <w:r w:rsidR="007179EF" w:rsidRPr="00792502">
        <w:rPr>
          <w:rFonts w:ascii="Times New Roman" w:eastAsia="Calibri" w:hAnsi="Times New Roman" w:cs="Times New Roman"/>
          <w:iCs/>
          <w:sz w:val="24"/>
          <w:szCs w:val="24"/>
        </w:rPr>
        <w:t>аблица</w:t>
      </w:r>
      <w:r w:rsidRPr="00792502">
        <w:rPr>
          <w:rFonts w:ascii="Times New Roman" w:eastAsia="Calibri" w:hAnsi="Times New Roman" w:cs="Times New Roman"/>
          <w:iCs/>
          <w:sz w:val="24"/>
          <w:szCs w:val="24"/>
          <w:lang w:val="ky-KG"/>
        </w:rPr>
        <w:t>.</w:t>
      </w:r>
      <w:r w:rsidR="007179EF" w:rsidRPr="00792502">
        <w:rPr>
          <w:rFonts w:ascii="Times New Roman" w:eastAsia="Calibri" w:hAnsi="Times New Roman" w:cs="Times New Roman"/>
          <w:iCs/>
          <w:sz w:val="24"/>
          <w:szCs w:val="24"/>
        </w:rPr>
        <w:t xml:space="preserve"> -  </w:t>
      </w:r>
      <w:r w:rsidR="00370FCB" w:rsidRPr="00792502">
        <w:rPr>
          <w:rFonts w:ascii="Times New Roman" w:eastAsia="Calibri" w:hAnsi="Times New Roman" w:cs="Times New Roman"/>
          <w:iCs/>
          <w:sz w:val="24"/>
          <w:szCs w:val="24"/>
          <w:lang w:val="ky-KG"/>
        </w:rPr>
        <w:t>Тарбия иштери</w:t>
      </w:r>
    </w:p>
    <w:tbl>
      <w:tblPr>
        <w:tblStyle w:val="11"/>
        <w:tblW w:w="9634" w:type="dxa"/>
        <w:tblLayout w:type="fixed"/>
        <w:tblLook w:val="04A0" w:firstRow="1" w:lastRow="0" w:firstColumn="1" w:lastColumn="0" w:noHBand="0" w:noVBand="1"/>
      </w:tblPr>
      <w:tblGrid>
        <w:gridCol w:w="3397"/>
        <w:gridCol w:w="1985"/>
        <w:gridCol w:w="1701"/>
        <w:gridCol w:w="2551"/>
      </w:tblGrid>
      <w:tr w:rsidR="00370FCB" w:rsidRPr="007B3C08" w14:paraId="16F9EFD3" w14:textId="77777777" w:rsidTr="007179EF">
        <w:trPr>
          <w:trHeight w:hRule="exact" w:val="762"/>
        </w:trPr>
        <w:tc>
          <w:tcPr>
            <w:tcW w:w="3397" w:type="dxa"/>
          </w:tcPr>
          <w:p w14:paraId="7F3C8D82" w14:textId="549B9B1D" w:rsidR="00370FCB" w:rsidRPr="007B3C08" w:rsidRDefault="00370FCB" w:rsidP="00370FCB">
            <w:pPr>
              <w:widowControl w:val="0"/>
              <w:spacing w:before="1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ky-KG" w:eastAsia="ru-RU"/>
              </w:rPr>
              <w:t>Иштин аталышы</w:t>
            </w:r>
          </w:p>
        </w:tc>
        <w:tc>
          <w:tcPr>
            <w:tcW w:w="1985" w:type="dxa"/>
          </w:tcPr>
          <w:p w14:paraId="15233978" w14:textId="709A8AE3" w:rsidR="00370FCB" w:rsidRPr="007B3C08" w:rsidRDefault="00370FCB" w:rsidP="00370FCB">
            <w:pPr>
              <w:widowControl w:val="0"/>
              <w:spacing w:before="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Аткаруу мөөнөтү</w:t>
            </w:r>
          </w:p>
        </w:tc>
        <w:tc>
          <w:tcPr>
            <w:tcW w:w="1701" w:type="dxa"/>
          </w:tcPr>
          <w:p w14:paraId="03607BAD" w14:textId="73CF211F"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Аткаруучулар</w:t>
            </w:r>
          </w:p>
        </w:tc>
        <w:tc>
          <w:tcPr>
            <w:tcW w:w="2551" w:type="dxa"/>
          </w:tcPr>
          <w:p w14:paraId="6C368970" w14:textId="77777777" w:rsidR="00370FCB" w:rsidRPr="007B3C08" w:rsidRDefault="00370FCB" w:rsidP="00370FCB">
            <w:pPr>
              <w:widowControl w:val="0"/>
              <w:spacing w:after="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Отчёттун түрү</w:t>
            </w:r>
          </w:p>
          <w:p w14:paraId="5A76B490" w14:textId="1924E8AB" w:rsidR="00370FCB" w:rsidRPr="007B3C08" w:rsidRDefault="00370FCB" w:rsidP="00370FCB">
            <w:pPr>
              <w:widowControl w:val="0"/>
              <w:spacing w:before="180"/>
              <w:jc w:val="center"/>
              <w:rPr>
                <w:rFonts w:ascii="Times New Roman" w:eastAsia="Times New Roman" w:hAnsi="Times New Roman" w:cs="Times New Roman"/>
                <w:color w:val="000000"/>
                <w:sz w:val="24"/>
                <w:szCs w:val="24"/>
                <w:lang w:eastAsia="ru-RU"/>
              </w:rPr>
            </w:pPr>
          </w:p>
        </w:tc>
      </w:tr>
      <w:tr w:rsidR="00370FCB" w:rsidRPr="007B3C08" w14:paraId="0B547B39" w14:textId="77777777" w:rsidTr="007179EF">
        <w:trPr>
          <w:trHeight w:hRule="exact" w:val="1734"/>
        </w:trPr>
        <w:tc>
          <w:tcPr>
            <w:tcW w:w="3397" w:type="dxa"/>
          </w:tcPr>
          <w:p w14:paraId="63D14FEE" w14:textId="77777777" w:rsidR="00370FCB" w:rsidRPr="00370FCB" w:rsidRDefault="00370FCB" w:rsidP="00370FCB">
            <w:pPr>
              <w:widowControl w:val="0"/>
              <w:rPr>
                <w:rFonts w:ascii="Times New Roman" w:eastAsia="Times New Roman" w:hAnsi="Times New Roman" w:cs="Times New Roman"/>
                <w:color w:val="000000"/>
                <w:sz w:val="24"/>
                <w:szCs w:val="24"/>
                <w:lang w:eastAsia="ru-RU"/>
              </w:rPr>
            </w:pPr>
            <w:r w:rsidRPr="00370FCB">
              <w:rPr>
                <w:rFonts w:ascii="Times New Roman" w:eastAsia="Times New Roman" w:hAnsi="Times New Roman" w:cs="Times New Roman"/>
                <w:color w:val="000000"/>
                <w:sz w:val="24"/>
                <w:szCs w:val="24"/>
                <w:lang w:val="ky-KG" w:eastAsia="ru-RU"/>
              </w:rPr>
              <w:t>Кафедрадагы тарбия иштерин жөнгө салуучу документтерди иштеп чыгуу жана бекитүү</w:t>
            </w:r>
          </w:p>
          <w:p w14:paraId="0D7240A1" w14:textId="41C95511" w:rsidR="00370FCB" w:rsidRPr="007B3C08" w:rsidRDefault="00370FCB" w:rsidP="00370FCB">
            <w:pPr>
              <w:widowControl w:val="0"/>
              <w:rPr>
                <w:rFonts w:ascii="Times New Roman" w:eastAsia="Times New Roman" w:hAnsi="Times New Roman" w:cs="Times New Roman"/>
                <w:color w:val="000000"/>
                <w:sz w:val="24"/>
                <w:szCs w:val="24"/>
                <w:lang w:eastAsia="ru-RU"/>
              </w:rPr>
            </w:pPr>
          </w:p>
        </w:tc>
        <w:tc>
          <w:tcPr>
            <w:tcW w:w="1985" w:type="dxa"/>
          </w:tcPr>
          <w:p w14:paraId="73262532" w14:textId="77777777"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r w:rsidRPr="007B3C08">
              <w:rPr>
                <w:rFonts w:ascii="Times New Roman" w:eastAsia="Times New Roman" w:hAnsi="Times New Roman" w:cs="Times New Roman"/>
                <w:color w:val="000000"/>
                <w:sz w:val="24"/>
                <w:szCs w:val="24"/>
                <w:lang w:eastAsia="ru-RU"/>
              </w:rPr>
              <w:t xml:space="preserve">Сентябрь </w:t>
            </w:r>
          </w:p>
          <w:p w14:paraId="196DDEA9" w14:textId="77777777"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p>
        </w:tc>
        <w:tc>
          <w:tcPr>
            <w:tcW w:w="1701" w:type="dxa"/>
          </w:tcPr>
          <w:p w14:paraId="1C936511" w14:textId="77777777" w:rsidR="00310B87" w:rsidRPr="00310B87" w:rsidRDefault="00310B87" w:rsidP="00310B87">
            <w:pPr>
              <w:widowControl w:val="0"/>
              <w:jc w:val="center"/>
              <w:rPr>
                <w:rFonts w:ascii="Times New Roman" w:eastAsia="Times New Roman" w:hAnsi="Times New Roman" w:cs="Times New Roman"/>
                <w:color w:val="000000"/>
                <w:sz w:val="24"/>
                <w:szCs w:val="24"/>
                <w:lang w:eastAsia="ru-RU"/>
              </w:rPr>
            </w:pPr>
            <w:r w:rsidRPr="00310B87">
              <w:rPr>
                <w:rFonts w:ascii="Times New Roman" w:eastAsia="Times New Roman" w:hAnsi="Times New Roman" w:cs="Times New Roman"/>
                <w:color w:val="000000"/>
                <w:sz w:val="24"/>
                <w:szCs w:val="24"/>
                <w:lang w:val="ky-KG" w:eastAsia="ru-RU"/>
              </w:rPr>
              <w:t>Кураторлор, академиялык кеңешчилер</w:t>
            </w:r>
          </w:p>
          <w:p w14:paraId="2703B7A9" w14:textId="43F4ACBB"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p>
        </w:tc>
        <w:tc>
          <w:tcPr>
            <w:tcW w:w="2551" w:type="dxa"/>
          </w:tcPr>
          <w:p w14:paraId="56E5C54E" w14:textId="77777777" w:rsidR="00310B87" w:rsidRPr="00310B87" w:rsidRDefault="00370FCB" w:rsidP="00310B87">
            <w:pPr>
              <w:widowControl w:val="0"/>
              <w:rPr>
                <w:rFonts w:ascii="Times New Roman" w:eastAsia="Courier New" w:hAnsi="Times New Roman" w:cs="Times New Roman"/>
                <w:color w:val="000000"/>
                <w:sz w:val="24"/>
                <w:szCs w:val="24"/>
                <w:lang w:eastAsia="ru-RU"/>
              </w:rPr>
            </w:pPr>
            <w:r w:rsidRPr="007B3C08">
              <w:rPr>
                <w:rFonts w:ascii="Times New Roman" w:eastAsia="Courier New" w:hAnsi="Times New Roman" w:cs="Times New Roman"/>
                <w:color w:val="000000"/>
                <w:sz w:val="24"/>
                <w:szCs w:val="24"/>
                <w:lang w:eastAsia="ru-RU"/>
              </w:rPr>
              <w:t xml:space="preserve"> </w:t>
            </w:r>
            <w:r w:rsidR="00310B87" w:rsidRPr="00310B87">
              <w:rPr>
                <w:rFonts w:ascii="Times New Roman" w:eastAsia="Courier New" w:hAnsi="Times New Roman" w:cs="Times New Roman"/>
                <w:color w:val="000000"/>
                <w:sz w:val="24"/>
                <w:szCs w:val="24"/>
                <w:lang w:val="ky-KG" w:eastAsia="ru-RU"/>
              </w:rPr>
              <w:t>Иш пландары жана башка документтердин түрлөрү</w:t>
            </w:r>
          </w:p>
          <w:p w14:paraId="54A9A60F" w14:textId="47CF1781" w:rsidR="00370FCB" w:rsidRPr="007B3C08" w:rsidRDefault="00370FCB" w:rsidP="00370FCB">
            <w:pPr>
              <w:widowControl w:val="0"/>
              <w:rPr>
                <w:rFonts w:ascii="Times New Roman" w:eastAsia="Courier New" w:hAnsi="Times New Roman" w:cs="Times New Roman"/>
                <w:color w:val="000000"/>
                <w:sz w:val="24"/>
                <w:szCs w:val="24"/>
                <w:lang w:eastAsia="ru-RU"/>
              </w:rPr>
            </w:pPr>
          </w:p>
        </w:tc>
      </w:tr>
      <w:tr w:rsidR="00370FCB" w:rsidRPr="007B3C08" w14:paraId="17C7EDC5" w14:textId="77777777" w:rsidTr="007179EF">
        <w:trPr>
          <w:trHeight w:hRule="exact" w:val="4223"/>
        </w:trPr>
        <w:tc>
          <w:tcPr>
            <w:tcW w:w="3397" w:type="dxa"/>
          </w:tcPr>
          <w:p w14:paraId="30B0257C" w14:textId="77777777" w:rsidR="00370FCB" w:rsidRPr="00370FCB" w:rsidRDefault="00370FCB" w:rsidP="00370FCB">
            <w:pPr>
              <w:widowControl w:val="0"/>
              <w:rPr>
                <w:rFonts w:ascii="Times New Roman" w:eastAsia="Times New Roman" w:hAnsi="Times New Roman" w:cs="Times New Roman"/>
                <w:color w:val="000000"/>
                <w:sz w:val="24"/>
                <w:szCs w:val="24"/>
                <w:lang w:val="ky-KG" w:eastAsia="ru-RU"/>
              </w:rPr>
            </w:pPr>
            <w:r w:rsidRPr="00370FCB">
              <w:rPr>
                <w:rFonts w:ascii="Times New Roman" w:eastAsia="Times New Roman" w:hAnsi="Times New Roman" w:cs="Times New Roman"/>
                <w:color w:val="000000"/>
                <w:sz w:val="24"/>
                <w:szCs w:val="24"/>
                <w:lang w:val="ky-KG" w:eastAsia="ru-RU"/>
              </w:rPr>
              <w:t>Кураторлордун жана академиялык кеңешчилердин баяндамалары</w:t>
            </w:r>
          </w:p>
          <w:p w14:paraId="709AC3DC" w14:textId="77777777" w:rsidR="00370FCB" w:rsidRPr="00370FCB" w:rsidRDefault="00370FCB" w:rsidP="00370FCB">
            <w:pPr>
              <w:widowControl w:val="0"/>
              <w:rPr>
                <w:rFonts w:ascii="Times New Roman" w:eastAsia="Times New Roman" w:hAnsi="Times New Roman" w:cs="Times New Roman"/>
                <w:color w:val="000000"/>
                <w:sz w:val="24"/>
                <w:szCs w:val="24"/>
                <w:lang w:val="ky-KG" w:eastAsia="ru-RU"/>
              </w:rPr>
            </w:pPr>
          </w:p>
          <w:p w14:paraId="7C58C980" w14:textId="77777777" w:rsidR="00370FCB" w:rsidRPr="00370FCB" w:rsidRDefault="00370FCB" w:rsidP="00370FCB">
            <w:pPr>
              <w:widowControl w:val="0"/>
              <w:rPr>
                <w:rFonts w:ascii="Times New Roman" w:eastAsia="Times New Roman" w:hAnsi="Times New Roman" w:cs="Times New Roman"/>
                <w:color w:val="000000"/>
                <w:sz w:val="24"/>
                <w:szCs w:val="24"/>
                <w:lang w:val="ky-KG" w:eastAsia="ru-RU"/>
              </w:rPr>
            </w:pPr>
          </w:p>
          <w:p w14:paraId="753739FE" w14:textId="77777777" w:rsidR="00370FCB" w:rsidRPr="00370FCB" w:rsidRDefault="00370FCB" w:rsidP="00370FCB">
            <w:pPr>
              <w:widowControl w:val="0"/>
              <w:rPr>
                <w:rFonts w:ascii="Times New Roman" w:eastAsia="Times New Roman" w:hAnsi="Times New Roman" w:cs="Times New Roman"/>
                <w:color w:val="000000"/>
                <w:sz w:val="24"/>
                <w:szCs w:val="24"/>
                <w:lang w:val="ky-KG" w:eastAsia="ru-RU"/>
              </w:rPr>
            </w:pPr>
            <w:r w:rsidRPr="00370FCB">
              <w:rPr>
                <w:rFonts w:ascii="Times New Roman" w:eastAsia="Times New Roman" w:hAnsi="Times New Roman" w:cs="Times New Roman"/>
                <w:color w:val="000000"/>
                <w:sz w:val="24"/>
                <w:szCs w:val="24"/>
                <w:lang w:val="ky-KG" w:eastAsia="ru-RU"/>
              </w:rPr>
              <w:t>Студенттерге кафедранын дисциплиналары боюнча студенттерди даярдоодо жардам көрсөтүүнү уюштуруу</w:t>
            </w:r>
          </w:p>
          <w:p w14:paraId="62B8C746" w14:textId="77777777" w:rsidR="00370FCB" w:rsidRPr="00370FCB" w:rsidRDefault="00370FCB" w:rsidP="00370FCB">
            <w:pPr>
              <w:widowControl w:val="0"/>
              <w:rPr>
                <w:rFonts w:ascii="Times New Roman" w:eastAsia="Times New Roman" w:hAnsi="Times New Roman" w:cs="Times New Roman"/>
                <w:color w:val="000000"/>
                <w:sz w:val="24"/>
                <w:szCs w:val="24"/>
                <w:lang w:val="ky-KG" w:eastAsia="ru-RU"/>
              </w:rPr>
            </w:pPr>
          </w:p>
          <w:p w14:paraId="65C1A7F6" w14:textId="77777777" w:rsidR="00370FCB" w:rsidRPr="00370FCB" w:rsidRDefault="00370FCB" w:rsidP="00370FCB">
            <w:pPr>
              <w:widowControl w:val="0"/>
              <w:rPr>
                <w:rFonts w:ascii="Times New Roman" w:eastAsia="Times New Roman" w:hAnsi="Times New Roman" w:cs="Times New Roman"/>
                <w:color w:val="000000"/>
                <w:sz w:val="24"/>
                <w:szCs w:val="24"/>
                <w:lang w:val="ky-KG" w:eastAsia="ru-RU"/>
              </w:rPr>
            </w:pPr>
          </w:p>
          <w:p w14:paraId="515578E9" w14:textId="77777777" w:rsidR="00370FCB" w:rsidRPr="00370FCB" w:rsidRDefault="00370FCB" w:rsidP="00370FCB">
            <w:pPr>
              <w:widowControl w:val="0"/>
              <w:rPr>
                <w:rFonts w:ascii="Times New Roman" w:eastAsia="Times New Roman" w:hAnsi="Times New Roman" w:cs="Times New Roman"/>
                <w:color w:val="000000"/>
                <w:sz w:val="24"/>
                <w:szCs w:val="24"/>
                <w:lang w:eastAsia="ru-RU"/>
              </w:rPr>
            </w:pPr>
            <w:r w:rsidRPr="00370FCB">
              <w:rPr>
                <w:rFonts w:ascii="Times New Roman" w:eastAsia="Times New Roman" w:hAnsi="Times New Roman" w:cs="Times New Roman"/>
                <w:color w:val="000000"/>
                <w:sz w:val="24"/>
                <w:szCs w:val="24"/>
                <w:lang w:val="ky-KG" w:eastAsia="ru-RU"/>
              </w:rPr>
              <w:t>Студенттердин илимий долбоорлорго катышуусун уюштуруу</w:t>
            </w:r>
          </w:p>
          <w:p w14:paraId="51062A05" w14:textId="422F6E88" w:rsidR="00370FCB" w:rsidRPr="007B3C08" w:rsidRDefault="00370FCB" w:rsidP="00370FCB">
            <w:pPr>
              <w:widowControl w:val="0"/>
              <w:rPr>
                <w:rFonts w:ascii="Times New Roman" w:eastAsia="Times New Roman" w:hAnsi="Times New Roman" w:cs="Times New Roman"/>
                <w:color w:val="000000"/>
                <w:sz w:val="24"/>
                <w:szCs w:val="24"/>
                <w:lang w:eastAsia="ru-RU"/>
              </w:rPr>
            </w:pPr>
          </w:p>
        </w:tc>
        <w:tc>
          <w:tcPr>
            <w:tcW w:w="1985" w:type="dxa"/>
          </w:tcPr>
          <w:p w14:paraId="7486F02F" w14:textId="77777777"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r w:rsidRPr="007B3C08">
              <w:rPr>
                <w:rFonts w:ascii="Times New Roman" w:eastAsia="Times New Roman" w:hAnsi="Times New Roman" w:cs="Times New Roman"/>
                <w:color w:val="000000"/>
                <w:sz w:val="24"/>
                <w:szCs w:val="24"/>
                <w:lang w:eastAsia="ru-RU"/>
              </w:rPr>
              <w:t xml:space="preserve">Январь </w:t>
            </w:r>
          </w:p>
          <w:p w14:paraId="77B92A44" w14:textId="77777777"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r w:rsidRPr="007B3C08">
              <w:rPr>
                <w:rFonts w:ascii="Times New Roman" w:eastAsia="Times New Roman" w:hAnsi="Times New Roman" w:cs="Times New Roman"/>
                <w:color w:val="000000"/>
                <w:sz w:val="24"/>
                <w:szCs w:val="24"/>
                <w:lang w:eastAsia="ru-RU"/>
              </w:rPr>
              <w:t>Июнь</w:t>
            </w:r>
          </w:p>
          <w:p w14:paraId="159761D3" w14:textId="77777777"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p>
          <w:p w14:paraId="6B909D83" w14:textId="77777777"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p>
          <w:p w14:paraId="25F79DD5" w14:textId="77777777"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r w:rsidRPr="007B3C08">
              <w:rPr>
                <w:rFonts w:ascii="Times New Roman" w:eastAsia="Times New Roman" w:hAnsi="Times New Roman" w:cs="Times New Roman"/>
                <w:color w:val="000000"/>
                <w:sz w:val="24"/>
                <w:szCs w:val="24"/>
                <w:lang w:eastAsia="ru-RU"/>
              </w:rPr>
              <w:t xml:space="preserve"> </w:t>
            </w:r>
          </w:p>
          <w:p w14:paraId="48837FFE" w14:textId="77777777" w:rsidR="00310B87" w:rsidRPr="00310B87" w:rsidRDefault="00310B87" w:rsidP="00310B87">
            <w:pPr>
              <w:widowControl w:val="0"/>
              <w:jc w:val="center"/>
              <w:rPr>
                <w:rFonts w:ascii="Times New Roman" w:eastAsia="Times New Roman" w:hAnsi="Times New Roman" w:cs="Times New Roman"/>
                <w:color w:val="000000"/>
                <w:sz w:val="24"/>
                <w:szCs w:val="24"/>
                <w:lang w:eastAsia="ru-RU"/>
              </w:rPr>
            </w:pPr>
            <w:r w:rsidRPr="00310B87">
              <w:rPr>
                <w:rFonts w:ascii="Times New Roman" w:eastAsia="Times New Roman" w:hAnsi="Times New Roman" w:cs="Times New Roman"/>
                <w:color w:val="000000"/>
                <w:sz w:val="24"/>
                <w:szCs w:val="24"/>
                <w:lang w:val="ky-KG" w:eastAsia="ru-RU"/>
              </w:rPr>
              <w:t>1 жылдын ичинде</w:t>
            </w:r>
          </w:p>
          <w:p w14:paraId="7822155E" w14:textId="77777777" w:rsidR="00370FCB" w:rsidRDefault="00370FCB" w:rsidP="00310B87">
            <w:pPr>
              <w:widowControl w:val="0"/>
              <w:jc w:val="center"/>
              <w:rPr>
                <w:rFonts w:ascii="Times New Roman" w:eastAsia="Times New Roman" w:hAnsi="Times New Roman" w:cs="Times New Roman"/>
                <w:color w:val="000000"/>
                <w:sz w:val="24"/>
                <w:szCs w:val="24"/>
                <w:lang w:eastAsia="ru-RU"/>
              </w:rPr>
            </w:pPr>
          </w:p>
          <w:p w14:paraId="1FB27271" w14:textId="77777777" w:rsidR="00310B87" w:rsidRDefault="00310B87" w:rsidP="00310B87">
            <w:pPr>
              <w:widowControl w:val="0"/>
              <w:jc w:val="center"/>
              <w:rPr>
                <w:rFonts w:ascii="Times New Roman" w:eastAsia="Times New Roman" w:hAnsi="Times New Roman" w:cs="Times New Roman"/>
                <w:color w:val="000000"/>
                <w:sz w:val="24"/>
                <w:szCs w:val="24"/>
                <w:lang w:eastAsia="ru-RU"/>
              </w:rPr>
            </w:pPr>
          </w:p>
          <w:p w14:paraId="0E9A5627" w14:textId="77777777" w:rsidR="00310B87" w:rsidRDefault="00310B87" w:rsidP="00310B87">
            <w:pPr>
              <w:widowControl w:val="0"/>
              <w:jc w:val="center"/>
              <w:rPr>
                <w:rFonts w:ascii="Times New Roman" w:eastAsia="Times New Roman" w:hAnsi="Times New Roman" w:cs="Times New Roman"/>
                <w:color w:val="000000"/>
                <w:sz w:val="24"/>
                <w:szCs w:val="24"/>
                <w:lang w:eastAsia="ru-RU"/>
              </w:rPr>
            </w:pPr>
          </w:p>
          <w:p w14:paraId="441B7185" w14:textId="77777777" w:rsidR="00310B87" w:rsidRDefault="00310B87" w:rsidP="00310B87">
            <w:pPr>
              <w:widowControl w:val="0"/>
              <w:jc w:val="center"/>
              <w:rPr>
                <w:rFonts w:ascii="Times New Roman" w:eastAsia="Times New Roman" w:hAnsi="Times New Roman" w:cs="Times New Roman"/>
                <w:color w:val="000000"/>
                <w:sz w:val="24"/>
                <w:szCs w:val="24"/>
                <w:lang w:eastAsia="ru-RU"/>
              </w:rPr>
            </w:pPr>
          </w:p>
          <w:p w14:paraId="6163DA48" w14:textId="77777777" w:rsidR="00310B87" w:rsidRPr="00310B87" w:rsidRDefault="00310B87" w:rsidP="00310B87">
            <w:pPr>
              <w:widowControl w:val="0"/>
              <w:jc w:val="center"/>
              <w:rPr>
                <w:rFonts w:ascii="Times New Roman" w:eastAsia="Times New Roman" w:hAnsi="Times New Roman" w:cs="Times New Roman"/>
                <w:color w:val="000000"/>
                <w:sz w:val="24"/>
                <w:szCs w:val="24"/>
                <w:lang w:eastAsia="ru-RU"/>
              </w:rPr>
            </w:pPr>
            <w:r w:rsidRPr="00310B87">
              <w:rPr>
                <w:rFonts w:ascii="Times New Roman" w:eastAsia="Times New Roman" w:hAnsi="Times New Roman" w:cs="Times New Roman"/>
                <w:color w:val="000000"/>
                <w:sz w:val="24"/>
                <w:szCs w:val="24"/>
                <w:lang w:val="ky-KG" w:eastAsia="ru-RU"/>
              </w:rPr>
              <w:t>1 жылдын ичинде</w:t>
            </w:r>
          </w:p>
          <w:p w14:paraId="5CA1BF04" w14:textId="51E7C91E" w:rsidR="00310B87" w:rsidRPr="007B3C08" w:rsidRDefault="00310B87" w:rsidP="00310B87">
            <w:pPr>
              <w:widowControl w:val="0"/>
              <w:jc w:val="center"/>
              <w:rPr>
                <w:rFonts w:ascii="Times New Roman" w:eastAsia="Times New Roman" w:hAnsi="Times New Roman" w:cs="Times New Roman"/>
                <w:color w:val="000000"/>
                <w:sz w:val="24"/>
                <w:szCs w:val="24"/>
                <w:lang w:eastAsia="ru-RU"/>
              </w:rPr>
            </w:pPr>
          </w:p>
        </w:tc>
        <w:tc>
          <w:tcPr>
            <w:tcW w:w="1701" w:type="dxa"/>
          </w:tcPr>
          <w:p w14:paraId="384359B0" w14:textId="77777777" w:rsidR="00310B87" w:rsidRPr="00310B87" w:rsidRDefault="00310B87" w:rsidP="00310B87">
            <w:pPr>
              <w:widowControl w:val="0"/>
              <w:jc w:val="center"/>
              <w:rPr>
                <w:rFonts w:ascii="Times New Roman" w:eastAsia="Times New Roman" w:hAnsi="Times New Roman" w:cs="Times New Roman"/>
                <w:color w:val="000000"/>
                <w:sz w:val="24"/>
                <w:szCs w:val="24"/>
                <w:lang w:eastAsia="ru-RU"/>
              </w:rPr>
            </w:pPr>
            <w:r w:rsidRPr="00310B87">
              <w:rPr>
                <w:rFonts w:ascii="Times New Roman" w:eastAsia="Times New Roman" w:hAnsi="Times New Roman" w:cs="Times New Roman"/>
                <w:color w:val="000000"/>
                <w:sz w:val="24"/>
                <w:szCs w:val="24"/>
                <w:lang w:val="ky-KG" w:eastAsia="ru-RU"/>
              </w:rPr>
              <w:t>Кураторлор, академиялык кеңешчилер</w:t>
            </w:r>
          </w:p>
          <w:p w14:paraId="3686C8FB" w14:textId="0AD478C0" w:rsidR="00370FCB" w:rsidRPr="007B3C08" w:rsidRDefault="00310B87" w:rsidP="00310B87">
            <w:pPr>
              <w:widowControl w:val="0"/>
              <w:jc w:val="center"/>
              <w:rPr>
                <w:rFonts w:ascii="Times New Roman" w:eastAsia="Times New Roman" w:hAnsi="Times New Roman" w:cs="Times New Roman"/>
                <w:color w:val="000000"/>
                <w:sz w:val="24"/>
                <w:szCs w:val="24"/>
                <w:lang w:eastAsia="ru-RU"/>
              </w:rPr>
            </w:pPr>
            <w:r w:rsidRPr="00310B87">
              <w:rPr>
                <w:rFonts w:ascii="Times New Roman" w:eastAsia="Times New Roman" w:hAnsi="Times New Roman" w:cs="Times New Roman"/>
                <w:color w:val="000000"/>
                <w:sz w:val="24"/>
                <w:szCs w:val="24"/>
                <w:lang w:eastAsia="ru-RU"/>
              </w:rPr>
              <w:t xml:space="preserve"> </w:t>
            </w:r>
          </w:p>
          <w:p w14:paraId="6BD905D8" w14:textId="77777777"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p>
          <w:p w14:paraId="32B6B44E" w14:textId="77777777" w:rsidR="00310B87" w:rsidRPr="00310B87" w:rsidRDefault="00310B87" w:rsidP="00310B87">
            <w:pPr>
              <w:widowControl w:val="0"/>
              <w:jc w:val="center"/>
              <w:rPr>
                <w:rFonts w:ascii="Times New Roman" w:eastAsia="Times New Roman" w:hAnsi="Times New Roman" w:cs="Times New Roman"/>
                <w:color w:val="000000"/>
                <w:sz w:val="24"/>
                <w:szCs w:val="24"/>
                <w:lang w:eastAsia="ru-RU"/>
              </w:rPr>
            </w:pPr>
            <w:r w:rsidRPr="00310B87">
              <w:rPr>
                <w:rFonts w:ascii="Times New Roman" w:eastAsia="Times New Roman" w:hAnsi="Times New Roman" w:cs="Times New Roman"/>
                <w:color w:val="000000"/>
                <w:sz w:val="24"/>
                <w:szCs w:val="24"/>
                <w:lang w:val="ky-KG" w:eastAsia="ru-RU"/>
              </w:rPr>
              <w:t>Кураторлор, академиялык кеңешчилер</w:t>
            </w:r>
          </w:p>
          <w:p w14:paraId="7FC2264D" w14:textId="14E5A7A6" w:rsidR="00370FCB" w:rsidRDefault="00370FCB" w:rsidP="00370FCB">
            <w:pPr>
              <w:widowControl w:val="0"/>
              <w:jc w:val="center"/>
              <w:rPr>
                <w:rFonts w:ascii="Times New Roman" w:eastAsia="Times New Roman" w:hAnsi="Times New Roman" w:cs="Times New Roman"/>
                <w:color w:val="000000"/>
                <w:sz w:val="24"/>
                <w:szCs w:val="24"/>
                <w:lang w:eastAsia="ru-RU"/>
              </w:rPr>
            </w:pPr>
          </w:p>
          <w:p w14:paraId="495D3BA2" w14:textId="18C595C3" w:rsidR="00310B87" w:rsidRDefault="00310B87" w:rsidP="00370FCB">
            <w:pPr>
              <w:widowControl w:val="0"/>
              <w:jc w:val="center"/>
              <w:rPr>
                <w:rFonts w:ascii="Times New Roman" w:eastAsia="Times New Roman" w:hAnsi="Times New Roman" w:cs="Times New Roman"/>
                <w:color w:val="000000"/>
                <w:sz w:val="24"/>
                <w:szCs w:val="24"/>
                <w:lang w:eastAsia="ru-RU"/>
              </w:rPr>
            </w:pPr>
          </w:p>
          <w:p w14:paraId="6F0F207F" w14:textId="325E8CFE" w:rsidR="00310B87" w:rsidRDefault="00310B87" w:rsidP="00370FCB">
            <w:pPr>
              <w:widowControl w:val="0"/>
              <w:jc w:val="center"/>
              <w:rPr>
                <w:rFonts w:ascii="Times New Roman" w:eastAsia="Times New Roman" w:hAnsi="Times New Roman" w:cs="Times New Roman"/>
                <w:color w:val="000000"/>
                <w:sz w:val="24"/>
                <w:szCs w:val="24"/>
                <w:lang w:eastAsia="ru-RU"/>
              </w:rPr>
            </w:pPr>
          </w:p>
          <w:p w14:paraId="41FDF739" w14:textId="505A5C6A" w:rsidR="00310B87" w:rsidRPr="00310B87" w:rsidRDefault="00310B87" w:rsidP="00310B87">
            <w:pPr>
              <w:widowControl w:val="0"/>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ПОК, кураторлор</w:t>
            </w:r>
          </w:p>
          <w:p w14:paraId="56445B79" w14:textId="77777777" w:rsidR="00370FCB" w:rsidRPr="007B3C08" w:rsidRDefault="00370FCB" w:rsidP="00370FCB">
            <w:pPr>
              <w:widowControl w:val="0"/>
              <w:jc w:val="center"/>
              <w:rPr>
                <w:rFonts w:ascii="Times New Roman" w:eastAsia="Times New Roman" w:hAnsi="Times New Roman" w:cs="Times New Roman"/>
                <w:color w:val="000000"/>
                <w:sz w:val="24"/>
                <w:szCs w:val="24"/>
                <w:lang w:eastAsia="ru-RU"/>
              </w:rPr>
            </w:pPr>
          </w:p>
          <w:p w14:paraId="25471445" w14:textId="0B4A07F3" w:rsidR="00370FCB" w:rsidRPr="007B3C08" w:rsidRDefault="00370FCB" w:rsidP="00310B87">
            <w:pPr>
              <w:widowControl w:val="0"/>
              <w:rPr>
                <w:rFonts w:ascii="Times New Roman" w:eastAsia="Times New Roman" w:hAnsi="Times New Roman" w:cs="Times New Roman"/>
                <w:color w:val="000000"/>
                <w:sz w:val="24"/>
                <w:szCs w:val="24"/>
                <w:lang w:eastAsia="ru-RU"/>
              </w:rPr>
            </w:pPr>
          </w:p>
        </w:tc>
        <w:tc>
          <w:tcPr>
            <w:tcW w:w="2551" w:type="dxa"/>
          </w:tcPr>
          <w:p w14:paraId="32E14F4B" w14:textId="2DC61D86" w:rsidR="00370FCB" w:rsidRPr="00310B87" w:rsidRDefault="00370FCB" w:rsidP="00370FCB">
            <w:pPr>
              <w:widowControl w:val="0"/>
              <w:jc w:val="center"/>
              <w:rPr>
                <w:rFonts w:ascii="Times New Roman" w:eastAsia="Courier New" w:hAnsi="Times New Roman" w:cs="Times New Roman"/>
                <w:color w:val="000000"/>
                <w:sz w:val="24"/>
                <w:szCs w:val="24"/>
                <w:lang w:val="ky-KG" w:eastAsia="ru-RU"/>
              </w:rPr>
            </w:pPr>
            <w:r w:rsidRPr="007B3C08">
              <w:rPr>
                <w:rFonts w:ascii="Times New Roman" w:eastAsia="Courier New" w:hAnsi="Times New Roman" w:cs="Times New Roman"/>
                <w:color w:val="000000"/>
                <w:sz w:val="24"/>
                <w:szCs w:val="24"/>
                <w:lang w:eastAsia="ru-RU"/>
              </w:rPr>
              <w:t>Отчет</w:t>
            </w:r>
            <w:r w:rsidR="00310B87">
              <w:rPr>
                <w:rFonts w:ascii="Times New Roman" w:eastAsia="Courier New" w:hAnsi="Times New Roman" w:cs="Times New Roman"/>
                <w:color w:val="000000"/>
                <w:sz w:val="24"/>
                <w:szCs w:val="24"/>
                <w:lang w:val="ky-KG" w:eastAsia="ru-RU"/>
              </w:rPr>
              <w:t>тор</w:t>
            </w:r>
          </w:p>
          <w:p w14:paraId="08ABBAE1"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3F2CF9EB"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3B7C7E58"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3207C4DF"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6F185CC0" w14:textId="4930E41C" w:rsidR="00370FCB" w:rsidRPr="00310B87" w:rsidRDefault="00370FCB" w:rsidP="00370FCB">
            <w:pPr>
              <w:widowControl w:val="0"/>
              <w:jc w:val="center"/>
              <w:rPr>
                <w:rFonts w:ascii="Times New Roman" w:eastAsia="Courier New" w:hAnsi="Times New Roman" w:cs="Times New Roman"/>
                <w:color w:val="000000"/>
                <w:sz w:val="24"/>
                <w:szCs w:val="24"/>
                <w:lang w:val="ky-KG" w:eastAsia="ru-RU"/>
              </w:rPr>
            </w:pPr>
            <w:r w:rsidRPr="007B3C08">
              <w:rPr>
                <w:rFonts w:ascii="Times New Roman" w:eastAsia="Courier New" w:hAnsi="Times New Roman" w:cs="Times New Roman"/>
                <w:color w:val="000000"/>
                <w:sz w:val="24"/>
                <w:szCs w:val="24"/>
                <w:lang w:eastAsia="ru-RU"/>
              </w:rPr>
              <w:t>Отчет</w:t>
            </w:r>
            <w:r w:rsidR="00310B87">
              <w:rPr>
                <w:rFonts w:ascii="Times New Roman" w:eastAsia="Courier New" w:hAnsi="Times New Roman" w:cs="Times New Roman"/>
                <w:color w:val="000000"/>
                <w:sz w:val="24"/>
                <w:szCs w:val="24"/>
                <w:lang w:val="ky-KG" w:eastAsia="ru-RU"/>
              </w:rPr>
              <w:t>тор</w:t>
            </w:r>
          </w:p>
          <w:p w14:paraId="14AB255E"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04C5451E"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1EF94BB2"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5CD99D31"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23703D1D"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23E552FC" w14:textId="264A29B1" w:rsidR="00370FCB" w:rsidRPr="00310B87" w:rsidRDefault="00310B87" w:rsidP="00370FCB">
            <w:pPr>
              <w:widowControl w:val="0"/>
              <w:jc w:val="center"/>
              <w:rPr>
                <w:rFonts w:ascii="Times New Roman" w:eastAsia="Courier New" w:hAnsi="Times New Roman" w:cs="Times New Roman"/>
                <w:color w:val="000000"/>
                <w:sz w:val="24"/>
                <w:szCs w:val="24"/>
                <w:lang w:val="ky-KG" w:eastAsia="ru-RU"/>
              </w:rPr>
            </w:pPr>
            <w:r>
              <w:rPr>
                <w:rFonts w:ascii="Times New Roman" w:eastAsia="Courier New" w:hAnsi="Times New Roman" w:cs="Times New Roman"/>
                <w:color w:val="000000"/>
                <w:sz w:val="24"/>
                <w:szCs w:val="24"/>
                <w:lang w:val="ky-KG" w:eastAsia="ru-RU"/>
              </w:rPr>
              <w:t>Конференцияларга чыгуу</w:t>
            </w:r>
          </w:p>
          <w:p w14:paraId="2FAD5208"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p w14:paraId="2730D77F" w14:textId="77777777" w:rsidR="00370FCB" w:rsidRPr="007B3C08" w:rsidRDefault="00370FCB" w:rsidP="00370FCB">
            <w:pPr>
              <w:widowControl w:val="0"/>
              <w:jc w:val="center"/>
              <w:rPr>
                <w:rFonts w:ascii="Times New Roman" w:eastAsia="Courier New" w:hAnsi="Times New Roman" w:cs="Times New Roman"/>
                <w:color w:val="000000"/>
                <w:sz w:val="24"/>
                <w:szCs w:val="24"/>
                <w:lang w:eastAsia="ru-RU"/>
              </w:rPr>
            </w:pPr>
          </w:p>
        </w:tc>
      </w:tr>
    </w:tbl>
    <w:p w14:paraId="6BF94EBE" w14:textId="77777777" w:rsidR="007179EF" w:rsidRPr="007B3C08" w:rsidRDefault="007179EF" w:rsidP="007179EF">
      <w:pPr>
        <w:spacing w:after="0" w:line="240" w:lineRule="auto"/>
        <w:jc w:val="center"/>
        <w:rPr>
          <w:rFonts w:ascii="Times New Roman" w:eastAsia="Calibri" w:hAnsi="Times New Roman" w:cs="Times New Roman"/>
          <w:b/>
          <w:i/>
          <w:sz w:val="24"/>
          <w:szCs w:val="24"/>
        </w:rPr>
      </w:pPr>
    </w:p>
    <w:p w14:paraId="4C1D64A2" w14:textId="3B62B68C" w:rsidR="007179EF" w:rsidRPr="00972A99" w:rsidRDefault="00972A99" w:rsidP="003A2878">
      <w:pPr>
        <w:rPr>
          <w:rFonts w:ascii="Times New Roman" w:eastAsia="Calibri" w:hAnsi="Times New Roman" w:cs="Times New Roman"/>
          <w:iCs/>
          <w:sz w:val="24"/>
          <w:szCs w:val="24"/>
        </w:rPr>
      </w:pPr>
      <w:r w:rsidRPr="00972A99">
        <w:rPr>
          <w:rFonts w:ascii="Times New Roman" w:eastAsia="Times New Roman" w:hAnsi="Times New Roman" w:cs="Times New Roman"/>
          <w:iCs/>
          <w:color w:val="000000"/>
          <w:sz w:val="24"/>
          <w:szCs w:val="24"/>
          <w:lang w:val="ky-KG" w:eastAsia="ru-RU"/>
        </w:rPr>
        <w:lastRenderedPageBreak/>
        <w:t>12- т</w:t>
      </w:r>
      <w:r w:rsidR="007179EF" w:rsidRPr="00972A99">
        <w:rPr>
          <w:rFonts w:ascii="Times New Roman" w:eastAsia="Times New Roman" w:hAnsi="Times New Roman" w:cs="Times New Roman"/>
          <w:iCs/>
          <w:color w:val="000000"/>
          <w:sz w:val="24"/>
          <w:szCs w:val="24"/>
          <w:lang w:val="ky-KG" w:eastAsia="ru-RU"/>
        </w:rPr>
        <w:t>аблица</w:t>
      </w:r>
      <w:r w:rsidRPr="00972A99">
        <w:rPr>
          <w:rFonts w:ascii="Times New Roman" w:eastAsia="Times New Roman" w:hAnsi="Times New Roman" w:cs="Times New Roman"/>
          <w:iCs/>
          <w:color w:val="000000"/>
          <w:sz w:val="24"/>
          <w:szCs w:val="24"/>
          <w:lang w:val="ky-KG" w:eastAsia="ru-RU"/>
        </w:rPr>
        <w:t>.</w:t>
      </w:r>
      <w:r w:rsidR="007179EF" w:rsidRPr="00972A99">
        <w:rPr>
          <w:rFonts w:ascii="Times New Roman" w:eastAsia="Times New Roman" w:hAnsi="Times New Roman" w:cs="Times New Roman"/>
          <w:iCs/>
          <w:color w:val="000000"/>
          <w:sz w:val="24"/>
          <w:szCs w:val="24"/>
          <w:lang w:val="ky-KG" w:eastAsia="ru-RU"/>
        </w:rPr>
        <w:t xml:space="preserve"> – </w:t>
      </w:r>
      <w:r w:rsidR="003A2878" w:rsidRPr="00972A99">
        <w:rPr>
          <w:rFonts w:ascii="Times New Roman" w:eastAsia="Calibri" w:hAnsi="Times New Roman" w:cs="Times New Roman"/>
          <w:iCs/>
          <w:sz w:val="24"/>
          <w:szCs w:val="24"/>
          <w:lang w:val="ky-KG"/>
        </w:rPr>
        <w:t>Кафедранын бүтүрүүчүлөрүн ишке орноштуруу</w:t>
      </w:r>
    </w:p>
    <w:tbl>
      <w:tblPr>
        <w:tblStyle w:val="a3"/>
        <w:tblW w:w="9493" w:type="dxa"/>
        <w:jc w:val="center"/>
        <w:tblLayout w:type="fixed"/>
        <w:tblLook w:val="04A0" w:firstRow="1" w:lastRow="0" w:firstColumn="1" w:lastColumn="0" w:noHBand="0" w:noVBand="1"/>
      </w:tblPr>
      <w:tblGrid>
        <w:gridCol w:w="3261"/>
        <w:gridCol w:w="1701"/>
        <w:gridCol w:w="2126"/>
        <w:gridCol w:w="2405"/>
      </w:tblGrid>
      <w:tr w:rsidR="00310B87" w:rsidRPr="007B3C08" w14:paraId="5415A68C" w14:textId="77777777" w:rsidTr="007179EF">
        <w:trPr>
          <w:tblHeader/>
          <w:jc w:val="center"/>
        </w:trPr>
        <w:tc>
          <w:tcPr>
            <w:tcW w:w="3261" w:type="dxa"/>
          </w:tcPr>
          <w:p w14:paraId="1EAA863A" w14:textId="7FFE4D48" w:rsidR="00310B87" w:rsidRPr="007B3C08" w:rsidRDefault="00310B87" w:rsidP="00310B87">
            <w:pPr>
              <w:jc w:val="center"/>
              <w:rPr>
                <w:rFonts w:ascii="Times New Roman" w:eastAsia="Calibri" w:hAnsi="Times New Roman" w:cs="Times New Roman"/>
                <w:b/>
                <w:sz w:val="24"/>
                <w:szCs w:val="24"/>
              </w:rPr>
            </w:pPr>
            <w:r>
              <w:rPr>
                <w:rFonts w:ascii="Times New Roman" w:eastAsia="Times New Roman" w:hAnsi="Times New Roman" w:cs="Times New Roman"/>
                <w:b/>
                <w:bCs/>
                <w:color w:val="000000"/>
                <w:sz w:val="24"/>
                <w:szCs w:val="24"/>
                <w:lang w:val="ky-KG" w:eastAsia="ru-RU"/>
              </w:rPr>
              <w:t>Иштин аталышы</w:t>
            </w:r>
          </w:p>
        </w:tc>
        <w:tc>
          <w:tcPr>
            <w:tcW w:w="1701" w:type="dxa"/>
          </w:tcPr>
          <w:p w14:paraId="0EEC1DB7" w14:textId="59E7CB26" w:rsidR="00310B87" w:rsidRPr="007B3C08" w:rsidRDefault="00310B87" w:rsidP="00310B87">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Аткаруу мөөнөтү</w:t>
            </w:r>
          </w:p>
        </w:tc>
        <w:tc>
          <w:tcPr>
            <w:tcW w:w="2126" w:type="dxa"/>
          </w:tcPr>
          <w:p w14:paraId="133CA344" w14:textId="2C6964B8" w:rsidR="00310B87" w:rsidRPr="007B3C08" w:rsidRDefault="00310B87" w:rsidP="00310B87">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Аткаруучулар</w:t>
            </w:r>
          </w:p>
        </w:tc>
        <w:tc>
          <w:tcPr>
            <w:tcW w:w="2405" w:type="dxa"/>
          </w:tcPr>
          <w:p w14:paraId="6249C09B" w14:textId="77777777" w:rsidR="00310B87" w:rsidRPr="007B3C08" w:rsidRDefault="00310B87" w:rsidP="00310B87">
            <w:pPr>
              <w:widowControl w:val="0"/>
              <w:spacing w:after="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Отчёттун түрү</w:t>
            </w:r>
          </w:p>
          <w:p w14:paraId="18501A82" w14:textId="3A947A23" w:rsidR="00310B87" w:rsidRPr="007B3C08" w:rsidRDefault="00310B87" w:rsidP="00310B87">
            <w:pPr>
              <w:jc w:val="center"/>
              <w:rPr>
                <w:rFonts w:ascii="Times New Roman" w:eastAsia="Calibri" w:hAnsi="Times New Roman" w:cs="Times New Roman"/>
                <w:b/>
                <w:sz w:val="24"/>
                <w:szCs w:val="24"/>
              </w:rPr>
            </w:pPr>
          </w:p>
        </w:tc>
      </w:tr>
      <w:tr w:rsidR="00310B87" w:rsidRPr="007B3C08" w14:paraId="14E64E5A" w14:textId="77777777" w:rsidTr="007179EF">
        <w:trPr>
          <w:jc w:val="center"/>
        </w:trPr>
        <w:tc>
          <w:tcPr>
            <w:tcW w:w="3261" w:type="dxa"/>
          </w:tcPr>
          <w:p w14:paraId="5DA320F9" w14:textId="4CEF504A" w:rsidR="00310B87" w:rsidRPr="007B3C08" w:rsidRDefault="00310B87" w:rsidP="00310B87">
            <w:pPr>
              <w:jc w:val="both"/>
              <w:rPr>
                <w:rFonts w:ascii="Times New Roman" w:eastAsia="Calibri" w:hAnsi="Times New Roman" w:cs="Times New Roman"/>
                <w:sz w:val="24"/>
                <w:szCs w:val="24"/>
                <w:lang w:eastAsia="ru-RU"/>
              </w:rPr>
            </w:pPr>
            <w:r w:rsidRPr="00310B87">
              <w:rPr>
                <w:rFonts w:ascii="Times New Roman" w:eastAsia="Calibri" w:hAnsi="Times New Roman" w:cs="Times New Roman"/>
                <w:sz w:val="24"/>
                <w:szCs w:val="24"/>
                <w:lang w:val="ky-KG" w:eastAsia="ru-RU"/>
              </w:rPr>
              <w:t>Практиканы уюштуруу боюнча келишимдерди түзүү</w:t>
            </w:r>
          </w:p>
        </w:tc>
        <w:tc>
          <w:tcPr>
            <w:tcW w:w="1701" w:type="dxa"/>
          </w:tcPr>
          <w:p w14:paraId="5634E1AC" w14:textId="0BB9D471" w:rsidR="00310B87" w:rsidRPr="00310B87" w:rsidRDefault="00310B87" w:rsidP="00310B87">
            <w:pPr>
              <w:widowControl w:val="0"/>
              <w:jc w:val="center"/>
              <w:rPr>
                <w:rFonts w:ascii="Times New Roman" w:eastAsia="Times New Roman" w:hAnsi="Times New Roman" w:cs="Times New Roman"/>
                <w:color w:val="000000"/>
                <w:sz w:val="24"/>
                <w:szCs w:val="24"/>
                <w:lang w:eastAsia="ru-RU"/>
              </w:rPr>
            </w:pPr>
            <w:r w:rsidRPr="00310B87">
              <w:rPr>
                <w:rFonts w:ascii="Times New Roman" w:eastAsia="Times New Roman" w:hAnsi="Times New Roman" w:cs="Times New Roman"/>
                <w:color w:val="000000"/>
                <w:sz w:val="24"/>
                <w:szCs w:val="24"/>
                <w:lang w:val="ky-KG" w:eastAsia="ru-RU"/>
              </w:rPr>
              <w:t>1 жылдын ичинде</w:t>
            </w:r>
          </w:p>
        </w:tc>
        <w:tc>
          <w:tcPr>
            <w:tcW w:w="2126" w:type="dxa"/>
          </w:tcPr>
          <w:p w14:paraId="45C26EEE" w14:textId="77777777"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Молдобаев Э.С.</w:t>
            </w:r>
          </w:p>
        </w:tc>
        <w:tc>
          <w:tcPr>
            <w:tcW w:w="2405" w:type="dxa"/>
          </w:tcPr>
          <w:p w14:paraId="4F268C6F" w14:textId="41B4A82F" w:rsidR="00310B87" w:rsidRPr="00310B87" w:rsidRDefault="00310B87"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Келишимдер </w:t>
            </w:r>
          </w:p>
        </w:tc>
      </w:tr>
      <w:tr w:rsidR="00310B87" w:rsidRPr="007B3C08" w14:paraId="69950F03" w14:textId="77777777" w:rsidTr="007179EF">
        <w:trPr>
          <w:jc w:val="center"/>
        </w:trPr>
        <w:tc>
          <w:tcPr>
            <w:tcW w:w="3261" w:type="dxa"/>
          </w:tcPr>
          <w:p w14:paraId="625885DF" w14:textId="4E456BE7" w:rsidR="00310B87" w:rsidRPr="007B3C08" w:rsidRDefault="00310B87" w:rsidP="00310B87">
            <w:pPr>
              <w:rPr>
                <w:rFonts w:ascii="Times New Roman" w:eastAsia="Calibri" w:hAnsi="Times New Roman" w:cs="Times New Roman"/>
                <w:sz w:val="24"/>
                <w:szCs w:val="24"/>
              </w:rPr>
            </w:pPr>
            <w:r w:rsidRPr="00310B87">
              <w:rPr>
                <w:rFonts w:ascii="Times New Roman" w:eastAsia="Calibri" w:hAnsi="Times New Roman" w:cs="Times New Roman"/>
                <w:sz w:val="24"/>
                <w:szCs w:val="24"/>
                <w:lang w:val="ky-KG"/>
              </w:rPr>
              <w:t>Дипломдук жана квалификациялык иштерди коргоого иш берүүчүлөрдү чакыруу</w:t>
            </w:r>
          </w:p>
        </w:tc>
        <w:tc>
          <w:tcPr>
            <w:tcW w:w="1701" w:type="dxa"/>
          </w:tcPr>
          <w:p w14:paraId="7914982C" w14:textId="77777777"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 xml:space="preserve">Июнь </w:t>
            </w:r>
          </w:p>
        </w:tc>
        <w:tc>
          <w:tcPr>
            <w:tcW w:w="2126" w:type="dxa"/>
          </w:tcPr>
          <w:p w14:paraId="261EB9DC" w14:textId="09F3FA73" w:rsidR="00310B87" w:rsidRPr="00310B87" w:rsidRDefault="00310B87"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Каф.башчысы</w:t>
            </w:r>
          </w:p>
        </w:tc>
        <w:tc>
          <w:tcPr>
            <w:tcW w:w="2405" w:type="dxa"/>
          </w:tcPr>
          <w:p w14:paraId="03CCF9BA" w14:textId="178331B3" w:rsidR="00310B87" w:rsidRPr="00310B87" w:rsidRDefault="00310B87"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ДП, </w:t>
            </w:r>
            <w:r w:rsidR="00535498">
              <w:rPr>
                <w:rFonts w:ascii="Times New Roman" w:eastAsia="Calibri" w:hAnsi="Times New Roman" w:cs="Times New Roman"/>
                <w:sz w:val="24"/>
                <w:szCs w:val="24"/>
                <w:lang w:val="ky-KG"/>
              </w:rPr>
              <w:t>Квалификацияны жогоруталуу иштерин жактоо</w:t>
            </w:r>
          </w:p>
        </w:tc>
      </w:tr>
      <w:tr w:rsidR="00310B87" w:rsidRPr="007B3C08" w14:paraId="5F8B8669" w14:textId="77777777" w:rsidTr="007179EF">
        <w:trPr>
          <w:jc w:val="center"/>
        </w:trPr>
        <w:tc>
          <w:tcPr>
            <w:tcW w:w="3261" w:type="dxa"/>
          </w:tcPr>
          <w:p w14:paraId="166DDA02" w14:textId="1682683B" w:rsidR="00310B87" w:rsidRPr="007B3C08" w:rsidRDefault="00535498" w:rsidP="00310B87">
            <w:pPr>
              <w:jc w:val="both"/>
              <w:rPr>
                <w:rFonts w:ascii="Times New Roman" w:eastAsia="Calibri" w:hAnsi="Times New Roman" w:cs="Times New Roman"/>
                <w:sz w:val="24"/>
                <w:szCs w:val="24"/>
              </w:rPr>
            </w:pPr>
            <w:r w:rsidRPr="00535498">
              <w:rPr>
                <w:rFonts w:ascii="Times New Roman" w:eastAsia="Calibri" w:hAnsi="Times New Roman" w:cs="Times New Roman"/>
                <w:sz w:val="24"/>
                <w:szCs w:val="24"/>
                <w:lang w:val="ky-KG"/>
              </w:rPr>
              <w:t>Бүтүрүүчүлөр жөнүндө маалыматты иш берүүчүлөргө жөнөтүү (резюме, мүнөздөмө)</w:t>
            </w:r>
          </w:p>
        </w:tc>
        <w:tc>
          <w:tcPr>
            <w:tcW w:w="1701" w:type="dxa"/>
          </w:tcPr>
          <w:p w14:paraId="0F513221" w14:textId="203D1DFE" w:rsidR="00310B87" w:rsidRPr="007B3C08" w:rsidRDefault="00535498" w:rsidP="00310B87">
            <w:pPr>
              <w:jc w:val="center"/>
              <w:rPr>
                <w:rFonts w:ascii="Times New Roman" w:eastAsia="Calibri" w:hAnsi="Times New Roman" w:cs="Times New Roman"/>
                <w:sz w:val="24"/>
                <w:szCs w:val="24"/>
              </w:rPr>
            </w:pPr>
            <w:r w:rsidRPr="00310B87">
              <w:rPr>
                <w:rFonts w:ascii="Times New Roman" w:eastAsia="Times New Roman" w:hAnsi="Times New Roman" w:cs="Times New Roman"/>
                <w:color w:val="000000"/>
                <w:sz w:val="24"/>
                <w:szCs w:val="24"/>
                <w:lang w:val="ky-KG" w:eastAsia="ru-RU"/>
              </w:rPr>
              <w:t>1 жылдын ичинде</w:t>
            </w:r>
          </w:p>
        </w:tc>
        <w:tc>
          <w:tcPr>
            <w:tcW w:w="2126" w:type="dxa"/>
          </w:tcPr>
          <w:p w14:paraId="38FCE6B1" w14:textId="77777777"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Алмакучукова Г.М.</w:t>
            </w:r>
          </w:p>
        </w:tc>
        <w:tc>
          <w:tcPr>
            <w:tcW w:w="2405" w:type="dxa"/>
          </w:tcPr>
          <w:p w14:paraId="592AF1CF" w14:textId="36DE2206" w:rsidR="00310B87" w:rsidRPr="007B3C08" w:rsidRDefault="00635F83" w:rsidP="00310B87">
            <w:pPr>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Кафедранын отурумунун отчёту</w:t>
            </w:r>
            <w:r w:rsidR="00310B87" w:rsidRPr="007B3C08">
              <w:rPr>
                <w:rFonts w:ascii="Times New Roman" w:eastAsia="Calibri" w:hAnsi="Times New Roman" w:cs="Times New Roman"/>
                <w:sz w:val="24"/>
                <w:szCs w:val="24"/>
              </w:rPr>
              <w:t xml:space="preserve">  </w:t>
            </w:r>
          </w:p>
        </w:tc>
      </w:tr>
      <w:tr w:rsidR="00310B87" w:rsidRPr="007B3C08" w14:paraId="1DF2EB98" w14:textId="77777777" w:rsidTr="007179EF">
        <w:trPr>
          <w:jc w:val="center"/>
        </w:trPr>
        <w:tc>
          <w:tcPr>
            <w:tcW w:w="3261" w:type="dxa"/>
          </w:tcPr>
          <w:p w14:paraId="51F8EAD7" w14:textId="77777777" w:rsidR="00635F83" w:rsidRPr="00635F83" w:rsidRDefault="00635F83" w:rsidP="00635F83">
            <w:pPr>
              <w:jc w:val="both"/>
              <w:rPr>
                <w:rFonts w:ascii="Times New Roman" w:eastAsia="Calibri" w:hAnsi="Times New Roman" w:cs="Times New Roman"/>
                <w:sz w:val="24"/>
                <w:szCs w:val="24"/>
              </w:rPr>
            </w:pPr>
            <w:r w:rsidRPr="00635F83">
              <w:rPr>
                <w:rFonts w:ascii="Times New Roman" w:eastAsia="Calibri" w:hAnsi="Times New Roman" w:cs="Times New Roman"/>
                <w:sz w:val="24"/>
                <w:szCs w:val="24"/>
                <w:lang w:val="ky-KG"/>
              </w:rPr>
              <w:t>Тегерек столдорду уюштуруу, билим берүүнүн, илимдин, өндүрүштүн өз ара аракеттенүүсү</w:t>
            </w:r>
          </w:p>
          <w:p w14:paraId="06B05FC9" w14:textId="62041726" w:rsidR="00310B87" w:rsidRPr="007B3C08" w:rsidRDefault="00310B87" w:rsidP="00310B87">
            <w:pPr>
              <w:jc w:val="both"/>
              <w:rPr>
                <w:rFonts w:ascii="Times New Roman" w:eastAsia="Calibri" w:hAnsi="Times New Roman" w:cs="Times New Roman"/>
                <w:sz w:val="24"/>
                <w:szCs w:val="24"/>
              </w:rPr>
            </w:pPr>
          </w:p>
        </w:tc>
        <w:tc>
          <w:tcPr>
            <w:tcW w:w="1701" w:type="dxa"/>
          </w:tcPr>
          <w:p w14:paraId="37575C3D" w14:textId="77777777" w:rsidR="00310B87" w:rsidRPr="007B3C08" w:rsidRDefault="00310B87" w:rsidP="00310B87">
            <w:pPr>
              <w:jc w:val="center"/>
              <w:rPr>
                <w:rFonts w:ascii="Times New Roman" w:eastAsia="Calibri" w:hAnsi="Times New Roman" w:cs="Times New Roman"/>
                <w:sz w:val="24"/>
                <w:szCs w:val="24"/>
              </w:rPr>
            </w:pPr>
          </w:p>
          <w:p w14:paraId="78ADF361" w14:textId="77777777" w:rsidR="00635F83" w:rsidRPr="00635F83" w:rsidRDefault="00635F83" w:rsidP="00635F83">
            <w:pPr>
              <w:jc w:val="center"/>
              <w:rPr>
                <w:rFonts w:ascii="Times New Roman" w:eastAsia="Calibri" w:hAnsi="Times New Roman" w:cs="Times New Roman"/>
                <w:sz w:val="24"/>
                <w:szCs w:val="24"/>
              </w:rPr>
            </w:pPr>
            <w:r w:rsidRPr="00635F83">
              <w:rPr>
                <w:rFonts w:ascii="Times New Roman" w:eastAsia="Calibri" w:hAnsi="Times New Roman" w:cs="Times New Roman"/>
                <w:sz w:val="24"/>
                <w:szCs w:val="24"/>
                <w:lang w:val="ky-KG"/>
              </w:rPr>
              <w:t>окуу жылына 2 жолу</w:t>
            </w:r>
          </w:p>
          <w:p w14:paraId="2D7A6F2C" w14:textId="6C404542" w:rsidR="00310B87" w:rsidRPr="007B3C08" w:rsidRDefault="00310B87" w:rsidP="00310B87">
            <w:pPr>
              <w:jc w:val="center"/>
              <w:rPr>
                <w:rFonts w:ascii="Times New Roman" w:eastAsia="Calibri" w:hAnsi="Times New Roman" w:cs="Times New Roman"/>
                <w:sz w:val="24"/>
                <w:szCs w:val="24"/>
              </w:rPr>
            </w:pPr>
          </w:p>
        </w:tc>
        <w:tc>
          <w:tcPr>
            <w:tcW w:w="2126" w:type="dxa"/>
          </w:tcPr>
          <w:p w14:paraId="4D07AABF" w14:textId="69C3769F" w:rsidR="00310B87" w:rsidRPr="00635F83" w:rsidRDefault="00635F83"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w:t>
            </w:r>
            <w:r w:rsidR="00310B87" w:rsidRPr="007B3C08">
              <w:rPr>
                <w:rFonts w:ascii="Times New Roman" w:eastAsia="Calibri" w:hAnsi="Times New Roman" w:cs="Times New Roman"/>
                <w:sz w:val="24"/>
                <w:szCs w:val="24"/>
              </w:rPr>
              <w:t>аф.</w:t>
            </w:r>
            <w:r>
              <w:rPr>
                <w:rFonts w:ascii="Times New Roman" w:eastAsia="Calibri" w:hAnsi="Times New Roman" w:cs="Times New Roman"/>
                <w:sz w:val="24"/>
                <w:szCs w:val="24"/>
                <w:lang w:val="ky-KG"/>
              </w:rPr>
              <w:t>башчысы</w:t>
            </w:r>
          </w:p>
        </w:tc>
        <w:tc>
          <w:tcPr>
            <w:tcW w:w="2405" w:type="dxa"/>
          </w:tcPr>
          <w:p w14:paraId="3A2E5155" w14:textId="46AC6287" w:rsidR="00310B87" w:rsidRPr="00635F83" w:rsidRDefault="00635F83"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Материалдарды сайтка жүктөө</w:t>
            </w:r>
          </w:p>
        </w:tc>
      </w:tr>
    </w:tbl>
    <w:p w14:paraId="0B44E529" w14:textId="77777777" w:rsidR="007179EF" w:rsidRPr="007B3C08" w:rsidRDefault="007179EF" w:rsidP="007179EF">
      <w:pPr>
        <w:spacing w:after="0" w:line="240" w:lineRule="auto"/>
        <w:rPr>
          <w:rFonts w:ascii="Times New Roman" w:eastAsia="Calibri" w:hAnsi="Times New Roman" w:cs="Times New Roman"/>
          <w:sz w:val="24"/>
          <w:szCs w:val="24"/>
        </w:rPr>
      </w:pPr>
    </w:p>
    <w:p w14:paraId="6D181F8C" w14:textId="77777777" w:rsidR="007179EF" w:rsidRDefault="007179EF" w:rsidP="007179EF">
      <w:pPr>
        <w:spacing w:after="0" w:line="240" w:lineRule="auto"/>
        <w:rPr>
          <w:rFonts w:ascii="Times New Roman" w:eastAsia="Times New Roman" w:hAnsi="Times New Roman" w:cs="Times New Roman"/>
          <w:b/>
          <w:i/>
          <w:color w:val="000000"/>
          <w:sz w:val="24"/>
          <w:szCs w:val="24"/>
          <w:lang w:val="ky-KG" w:eastAsia="ru-RU"/>
        </w:rPr>
      </w:pPr>
    </w:p>
    <w:p w14:paraId="517F2CE7" w14:textId="559D447C" w:rsidR="007179EF" w:rsidRPr="00972A99" w:rsidRDefault="00972A99" w:rsidP="00635F83">
      <w:pPr>
        <w:spacing w:line="240" w:lineRule="auto"/>
        <w:rPr>
          <w:rFonts w:ascii="Times New Roman" w:eastAsia="Calibri" w:hAnsi="Times New Roman" w:cs="Times New Roman"/>
          <w:iCs/>
          <w:sz w:val="24"/>
          <w:szCs w:val="24"/>
        </w:rPr>
      </w:pPr>
      <w:r w:rsidRPr="00972A99">
        <w:rPr>
          <w:rFonts w:ascii="Times New Roman" w:eastAsia="Times New Roman" w:hAnsi="Times New Roman" w:cs="Times New Roman"/>
          <w:iCs/>
          <w:color w:val="000000"/>
          <w:sz w:val="24"/>
          <w:szCs w:val="24"/>
          <w:lang w:val="ky-KG" w:eastAsia="ru-RU"/>
        </w:rPr>
        <w:t>13- т</w:t>
      </w:r>
      <w:r w:rsidR="007179EF" w:rsidRPr="00972A99">
        <w:rPr>
          <w:rFonts w:ascii="Times New Roman" w:eastAsia="Times New Roman" w:hAnsi="Times New Roman" w:cs="Times New Roman"/>
          <w:iCs/>
          <w:color w:val="000000"/>
          <w:sz w:val="24"/>
          <w:szCs w:val="24"/>
          <w:lang w:val="ky-KG" w:eastAsia="ru-RU"/>
        </w:rPr>
        <w:t>аблица</w:t>
      </w:r>
      <w:r w:rsidRPr="00972A99">
        <w:rPr>
          <w:rFonts w:ascii="Times New Roman" w:eastAsia="Times New Roman" w:hAnsi="Times New Roman" w:cs="Times New Roman"/>
          <w:iCs/>
          <w:color w:val="000000"/>
          <w:sz w:val="24"/>
          <w:szCs w:val="24"/>
          <w:lang w:val="ky-KG" w:eastAsia="ru-RU"/>
        </w:rPr>
        <w:t xml:space="preserve">. </w:t>
      </w:r>
      <w:r w:rsidR="007179EF" w:rsidRPr="00972A99">
        <w:rPr>
          <w:rFonts w:ascii="Times New Roman" w:eastAsia="Times New Roman" w:hAnsi="Times New Roman" w:cs="Times New Roman"/>
          <w:iCs/>
          <w:color w:val="000000"/>
          <w:sz w:val="24"/>
          <w:szCs w:val="24"/>
          <w:lang w:val="ky-KG" w:eastAsia="ru-RU"/>
        </w:rPr>
        <w:t xml:space="preserve">-  </w:t>
      </w:r>
      <w:r w:rsidR="00635F83" w:rsidRPr="00972A99">
        <w:rPr>
          <w:rFonts w:ascii="Times New Roman" w:eastAsia="Calibri" w:hAnsi="Times New Roman" w:cs="Times New Roman"/>
          <w:iCs/>
          <w:sz w:val="24"/>
          <w:szCs w:val="24"/>
          <w:lang w:val="ky-KG"/>
        </w:rPr>
        <w:t>Кесиптик багыт берүү иштери</w:t>
      </w:r>
    </w:p>
    <w:p w14:paraId="16EA7B41" w14:textId="0D593F70" w:rsidR="007179EF" w:rsidRPr="007B3C08" w:rsidRDefault="007179EF" w:rsidP="007179EF">
      <w:pPr>
        <w:spacing w:after="0" w:line="240" w:lineRule="auto"/>
        <w:rPr>
          <w:rFonts w:ascii="Times New Roman" w:eastAsia="Calibri" w:hAnsi="Times New Roman" w:cs="Times New Roman"/>
          <w:sz w:val="24"/>
          <w:szCs w:val="24"/>
        </w:rPr>
      </w:pPr>
      <w:r w:rsidRPr="007B3C08">
        <w:rPr>
          <w:rFonts w:ascii="Times New Roman" w:eastAsia="Calibri" w:hAnsi="Times New Roman" w:cs="Times New Roman"/>
          <w:sz w:val="24"/>
          <w:szCs w:val="24"/>
        </w:rPr>
        <w:t xml:space="preserve">        </w:t>
      </w:r>
    </w:p>
    <w:tbl>
      <w:tblPr>
        <w:tblStyle w:val="a3"/>
        <w:tblW w:w="9498" w:type="dxa"/>
        <w:jc w:val="center"/>
        <w:tblLayout w:type="fixed"/>
        <w:tblLook w:val="04A0" w:firstRow="1" w:lastRow="0" w:firstColumn="1" w:lastColumn="0" w:noHBand="0" w:noVBand="1"/>
      </w:tblPr>
      <w:tblGrid>
        <w:gridCol w:w="4673"/>
        <w:gridCol w:w="1276"/>
        <w:gridCol w:w="1843"/>
        <w:gridCol w:w="1706"/>
      </w:tblGrid>
      <w:tr w:rsidR="00310B87" w:rsidRPr="007B3C08" w14:paraId="7939BA3F" w14:textId="77777777" w:rsidTr="00E40BF9">
        <w:trPr>
          <w:trHeight w:val="853"/>
          <w:jc w:val="center"/>
        </w:trPr>
        <w:tc>
          <w:tcPr>
            <w:tcW w:w="4673" w:type="dxa"/>
          </w:tcPr>
          <w:p w14:paraId="34BB2073" w14:textId="77777777" w:rsidR="00972A99" w:rsidRDefault="00972A99" w:rsidP="00310B87">
            <w:pPr>
              <w:jc w:val="center"/>
              <w:rPr>
                <w:rFonts w:ascii="Times New Roman" w:eastAsia="Times New Roman" w:hAnsi="Times New Roman" w:cs="Times New Roman"/>
                <w:b/>
                <w:bCs/>
                <w:color w:val="000000"/>
                <w:sz w:val="24"/>
                <w:szCs w:val="24"/>
                <w:lang w:val="ky-KG" w:eastAsia="ru-RU"/>
              </w:rPr>
            </w:pPr>
          </w:p>
          <w:p w14:paraId="3C871E37" w14:textId="33E35EDD" w:rsidR="00310B87" w:rsidRPr="007B3C08" w:rsidRDefault="00310B87" w:rsidP="00310B87">
            <w:pPr>
              <w:jc w:val="center"/>
              <w:rPr>
                <w:rFonts w:ascii="Times New Roman" w:eastAsia="Calibri" w:hAnsi="Times New Roman" w:cs="Times New Roman"/>
                <w:b/>
                <w:sz w:val="24"/>
                <w:szCs w:val="24"/>
              </w:rPr>
            </w:pPr>
            <w:r>
              <w:rPr>
                <w:rFonts w:ascii="Times New Roman" w:eastAsia="Times New Roman" w:hAnsi="Times New Roman" w:cs="Times New Roman"/>
                <w:b/>
                <w:bCs/>
                <w:color w:val="000000"/>
                <w:sz w:val="24"/>
                <w:szCs w:val="24"/>
                <w:lang w:val="ky-KG" w:eastAsia="ru-RU"/>
              </w:rPr>
              <w:t>Иштин аталышы</w:t>
            </w:r>
          </w:p>
        </w:tc>
        <w:tc>
          <w:tcPr>
            <w:tcW w:w="1276" w:type="dxa"/>
          </w:tcPr>
          <w:p w14:paraId="269F0743" w14:textId="1A660E7C" w:rsidR="00310B87" w:rsidRPr="007B3C08" w:rsidRDefault="00310B87" w:rsidP="00310B87">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Аткаруу мөөнөтү</w:t>
            </w:r>
          </w:p>
        </w:tc>
        <w:tc>
          <w:tcPr>
            <w:tcW w:w="1843" w:type="dxa"/>
          </w:tcPr>
          <w:p w14:paraId="3DE662AB" w14:textId="58466737" w:rsidR="00310B87" w:rsidRPr="007B3C08" w:rsidRDefault="00310B87" w:rsidP="00310B87">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Аткаруучулар</w:t>
            </w:r>
          </w:p>
        </w:tc>
        <w:tc>
          <w:tcPr>
            <w:tcW w:w="1706" w:type="dxa"/>
          </w:tcPr>
          <w:p w14:paraId="1FF27D5A" w14:textId="77777777" w:rsidR="00310B87" w:rsidRPr="007B3C08" w:rsidRDefault="00310B87" w:rsidP="00310B87">
            <w:pPr>
              <w:widowControl w:val="0"/>
              <w:spacing w:after="18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val="ky-KG"/>
              </w:rPr>
              <w:t>Отчёттун түрү</w:t>
            </w:r>
          </w:p>
          <w:p w14:paraId="4A63FEFB" w14:textId="715D05CB" w:rsidR="00310B87" w:rsidRPr="007B3C08" w:rsidRDefault="00310B87" w:rsidP="00310B87">
            <w:pPr>
              <w:jc w:val="center"/>
              <w:rPr>
                <w:rFonts w:ascii="Times New Roman" w:eastAsia="Calibri" w:hAnsi="Times New Roman" w:cs="Times New Roman"/>
                <w:b/>
                <w:sz w:val="24"/>
                <w:szCs w:val="24"/>
              </w:rPr>
            </w:pPr>
          </w:p>
        </w:tc>
      </w:tr>
      <w:tr w:rsidR="00310B87" w:rsidRPr="007B3C08" w14:paraId="24CA6F7D" w14:textId="77777777" w:rsidTr="00E40BF9">
        <w:trPr>
          <w:trHeight w:val="1250"/>
          <w:jc w:val="center"/>
        </w:trPr>
        <w:tc>
          <w:tcPr>
            <w:tcW w:w="4673" w:type="dxa"/>
          </w:tcPr>
          <w:p w14:paraId="36AB05A3" w14:textId="517984F7" w:rsidR="00635F83" w:rsidRPr="007B3C08" w:rsidRDefault="00635F83" w:rsidP="00310B87">
            <w:pPr>
              <w:rPr>
                <w:rFonts w:ascii="Times New Roman" w:eastAsia="Calibri" w:hAnsi="Times New Roman" w:cs="Times New Roman"/>
                <w:sz w:val="24"/>
                <w:szCs w:val="24"/>
              </w:rPr>
            </w:pPr>
            <w:r w:rsidRPr="00635F83">
              <w:rPr>
                <w:rFonts w:ascii="Times New Roman" w:eastAsia="Calibri" w:hAnsi="Times New Roman" w:cs="Times New Roman"/>
                <w:sz w:val="24"/>
                <w:szCs w:val="24"/>
                <w:lang w:val="ky-KG"/>
              </w:rPr>
              <w:t>Буклеттерди иштеп чыгуу, адистиктер жана бөлүм жөнүндө маалымат</w:t>
            </w:r>
          </w:p>
        </w:tc>
        <w:tc>
          <w:tcPr>
            <w:tcW w:w="1276" w:type="dxa"/>
          </w:tcPr>
          <w:p w14:paraId="5A0416B4" w14:textId="77777777"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 xml:space="preserve">Январь </w:t>
            </w:r>
          </w:p>
        </w:tc>
        <w:tc>
          <w:tcPr>
            <w:tcW w:w="1843" w:type="dxa"/>
          </w:tcPr>
          <w:p w14:paraId="30029B54" w14:textId="77777777" w:rsidR="00635F83" w:rsidRPr="00635F83" w:rsidRDefault="00635F83" w:rsidP="00635F83">
            <w:pPr>
              <w:jc w:val="center"/>
              <w:rPr>
                <w:rFonts w:ascii="Times New Roman" w:eastAsia="Calibri" w:hAnsi="Times New Roman" w:cs="Times New Roman"/>
                <w:sz w:val="24"/>
                <w:szCs w:val="24"/>
                <w:lang w:val="ky-KG" w:eastAsia="ru-RU"/>
              </w:rPr>
            </w:pPr>
            <w:r w:rsidRPr="00635F83">
              <w:rPr>
                <w:rFonts w:ascii="Times New Roman" w:eastAsia="Calibri" w:hAnsi="Times New Roman" w:cs="Times New Roman"/>
                <w:sz w:val="24"/>
                <w:szCs w:val="24"/>
                <w:lang w:val="ky-KG" w:eastAsia="ru-RU"/>
              </w:rPr>
              <w:t>Кафедранын окутуучулары</w:t>
            </w:r>
          </w:p>
          <w:p w14:paraId="004C53D7" w14:textId="45611208" w:rsidR="00310B87" w:rsidRPr="00635F83" w:rsidRDefault="00635F83" w:rsidP="00635F83">
            <w:pPr>
              <w:jc w:val="center"/>
              <w:rPr>
                <w:rFonts w:ascii="Times New Roman" w:eastAsia="Calibri" w:hAnsi="Times New Roman" w:cs="Times New Roman"/>
                <w:sz w:val="24"/>
                <w:szCs w:val="24"/>
                <w:lang w:eastAsia="ru-RU"/>
              </w:rPr>
            </w:pPr>
            <w:r w:rsidRPr="00635F83">
              <w:rPr>
                <w:rFonts w:ascii="Times New Roman" w:eastAsia="Calibri" w:hAnsi="Times New Roman" w:cs="Times New Roman"/>
                <w:sz w:val="24"/>
                <w:szCs w:val="24"/>
                <w:lang w:val="ky-KG" w:eastAsia="ru-RU"/>
              </w:rPr>
              <w:t>Жооптуу Орозова Г.Т.</w:t>
            </w:r>
          </w:p>
        </w:tc>
        <w:tc>
          <w:tcPr>
            <w:tcW w:w="1706" w:type="dxa"/>
          </w:tcPr>
          <w:p w14:paraId="18091DF6" w14:textId="3183EA27" w:rsidR="00635F83" w:rsidRPr="00635F83" w:rsidRDefault="00635F83" w:rsidP="00635F83">
            <w:pPr>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К</w:t>
            </w:r>
            <w:r w:rsidRPr="00635F83">
              <w:rPr>
                <w:rFonts w:ascii="Times New Roman" w:eastAsia="Calibri" w:hAnsi="Times New Roman" w:cs="Times New Roman"/>
                <w:sz w:val="24"/>
                <w:szCs w:val="24"/>
                <w:lang w:val="ky-KG"/>
              </w:rPr>
              <w:t>итепчелер</w:t>
            </w:r>
          </w:p>
          <w:p w14:paraId="0B39003A" w14:textId="04054478"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 xml:space="preserve"> </w:t>
            </w:r>
          </w:p>
        </w:tc>
      </w:tr>
      <w:tr w:rsidR="00310B87" w:rsidRPr="007B3C08" w14:paraId="6F76E601" w14:textId="77777777" w:rsidTr="00E40BF9">
        <w:trPr>
          <w:jc w:val="center"/>
        </w:trPr>
        <w:tc>
          <w:tcPr>
            <w:tcW w:w="4673" w:type="dxa"/>
          </w:tcPr>
          <w:p w14:paraId="0523DC08" w14:textId="594D3667" w:rsidR="00310B87" w:rsidRPr="007B3C08" w:rsidRDefault="00635F83" w:rsidP="00310B87">
            <w:pPr>
              <w:jc w:val="both"/>
              <w:rPr>
                <w:rFonts w:ascii="Times New Roman" w:eastAsia="Calibri" w:hAnsi="Times New Roman" w:cs="Times New Roman"/>
                <w:sz w:val="24"/>
                <w:szCs w:val="24"/>
              </w:rPr>
            </w:pPr>
            <w:r w:rsidRPr="00635F83">
              <w:rPr>
                <w:rFonts w:ascii="Times New Roman" w:eastAsia="Calibri" w:hAnsi="Times New Roman" w:cs="Times New Roman"/>
                <w:sz w:val="24"/>
                <w:szCs w:val="24"/>
                <w:lang w:val="ky-KG"/>
              </w:rPr>
              <w:t>Тоо-кен өнөр жай ишканаларына буклеттерди жана маалымат каттарын таратуу боюнча иштерди уюштуруу</w:t>
            </w:r>
          </w:p>
        </w:tc>
        <w:tc>
          <w:tcPr>
            <w:tcW w:w="1276" w:type="dxa"/>
          </w:tcPr>
          <w:p w14:paraId="4BBCCA07" w14:textId="502B842C" w:rsidR="00310B87" w:rsidRPr="00635F83" w:rsidRDefault="00635F83"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eastAsia="ru-RU"/>
              </w:rPr>
              <w:t>Бир жыл ичинде</w:t>
            </w:r>
          </w:p>
        </w:tc>
        <w:tc>
          <w:tcPr>
            <w:tcW w:w="1843" w:type="dxa"/>
          </w:tcPr>
          <w:p w14:paraId="0DDAF70D" w14:textId="11F3CB57" w:rsidR="00310B87" w:rsidRPr="00635F83" w:rsidRDefault="00635F83"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eastAsia="ru-RU"/>
              </w:rPr>
              <w:t>ПОК отчеттору</w:t>
            </w:r>
          </w:p>
        </w:tc>
        <w:tc>
          <w:tcPr>
            <w:tcW w:w="1706" w:type="dxa"/>
          </w:tcPr>
          <w:p w14:paraId="244468D8" w14:textId="1B79FC9C" w:rsidR="00310B87" w:rsidRPr="007B3C08" w:rsidRDefault="00635F83"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Кафедранын отурумунун отчеттору</w:t>
            </w:r>
          </w:p>
        </w:tc>
      </w:tr>
      <w:tr w:rsidR="00310B87" w:rsidRPr="007B3C08" w14:paraId="7689D641" w14:textId="77777777" w:rsidTr="00E40BF9">
        <w:trPr>
          <w:trHeight w:val="854"/>
          <w:jc w:val="center"/>
        </w:trPr>
        <w:tc>
          <w:tcPr>
            <w:tcW w:w="4673" w:type="dxa"/>
          </w:tcPr>
          <w:p w14:paraId="333164A7" w14:textId="1DD338E4" w:rsidR="00635F83" w:rsidRPr="00635F83" w:rsidRDefault="006D13AA" w:rsidP="00635F83">
            <w:pPr>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ПКБ жана МП </w:t>
            </w:r>
            <w:r w:rsidR="00E40BF9">
              <w:rPr>
                <w:rFonts w:ascii="Times New Roman" w:eastAsia="Calibri" w:hAnsi="Times New Roman" w:cs="Times New Roman"/>
                <w:sz w:val="24"/>
                <w:szCs w:val="24"/>
                <w:lang w:val="ky-KG"/>
              </w:rPr>
              <w:t>ге</w:t>
            </w:r>
            <w:r w:rsidR="00635F83" w:rsidRPr="00635F83">
              <w:rPr>
                <w:rFonts w:ascii="Times New Roman" w:eastAsia="Calibri" w:hAnsi="Times New Roman" w:cs="Times New Roman"/>
                <w:sz w:val="24"/>
                <w:szCs w:val="24"/>
                <w:lang w:val="ky-KG"/>
              </w:rPr>
              <w:t xml:space="preserve"> кабыл алуу боюнча абитуриенттер үчүн консультацияларды өткөрүү</w:t>
            </w:r>
          </w:p>
          <w:p w14:paraId="3F62B5C4" w14:textId="6EC2688A" w:rsidR="00310B87" w:rsidRPr="007B3C08" w:rsidRDefault="00310B87" w:rsidP="00310B87">
            <w:pPr>
              <w:jc w:val="both"/>
              <w:rPr>
                <w:rFonts w:ascii="Times New Roman" w:eastAsia="Calibri" w:hAnsi="Times New Roman" w:cs="Times New Roman"/>
                <w:sz w:val="24"/>
                <w:szCs w:val="24"/>
              </w:rPr>
            </w:pPr>
          </w:p>
        </w:tc>
        <w:tc>
          <w:tcPr>
            <w:tcW w:w="1276" w:type="dxa"/>
          </w:tcPr>
          <w:p w14:paraId="48E3EE5A" w14:textId="2516FAB7" w:rsidR="00310B87" w:rsidRPr="007B3C08" w:rsidRDefault="00E40BF9" w:rsidP="00310B87">
            <w:pPr>
              <w:jc w:val="center"/>
              <w:rPr>
                <w:rFonts w:ascii="Times New Roman" w:eastAsia="Calibri" w:hAnsi="Times New Roman" w:cs="Times New Roman"/>
                <w:sz w:val="24"/>
                <w:szCs w:val="24"/>
              </w:rPr>
            </w:pPr>
            <w:r>
              <w:rPr>
                <w:rFonts w:ascii="Times New Roman" w:eastAsia="Calibri" w:hAnsi="Times New Roman" w:cs="Times New Roman"/>
                <w:sz w:val="24"/>
                <w:szCs w:val="24"/>
                <w:lang w:val="ky-KG" w:eastAsia="ru-RU"/>
              </w:rPr>
              <w:t>Бир жыл ичинде</w:t>
            </w:r>
          </w:p>
        </w:tc>
        <w:tc>
          <w:tcPr>
            <w:tcW w:w="1843" w:type="dxa"/>
          </w:tcPr>
          <w:p w14:paraId="6B3BDDD7" w14:textId="310EAA89" w:rsidR="00310B87" w:rsidRPr="00E40BF9" w:rsidRDefault="00E40BF9"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eastAsia="ru-RU"/>
              </w:rPr>
              <w:t>Кафедранын окутуучулары</w:t>
            </w:r>
          </w:p>
        </w:tc>
        <w:tc>
          <w:tcPr>
            <w:tcW w:w="1706" w:type="dxa"/>
          </w:tcPr>
          <w:p w14:paraId="72BA7790" w14:textId="040EBA2D" w:rsidR="00310B87" w:rsidRPr="00E40BF9" w:rsidRDefault="00E40BF9"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ПОК отчеттору</w:t>
            </w:r>
          </w:p>
        </w:tc>
      </w:tr>
      <w:tr w:rsidR="00310B87" w:rsidRPr="007B3C08" w14:paraId="4BCA3450" w14:textId="77777777" w:rsidTr="00E40BF9">
        <w:trPr>
          <w:jc w:val="center"/>
        </w:trPr>
        <w:tc>
          <w:tcPr>
            <w:tcW w:w="4673" w:type="dxa"/>
          </w:tcPr>
          <w:p w14:paraId="20ED8110" w14:textId="27E80D24" w:rsidR="00310B87" w:rsidRPr="007B3C08" w:rsidRDefault="00E40BF9" w:rsidP="00310B87">
            <w:pPr>
              <w:jc w:val="both"/>
              <w:rPr>
                <w:rFonts w:ascii="Times New Roman" w:eastAsia="Calibri" w:hAnsi="Times New Roman" w:cs="Times New Roman"/>
                <w:sz w:val="24"/>
                <w:szCs w:val="24"/>
              </w:rPr>
            </w:pPr>
            <w:r w:rsidRPr="00E40BF9">
              <w:rPr>
                <w:rFonts w:ascii="Times New Roman" w:eastAsia="Calibri" w:hAnsi="Times New Roman" w:cs="Times New Roman"/>
                <w:sz w:val="24"/>
                <w:szCs w:val="24"/>
                <w:lang w:val="ky-KG"/>
              </w:rPr>
              <w:t>Ачык эшик күндөрүн өткөрүү үчүн бөлүмдүн түзүмү жана ишмердүүлүгү жөнүндө портфолиону жана мультимедиялык презентацияны иштеп чыгуу жана даярдоо.</w:t>
            </w:r>
          </w:p>
        </w:tc>
        <w:tc>
          <w:tcPr>
            <w:tcW w:w="1276" w:type="dxa"/>
          </w:tcPr>
          <w:p w14:paraId="527D099E" w14:textId="77777777"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lang w:eastAsia="ru-RU"/>
              </w:rPr>
              <w:t>апрель</w:t>
            </w:r>
          </w:p>
        </w:tc>
        <w:tc>
          <w:tcPr>
            <w:tcW w:w="1843" w:type="dxa"/>
          </w:tcPr>
          <w:p w14:paraId="21E6E531" w14:textId="77777777" w:rsidR="00310B87" w:rsidRPr="007B3C08" w:rsidRDefault="00310B87" w:rsidP="00310B87">
            <w:pPr>
              <w:rPr>
                <w:rFonts w:ascii="Times New Roman" w:eastAsia="Calibri" w:hAnsi="Times New Roman" w:cs="Times New Roman"/>
                <w:sz w:val="24"/>
                <w:szCs w:val="24"/>
              </w:rPr>
            </w:pPr>
            <w:r w:rsidRPr="007B3C08">
              <w:rPr>
                <w:rFonts w:ascii="Times New Roman" w:eastAsia="Calibri" w:hAnsi="Times New Roman" w:cs="Times New Roman"/>
                <w:sz w:val="24"/>
                <w:szCs w:val="24"/>
                <w:lang w:eastAsia="ru-RU"/>
              </w:rPr>
              <w:t>Орозова Г.Т</w:t>
            </w:r>
          </w:p>
        </w:tc>
        <w:tc>
          <w:tcPr>
            <w:tcW w:w="1706" w:type="dxa"/>
          </w:tcPr>
          <w:p w14:paraId="31F346C5" w14:textId="58AD576E" w:rsidR="00310B87" w:rsidRPr="007B3C08" w:rsidRDefault="00310B87" w:rsidP="00310B87">
            <w:pPr>
              <w:jc w:val="center"/>
              <w:rPr>
                <w:rFonts w:ascii="Times New Roman" w:eastAsia="Calibri" w:hAnsi="Times New Roman" w:cs="Times New Roman"/>
                <w:sz w:val="24"/>
                <w:szCs w:val="24"/>
              </w:rPr>
            </w:pPr>
          </w:p>
          <w:p w14:paraId="5CEEAF5C" w14:textId="30554C85" w:rsidR="00310B87" w:rsidRPr="00E40BF9" w:rsidRDefault="00E40BF9"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w:t>
            </w:r>
            <w:r w:rsidR="00310B87" w:rsidRPr="007B3C08">
              <w:rPr>
                <w:rFonts w:ascii="Times New Roman" w:eastAsia="Calibri" w:hAnsi="Times New Roman" w:cs="Times New Roman"/>
                <w:sz w:val="24"/>
                <w:szCs w:val="24"/>
              </w:rPr>
              <w:t>ортфолио</w:t>
            </w:r>
            <w:r>
              <w:rPr>
                <w:rFonts w:ascii="Times New Roman" w:eastAsia="Calibri" w:hAnsi="Times New Roman" w:cs="Times New Roman"/>
                <w:sz w:val="24"/>
                <w:szCs w:val="24"/>
                <w:lang w:val="ky-KG"/>
              </w:rPr>
              <w:t>нун</w:t>
            </w:r>
            <w:r w:rsidR="00310B87" w:rsidRPr="007B3C0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y-KG"/>
              </w:rPr>
              <w:t>м</w:t>
            </w:r>
            <w:r w:rsidRPr="007B3C08">
              <w:rPr>
                <w:rFonts w:ascii="Times New Roman" w:eastAsia="Calibri" w:hAnsi="Times New Roman" w:cs="Times New Roman"/>
                <w:sz w:val="24"/>
                <w:szCs w:val="24"/>
              </w:rPr>
              <w:t>атериал</w:t>
            </w:r>
            <w:r>
              <w:rPr>
                <w:rFonts w:ascii="Times New Roman" w:eastAsia="Calibri" w:hAnsi="Times New Roman" w:cs="Times New Roman"/>
                <w:sz w:val="24"/>
                <w:szCs w:val="24"/>
                <w:lang w:val="ky-KG"/>
              </w:rPr>
              <w:t>дары</w:t>
            </w:r>
          </w:p>
        </w:tc>
      </w:tr>
      <w:tr w:rsidR="00310B87" w:rsidRPr="007B3C08" w14:paraId="11909978" w14:textId="77777777" w:rsidTr="00E40BF9">
        <w:trPr>
          <w:jc w:val="center"/>
        </w:trPr>
        <w:tc>
          <w:tcPr>
            <w:tcW w:w="4673" w:type="dxa"/>
          </w:tcPr>
          <w:p w14:paraId="07CE5B7C" w14:textId="77777777" w:rsidR="00E40BF9" w:rsidRPr="00E40BF9" w:rsidRDefault="00E40BF9" w:rsidP="00E40BF9">
            <w:pPr>
              <w:rPr>
                <w:rFonts w:ascii="Times New Roman" w:eastAsia="Calibri" w:hAnsi="Times New Roman" w:cs="Times New Roman"/>
                <w:sz w:val="24"/>
                <w:szCs w:val="24"/>
                <w:lang w:eastAsia="ru-RU"/>
              </w:rPr>
            </w:pPr>
            <w:r w:rsidRPr="00E40BF9">
              <w:rPr>
                <w:rFonts w:ascii="Times New Roman" w:eastAsia="Calibri" w:hAnsi="Times New Roman" w:cs="Times New Roman"/>
                <w:sz w:val="24"/>
                <w:szCs w:val="24"/>
                <w:lang w:val="ky-KG" w:eastAsia="ru-RU"/>
              </w:rPr>
              <w:t>Институттун ачык эшик күндөрүн өткөрүү</w:t>
            </w:r>
          </w:p>
          <w:p w14:paraId="2745BD60" w14:textId="4D59C459" w:rsidR="00310B87" w:rsidRPr="007B3C08" w:rsidRDefault="00310B87" w:rsidP="00310B87">
            <w:pPr>
              <w:rPr>
                <w:rFonts w:ascii="Times New Roman" w:eastAsia="Calibri" w:hAnsi="Times New Roman" w:cs="Times New Roman"/>
                <w:sz w:val="24"/>
                <w:szCs w:val="24"/>
              </w:rPr>
            </w:pPr>
          </w:p>
        </w:tc>
        <w:tc>
          <w:tcPr>
            <w:tcW w:w="1276" w:type="dxa"/>
          </w:tcPr>
          <w:p w14:paraId="397EDD53" w14:textId="77777777"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lang w:eastAsia="ru-RU"/>
              </w:rPr>
              <w:t xml:space="preserve">Май </w:t>
            </w:r>
          </w:p>
        </w:tc>
        <w:tc>
          <w:tcPr>
            <w:tcW w:w="1843" w:type="dxa"/>
          </w:tcPr>
          <w:p w14:paraId="52FD7DA3" w14:textId="77777777"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lang w:eastAsia="ru-RU"/>
              </w:rPr>
              <w:t>Алмакучукова Г.М.</w:t>
            </w:r>
          </w:p>
        </w:tc>
        <w:tc>
          <w:tcPr>
            <w:tcW w:w="1706" w:type="dxa"/>
          </w:tcPr>
          <w:p w14:paraId="61C9B0CD" w14:textId="77777777"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 xml:space="preserve">Отчет </w:t>
            </w:r>
          </w:p>
        </w:tc>
      </w:tr>
      <w:tr w:rsidR="00310B87" w:rsidRPr="007B3C08" w14:paraId="6232EEF0" w14:textId="77777777" w:rsidTr="00E40BF9">
        <w:trPr>
          <w:jc w:val="center"/>
        </w:trPr>
        <w:tc>
          <w:tcPr>
            <w:tcW w:w="4673" w:type="dxa"/>
          </w:tcPr>
          <w:p w14:paraId="73FD0EDD" w14:textId="77777777" w:rsidR="00E40BF9" w:rsidRPr="00E40BF9" w:rsidRDefault="00E40BF9" w:rsidP="00E40BF9">
            <w:pPr>
              <w:jc w:val="both"/>
              <w:rPr>
                <w:rFonts w:ascii="Times New Roman" w:eastAsia="Calibri" w:hAnsi="Times New Roman" w:cs="Times New Roman"/>
                <w:sz w:val="24"/>
                <w:szCs w:val="24"/>
              </w:rPr>
            </w:pPr>
            <w:r w:rsidRPr="00E40BF9">
              <w:rPr>
                <w:rFonts w:ascii="Times New Roman" w:eastAsia="Calibri" w:hAnsi="Times New Roman" w:cs="Times New Roman"/>
                <w:sz w:val="24"/>
                <w:szCs w:val="24"/>
                <w:lang w:val="ky-KG"/>
              </w:rPr>
              <w:t>Практика учурунда студенттерди кесипке багыт берүү иштерине тартуу</w:t>
            </w:r>
          </w:p>
          <w:p w14:paraId="735C40C5" w14:textId="1B465379" w:rsidR="00310B87" w:rsidRPr="007B3C08" w:rsidRDefault="00310B87" w:rsidP="00310B87">
            <w:pPr>
              <w:jc w:val="both"/>
              <w:rPr>
                <w:rFonts w:ascii="Times New Roman" w:eastAsia="Calibri" w:hAnsi="Times New Roman" w:cs="Times New Roman"/>
                <w:sz w:val="24"/>
                <w:szCs w:val="24"/>
              </w:rPr>
            </w:pPr>
          </w:p>
        </w:tc>
        <w:tc>
          <w:tcPr>
            <w:tcW w:w="1276" w:type="dxa"/>
          </w:tcPr>
          <w:p w14:paraId="352DBDE7" w14:textId="693B0E9B" w:rsidR="00310B87" w:rsidRPr="00E40BF9" w:rsidRDefault="00E40BF9"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eastAsia="ru-RU"/>
              </w:rPr>
              <w:t>П</w:t>
            </w:r>
            <w:r w:rsidR="00310B87" w:rsidRPr="007B3C08">
              <w:rPr>
                <w:rFonts w:ascii="Times New Roman" w:eastAsia="Calibri" w:hAnsi="Times New Roman" w:cs="Times New Roman"/>
                <w:sz w:val="24"/>
                <w:szCs w:val="24"/>
                <w:lang w:eastAsia="ru-RU"/>
              </w:rPr>
              <w:t>рактик</w:t>
            </w:r>
            <w:r>
              <w:rPr>
                <w:rFonts w:ascii="Times New Roman" w:eastAsia="Calibri" w:hAnsi="Times New Roman" w:cs="Times New Roman"/>
                <w:sz w:val="24"/>
                <w:szCs w:val="24"/>
                <w:lang w:val="ky-KG" w:eastAsia="ru-RU"/>
              </w:rPr>
              <w:t>а учурунда</w:t>
            </w:r>
          </w:p>
        </w:tc>
        <w:tc>
          <w:tcPr>
            <w:tcW w:w="1843" w:type="dxa"/>
          </w:tcPr>
          <w:p w14:paraId="36DB15F8" w14:textId="0AEF73A4" w:rsidR="00310B87" w:rsidRPr="00E40BF9" w:rsidRDefault="00E40BF9" w:rsidP="00310B87">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eastAsia="ru-RU"/>
              </w:rPr>
              <w:t>Практика жетекчилери</w:t>
            </w:r>
          </w:p>
        </w:tc>
        <w:tc>
          <w:tcPr>
            <w:tcW w:w="1706" w:type="dxa"/>
          </w:tcPr>
          <w:p w14:paraId="0DE696C6" w14:textId="77777777" w:rsidR="00310B87" w:rsidRPr="007B3C08" w:rsidRDefault="00310B87" w:rsidP="00310B87">
            <w:pPr>
              <w:jc w:val="center"/>
              <w:rPr>
                <w:rFonts w:ascii="Times New Roman" w:eastAsia="Calibri" w:hAnsi="Times New Roman" w:cs="Times New Roman"/>
                <w:sz w:val="24"/>
                <w:szCs w:val="24"/>
              </w:rPr>
            </w:pPr>
            <w:r w:rsidRPr="007B3C08">
              <w:rPr>
                <w:rFonts w:ascii="Times New Roman" w:eastAsia="Calibri" w:hAnsi="Times New Roman" w:cs="Times New Roman"/>
                <w:sz w:val="24"/>
                <w:szCs w:val="24"/>
              </w:rPr>
              <w:t xml:space="preserve">Отчет </w:t>
            </w:r>
          </w:p>
        </w:tc>
      </w:tr>
    </w:tbl>
    <w:p w14:paraId="57055231" w14:textId="77777777" w:rsidR="007179EF" w:rsidRPr="007B3C08" w:rsidRDefault="007179EF" w:rsidP="007179EF">
      <w:pPr>
        <w:spacing w:after="0" w:line="240" w:lineRule="auto"/>
        <w:jc w:val="both"/>
        <w:rPr>
          <w:rFonts w:ascii="Times New Roman" w:hAnsi="Times New Roman" w:cs="Times New Roman"/>
          <w:i/>
          <w:sz w:val="24"/>
          <w:szCs w:val="24"/>
          <w:lang w:val="ky-KG"/>
        </w:rPr>
      </w:pPr>
    </w:p>
    <w:p w14:paraId="022EF5F3" w14:textId="77777777" w:rsidR="007179EF" w:rsidRDefault="007179EF" w:rsidP="007179EF">
      <w:pPr>
        <w:rPr>
          <w:rFonts w:ascii="Times New Roman" w:eastAsia="Calibri" w:hAnsi="Times New Roman" w:cs="Times New Roman"/>
          <w:b/>
          <w:caps/>
          <w:sz w:val="28"/>
          <w:szCs w:val="32"/>
          <w:lang w:val="ky-KG"/>
        </w:rPr>
      </w:pPr>
      <w:r>
        <w:rPr>
          <w:rFonts w:eastAsia="Calibri"/>
          <w:lang w:val="ky-KG"/>
        </w:rPr>
        <w:br w:type="page"/>
      </w:r>
    </w:p>
    <w:p w14:paraId="1EF1AF43" w14:textId="5F11C973" w:rsidR="00E40BF9" w:rsidRPr="00E40BF9" w:rsidRDefault="00C04823" w:rsidP="00E40BF9">
      <w:pPr>
        <w:spacing w:line="240" w:lineRule="auto"/>
        <w:jc w:val="center"/>
        <w:rPr>
          <w:rFonts w:ascii="Times New Roman" w:eastAsia="Calibri" w:hAnsi="Times New Roman" w:cs="Times New Roman"/>
          <w:b/>
          <w:caps/>
          <w:sz w:val="28"/>
          <w:szCs w:val="32"/>
          <w:lang w:val="ky-KG"/>
        </w:rPr>
      </w:pPr>
      <w:bookmarkStart w:id="6" w:name="_Hlk166766658"/>
      <w:r>
        <w:rPr>
          <w:rFonts w:ascii="Times New Roman" w:eastAsia="Calibri" w:hAnsi="Times New Roman" w:cs="Times New Roman"/>
          <w:b/>
          <w:caps/>
          <w:sz w:val="28"/>
          <w:szCs w:val="32"/>
          <w:lang w:val="ky-KG"/>
        </w:rPr>
        <w:lastRenderedPageBreak/>
        <w:t xml:space="preserve">2. </w:t>
      </w:r>
      <w:r w:rsidR="00E40BF9" w:rsidRPr="00E40BF9">
        <w:rPr>
          <w:rFonts w:ascii="Times New Roman" w:eastAsia="Calibri" w:hAnsi="Times New Roman" w:cs="Times New Roman"/>
          <w:b/>
          <w:caps/>
          <w:sz w:val="28"/>
          <w:szCs w:val="32"/>
          <w:lang w:val="ky-KG"/>
        </w:rPr>
        <w:t>САПАТТЫ БАШКАРУУ СИСТЕМАСЫНЫН ДОКУМЕНТАЦИЯСЫ</w:t>
      </w:r>
    </w:p>
    <w:bookmarkEnd w:id="6"/>
    <w:p w14:paraId="38DD5816" w14:textId="2BE1D62C" w:rsidR="00E40BF9" w:rsidRPr="00E40BF9" w:rsidRDefault="00C04823" w:rsidP="00E40BF9">
      <w:pPr>
        <w:spacing w:line="240" w:lineRule="auto"/>
        <w:jc w:val="center"/>
        <w:rPr>
          <w:rFonts w:ascii="Times New Roman" w:eastAsia="Calibri" w:hAnsi="Times New Roman" w:cs="Times New Roman"/>
          <w:b/>
          <w:caps/>
          <w:sz w:val="28"/>
          <w:szCs w:val="32"/>
          <w:lang w:val="ky-KG"/>
        </w:rPr>
      </w:pPr>
      <w:r>
        <w:rPr>
          <w:rFonts w:ascii="Times New Roman" w:eastAsia="Calibri" w:hAnsi="Times New Roman" w:cs="Times New Roman"/>
          <w:b/>
          <w:caps/>
          <w:sz w:val="28"/>
          <w:szCs w:val="32"/>
          <w:lang w:val="ky-KG"/>
        </w:rPr>
        <w:t>2</w:t>
      </w:r>
      <w:r w:rsidR="00E40BF9" w:rsidRPr="00E40BF9">
        <w:rPr>
          <w:rFonts w:ascii="Times New Roman" w:eastAsia="Calibri" w:hAnsi="Times New Roman" w:cs="Times New Roman"/>
          <w:b/>
          <w:caps/>
          <w:sz w:val="28"/>
          <w:szCs w:val="32"/>
          <w:lang w:val="ky-KG"/>
        </w:rPr>
        <w:t xml:space="preserve">.1. </w:t>
      </w:r>
      <w:bookmarkStart w:id="7" w:name="_Hlk166766725"/>
      <w:r w:rsidR="00163351">
        <w:rPr>
          <w:rFonts w:ascii="Times New Roman" w:eastAsia="Calibri" w:hAnsi="Times New Roman" w:cs="Times New Roman"/>
          <w:b/>
          <w:sz w:val="28"/>
          <w:szCs w:val="32"/>
          <w:lang w:val="ky-KG"/>
        </w:rPr>
        <w:t>Кафедранын</w:t>
      </w:r>
      <w:r w:rsidR="00163351" w:rsidRPr="00E40BF9">
        <w:rPr>
          <w:rFonts w:ascii="Times New Roman" w:eastAsia="Calibri" w:hAnsi="Times New Roman" w:cs="Times New Roman"/>
          <w:b/>
          <w:sz w:val="28"/>
          <w:szCs w:val="32"/>
          <w:lang w:val="ky-KG"/>
        </w:rPr>
        <w:t xml:space="preserve"> ишинин белгиленген тизмесинин болушу жана аны иштеп чыгууга жана ишке ашырууга контролдук кылуу</w:t>
      </w:r>
      <w:bookmarkEnd w:id="7"/>
    </w:p>
    <w:p w14:paraId="33348D66" w14:textId="4024D920" w:rsidR="007179EF" w:rsidRPr="00E40BF9" w:rsidRDefault="007179EF" w:rsidP="00F578BB">
      <w:pPr>
        <w:spacing w:after="0" w:line="240" w:lineRule="auto"/>
        <w:jc w:val="both"/>
        <w:rPr>
          <w:rFonts w:ascii="Times New Roman" w:eastAsia="Calibri" w:hAnsi="Times New Roman" w:cs="Times New Roman"/>
          <w:sz w:val="24"/>
          <w:szCs w:val="24"/>
          <w:lang w:val="ky-KG"/>
        </w:rPr>
      </w:pPr>
      <w:r w:rsidRPr="00E40BF9">
        <w:rPr>
          <w:rFonts w:ascii="Times New Roman" w:eastAsia="Calibri" w:hAnsi="Times New Roman" w:cs="Times New Roman"/>
          <w:b/>
          <w:sz w:val="24"/>
          <w:szCs w:val="24"/>
          <w:lang w:val="ky-KG"/>
        </w:rPr>
        <w:tab/>
      </w:r>
      <w:r w:rsidRPr="00E40BF9">
        <w:rPr>
          <w:rFonts w:ascii="Times New Roman" w:eastAsia="Calibri" w:hAnsi="Times New Roman" w:cs="Times New Roman"/>
          <w:sz w:val="24"/>
          <w:szCs w:val="24"/>
          <w:lang w:val="ky-KG"/>
        </w:rPr>
        <w:t xml:space="preserve"> </w:t>
      </w:r>
      <w:r w:rsidR="00FA17B0">
        <w:rPr>
          <w:rFonts w:ascii="Times New Roman" w:eastAsia="Calibri" w:hAnsi="Times New Roman" w:cs="Times New Roman"/>
          <w:sz w:val="24"/>
          <w:szCs w:val="24"/>
          <w:lang w:val="ky-KG"/>
        </w:rPr>
        <w:t>Кафедраны</w:t>
      </w:r>
      <w:r w:rsidR="00E40BF9" w:rsidRPr="00E40BF9">
        <w:rPr>
          <w:rFonts w:ascii="Times New Roman" w:eastAsia="Calibri" w:hAnsi="Times New Roman" w:cs="Times New Roman"/>
          <w:sz w:val="24"/>
          <w:szCs w:val="24"/>
          <w:lang w:val="ky-KG"/>
        </w:rPr>
        <w:t xml:space="preserve">н ишин уюштурууга, </w:t>
      </w:r>
      <w:r w:rsidR="00FA17B0">
        <w:rPr>
          <w:rFonts w:ascii="Times New Roman" w:eastAsia="Calibri" w:hAnsi="Times New Roman" w:cs="Times New Roman"/>
          <w:sz w:val="24"/>
          <w:szCs w:val="24"/>
          <w:lang w:val="ky-KG"/>
        </w:rPr>
        <w:t>кафедрада</w:t>
      </w:r>
      <w:r w:rsidR="00E40BF9" w:rsidRPr="00E40BF9">
        <w:rPr>
          <w:rFonts w:ascii="Times New Roman" w:eastAsia="Calibri" w:hAnsi="Times New Roman" w:cs="Times New Roman"/>
          <w:sz w:val="24"/>
          <w:szCs w:val="24"/>
          <w:lang w:val="ky-KG"/>
        </w:rPr>
        <w:t xml:space="preserve"> иш кагаздар</w:t>
      </w:r>
      <w:r w:rsidR="00FA17B0">
        <w:rPr>
          <w:rFonts w:ascii="Times New Roman" w:eastAsia="Calibri" w:hAnsi="Times New Roman" w:cs="Times New Roman"/>
          <w:sz w:val="24"/>
          <w:szCs w:val="24"/>
          <w:lang w:val="ky-KG"/>
        </w:rPr>
        <w:t>д</w:t>
      </w:r>
      <w:r w:rsidR="00E40BF9" w:rsidRPr="00E40BF9">
        <w:rPr>
          <w:rFonts w:ascii="Times New Roman" w:eastAsia="Calibri" w:hAnsi="Times New Roman" w:cs="Times New Roman"/>
          <w:sz w:val="24"/>
          <w:szCs w:val="24"/>
          <w:lang w:val="ky-KG"/>
        </w:rPr>
        <w:t xml:space="preserve">ы жүргүзүүнүн абалына жана сапатына контролдукту </w:t>
      </w:r>
      <w:r w:rsidR="00FB2052">
        <w:rPr>
          <w:rFonts w:ascii="Times New Roman" w:eastAsia="Calibri" w:hAnsi="Times New Roman" w:cs="Times New Roman"/>
          <w:sz w:val="24"/>
          <w:szCs w:val="24"/>
          <w:lang w:val="ky-KG"/>
        </w:rPr>
        <w:t xml:space="preserve">кафедра </w:t>
      </w:r>
      <w:r w:rsidR="00E40BF9" w:rsidRPr="00E40BF9">
        <w:rPr>
          <w:rFonts w:ascii="Times New Roman" w:eastAsia="Calibri" w:hAnsi="Times New Roman" w:cs="Times New Roman"/>
          <w:sz w:val="24"/>
          <w:szCs w:val="24"/>
          <w:lang w:val="ky-KG"/>
        </w:rPr>
        <w:t xml:space="preserve"> башчы</w:t>
      </w:r>
      <w:r w:rsidR="00FB2052">
        <w:rPr>
          <w:rFonts w:ascii="Times New Roman" w:eastAsia="Calibri" w:hAnsi="Times New Roman" w:cs="Times New Roman"/>
          <w:sz w:val="24"/>
          <w:szCs w:val="24"/>
          <w:lang w:val="ky-KG"/>
        </w:rPr>
        <w:t>сы</w:t>
      </w:r>
      <w:r w:rsidR="00E40BF9" w:rsidRPr="00E40BF9">
        <w:rPr>
          <w:rFonts w:ascii="Times New Roman" w:eastAsia="Calibri" w:hAnsi="Times New Roman" w:cs="Times New Roman"/>
          <w:sz w:val="24"/>
          <w:szCs w:val="24"/>
          <w:lang w:val="ky-KG"/>
        </w:rPr>
        <w:t xml:space="preserve"> ишке ашырды. </w:t>
      </w:r>
      <w:r w:rsidR="00FA17B0">
        <w:rPr>
          <w:rFonts w:ascii="Times New Roman" w:eastAsia="Calibri" w:hAnsi="Times New Roman" w:cs="Times New Roman"/>
          <w:sz w:val="24"/>
          <w:szCs w:val="24"/>
          <w:lang w:val="ky-KG"/>
        </w:rPr>
        <w:t xml:space="preserve">Кафедрада </w:t>
      </w:r>
      <w:r w:rsidR="00E40BF9" w:rsidRPr="00E40BF9">
        <w:rPr>
          <w:rFonts w:ascii="Times New Roman" w:eastAsia="Calibri" w:hAnsi="Times New Roman" w:cs="Times New Roman"/>
          <w:sz w:val="24"/>
          <w:szCs w:val="24"/>
          <w:lang w:val="ky-KG"/>
        </w:rPr>
        <w:t>түзүмдүк бөлүмдөрдүн жана иштердин так аталыштары көрсөтүлгөн иштердин тизмеси бар.</w:t>
      </w:r>
    </w:p>
    <w:p w14:paraId="457C869E" w14:textId="77777777" w:rsidR="00FA17B0" w:rsidRPr="00FA17B0" w:rsidRDefault="00E40BF9" w:rsidP="00F578BB">
      <w:pPr>
        <w:spacing w:after="0"/>
        <w:ind w:firstLine="708"/>
        <w:rPr>
          <w:rFonts w:ascii="Times New Roman" w:hAnsi="Times New Roman" w:cs="Times New Roman"/>
          <w:sz w:val="24"/>
          <w:szCs w:val="24"/>
        </w:rPr>
      </w:pPr>
      <w:r w:rsidRPr="00FA17B0">
        <w:rPr>
          <w:rFonts w:ascii="Times New Roman" w:hAnsi="Times New Roman" w:cs="Times New Roman"/>
          <w:sz w:val="24"/>
          <w:szCs w:val="24"/>
        </w:rPr>
        <w:t xml:space="preserve">Ар бир структуралык бөлүмдүн жана </w:t>
      </w:r>
      <w:r w:rsidR="00FA17B0" w:rsidRPr="00FA17B0">
        <w:rPr>
          <w:rFonts w:ascii="Times New Roman" w:hAnsi="Times New Roman" w:cs="Times New Roman"/>
          <w:sz w:val="24"/>
          <w:szCs w:val="24"/>
        </w:rPr>
        <w:t>иштин</w:t>
      </w:r>
      <w:r w:rsidRPr="00FA17B0">
        <w:rPr>
          <w:rFonts w:ascii="Times New Roman" w:hAnsi="Times New Roman" w:cs="Times New Roman"/>
          <w:sz w:val="24"/>
          <w:szCs w:val="24"/>
        </w:rPr>
        <w:t xml:space="preserve"> өзүнү</w:t>
      </w:r>
      <w:proofErr w:type="gramStart"/>
      <w:r w:rsidRPr="00FA17B0">
        <w:rPr>
          <w:rFonts w:ascii="Times New Roman" w:hAnsi="Times New Roman" w:cs="Times New Roman"/>
          <w:sz w:val="24"/>
          <w:szCs w:val="24"/>
        </w:rPr>
        <w:t>н</w:t>
      </w:r>
      <w:proofErr w:type="gramEnd"/>
      <w:r w:rsidRPr="00FA17B0">
        <w:rPr>
          <w:rFonts w:ascii="Times New Roman" w:hAnsi="Times New Roman" w:cs="Times New Roman"/>
          <w:sz w:val="24"/>
          <w:szCs w:val="24"/>
        </w:rPr>
        <w:t xml:space="preserve"> индекси</w:t>
      </w:r>
      <w:r w:rsidR="00FA17B0" w:rsidRPr="00FA17B0">
        <w:rPr>
          <w:rFonts w:ascii="Times New Roman" w:hAnsi="Times New Roman" w:cs="Times New Roman"/>
          <w:sz w:val="24"/>
          <w:szCs w:val="24"/>
        </w:rPr>
        <w:t xml:space="preserve"> болот.</w:t>
      </w:r>
      <w:r w:rsidR="00FB2052" w:rsidRPr="00FA17B0">
        <w:rPr>
          <w:rFonts w:ascii="Times New Roman" w:hAnsi="Times New Roman" w:cs="Times New Roman"/>
          <w:sz w:val="24"/>
          <w:szCs w:val="24"/>
        </w:rPr>
        <w:t xml:space="preserve"> </w:t>
      </w:r>
      <w:r w:rsidR="00FA17B0" w:rsidRPr="00FA17B0">
        <w:rPr>
          <w:rFonts w:ascii="Times New Roman" w:hAnsi="Times New Roman" w:cs="Times New Roman"/>
          <w:sz w:val="24"/>
          <w:szCs w:val="24"/>
        </w:rPr>
        <w:t>Бөлүмдүн бардык пландоо жана отчеттук документтери, алардын аткарылышына жараша, белгиленген көрсөткүчтө</w:t>
      </w:r>
      <w:proofErr w:type="gramStart"/>
      <w:r w:rsidR="00FA17B0" w:rsidRPr="00FA17B0">
        <w:rPr>
          <w:rFonts w:ascii="Times New Roman" w:hAnsi="Times New Roman" w:cs="Times New Roman"/>
          <w:sz w:val="24"/>
          <w:szCs w:val="24"/>
        </w:rPr>
        <w:t>р</w:t>
      </w:r>
      <w:proofErr w:type="gramEnd"/>
      <w:r w:rsidR="00FA17B0" w:rsidRPr="00FA17B0">
        <w:rPr>
          <w:rFonts w:ascii="Times New Roman" w:hAnsi="Times New Roman" w:cs="Times New Roman"/>
          <w:sz w:val="24"/>
          <w:szCs w:val="24"/>
        </w:rPr>
        <w:t>ү бар папкаларда камтылат.</w:t>
      </w:r>
    </w:p>
    <w:p w14:paraId="75D82DDE" w14:textId="5FD37E5C" w:rsidR="00E40BF9" w:rsidRPr="003A2878" w:rsidRDefault="00E40BF9" w:rsidP="00F578BB">
      <w:pPr>
        <w:spacing w:after="0" w:line="240" w:lineRule="auto"/>
        <w:ind w:firstLine="708"/>
        <w:rPr>
          <w:rFonts w:ascii="Times New Roman" w:eastAsia="Calibri" w:hAnsi="Times New Roman" w:cs="Times New Roman"/>
          <w:sz w:val="24"/>
          <w:szCs w:val="24"/>
          <w:lang w:val="ky-KG"/>
        </w:rPr>
      </w:pPr>
      <w:r w:rsidRPr="00E40BF9">
        <w:rPr>
          <w:rFonts w:ascii="Times New Roman" w:eastAsia="Calibri" w:hAnsi="Times New Roman" w:cs="Times New Roman"/>
          <w:sz w:val="24"/>
          <w:szCs w:val="24"/>
          <w:lang w:val="ky-KG"/>
        </w:rPr>
        <w:t>Кыргыз тилине ко</w:t>
      </w:r>
      <w:r w:rsidR="00FB2052">
        <w:rPr>
          <w:rFonts w:ascii="Times New Roman" w:eastAsia="Calibri" w:hAnsi="Times New Roman" w:cs="Times New Roman"/>
          <w:sz w:val="24"/>
          <w:szCs w:val="24"/>
          <w:lang w:val="ky-KG"/>
        </w:rPr>
        <w:t>торулган</w:t>
      </w:r>
      <w:r w:rsidRPr="00E40BF9">
        <w:rPr>
          <w:rFonts w:ascii="Times New Roman" w:eastAsia="Calibri" w:hAnsi="Times New Roman" w:cs="Times New Roman"/>
          <w:sz w:val="24"/>
          <w:szCs w:val="24"/>
          <w:lang w:val="ky-KG"/>
        </w:rPr>
        <w:t>. Иштердин тизмеси төмөнкү таблицада келтирилген:</w:t>
      </w:r>
    </w:p>
    <w:p w14:paraId="53B467AA" w14:textId="75C1FB79" w:rsidR="007179EF" w:rsidRPr="00163351" w:rsidRDefault="006C09B5" w:rsidP="00163351">
      <w:pPr>
        <w:spacing w:line="240" w:lineRule="auto"/>
        <w:rPr>
          <w:rFonts w:ascii="Times New Roman" w:eastAsia="Calibri" w:hAnsi="Times New Roman" w:cs="Times New Roman"/>
          <w:bCs/>
          <w:sz w:val="24"/>
          <w:szCs w:val="24"/>
          <w:lang w:val="ky-KG"/>
        </w:rPr>
      </w:pPr>
      <w:r w:rsidRPr="006C09B5">
        <w:rPr>
          <w:rFonts w:ascii="Times New Roman" w:eastAsia="Times New Roman" w:hAnsi="Times New Roman" w:cs="Times New Roman"/>
          <w:iCs/>
          <w:color w:val="000000"/>
          <w:sz w:val="24"/>
          <w:szCs w:val="24"/>
          <w:lang w:val="ky-KG" w:eastAsia="ru-RU"/>
        </w:rPr>
        <w:t>14-т</w:t>
      </w:r>
      <w:r w:rsidR="007179EF" w:rsidRPr="006C09B5">
        <w:rPr>
          <w:rFonts w:ascii="Times New Roman" w:eastAsia="Times New Roman" w:hAnsi="Times New Roman" w:cs="Times New Roman"/>
          <w:iCs/>
          <w:color w:val="000000"/>
          <w:sz w:val="24"/>
          <w:szCs w:val="24"/>
          <w:lang w:val="ky-KG" w:eastAsia="ru-RU"/>
        </w:rPr>
        <w:t>аблица</w:t>
      </w:r>
      <w:r w:rsidRPr="006C09B5">
        <w:rPr>
          <w:rFonts w:ascii="Times New Roman" w:eastAsia="Times New Roman" w:hAnsi="Times New Roman" w:cs="Times New Roman"/>
          <w:iCs/>
          <w:color w:val="000000"/>
          <w:sz w:val="24"/>
          <w:szCs w:val="24"/>
          <w:lang w:val="ky-KG" w:eastAsia="ru-RU"/>
        </w:rPr>
        <w:t>.</w:t>
      </w:r>
      <w:r w:rsidR="007179EF" w:rsidRPr="006C09B5">
        <w:rPr>
          <w:rFonts w:ascii="Times New Roman" w:eastAsia="Times New Roman" w:hAnsi="Times New Roman" w:cs="Times New Roman"/>
          <w:iCs/>
          <w:color w:val="000000"/>
          <w:sz w:val="24"/>
          <w:szCs w:val="24"/>
          <w:lang w:val="ky-KG" w:eastAsia="ru-RU"/>
        </w:rPr>
        <w:t xml:space="preserve"> –  </w:t>
      </w:r>
      <w:r w:rsidR="00E40BF9" w:rsidRPr="006C09B5">
        <w:rPr>
          <w:rFonts w:ascii="Times New Roman" w:eastAsia="Times New Roman" w:hAnsi="Times New Roman" w:cs="Times New Roman"/>
          <w:iCs/>
          <w:color w:val="000000"/>
          <w:sz w:val="24"/>
          <w:szCs w:val="24"/>
          <w:lang w:val="ky-KG" w:eastAsia="ru-RU"/>
        </w:rPr>
        <w:t>ПКБжМП кафедрасынын номенклатура иштеринин тизмеси</w:t>
      </w:r>
      <w:r w:rsidR="00163351">
        <w:rPr>
          <w:rFonts w:ascii="Times New Roman" w:eastAsia="Times New Roman" w:hAnsi="Times New Roman" w:cs="Times New Roman"/>
          <w:iCs/>
          <w:color w:val="000000"/>
          <w:sz w:val="24"/>
          <w:szCs w:val="24"/>
          <w:lang w:val="ky-KG" w:eastAsia="ru-RU"/>
        </w:rPr>
        <w:t xml:space="preserve"> </w:t>
      </w:r>
      <w:r w:rsidR="007179EF" w:rsidRPr="00163351">
        <w:rPr>
          <w:rFonts w:ascii="Times New Roman" w:eastAsia="Times New Roman" w:hAnsi="Times New Roman" w:cs="Times New Roman"/>
          <w:bCs/>
          <w:i/>
          <w:color w:val="000000"/>
          <w:sz w:val="24"/>
          <w:szCs w:val="24"/>
          <w:lang w:val="ky-KG" w:eastAsia="ru-RU"/>
        </w:rPr>
        <w:t xml:space="preserve"> </w:t>
      </w:r>
      <w:r w:rsidR="007179EF" w:rsidRPr="00163351">
        <w:rPr>
          <w:rFonts w:ascii="Times New Roman" w:eastAsia="Calibri" w:hAnsi="Times New Roman" w:cs="Times New Roman"/>
          <w:bCs/>
          <w:sz w:val="24"/>
          <w:szCs w:val="24"/>
          <w:lang w:val="ky-KG"/>
        </w:rPr>
        <w:t>ПКБжМП миңбары -12-4</w:t>
      </w:r>
    </w:p>
    <w:tbl>
      <w:tblPr>
        <w:tblStyle w:val="11"/>
        <w:tblW w:w="9493" w:type="dxa"/>
        <w:jc w:val="center"/>
        <w:tblLook w:val="04A0" w:firstRow="1" w:lastRow="0" w:firstColumn="1" w:lastColumn="0" w:noHBand="0" w:noVBand="1"/>
      </w:tblPr>
      <w:tblGrid>
        <w:gridCol w:w="1108"/>
        <w:gridCol w:w="5291"/>
        <w:gridCol w:w="1161"/>
        <w:gridCol w:w="1933"/>
      </w:tblGrid>
      <w:tr w:rsidR="007179EF" w:rsidRPr="007B3C08" w14:paraId="10D560F4" w14:textId="77777777" w:rsidTr="007179EF">
        <w:trPr>
          <w:tblHeader/>
          <w:jc w:val="center"/>
        </w:trPr>
        <w:tc>
          <w:tcPr>
            <w:tcW w:w="1108" w:type="dxa"/>
          </w:tcPr>
          <w:p w14:paraId="4AF9C531" w14:textId="77777777" w:rsidR="007179EF" w:rsidRPr="00163351" w:rsidRDefault="007179EF" w:rsidP="007179EF">
            <w:pPr>
              <w:jc w:val="center"/>
              <w:rPr>
                <w:rFonts w:ascii="Times New Roman" w:eastAsia="Calibri" w:hAnsi="Times New Roman" w:cs="Times New Roman"/>
                <w:bCs/>
                <w:sz w:val="24"/>
                <w:szCs w:val="24"/>
                <w:lang w:val="ky-KG"/>
              </w:rPr>
            </w:pPr>
            <w:r w:rsidRPr="00163351">
              <w:rPr>
                <w:rFonts w:ascii="Times New Roman" w:eastAsia="Calibri" w:hAnsi="Times New Roman" w:cs="Times New Roman"/>
                <w:bCs/>
                <w:sz w:val="24"/>
                <w:szCs w:val="24"/>
                <w:lang w:val="ky-KG"/>
              </w:rPr>
              <w:t>12-4-1.</w:t>
            </w:r>
          </w:p>
        </w:tc>
        <w:tc>
          <w:tcPr>
            <w:tcW w:w="5291" w:type="dxa"/>
          </w:tcPr>
          <w:p w14:paraId="6B0EB9DF" w14:textId="77777777" w:rsidR="007179EF" w:rsidRPr="007B3C08" w:rsidRDefault="007179EF" w:rsidP="007179EF">
            <w:pPr>
              <w:rPr>
                <w:rFonts w:ascii="Times New Roman" w:eastAsia="Calibri" w:hAnsi="Times New Roman" w:cs="Times New Roman"/>
                <w:b/>
                <w:sz w:val="24"/>
                <w:szCs w:val="24"/>
                <w:lang w:val="ky-KG"/>
              </w:rPr>
            </w:pPr>
            <w:r w:rsidRPr="007B3C08">
              <w:rPr>
                <w:rFonts w:ascii="Times New Roman" w:eastAsia="Calibri" w:hAnsi="Times New Roman" w:cs="Times New Roman"/>
                <w:b/>
                <w:sz w:val="24"/>
                <w:szCs w:val="24"/>
                <w:lang w:val="ky-KG"/>
              </w:rPr>
              <w:t>Токтом, буйруктар жана башка жогорку мамлекеттик башкаруу органдарынын токтомдору, буйруктары жана башка административдик документтери (көчүрмөлөрү)</w:t>
            </w:r>
          </w:p>
        </w:tc>
        <w:tc>
          <w:tcPr>
            <w:tcW w:w="1161" w:type="dxa"/>
          </w:tcPr>
          <w:p w14:paraId="2EFD8E62"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МАЧ</w:t>
            </w:r>
          </w:p>
        </w:tc>
        <w:tc>
          <w:tcPr>
            <w:tcW w:w="1933" w:type="dxa"/>
          </w:tcPr>
          <w:p w14:paraId="504C0E82"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b/>
                <w:sz w:val="24"/>
                <w:szCs w:val="24"/>
                <w:lang w:val="ky-KG"/>
              </w:rPr>
              <w:t>Сактоо мөөнөтү</w:t>
            </w:r>
          </w:p>
        </w:tc>
      </w:tr>
      <w:tr w:rsidR="007179EF" w:rsidRPr="007B3C08" w14:paraId="16314760" w14:textId="77777777" w:rsidTr="007179EF">
        <w:trPr>
          <w:jc w:val="center"/>
        </w:trPr>
        <w:tc>
          <w:tcPr>
            <w:tcW w:w="1108" w:type="dxa"/>
          </w:tcPr>
          <w:p w14:paraId="64F52E4E"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12-4-2</w:t>
            </w:r>
          </w:p>
        </w:tc>
        <w:tc>
          <w:tcPr>
            <w:tcW w:w="5291" w:type="dxa"/>
          </w:tcPr>
          <w:p w14:paraId="2CFE52FC"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 Институттун окумуштуулар кеңешинин жана факультеттин кеңешинин токтомдору (көчүрмөлөрү)</w:t>
            </w:r>
          </w:p>
        </w:tc>
        <w:tc>
          <w:tcPr>
            <w:tcW w:w="1161" w:type="dxa"/>
          </w:tcPr>
          <w:p w14:paraId="33C24F8F"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МАЧ</w:t>
            </w:r>
          </w:p>
        </w:tc>
        <w:tc>
          <w:tcPr>
            <w:tcW w:w="1933" w:type="dxa"/>
          </w:tcPr>
          <w:p w14:paraId="4072FBC3"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5417D1DF" w14:textId="77777777" w:rsidTr="007179EF">
        <w:trPr>
          <w:jc w:val="center"/>
        </w:trPr>
        <w:tc>
          <w:tcPr>
            <w:tcW w:w="1108" w:type="dxa"/>
          </w:tcPr>
          <w:p w14:paraId="7B8BF80D"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12-4-3</w:t>
            </w:r>
          </w:p>
        </w:tc>
        <w:tc>
          <w:tcPr>
            <w:tcW w:w="5291" w:type="dxa"/>
          </w:tcPr>
          <w:p w14:paraId="43B8042E"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Негизги иш-чаралар боюнча буйруктар (көчүрмөлөрү)</w:t>
            </w:r>
          </w:p>
        </w:tc>
        <w:tc>
          <w:tcPr>
            <w:tcW w:w="1161" w:type="dxa"/>
          </w:tcPr>
          <w:p w14:paraId="0585437D"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МАЧ</w:t>
            </w:r>
          </w:p>
        </w:tc>
        <w:tc>
          <w:tcPr>
            <w:tcW w:w="1933" w:type="dxa"/>
          </w:tcPr>
          <w:p w14:paraId="647ABFAA"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794D710E" w14:textId="77777777" w:rsidTr="007179EF">
        <w:trPr>
          <w:jc w:val="center"/>
        </w:trPr>
        <w:tc>
          <w:tcPr>
            <w:tcW w:w="1108" w:type="dxa"/>
          </w:tcPr>
          <w:p w14:paraId="30DB2E2E"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12-4-4</w:t>
            </w:r>
          </w:p>
        </w:tc>
        <w:tc>
          <w:tcPr>
            <w:tcW w:w="5291" w:type="dxa"/>
          </w:tcPr>
          <w:p w14:paraId="63877034"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Адистик багыт боюнча Мамлекеттик билим берүү стандарты</w:t>
            </w:r>
          </w:p>
        </w:tc>
        <w:tc>
          <w:tcPr>
            <w:tcW w:w="1161" w:type="dxa"/>
          </w:tcPr>
          <w:p w14:paraId="5DE85E65"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Токтом</w:t>
            </w:r>
          </w:p>
          <w:p w14:paraId="367A2AEC"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ст.364</w:t>
            </w:r>
          </w:p>
        </w:tc>
        <w:tc>
          <w:tcPr>
            <w:tcW w:w="1933" w:type="dxa"/>
          </w:tcPr>
          <w:p w14:paraId="07CD7E99"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Мамлекеттик</w:t>
            </w:r>
          </w:p>
          <w:p w14:paraId="717E6568"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сактоого </w:t>
            </w:r>
          </w:p>
          <w:p w14:paraId="19053EF8" w14:textId="77777777" w:rsidR="007179EF" w:rsidRPr="007B3C08" w:rsidRDefault="007179EF" w:rsidP="007179EF">
            <w:pP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берилбейт</w:t>
            </w:r>
          </w:p>
        </w:tc>
      </w:tr>
      <w:tr w:rsidR="007179EF" w:rsidRPr="007B3C08" w14:paraId="0FFB2C0C" w14:textId="77777777" w:rsidTr="007179EF">
        <w:trPr>
          <w:jc w:val="center"/>
        </w:trPr>
        <w:tc>
          <w:tcPr>
            <w:tcW w:w="1108" w:type="dxa"/>
          </w:tcPr>
          <w:p w14:paraId="2AF7126F"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12-4-5</w:t>
            </w:r>
          </w:p>
        </w:tc>
        <w:tc>
          <w:tcPr>
            <w:tcW w:w="5291" w:type="dxa"/>
          </w:tcPr>
          <w:p w14:paraId="638AF8F9"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Миңбар жөнүндө жобо, кызматкерлердин кызматтык нускамалары (көчүрмөлөрү)</w:t>
            </w:r>
          </w:p>
        </w:tc>
        <w:tc>
          <w:tcPr>
            <w:tcW w:w="1161" w:type="dxa"/>
          </w:tcPr>
          <w:p w14:paraId="657E61B0"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3-жыл</w:t>
            </w:r>
          </w:p>
          <w:p w14:paraId="3C769918"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ст.23,28</w:t>
            </w:r>
          </w:p>
        </w:tc>
        <w:tc>
          <w:tcPr>
            <w:tcW w:w="1933" w:type="dxa"/>
          </w:tcPr>
          <w:p w14:paraId="2CDC06BC"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63257EFB" w14:textId="77777777" w:rsidTr="007179EF">
        <w:trPr>
          <w:jc w:val="center"/>
        </w:trPr>
        <w:tc>
          <w:tcPr>
            <w:tcW w:w="1108" w:type="dxa"/>
          </w:tcPr>
          <w:p w14:paraId="31D5825B"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12-4-6</w:t>
            </w:r>
          </w:p>
        </w:tc>
        <w:tc>
          <w:tcPr>
            <w:tcW w:w="5291" w:type="dxa"/>
          </w:tcPr>
          <w:p w14:paraId="66F6A729"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Миңбардын иш планы (мерчеми)</w:t>
            </w:r>
          </w:p>
        </w:tc>
        <w:tc>
          <w:tcPr>
            <w:tcW w:w="1161" w:type="dxa"/>
          </w:tcPr>
          <w:p w14:paraId="1F77C263"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3-ж</w:t>
            </w:r>
          </w:p>
          <w:p w14:paraId="5069186B"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ст.369</w:t>
            </w:r>
          </w:p>
        </w:tc>
        <w:tc>
          <w:tcPr>
            <w:tcW w:w="1933" w:type="dxa"/>
          </w:tcPr>
          <w:p w14:paraId="6ADAB382"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6A47E0C9" w14:textId="77777777" w:rsidTr="007179EF">
        <w:trPr>
          <w:jc w:val="center"/>
        </w:trPr>
        <w:tc>
          <w:tcPr>
            <w:tcW w:w="1108" w:type="dxa"/>
          </w:tcPr>
          <w:p w14:paraId="30854DA8"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12-4-7</w:t>
            </w:r>
          </w:p>
        </w:tc>
        <w:tc>
          <w:tcPr>
            <w:tcW w:w="5291" w:type="dxa"/>
          </w:tcPr>
          <w:p w14:paraId="05010425"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Миңбардын отурумунун протоколу</w:t>
            </w:r>
          </w:p>
        </w:tc>
        <w:tc>
          <w:tcPr>
            <w:tcW w:w="1161" w:type="dxa"/>
          </w:tcPr>
          <w:p w14:paraId="1308B851"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Токтом</w:t>
            </w:r>
          </w:p>
          <w:p w14:paraId="5093A9BB"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ст.334</w:t>
            </w:r>
          </w:p>
        </w:tc>
        <w:tc>
          <w:tcPr>
            <w:tcW w:w="1933" w:type="dxa"/>
          </w:tcPr>
          <w:p w14:paraId="4BE34E83"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404D4ABD" w14:textId="77777777" w:rsidTr="007179EF">
        <w:trPr>
          <w:jc w:val="center"/>
        </w:trPr>
        <w:tc>
          <w:tcPr>
            <w:tcW w:w="1108" w:type="dxa"/>
          </w:tcPr>
          <w:p w14:paraId="6287801F"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12-4-8</w:t>
            </w:r>
          </w:p>
        </w:tc>
        <w:tc>
          <w:tcPr>
            <w:tcW w:w="5291" w:type="dxa"/>
          </w:tcPr>
          <w:p w14:paraId="034AFDD5"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Ачык лекцияларга  өз ара катышууну талкулоонун протоколу</w:t>
            </w:r>
          </w:p>
        </w:tc>
        <w:tc>
          <w:tcPr>
            <w:tcW w:w="1161" w:type="dxa"/>
          </w:tcPr>
          <w:p w14:paraId="6EF87C50"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5-ж. ст.343</w:t>
            </w:r>
          </w:p>
        </w:tc>
        <w:tc>
          <w:tcPr>
            <w:tcW w:w="1933" w:type="dxa"/>
          </w:tcPr>
          <w:p w14:paraId="4DC60226"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08A0CA4A" w14:textId="77777777" w:rsidTr="007179EF">
        <w:trPr>
          <w:jc w:val="center"/>
        </w:trPr>
        <w:tc>
          <w:tcPr>
            <w:tcW w:w="1108" w:type="dxa"/>
          </w:tcPr>
          <w:p w14:paraId="703913D1"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12-4-9</w:t>
            </w:r>
          </w:p>
        </w:tc>
        <w:tc>
          <w:tcPr>
            <w:tcW w:w="5291" w:type="dxa"/>
          </w:tcPr>
          <w:p w14:paraId="58BA2CFD"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Профессордук окутуучулар курамынын жекече иш пландары (мерчемдери)</w:t>
            </w:r>
          </w:p>
        </w:tc>
        <w:tc>
          <w:tcPr>
            <w:tcW w:w="1161" w:type="dxa"/>
          </w:tcPr>
          <w:p w14:paraId="795CCDAF"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5-ж. ст.378</w:t>
            </w:r>
          </w:p>
        </w:tc>
        <w:tc>
          <w:tcPr>
            <w:tcW w:w="1933" w:type="dxa"/>
          </w:tcPr>
          <w:p w14:paraId="784BA25D"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1DBCA339" w14:textId="77777777" w:rsidTr="007179EF">
        <w:trPr>
          <w:jc w:val="center"/>
        </w:trPr>
        <w:tc>
          <w:tcPr>
            <w:tcW w:w="1108" w:type="dxa"/>
          </w:tcPr>
          <w:p w14:paraId="1B7D4024"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12-4-10</w:t>
            </w:r>
          </w:p>
        </w:tc>
        <w:tc>
          <w:tcPr>
            <w:tcW w:w="5291" w:type="dxa"/>
          </w:tcPr>
          <w:p w14:paraId="2F1274F4"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Окуу процессин уюштуруу (расписание пландар, окуу процессинин графиги, окуу сабактарынын тизмеси)</w:t>
            </w:r>
          </w:p>
        </w:tc>
        <w:tc>
          <w:tcPr>
            <w:tcW w:w="1161" w:type="dxa"/>
          </w:tcPr>
          <w:p w14:paraId="721D803E"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МАЧ</w:t>
            </w:r>
          </w:p>
        </w:tc>
        <w:tc>
          <w:tcPr>
            <w:tcW w:w="1933" w:type="dxa"/>
          </w:tcPr>
          <w:p w14:paraId="70CDAEED"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440FDD19" w14:textId="77777777" w:rsidTr="007179EF">
        <w:trPr>
          <w:jc w:val="center"/>
        </w:trPr>
        <w:tc>
          <w:tcPr>
            <w:tcW w:w="1108" w:type="dxa"/>
          </w:tcPr>
          <w:p w14:paraId="68CE958D"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12-4-11</w:t>
            </w:r>
          </w:p>
        </w:tc>
        <w:tc>
          <w:tcPr>
            <w:tcW w:w="5291" w:type="dxa"/>
          </w:tcPr>
          <w:p w14:paraId="584C25E0"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Тарбиялык жана куратордук иштердин планы </w:t>
            </w:r>
          </w:p>
        </w:tc>
        <w:tc>
          <w:tcPr>
            <w:tcW w:w="1161" w:type="dxa"/>
          </w:tcPr>
          <w:p w14:paraId="7C55F28A"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3-ж.</w:t>
            </w:r>
          </w:p>
          <w:p w14:paraId="0846951E"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ст.374</w:t>
            </w:r>
          </w:p>
        </w:tc>
        <w:tc>
          <w:tcPr>
            <w:tcW w:w="1933" w:type="dxa"/>
          </w:tcPr>
          <w:p w14:paraId="16D3527A"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261E0AA4" w14:textId="77777777" w:rsidTr="007179EF">
        <w:trPr>
          <w:jc w:val="center"/>
        </w:trPr>
        <w:tc>
          <w:tcPr>
            <w:tcW w:w="1108" w:type="dxa"/>
          </w:tcPr>
          <w:p w14:paraId="2FA1EC90"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12-4-12</w:t>
            </w:r>
          </w:p>
        </w:tc>
        <w:tc>
          <w:tcPr>
            <w:tcW w:w="5291" w:type="dxa"/>
          </w:tcPr>
          <w:p w14:paraId="71FD1A0A"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Окуу сабактар боюнча программалардын жумушчу окуу пландары </w:t>
            </w:r>
          </w:p>
        </w:tc>
        <w:tc>
          <w:tcPr>
            <w:tcW w:w="1161" w:type="dxa"/>
          </w:tcPr>
          <w:p w14:paraId="15DCE7A6"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МАЧ</w:t>
            </w:r>
          </w:p>
        </w:tc>
        <w:tc>
          <w:tcPr>
            <w:tcW w:w="1933" w:type="dxa"/>
          </w:tcPr>
          <w:p w14:paraId="56AF8214"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7127046D" w14:textId="77777777" w:rsidTr="007179EF">
        <w:trPr>
          <w:jc w:val="center"/>
        </w:trPr>
        <w:tc>
          <w:tcPr>
            <w:tcW w:w="1108" w:type="dxa"/>
          </w:tcPr>
          <w:p w14:paraId="698AF318"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12-4-13</w:t>
            </w:r>
          </w:p>
        </w:tc>
        <w:tc>
          <w:tcPr>
            <w:tcW w:w="5291" w:type="dxa"/>
          </w:tcPr>
          <w:p w14:paraId="129CBE6E"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Өндүрүш практикасын өткөрүү жөнүндөгү жетекчилердин отчеттору.</w:t>
            </w:r>
          </w:p>
        </w:tc>
        <w:tc>
          <w:tcPr>
            <w:tcW w:w="1161" w:type="dxa"/>
          </w:tcPr>
          <w:p w14:paraId="22424C38"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5-ж.</w:t>
            </w:r>
          </w:p>
          <w:p w14:paraId="6472B40B"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ст.412</w:t>
            </w:r>
          </w:p>
        </w:tc>
        <w:tc>
          <w:tcPr>
            <w:tcW w:w="1933" w:type="dxa"/>
          </w:tcPr>
          <w:p w14:paraId="1F71F093"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79FF2749" w14:textId="77777777" w:rsidTr="007179EF">
        <w:trPr>
          <w:jc w:val="center"/>
        </w:trPr>
        <w:tc>
          <w:tcPr>
            <w:tcW w:w="1108" w:type="dxa"/>
          </w:tcPr>
          <w:p w14:paraId="00E1BF50"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12-4-14</w:t>
            </w:r>
          </w:p>
        </w:tc>
        <w:tc>
          <w:tcPr>
            <w:tcW w:w="5291" w:type="dxa"/>
          </w:tcPr>
          <w:p w14:paraId="6F752153"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Окутуучулардын ишинин отчеттору</w:t>
            </w:r>
          </w:p>
        </w:tc>
        <w:tc>
          <w:tcPr>
            <w:tcW w:w="1161" w:type="dxa"/>
          </w:tcPr>
          <w:p w14:paraId="7B8C4F02"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5-ж.</w:t>
            </w:r>
          </w:p>
          <w:p w14:paraId="50BFEDA5"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ст.413</w:t>
            </w:r>
          </w:p>
        </w:tc>
        <w:tc>
          <w:tcPr>
            <w:tcW w:w="1933" w:type="dxa"/>
          </w:tcPr>
          <w:p w14:paraId="6E0CBEC3"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2C6B8C8A" w14:textId="77777777" w:rsidTr="007179EF">
        <w:trPr>
          <w:jc w:val="center"/>
        </w:trPr>
        <w:tc>
          <w:tcPr>
            <w:tcW w:w="1108" w:type="dxa"/>
          </w:tcPr>
          <w:p w14:paraId="4C9323D0"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12-4-15</w:t>
            </w:r>
          </w:p>
        </w:tc>
        <w:tc>
          <w:tcPr>
            <w:tcW w:w="5291" w:type="dxa"/>
          </w:tcPr>
          <w:p w14:paraId="43D1CBFD"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Өндүрүштүк практика жөнүндөгү студенттердин отчеттору. Ишканалар менен келишимдер.</w:t>
            </w:r>
          </w:p>
        </w:tc>
        <w:tc>
          <w:tcPr>
            <w:tcW w:w="1161" w:type="dxa"/>
          </w:tcPr>
          <w:p w14:paraId="628B7230"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5-ж.</w:t>
            </w:r>
          </w:p>
          <w:p w14:paraId="1AA88E01"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ст.414</w:t>
            </w:r>
          </w:p>
        </w:tc>
        <w:tc>
          <w:tcPr>
            <w:tcW w:w="1933" w:type="dxa"/>
          </w:tcPr>
          <w:p w14:paraId="4F5C8BC9"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3FA4553B" w14:textId="77777777" w:rsidTr="007179EF">
        <w:trPr>
          <w:jc w:val="center"/>
        </w:trPr>
        <w:tc>
          <w:tcPr>
            <w:tcW w:w="1108" w:type="dxa"/>
          </w:tcPr>
          <w:p w14:paraId="34FB60E7"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12-4-16</w:t>
            </w:r>
          </w:p>
        </w:tc>
        <w:tc>
          <w:tcPr>
            <w:tcW w:w="5291" w:type="dxa"/>
          </w:tcPr>
          <w:p w14:paraId="2AC13E6F"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Окуу жүктөмдөрү эсептөө жана бөлүштүрүү. </w:t>
            </w:r>
            <w:r w:rsidRPr="007B3C08">
              <w:rPr>
                <w:rFonts w:ascii="Times New Roman" w:eastAsia="Calibri" w:hAnsi="Times New Roman" w:cs="Times New Roman"/>
                <w:sz w:val="24"/>
                <w:szCs w:val="24"/>
                <w:lang w:val="ky-KG"/>
              </w:rPr>
              <w:lastRenderedPageBreak/>
              <w:t>Окуу жүктөмдөрдү аткаруу жөнүндөгү тактамалар.</w:t>
            </w:r>
          </w:p>
          <w:p w14:paraId="5284EADC" w14:textId="77777777" w:rsidR="007179EF" w:rsidRPr="007B3C08" w:rsidRDefault="007179EF" w:rsidP="007179EF">
            <w:pPr>
              <w:rPr>
                <w:rFonts w:ascii="Times New Roman" w:eastAsia="Calibri" w:hAnsi="Times New Roman" w:cs="Times New Roman"/>
                <w:sz w:val="24"/>
                <w:szCs w:val="24"/>
                <w:lang w:val="ky-KG"/>
              </w:rPr>
            </w:pPr>
          </w:p>
        </w:tc>
        <w:tc>
          <w:tcPr>
            <w:tcW w:w="1161" w:type="dxa"/>
          </w:tcPr>
          <w:p w14:paraId="5032DF26"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lastRenderedPageBreak/>
              <w:t>5-ж.</w:t>
            </w:r>
          </w:p>
          <w:p w14:paraId="4AA79DDB"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lastRenderedPageBreak/>
              <w:t>ст.428</w:t>
            </w:r>
          </w:p>
        </w:tc>
        <w:tc>
          <w:tcPr>
            <w:tcW w:w="1933" w:type="dxa"/>
          </w:tcPr>
          <w:p w14:paraId="1B5FA75D"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25CDEB28" w14:textId="77777777" w:rsidTr="007179EF">
        <w:trPr>
          <w:jc w:val="center"/>
        </w:trPr>
        <w:tc>
          <w:tcPr>
            <w:tcW w:w="1108" w:type="dxa"/>
          </w:tcPr>
          <w:p w14:paraId="1E6685FD"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lastRenderedPageBreak/>
              <w:t>12-4-17</w:t>
            </w:r>
          </w:p>
        </w:tc>
        <w:tc>
          <w:tcPr>
            <w:tcW w:w="5291" w:type="dxa"/>
          </w:tcPr>
          <w:p w14:paraId="5E2EEE4F"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Курстук долбоорлоону уюштуруу боюнча документтер</w:t>
            </w:r>
          </w:p>
        </w:tc>
        <w:tc>
          <w:tcPr>
            <w:tcW w:w="1161" w:type="dxa"/>
          </w:tcPr>
          <w:p w14:paraId="49793DC4"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1-ж.</w:t>
            </w:r>
          </w:p>
          <w:p w14:paraId="4B4365B7"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ст.424</w:t>
            </w:r>
          </w:p>
        </w:tc>
        <w:tc>
          <w:tcPr>
            <w:tcW w:w="1933" w:type="dxa"/>
          </w:tcPr>
          <w:p w14:paraId="73A1EB54"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438C3740" w14:textId="77777777" w:rsidTr="007179EF">
        <w:trPr>
          <w:jc w:val="center"/>
        </w:trPr>
        <w:tc>
          <w:tcPr>
            <w:tcW w:w="1108" w:type="dxa"/>
          </w:tcPr>
          <w:p w14:paraId="67C317E6"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12-4-18</w:t>
            </w:r>
          </w:p>
        </w:tc>
        <w:tc>
          <w:tcPr>
            <w:tcW w:w="5291" w:type="dxa"/>
          </w:tcPr>
          <w:p w14:paraId="4278BF80"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Дипломдук долбоорлоо боюнча документтер</w:t>
            </w:r>
          </w:p>
        </w:tc>
        <w:tc>
          <w:tcPr>
            <w:tcW w:w="1161" w:type="dxa"/>
          </w:tcPr>
          <w:p w14:paraId="2D576F63"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5-ж.</w:t>
            </w:r>
          </w:p>
          <w:p w14:paraId="0E58F34C"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ст.423</w:t>
            </w:r>
          </w:p>
        </w:tc>
        <w:tc>
          <w:tcPr>
            <w:tcW w:w="1933" w:type="dxa"/>
          </w:tcPr>
          <w:p w14:paraId="057A6548"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21E18CBA" w14:textId="77777777" w:rsidTr="007179EF">
        <w:trPr>
          <w:jc w:val="center"/>
        </w:trPr>
        <w:tc>
          <w:tcPr>
            <w:tcW w:w="1108" w:type="dxa"/>
          </w:tcPr>
          <w:p w14:paraId="75305FA6"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12-4-19 </w:t>
            </w:r>
          </w:p>
          <w:p w14:paraId="5BD2557E" w14:textId="77777777" w:rsidR="007179EF" w:rsidRPr="007B3C08" w:rsidRDefault="007179EF" w:rsidP="007179EF">
            <w:pPr>
              <w:jc w:val="center"/>
              <w:rPr>
                <w:rFonts w:ascii="Times New Roman" w:eastAsia="Calibri" w:hAnsi="Times New Roman" w:cs="Times New Roman"/>
                <w:sz w:val="24"/>
                <w:szCs w:val="24"/>
                <w:lang w:val="ky-KG"/>
              </w:rPr>
            </w:pPr>
          </w:p>
        </w:tc>
        <w:tc>
          <w:tcPr>
            <w:tcW w:w="5291" w:type="dxa"/>
          </w:tcPr>
          <w:p w14:paraId="2F26BC15"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МАКтын документтери (буйруктар, арыздар, билдирмелер, отчеттор)</w:t>
            </w:r>
          </w:p>
        </w:tc>
        <w:tc>
          <w:tcPr>
            <w:tcW w:w="1161" w:type="dxa"/>
          </w:tcPr>
          <w:p w14:paraId="7C0A4E63"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Токтом</w:t>
            </w:r>
          </w:p>
          <w:p w14:paraId="326E2739"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ст.405</w:t>
            </w:r>
          </w:p>
        </w:tc>
        <w:tc>
          <w:tcPr>
            <w:tcW w:w="1933" w:type="dxa"/>
          </w:tcPr>
          <w:p w14:paraId="46E387E7"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2AEE9C18" w14:textId="77777777" w:rsidTr="007179EF">
        <w:trPr>
          <w:jc w:val="center"/>
        </w:trPr>
        <w:tc>
          <w:tcPr>
            <w:tcW w:w="1108" w:type="dxa"/>
          </w:tcPr>
          <w:p w14:paraId="64E06CF2"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12-4-20</w:t>
            </w:r>
          </w:p>
          <w:p w14:paraId="10C074A8" w14:textId="77777777" w:rsidR="007179EF" w:rsidRPr="007B3C08" w:rsidRDefault="007179EF" w:rsidP="007179EF">
            <w:pPr>
              <w:rPr>
                <w:rFonts w:ascii="Times New Roman" w:eastAsia="Calibri" w:hAnsi="Times New Roman" w:cs="Times New Roman"/>
                <w:sz w:val="24"/>
                <w:szCs w:val="24"/>
                <w:lang w:val="ky-KG"/>
              </w:rPr>
            </w:pPr>
          </w:p>
        </w:tc>
        <w:tc>
          <w:tcPr>
            <w:tcW w:w="5291" w:type="dxa"/>
          </w:tcPr>
          <w:p w14:paraId="4248045B"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 Миңбардын окуу сабактары боюнча студенттердин жетишкендиктеринин экзамендик сессиялардын жыйынтыктары жөнүндө маалыматтар (учурдагы)</w:t>
            </w:r>
          </w:p>
        </w:tc>
        <w:tc>
          <w:tcPr>
            <w:tcW w:w="1161" w:type="dxa"/>
          </w:tcPr>
          <w:p w14:paraId="5FDC0128"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5-ж.</w:t>
            </w:r>
          </w:p>
          <w:p w14:paraId="16253D2A"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ст.430</w:t>
            </w:r>
          </w:p>
        </w:tc>
        <w:tc>
          <w:tcPr>
            <w:tcW w:w="1933" w:type="dxa"/>
          </w:tcPr>
          <w:p w14:paraId="2DA841BC"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22C1C4AD" w14:textId="77777777" w:rsidTr="007179EF">
        <w:trPr>
          <w:jc w:val="center"/>
        </w:trPr>
        <w:tc>
          <w:tcPr>
            <w:tcW w:w="1108" w:type="dxa"/>
          </w:tcPr>
          <w:p w14:paraId="1EE7138C"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12-4-21 </w:t>
            </w:r>
          </w:p>
          <w:p w14:paraId="21E598A2" w14:textId="77777777" w:rsidR="007179EF" w:rsidRPr="007B3C08" w:rsidRDefault="007179EF" w:rsidP="007179EF">
            <w:pPr>
              <w:rPr>
                <w:rFonts w:ascii="Times New Roman" w:eastAsia="Calibri" w:hAnsi="Times New Roman" w:cs="Times New Roman"/>
                <w:sz w:val="24"/>
                <w:szCs w:val="24"/>
                <w:lang w:val="ky-KG"/>
              </w:rPr>
            </w:pPr>
          </w:p>
        </w:tc>
        <w:tc>
          <w:tcPr>
            <w:tcW w:w="5291" w:type="dxa"/>
          </w:tcPr>
          <w:p w14:paraId="001D503A"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 Илим изилдөө иштери боюнча документтер.</w:t>
            </w:r>
          </w:p>
        </w:tc>
        <w:tc>
          <w:tcPr>
            <w:tcW w:w="1161" w:type="dxa"/>
          </w:tcPr>
          <w:p w14:paraId="7F9B7E95"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Токтом</w:t>
            </w:r>
          </w:p>
          <w:p w14:paraId="0B541F35"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ст.191</w:t>
            </w:r>
          </w:p>
        </w:tc>
        <w:tc>
          <w:tcPr>
            <w:tcW w:w="1933" w:type="dxa"/>
          </w:tcPr>
          <w:p w14:paraId="353DE688"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Сыйлыктар жана дипломдор менен белгиленген иштер боюнча чечим сакталат</w:t>
            </w:r>
          </w:p>
        </w:tc>
      </w:tr>
      <w:tr w:rsidR="007179EF" w:rsidRPr="007B3C08" w14:paraId="7211D5B7" w14:textId="77777777" w:rsidTr="007179EF">
        <w:trPr>
          <w:jc w:val="center"/>
        </w:trPr>
        <w:tc>
          <w:tcPr>
            <w:tcW w:w="1108" w:type="dxa"/>
          </w:tcPr>
          <w:p w14:paraId="7EA2EF72"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12-4-22</w:t>
            </w:r>
          </w:p>
        </w:tc>
        <w:tc>
          <w:tcPr>
            <w:tcW w:w="5291" w:type="dxa"/>
          </w:tcPr>
          <w:p w14:paraId="4BC8D702"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Аспиранттар боюнча документтер</w:t>
            </w:r>
          </w:p>
        </w:tc>
        <w:tc>
          <w:tcPr>
            <w:tcW w:w="1161" w:type="dxa"/>
          </w:tcPr>
          <w:p w14:paraId="72ED4576"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Токтом</w:t>
            </w:r>
          </w:p>
          <w:p w14:paraId="138EA2A0"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ст.350</w:t>
            </w:r>
          </w:p>
        </w:tc>
        <w:tc>
          <w:tcPr>
            <w:tcW w:w="1933" w:type="dxa"/>
          </w:tcPr>
          <w:p w14:paraId="6201972F"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39D5F522" w14:textId="77777777" w:rsidTr="007179EF">
        <w:trPr>
          <w:jc w:val="center"/>
        </w:trPr>
        <w:tc>
          <w:tcPr>
            <w:tcW w:w="1108" w:type="dxa"/>
          </w:tcPr>
          <w:p w14:paraId="3140C00C"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12-4-23 </w:t>
            </w:r>
          </w:p>
          <w:p w14:paraId="1C145BDC" w14:textId="77777777" w:rsidR="007179EF" w:rsidRPr="007B3C08" w:rsidRDefault="007179EF" w:rsidP="007179EF">
            <w:pPr>
              <w:rPr>
                <w:rFonts w:ascii="Times New Roman" w:eastAsia="Calibri" w:hAnsi="Times New Roman" w:cs="Times New Roman"/>
                <w:sz w:val="24"/>
                <w:szCs w:val="24"/>
                <w:lang w:val="ky-KG"/>
              </w:rPr>
            </w:pPr>
          </w:p>
        </w:tc>
        <w:tc>
          <w:tcPr>
            <w:tcW w:w="5291" w:type="dxa"/>
          </w:tcPr>
          <w:p w14:paraId="5414D60C"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Окуу-усулдук иштер боюнча документтер</w:t>
            </w:r>
          </w:p>
        </w:tc>
        <w:tc>
          <w:tcPr>
            <w:tcW w:w="1161" w:type="dxa"/>
          </w:tcPr>
          <w:p w14:paraId="3E645D01"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Токтом</w:t>
            </w:r>
          </w:p>
          <w:p w14:paraId="2B50D69E"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ст.407</w:t>
            </w:r>
          </w:p>
        </w:tc>
        <w:tc>
          <w:tcPr>
            <w:tcW w:w="1933" w:type="dxa"/>
          </w:tcPr>
          <w:p w14:paraId="57462A69"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1DA5DBF1" w14:textId="77777777" w:rsidTr="007179EF">
        <w:trPr>
          <w:jc w:val="center"/>
        </w:trPr>
        <w:tc>
          <w:tcPr>
            <w:tcW w:w="1108" w:type="dxa"/>
          </w:tcPr>
          <w:p w14:paraId="6029DDE9"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12-4-24</w:t>
            </w:r>
          </w:p>
        </w:tc>
        <w:tc>
          <w:tcPr>
            <w:tcW w:w="5291" w:type="dxa"/>
          </w:tcPr>
          <w:p w14:paraId="41331534"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Академиялык кеңешчилердин документтери </w:t>
            </w:r>
          </w:p>
        </w:tc>
        <w:tc>
          <w:tcPr>
            <w:tcW w:w="1161" w:type="dxa"/>
          </w:tcPr>
          <w:p w14:paraId="5FC13266"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3-ж.</w:t>
            </w:r>
          </w:p>
          <w:p w14:paraId="11B749FA"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ст.358</w:t>
            </w:r>
          </w:p>
        </w:tc>
        <w:tc>
          <w:tcPr>
            <w:tcW w:w="1933" w:type="dxa"/>
          </w:tcPr>
          <w:p w14:paraId="3F9DA3E8"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7BA95653" w14:textId="77777777" w:rsidTr="007179EF">
        <w:trPr>
          <w:jc w:val="center"/>
        </w:trPr>
        <w:tc>
          <w:tcPr>
            <w:tcW w:w="1108" w:type="dxa"/>
          </w:tcPr>
          <w:p w14:paraId="7EF36C29"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12-4-25</w:t>
            </w:r>
          </w:p>
        </w:tc>
        <w:tc>
          <w:tcPr>
            <w:tcW w:w="5291" w:type="dxa"/>
          </w:tcPr>
          <w:p w14:paraId="5B896943"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Миңбардын окуу сабактары боюнча студенттерди каттоо</w:t>
            </w:r>
          </w:p>
        </w:tc>
        <w:tc>
          <w:tcPr>
            <w:tcW w:w="1161" w:type="dxa"/>
          </w:tcPr>
          <w:p w14:paraId="41981FA8"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10-ж.</w:t>
            </w:r>
          </w:p>
          <w:p w14:paraId="04035497"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ст.191</w:t>
            </w:r>
          </w:p>
        </w:tc>
        <w:tc>
          <w:tcPr>
            <w:tcW w:w="1933" w:type="dxa"/>
          </w:tcPr>
          <w:p w14:paraId="0ED0CF31"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498F015E" w14:textId="77777777" w:rsidTr="007179EF">
        <w:trPr>
          <w:jc w:val="center"/>
        </w:trPr>
        <w:tc>
          <w:tcPr>
            <w:tcW w:w="1108" w:type="dxa"/>
          </w:tcPr>
          <w:p w14:paraId="2A61B1F4"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12-4-26</w:t>
            </w:r>
          </w:p>
        </w:tc>
        <w:tc>
          <w:tcPr>
            <w:tcW w:w="5291" w:type="dxa"/>
          </w:tcPr>
          <w:p w14:paraId="00F4A49A"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Бүтүрүүчүлөрдү кесипке багытоо жана ишке орноштуруу боюнча документтер</w:t>
            </w:r>
          </w:p>
        </w:tc>
        <w:tc>
          <w:tcPr>
            <w:tcW w:w="1161" w:type="dxa"/>
          </w:tcPr>
          <w:p w14:paraId="445B5BF2"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МАЧ</w:t>
            </w:r>
          </w:p>
        </w:tc>
        <w:tc>
          <w:tcPr>
            <w:tcW w:w="1933" w:type="dxa"/>
          </w:tcPr>
          <w:p w14:paraId="7FE32F00"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5F85C68B" w14:textId="77777777" w:rsidTr="007179EF">
        <w:trPr>
          <w:jc w:val="center"/>
        </w:trPr>
        <w:tc>
          <w:tcPr>
            <w:tcW w:w="1108" w:type="dxa"/>
          </w:tcPr>
          <w:p w14:paraId="0E34626C"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12-4-27</w:t>
            </w:r>
          </w:p>
        </w:tc>
        <w:tc>
          <w:tcPr>
            <w:tcW w:w="5291" w:type="dxa"/>
          </w:tcPr>
          <w:p w14:paraId="0AB07299"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Техникалык коопсуздук боюнча көрсөтмөлөр</w:t>
            </w:r>
          </w:p>
        </w:tc>
        <w:tc>
          <w:tcPr>
            <w:tcW w:w="1161" w:type="dxa"/>
          </w:tcPr>
          <w:p w14:paraId="2E291540"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10-ж.</w:t>
            </w:r>
          </w:p>
          <w:p w14:paraId="7920FE88"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ст.281</w:t>
            </w:r>
          </w:p>
        </w:tc>
        <w:tc>
          <w:tcPr>
            <w:tcW w:w="1933" w:type="dxa"/>
          </w:tcPr>
          <w:p w14:paraId="01D18FC9"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1BA0B3FC" w14:textId="77777777" w:rsidTr="007179EF">
        <w:trPr>
          <w:jc w:val="center"/>
        </w:trPr>
        <w:tc>
          <w:tcPr>
            <w:tcW w:w="1108" w:type="dxa"/>
          </w:tcPr>
          <w:p w14:paraId="2A1EA901"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12-4-28</w:t>
            </w:r>
          </w:p>
        </w:tc>
        <w:tc>
          <w:tcPr>
            <w:tcW w:w="5291" w:type="dxa"/>
          </w:tcPr>
          <w:p w14:paraId="7546420F"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Миңбардын материалдык техникалык базасы боюнча документтер</w:t>
            </w:r>
          </w:p>
        </w:tc>
        <w:tc>
          <w:tcPr>
            <w:tcW w:w="1161" w:type="dxa"/>
          </w:tcPr>
          <w:p w14:paraId="23612A38"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2-ж.</w:t>
            </w:r>
          </w:p>
          <w:p w14:paraId="619D680E"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ст.483</w:t>
            </w:r>
          </w:p>
        </w:tc>
        <w:tc>
          <w:tcPr>
            <w:tcW w:w="1933" w:type="dxa"/>
          </w:tcPr>
          <w:p w14:paraId="6EADC663" w14:textId="77777777" w:rsidR="007179EF" w:rsidRPr="007B3C08" w:rsidRDefault="007179EF" w:rsidP="007179EF">
            <w:pPr>
              <w:jc w:val="center"/>
              <w:rPr>
                <w:rFonts w:ascii="Times New Roman" w:eastAsia="Calibri" w:hAnsi="Times New Roman" w:cs="Times New Roman"/>
                <w:b/>
                <w:sz w:val="24"/>
                <w:szCs w:val="24"/>
                <w:lang w:val="ky-KG"/>
              </w:rPr>
            </w:pPr>
          </w:p>
        </w:tc>
      </w:tr>
      <w:tr w:rsidR="007179EF" w:rsidRPr="007B3C08" w14:paraId="21BCE279" w14:textId="77777777" w:rsidTr="007179EF">
        <w:trPr>
          <w:jc w:val="center"/>
        </w:trPr>
        <w:tc>
          <w:tcPr>
            <w:tcW w:w="1108" w:type="dxa"/>
          </w:tcPr>
          <w:p w14:paraId="7F25934C"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 xml:space="preserve">12-4-29 </w:t>
            </w:r>
          </w:p>
        </w:tc>
        <w:tc>
          <w:tcPr>
            <w:tcW w:w="5291" w:type="dxa"/>
          </w:tcPr>
          <w:p w14:paraId="5F90D91F" w14:textId="77777777" w:rsidR="007179EF" w:rsidRPr="007B3C08" w:rsidRDefault="007179EF" w:rsidP="007179EF">
            <w:pP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Иштердин номенклатурасынан көчүрмө</w:t>
            </w:r>
          </w:p>
        </w:tc>
        <w:tc>
          <w:tcPr>
            <w:tcW w:w="1161" w:type="dxa"/>
          </w:tcPr>
          <w:p w14:paraId="52E666AF" w14:textId="77777777" w:rsidR="007179EF" w:rsidRPr="007B3C08" w:rsidRDefault="007179EF" w:rsidP="007179EF">
            <w:pPr>
              <w:jc w:val="center"/>
              <w:rPr>
                <w:rFonts w:ascii="Times New Roman" w:eastAsia="Calibri" w:hAnsi="Times New Roman" w:cs="Times New Roman"/>
                <w:sz w:val="24"/>
                <w:szCs w:val="24"/>
                <w:lang w:val="ky-KG"/>
              </w:rPr>
            </w:pPr>
            <w:r w:rsidRPr="007B3C08">
              <w:rPr>
                <w:rFonts w:ascii="Times New Roman" w:eastAsia="Calibri" w:hAnsi="Times New Roman" w:cs="Times New Roman"/>
                <w:sz w:val="24"/>
                <w:szCs w:val="24"/>
                <w:lang w:val="ky-KG"/>
              </w:rPr>
              <w:t>2-ж.</w:t>
            </w:r>
          </w:p>
          <w:p w14:paraId="6BFE1B0B" w14:textId="77777777" w:rsidR="007179EF" w:rsidRPr="007B3C08" w:rsidRDefault="007179EF" w:rsidP="007179EF">
            <w:pPr>
              <w:jc w:val="center"/>
              <w:rPr>
                <w:rFonts w:ascii="Times New Roman" w:eastAsia="Calibri" w:hAnsi="Times New Roman" w:cs="Times New Roman"/>
                <w:b/>
                <w:sz w:val="24"/>
                <w:szCs w:val="24"/>
                <w:lang w:val="ky-KG"/>
              </w:rPr>
            </w:pPr>
            <w:r w:rsidRPr="007B3C08">
              <w:rPr>
                <w:rFonts w:ascii="Times New Roman" w:eastAsia="Calibri" w:hAnsi="Times New Roman" w:cs="Times New Roman"/>
                <w:sz w:val="24"/>
                <w:szCs w:val="24"/>
                <w:lang w:val="ky-KG"/>
              </w:rPr>
              <w:t>ст.67</w:t>
            </w:r>
            <w:r w:rsidRPr="007B3C08">
              <w:rPr>
                <w:rFonts w:ascii="Times New Roman" w:eastAsia="Calibri" w:hAnsi="Times New Roman" w:cs="Times New Roman"/>
                <w:sz w:val="24"/>
                <w:szCs w:val="24"/>
                <w:vertAlign w:val="superscript"/>
                <w:lang w:val="ky-KG"/>
              </w:rPr>
              <w:t>б</w:t>
            </w:r>
          </w:p>
        </w:tc>
        <w:tc>
          <w:tcPr>
            <w:tcW w:w="1933" w:type="dxa"/>
          </w:tcPr>
          <w:p w14:paraId="0E605C2D" w14:textId="77777777" w:rsidR="007179EF" w:rsidRPr="007B3C08" w:rsidRDefault="007179EF" w:rsidP="007179EF">
            <w:pPr>
              <w:jc w:val="center"/>
              <w:rPr>
                <w:rFonts w:ascii="Times New Roman" w:eastAsia="Calibri" w:hAnsi="Times New Roman" w:cs="Times New Roman"/>
                <w:b/>
                <w:sz w:val="24"/>
                <w:szCs w:val="24"/>
                <w:lang w:val="ky-KG"/>
              </w:rPr>
            </w:pPr>
          </w:p>
        </w:tc>
      </w:tr>
    </w:tbl>
    <w:p w14:paraId="6648F14E" w14:textId="77777777" w:rsidR="007179EF" w:rsidRPr="007B3C08" w:rsidRDefault="007179EF" w:rsidP="007179EF">
      <w:pPr>
        <w:spacing w:line="240" w:lineRule="auto"/>
        <w:contextualSpacing/>
        <w:rPr>
          <w:rFonts w:ascii="Times New Roman" w:eastAsia="Calibri" w:hAnsi="Times New Roman" w:cs="Times New Roman"/>
          <w:b/>
          <w:bCs/>
          <w:sz w:val="24"/>
          <w:szCs w:val="24"/>
        </w:rPr>
      </w:pPr>
    </w:p>
    <w:p w14:paraId="0707D43A" w14:textId="77777777" w:rsidR="00BC500C" w:rsidRDefault="00BC500C" w:rsidP="00695033">
      <w:pPr>
        <w:spacing w:line="240" w:lineRule="auto"/>
        <w:ind w:firstLine="708"/>
        <w:jc w:val="center"/>
        <w:rPr>
          <w:rFonts w:ascii="Times New Roman" w:eastAsia="Calibri" w:hAnsi="Times New Roman" w:cstheme="majorBidi"/>
          <w:b/>
          <w:sz w:val="26"/>
          <w:szCs w:val="26"/>
          <w:lang w:val="ky-KG"/>
        </w:rPr>
      </w:pPr>
      <w:bookmarkStart w:id="8" w:name="_Hlk166766819"/>
    </w:p>
    <w:p w14:paraId="42FD467C" w14:textId="30C221CE" w:rsidR="00695033" w:rsidRPr="00695033" w:rsidRDefault="00C04823" w:rsidP="00695033">
      <w:pPr>
        <w:spacing w:line="240" w:lineRule="auto"/>
        <w:ind w:firstLine="708"/>
        <w:jc w:val="center"/>
        <w:rPr>
          <w:rFonts w:ascii="Times New Roman" w:eastAsia="Calibri" w:hAnsi="Times New Roman" w:cstheme="majorBidi"/>
          <w:b/>
          <w:sz w:val="26"/>
          <w:szCs w:val="26"/>
        </w:rPr>
      </w:pPr>
      <w:r>
        <w:rPr>
          <w:rFonts w:ascii="Times New Roman" w:eastAsia="Calibri" w:hAnsi="Times New Roman" w:cstheme="majorBidi"/>
          <w:b/>
          <w:sz w:val="26"/>
          <w:szCs w:val="26"/>
          <w:lang w:val="ky-KG"/>
        </w:rPr>
        <w:t>2.2.</w:t>
      </w:r>
      <w:r w:rsidR="00695033">
        <w:rPr>
          <w:rFonts w:ascii="Times New Roman" w:eastAsia="Calibri" w:hAnsi="Times New Roman" w:cstheme="majorBidi"/>
          <w:b/>
          <w:sz w:val="26"/>
          <w:szCs w:val="26"/>
          <w:lang w:val="ky-KG"/>
        </w:rPr>
        <w:t xml:space="preserve"> </w:t>
      </w:r>
      <w:r w:rsidR="00695033" w:rsidRPr="00695033">
        <w:rPr>
          <w:rFonts w:ascii="Times New Roman" w:eastAsia="Calibri" w:hAnsi="Times New Roman" w:cstheme="majorBidi"/>
          <w:b/>
          <w:sz w:val="26"/>
          <w:szCs w:val="26"/>
          <w:lang w:val="ky-KG"/>
        </w:rPr>
        <w:t>Окуу процессинин графигинин, академиялык календардын жана профессордук-окутуучулук курамдын класстык графигинин болушу</w:t>
      </w:r>
    </w:p>
    <w:bookmarkEnd w:id="8"/>
    <w:p w14:paraId="53787FCD" w14:textId="77CA4E09" w:rsidR="00695033" w:rsidRPr="00695033" w:rsidRDefault="00695033" w:rsidP="00695033">
      <w:pPr>
        <w:spacing w:after="0" w:line="240" w:lineRule="auto"/>
        <w:ind w:firstLine="708"/>
        <w:jc w:val="both"/>
        <w:rPr>
          <w:rFonts w:ascii="Times New Roman" w:eastAsia="Calibri" w:hAnsi="Times New Roman" w:cs="Times New Roman"/>
          <w:sz w:val="24"/>
          <w:szCs w:val="24"/>
          <w:lang w:val="ky-KG"/>
        </w:rPr>
      </w:pPr>
      <w:r w:rsidRPr="00695033">
        <w:rPr>
          <w:rFonts w:ascii="Times New Roman" w:eastAsia="Calibri" w:hAnsi="Times New Roman" w:cs="Times New Roman"/>
          <w:sz w:val="24"/>
          <w:szCs w:val="24"/>
          <w:lang w:val="ky-KG"/>
        </w:rPr>
        <w:t>Окуу жылынын башында окуу бөлүмү окуу процессинин бекитилген графиктерин бөлүштүрөт, ага ылайык кафедранын мындан аркы иши жүргүзүлөт. Кафедрада окуу графигинин сакталышына көзөмөл күн сайын жүргүз</w:t>
      </w:r>
      <w:r w:rsidR="00FB2052">
        <w:rPr>
          <w:rFonts w:ascii="Times New Roman" w:eastAsia="Calibri" w:hAnsi="Times New Roman" w:cs="Times New Roman"/>
          <w:sz w:val="24"/>
          <w:szCs w:val="24"/>
          <w:lang w:val="ky-KG"/>
        </w:rPr>
        <w:t>үлүп турат</w:t>
      </w:r>
      <w:r w:rsidRPr="00695033">
        <w:rPr>
          <w:rFonts w:ascii="Times New Roman" w:eastAsia="Calibri" w:hAnsi="Times New Roman" w:cs="Times New Roman"/>
          <w:sz w:val="24"/>
          <w:szCs w:val="24"/>
          <w:lang w:val="ky-KG"/>
        </w:rPr>
        <w:t xml:space="preserve">. Кафедрада сабактардын графиги, консультациялардын графиги, кафедранын бардык окутуучулары үчүн академиялык карыздарды жоюу боюнча графиктер бар. Мугалимдер сабакты башка убакка же башка күнгө жылдырса, </w:t>
      </w:r>
      <w:r>
        <w:rPr>
          <w:rFonts w:ascii="Times New Roman" w:eastAsia="Calibri" w:hAnsi="Times New Roman" w:cs="Times New Roman"/>
          <w:sz w:val="24"/>
          <w:szCs w:val="24"/>
          <w:lang w:val="ky-KG"/>
        </w:rPr>
        <w:t>кафедра башчысына жана окуу бөлүмүнө кабарлашат</w:t>
      </w:r>
    </w:p>
    <w:p w14:paraId="6BE1132B" w14:textId="77777777" w:rsidR="00695033" w:rsidRPr="00695033" w:rsidRDefault="007179EF" w:rsidP="00695033">
      <w:pPr>
        <w:spacing w:line="240" w:lineRule="auto"/>
        <w:jc w:val="both"/>
        <w:rPr>
          <w:rFonts w:ascii="Times New Roman" w:eastAsia="Times New Roman" w:hAnsi="Times New Roman" w:cs="Times New Roman"/>
          <w:sz w:val="24"/>
          <w:szCs w:val="24"/>
          <w:lang w:val="ky-KG" w:eastAsia="ru-RU"/>
        </w:rPr>
      </w:pPr>
      <w:r w:rsidRPr="00695033">
        <w:rPr>
          <w:rFonts w:ascii="Times New Roman" w:eastAsia="Times New Roman" w:hAnsi="Times New Roman" w:cs="Times New Roman"/>
          <w:sz w:val="24"/>
          <w:szCs w:val="24"/>
          <w:lang w:val="ky-KG" w:eastAsia="ru-RU"/>
        </w:rPr>
        <w:lastRenderedPageBreak/>
        <w:tab/>
      </w:r>
      <w:r w:rsidR="00695033" w:rsidRPr="00695033">
        <w:rPr>
          <w:rFonts w:ascii="Times New Roman" w:eastAsia="Times New Roman" w:hAnsi="Times New Roman" w:cs="Times New Roman"/>
          <w:sz w:val="24"/>
          <w:szCs w:val="24"/>
          <w:lang w:val="ky-KG" w:eastAsia="ru-RU"/>
        </w:rPr>
        <w:t>Ар бир мугалим өзүнүн дисциплиналары боюнча студенттердин сабакка катышуусунун эсебин жүргүзөт (кафедрада практикалык жана лабораториялык сабактардын журналы бар). Жүйөлүү себепсиз бир нече жолу сабакка келбей калган студенттер кафедрага чакырылып, кураторлор да сүйлөшүү жүргүзүшөт.</w:t>
      </w:r>
    </w:p>
    <w:p w14:paraId="34A93E3A" w14:textId="77777777" w:rsidR="00695033" w:rsidRPr="003A2878" w:rsidRDefault="00695033" w:rsidP="00695033">
      <w:pPr>
        <w:spacing w:after="0" w:line="240" w:lineRule="auto"/>
        <w:ind w:firstLine="708"/>
        <w:jc w:val="both"/>
        <w:rPr>
          <w:rFonts w:ascii="Times New Roman" w:eastAsia="Times New Roman" w:hAnsi="Times New Roman" w:cs="Times New Roman"/>
          <w:sz w:val="24"/>
          <w:szCs w:val="24"/>
          <w:lang w:val="ky-KG" w:eastAsia="ru-RU"/>
        </w:rPr>
      </w:pPr>
      <w:r w:rsidRPr="00695033">
        <w:rPr>
          <w:rFonts w:ascii="Times New Roman" w:eastAsia="Times New Roman" w:hAnsi="Times New Roman" w:cs="Times New Roman"/>
          <w:sz w:val="24"/>
          <w:szCs w:val="24"/>
          <w:lang w:val="ky-KG" w:eastAsia="ru-RU"/>
        </w:rPr>
        <w:t>Академиялык карыздарды жоюу жана консультациялар белгиленген сааттарда график боюнча жүргүзүлөт. Окутуунун жана консультациялардын графиги атайын стендге илинген.</w:t>
      </w:r>
    </w:p>
    <w:p w14:paraId="2D4A798C" w14:textId="088E8282" w:rsidR="007179EF" w:rsidRPr="003A2878" w:rsidRDefault="007179EF" w:rsidP="007179EF">
      <w:pPr>
        <w:spacing w:after="0" w:line="240" w:lineRule="auto"/>
        <w:jc w:val="both"/>
        <w:rPr>
          <w:rFonts w:ascii="Times New Roman" w:eastAsia="Times New Roman" w:hAnsi="Times New Roman" w:cs="Times New Roman"/>
          <w:sz w:val="24"/>
          <w:szCs w:val="24"/>
          <w:lang w:val="ky-KG" w:eastAsia="ru-RU"/>
        </w:rPr>
      </w:pPr>
      <w:r w:rsidRPr="003A2878">
        <w:rPr>
          <w:rFonts w:ascii="Times New Roman" w:eastAsia="Times New Roman" w:hAnsi="Times New Roman" w:cs="Times New Roman"/>
          <w:sz w:val="24"/>
          <w:szCs w:val="24"/>
          <w:lang w:val="ky-KG" w:eastAsia="ru-RU"/>
        </w:rPr>
        <w:tab/>
        <w:t>.</w:t>
      </w:r>
    </w:p>
    <w:p w14:paraId="5D131114" w14:textId="2DB45568" w:rsidR="00F516BD" w:rsidRPr="00F516BD" w:rsidRDefault="00C04823" w:rsidP="00F516BD">
      <w:pPr>
        <w:spacing w:line="240" w:lineRule="auto"/>
        <w:ind w:firstLine="708"/>
        <w:jc w:val="center"/>
        <w:rPr>
          <w:rFonts w:ascii="Times New Roman" w:eastAsia="Calibri" w:hAnsi="Times New Roman" w:cstheme="majorBidi"/>
          <w:b/>
          <w:sz w:val="26"/>
          <w:szCs w:val="26"/>
          <w:lang w:val="ky-KG"/>
        </w:rPr>
      </w:pPr>
      <w:r>
        <w:rPr>
          <w:rFonts w:ascii="Times New Roman" w:eastAsia="Calibri" w:hAnsi="Times New Roman" w:cstheme="majorBidi"/>
          <w:b/>
          <w:sz w:val="26"/>
          <w:szCs w:val="26"/>
          <w:lang w:val="ky-KG"/>
        </w:rPr>
        <w:t>2.3.</w:t>
      </w:r>
      <w:r w:rsidR="00F516BD" w:rsidRPr="00F516BD">
        <w:rPr>
          <w:rFonts w:ascii="Times New Roman" w:eastAsia="Calibri" w:hAnsi="Times New Roman" w:cstheme="majorBidi"/>
          <w:b/>
          <w:sz w:val="26"/>
          <w:szCs w:val="26"/>
          <w:lang w:val="ky-KG"/>
        </w:rPr>
        <w:t xml:space="preserve"> Педагогикалык кызматкерлердин жана </w:t>
      </w:r>
      <w:r>
        <w:rPr>
          <w:rFonts w:ascii="Times New Roman" w:eastAsia="Calibri" w:hAnsi="Times New Roman" w:cstheme="majorBidi"/>
          <w:b/>
          <w:sz w:val="26"/>
          <w:szCs w:val="26"/>
          <w:lang w:val="ky-KG"/>
        </w:rPr>
        <w:t>ОЖК</w:t>
      </w:r>
      <w:r w:rsidR="00F516BD" w:rsidRPr="00F516BD">
        <w:rPr>
          <w:rFonts w:ascii="Times New Roman" w:eastAsia="Calibri" w:hAnsi="Times New Roman" w:cstheme="majorBidi"/>
          <w:b/>
          <w:sz w:val="26"/>
          <w:szCs w:val="26"/>
          <w:lang w:val="ky-KG"/>
        </w:rPr>
        <w:t>нын кызматтык милдеттеринин болушу:</w:t>
      </w:r>
    </w:p>
    <w:p w14:paraId="3F8307AE" w14:textId="5CEB0B1A" w:rsidR="00F516BD" w:rsidRPr="00F516BD" w:rsidRDefault="00F516BD" w:rsidP="00F516BD">
      <w:pPr>
        <w:spacing w:line="240" w:lineRule="auto"/>
        <w:ind w:firstLine="708"/>
        <w:jc w:val="both"/>
        <w:rPr>
          <w:rFonts w:ascii="Times New Roman" w:eastAsia="Calibri" w:hAnsi="Times New Roman" w:cstheme="majorBidi"/>
          <w:bCs/>
          <w:sz w:val="26"/>
          <w:szCs w:val="26"/>
          <w:lang w:val="ky-KG"/>
        </w:rPr>
      </w:pPr>
      <w:r w:rsidRPr="00F516BD">
        <w:rPr>
          <w:rFonts w:ascii="Times New Roman" w:eastAsia="Calibri" w:hAnsi="Times New Roman" w:cstheme="majorBidi"/>
          <w:bCs/>
          <w:sz w:val="26"/>
          <w:szCs w:val="26"/>
          <w:lang w:val="ky-KG"/>
        </w:rPr>
        <w:t>Профессордук курам өз ишин «Билим берүү жөнүндө» Кыргыз Республикасынын Мыйзамынын, Кыргыз Республикасынын Эмгек кодексинин, КМТУнун жана К</w:t>
      </w:r>
      <w:r w:rsidR="00C04823">
        <w:rPr>
          <w:rFonts w:ascii="Times New Roman" w:eastAsia="Calibri" w:hAnsi="Times New Roman" w:cstheme="majorBidi"/>
          <w:bCs/>
          <w:sz w:val="26"/>
          <w:szCs w:val="26"/>
          <w:lang w:val="ky-KG"/>
        </w:rPr>
        <w:t>ТК</w:t>
      </w:r>
      <w:r w:rsidRPr="00F516BD">
        <w:rPr>
          <w:rFonts w:ascii="Times New Roman" w:eastAsia="Calibri" w:hAnsi="Times New Roman" w:cstheme="majorBidi"/>
          <w:bCs/>
          <w:sz w:val="26"/>
          <w:szCs w:val="26"/>
          <w:lang w:val="ky-KG"/>
        </w:rPr>
        <w:t>МИнин Уставынын, ички жоболордун, түзүмдүк бөлүмдөрдүн ишин жөнгө салуучу эрежелердин талаптарына, Окумуштуулар кеңеши тарабынан кабыл алынган жана ректор бекиткен жоболор, ошондой эле К</w:t>
      </w:r>
      <w:r w:rsidR="00353ED1">
        <w:rPr>
          <w:rFonts w:ascii="Times New Roman" w:eastAsia="Calibri" w:hAnsi="Times New Roman" w:cstheme="majorBidi"/>
          <w:bCs/>
          <w:sz w:val="26"/>
          <w:szCs w:val="26"/>
          <w:lang w:val="ky-KG"/>
        </w:rPr>
        <w:t>ТК</w:t>
      </w:r>
      <w:r w:rsidRPr="00F516BD">
        <w:rPr>
          <w:rFonts w:ascii="Times New Roman" w:eastAsia="Calibri" w:hAnsi="Times New Roman" w:cstheme="majorBidi"/>
          <w:bCs/>
          <w:sz w:val="26"/>
          <w:szCs w:val="26"/>
          <w:lang w:val="ky-KG"/>
        </w:rPr>
        <w:t xml:space="preserve">МИнин </w:t>
      </w:r>
      <w:r w:rsidR="00353ED1">
        <w:rPr>
          <w:rFonts w:ascii="Times New Roman" w:eastAsia="Calibri" w:hAnsi="Times New Roman" w:cstheme="majorBidi"/>
          <w:bCs/>
          <w:sz w:val="26"/>
          <w:szCs w:val="26"/>
          <w:lang w:val="ky-KG"/>
        </w:rPr>
        <w:t>ди</w:t>
      </w:r>
      <w:r w:rsidRPr="00F516BD">
        <w:rPr>
          <w:rFonts w:ascii="Times New Roman" w:eastAsia="Calibri" w:hAnsi="Times New Roman" w:cstheme="majorBidi"/>
          <w:bCs/>
          <w:sz w:val="26"/>
          <w:szCs w:val="26"/>
          <w:lang w:val="ky-KG"/>
        </w:rPr>
        <w:t>ректораты менен эмгек жамаатынын ортосундагы Жамааттык келишим.</w:t>
      </w:r>
    </w:p>
    <w:p w14:paraId="40AF9A74" w14:textId="64A60FDF" w:rsidR="00F516BD" w:rsidRDefault="00F516BD" w:rsidP="00F516BD">
      <w:pPr>
        <w:spacing w:line="240" w:lineRule="auto"/>
        <w:contextualSpacing/>
        <w:rPr>
          <w:rFonts w:ascii="Times New Roman" w:eastAsia="Calibri" w:hAnsi="Times New Roman" w:cs="Times New Roman"/>
          <w:sz w:val="24"/>
          <w:szCs w:val="24"/>
          <w:lang w:val="ky-KG"/>
        </w:rPr>
      </w:pPr>
      <w:r w:rsidRPr="00F516BD">
        <w:rPr>
          <w:rFonts w:ascii="Times New Roman" w:eastAsia="Calibri" w:hAnsi="Times New Roman" w:cs="Times New Roman"/>
          <w:sz w:val="24"/>
          <w:szCs w:val="24"/>
          <w:lang w:val="ky-KG"/>
        </w:rPr>
        <w:t>«</w:t>
      </w:r>
      <w:r>
        <w:rPr>
          <w:rFonts w:ascii="Times New Roman" w:eastAsia="Calibri" w:hAnsi="Times New Roman" w:cs="Times New Roman"/>
          <w:sz w:val="24"/>
          <w:szCs w:val="24"/>
          <w:lang w:val="ky-KG"/>
        </w:rPr>
        <w:t>ПКБ ж МП</w:t>
      </w:r>
      <w:r w:rsidRPr="00F516BD">
        <w:rPr>
          <w:rFonts w:ascii="Times New Roman" w:eastAsia="Calibri" w:hAnsi="Times New Roman" w:cs="Times New Roman"/>
          <w:sz w:val="24"/>
          <w:szCs w:val="24"/>
          <w:lang w:val="ky-KG"/>
        </w:rPr>
        <w:t>» кафедрасынын кызматкерлери өздөрүнүн кызматтык милдеттери, кызматкерлердин эмгек ишмердүүлүгүн жөнгө салуу жана профессордук-окутуучулук курамдын жана УВПнын кызматтык нускамалары менен толук таанышат.</w:t>
      </w:r>
    </w:p>
    <w:p w14:paraId="51BBBCF2" w14:textId="77777777" w:rsidR="006C09B5" w:rsidRPr="00F516BD" w:rsidRDefault="006C09B5" w:rsidP="00F516BD">
      <w:pPr>
        <w:spacing w:line="240" w:lineRule="auto"/>
        <w:contextualSpacing/>
        <w:rPr>
          <w:rFonts w:ascii="Times New Roman" w:eastAsia="Calibri" w:hAnsi="Times New Roman" w:cs="Times New Roman"/>
          <w:sz w:val="24"/>
          <w:szCs w:val="24"/>
          <w:lang w:val="ky-KG"/>
        </w:rPr>
      </w:pPr>
    </w:p>
    <w:p w14:paraId="02611DC4" w14:textId="592307CA" w:rsidR="007179EF" w:rsidRPr="00D67919" w:rsidRDefault="006C09B5" w:rsidP="00D67919">
      <w:pPr>
        <w:spacing w:line="240" w:lineRule="auto"/>
        <w:contextualSpacing/>
        <w:jc w:val="both"/>
        <w:rPr>
          <w:rFonts w:ascii="Times New Roman" w:eastAsia="Calibri" w:hAnsi="Times New Roman" w:cs="Times New Roman"/>
          <w:iCs/>
          <w:sz w:val="24"/>
          <w:szCs w:val="24"/>
          <w:lang w:val="ky-KG"/>
        </w:rPr>
      </w:pPr>
      <w:r w:rsidRPr="006C09B5">
        <w:rPr>
          <w:rFonts w:ascii="Times New Roman" w:eastAsia="Calibri" w:hAnsi="Times New Roman" w:cs="Times New Roman"/>
          <w:iCs/>
          <w:sz w:val="24"/>
          <w:szCs w:val="24"/>
          <w:lang w:val="ky-KG"/>
        </w:rPr>
        <w:t>15-т</w:t>
      </w:r>
      <w:r w:rsidR="007179EF" w:rsidRPr="00DD1EE1">
        <w:rPr>
          <w:rFonts w:ascii="Times New Roman" w:eastAsia="Calibri" w:hAnsi="Times New Roman" w:cs="Times New Roman"/>
          <w:iCs/>
          <w:sz w:val="24"/>
          <w:szCs w:val="24"/>
          <w:lang w:val="ky-KG"/>
        </w:rPr>
        <w:t>аблица</w:t>
      </w:r>
      <w:r w:rsidRPr="006C09B5">
        <w:rPr>
          <w:rFonts w:ascii="Times New Roman" w:eastAsia="Calibri" w:hAnsi="Times New Roman" w:cs="Times New Roman"/>
          <w:iCs/>
          <w:sz w:val="24"/>
          <w:szCs w:val="24"/>
          <w:lang w:val="ky-KG"/>
        </w:rPr>
        <w:t xml:space="preserve">. </w:t>
      </w:r>
      <w:r w:rsidR="00D67919">
        <w:rPr>
          <w:rFonts w:ascii="Times New Roman" w:eastAsia="Calibri" w:hAnsi="Times New Roman" w:cs="Times New Roman"/>
          <w:iCs/>
          <w:sz w:val="24"/>
          <w:szCs w:val="24"/>
          <w:lang w:val="ky-KG"/>
        </w:rPr>
        <w:t xml:space="preserve"> Мамлекеттик ЖКББ, жаңы окуу жылына окуу иш планы, НББП, ОУК:</w:t>
      </w:r>
    </w:p>
    <w:tbl>
      <w:tblPr>
        <w:tblStyle w:val="a3"/>
        <w:tblW w:w="0" w:type="auto"/>
        <w:tblInd w:w="-34" w:type="dxa"/>
        <w:tblLook w:val="04A0" w:firstRow="1" w:lastRow="0" w:firstColumn="1" w:lastColumn="0" w:noHBand="0" w:noVBand="1"/>
      </w:tblPr>
      <w:tblGrid>
        <w:gridCol w:w="2268"/>
        <w:gridCol w:w="1005"/>
        <w:gridCol w:w="1009"/>
        <w:gridCol w:w="1112"/>
        <w:gridCol w:w="1399"/>
        <w:gridCol w:w="1121"/>
        <w:gridCol w:w="1640"/>
      </w:tblGrid>
      <w:tr w:rsidR="00D67919" w:rsidRPr="007B3C08" w14:paraId="740B30E3" w14:textId="77777777" w:rsidTr="007179EF">
        <w:tc>
          <w:tcPr>
            <w:tcW w:w="2268" w:type="dxa"/>
          </w:tcPr>
          <w:p w14:paraId="62BF8D84" w14:textId="77777777" w:rsidR="007179EF" w:rsidRPr="00DD1EE1" w:rsidRDefault="007179EF" w:rsidP="007179EF">
            <w:pPr>
              <w:pStyle w:val="a4"/>
              <w:tabs>
                <w:tab w:val="left" w:pos="1014"/>
              </w:tabs>
              <w:ind w:left="0"/>
              <w:jc w:val="center"/>
              <w:rPr>
                <w:rFonts w:ascii="Times New Roman" w:hAnsi="Times New Roman" w:cs="Times New Roman"/>
                <w:sz w:val="24"/>
                <w:szCs w:val="24"/>
                <w:lang w:val="ky-KG"/>
              </w:rPr>
            </w:pPr>
          </w:p>
        </w:tc>
        <w:tc>
          <w:tcPr>
            <w:tcW w:w="1005" w:type="dxa"/>
          </w:tcPr>
          <w:p w14:paraId="69A4EC53" w14:textId="55E6E71A" w:rsidR="007179EF" w:rsidRPr="00D67919" w:rsidRDefault="00D67919" w:rsidP="007179EF">
            <w:pPr>
              <w:pStyle w:val="a4"/>
              <w:tabs>
                <w:tab w:val="left" w:pos="1014"/>
              </w:tabs>
              <w:ind w:left="0"/>
              <w:jc w:val="center"/>
              <w:rPr>
                <w:rFonts w:ascii="Times New Roman" w:hAnsi="Times New Roman" w:cs="Times New Roman"/>
                <w:b/>
                <w:sz w:val="24"/>
                <w:szCs w:val="24"/>
                <w:lang w:val="ky-KG"/>
              </w:rPr>
            </w:pPr>
            <w:r>
              <w:rPr>
                <w:rFonts w:ascii="Times New Roman" w:hAnsi="Times New Roman" w:cs="Times New Roman"/>
                <w:b/>
                <w:sz w:val="24"/>
                <w:szCs w:val="24"/>
                <w:lang w:val="ky-KG"/>
              </w:rPr>
              <w:t>Мамл</w:t>
            </w:r>
            <w:r w:rsidR="007179EF" w:rsidRPr="007B3C08">
              <w:rPr>
                <w:rFonts w:ascii="Times New Roman" w:hAnsi="Times New Roman" w:cs="Times New Roman"/>
                <w:b/>
                <w:sz w:val="24"/>
                <w:szCs w:val="24"/>
              </w:rPr>
              <w:t xml:space="preserve"> </w:t>
            </w:r>
            <w:r>
              <w:rPr>
                <w:rFonts w:ascii="Times New Roman" w:hAnsi="Times New Roman" w:cs="Times New Roman"/>
                <w:b/>
                <w:sz w:val="24"/>
                <w:szCs w:val="24"/>
                <w:lang w:val="ky-KG"/>
              </w:rPr>
              <w:t>ЖКББ</w:t>
            </w:r>
          </w:p>
          <w:p w14:paraId="770B2828" w14:textId="77777777" w:rsidR="007179EF" w:rsidRPr="007B3C08" w:rsidRDefault="007179EF" w:rsidP="007179EF">
            <w:pPr>
              <w:pStyle w:val="a4"/>
              <w:tabs>
                <w:tab w:val="left" w:pos="1014"/>
              </w:tabs>
              <w:ind w:left="0"/>
              <w:jc w:val="center"/>
              <w:rPr>
                <w:rFonts w:ascii="Times New Roman" w:hAnsi="Times New Roman" w:cs="Times New Roman"/>
                <w:b/>
                <w:sz w:val="24"/>
                <w:szCs w:val="24"/>
              </w:rPr>
            </w:pPr>
            <w:r w:rsidRPr="007B3C08">
              <w:rPr>
                <w:rFonts w:ascii="Times New Roman" w:hAnsi="Times New Roman" w:cs="Times New Roman"/>
                <w:b/>
                <w:sz w:val="24"/>
                <w:szCs w:val="24"/>
              </w:rPr>
              <w:t>(+/-)</w:t>
            </w:r>
          </w:p>
        </w:tc>
        <w:tc>
          <w:tcPr>
            <w:tcW w:w="1009" w:type="dxa"/>
          </w:tcPr>
          <w:p w14:paraId="021077FA" w14:textId="37EC1AB5" w:rsidR="007179EF" w:rsidRPr="007B3C08" w:rsidRDefault="00D67919" w:rsidP="007179EF">
            <w:pPr>
              <w:pStyle w:val="a4"/>
              <w:ind w:left="0"/>
              <w:jc w:val="center"/>
              <w:rPr>
                <w:rFonts w:ascii="Times New Roman" w:hAnsi="Times New Roman" w:cs="Times New Roman"/>
                <w:b/>
                <w:sz w:val="24"/>
                <w:szCs w:val="24"/>
              </w:rPr>
            </w:pPr>
            <w:r>
              <w:rPr>
                <w:rFonts w:ascii="Times New Roman" w:hAnsi="Times New Roman" w:cs="Times New Roman"/>
                <w:b/>
                <w:sz w:val="24"/>
                <w:szCs w:val="24"/>
                <w:lang w:val="ky-KG"/>
              </w:rPr>
              <w:t>ОИ</w:t>
            </w:r>
            <w:r w:rsidR="007179EF" w:rsidRPr="007B3C08">
              <w:rPr>
                <w:rFonts w:ascii="Times New Roman" w:hAnsi="Times New Roman" w:cs="Times New Roman"/>
                <w:b/>
                <w:sz w:val="24"/>
                <w:szCs w:val="24"/>
              </w:rPr>
              <w:t>П</w:t>
            </w:r>
          </w:p>
          <w:p w14:paraId="4CD76598" w14:textId="77777777" w:rsidR="007179EF" w:rsidRPr="007B3C08" w:rsidRDefault="007179EF" w:rsidP="007179EF">
            <w:pPr>
              <w:pStyle w:val="a4"/>
              <w:ind w:left="0"/>
              <w:jc w:val="center"/>
              <w:rPr>
                <w:rFonts w:ascii="Times New Roman" w:hAnsi="Times New Roman" w:cs="Times New Roman"/>
                <w:b/>
                <w:sz w:val="24"/>
                <w:szCs w:val="24"/>
              </w:rPr>
            </w:pPr>
            <w:r w:rsidRPr="007B3C08">
              <w:rPr>
                <w:rFonts w:ascii="Times New Roman" w:hAnsi="Times New Roman" w:cs="Times New Roman"/>
                <w:b/>
                <w:sz w:val="24"/>
                <w:szCs w:val="24"/>
              </w:rPr>
              <w:t>(+/-)</w:t>
            </w:r>
          </w:p>
        </w:tc>
        <w:tc>
          <w:tcPr>
            <w:tcW w:w="1112" w:type="dxa"/>
          </w:tcPr>
          <w:p w14:paraId="7E6165C3" w14:textId="173300C9" w:rsidR="007179EF" w:rsidRPr="00D67919" w:rsidRDefault="00D67919" w:rsidP="007179EF">
            <w:pPr>
              <w:pStyle w:val="a4"/>
              <w:ind w:left="0"/>
              <w:jc w:val="center"/>
              <w:rPr>
                <w:rFonts w:ascii="Times New Roman" w:hAnsi="Times New Roman" w:cs="Times New Roman"/>
                <w:b/>
                <w:sz w:val="24"/>
                <w:szCs w:val="24"/>
                <w:lang w:val="ky-KG"/>
              </w:rPr>
            </w:pPr>
            <w:r>
              <w:rPr>
                <w:rFonts w:ascii="Times New Roman" w:hAnsi="Times New Roman" w:cs="Times New Roman"/>
                <w:b/>
                <w:sz w:val="24"/>
                <w:szCs w:val="24"/>
                <w:lang w:val="ky-KG"/>
              </w:rPr>
              <w:t>НББП</w:t>
            </w:r>
          </w:p>
          <w:p w14:paraId="7989F01C" w14:textId="58B08E5F" w:rsidR="007179EF" w:rsidRPr="00D67919" w:rsidRDefault="007179EF" w:rsidP="007179EF">
            <w:pPr>
              <w:pStyle w:val="a4"/>
              <w:ind w:left="0"/>
              <w:jc w:val="center"/>
              <w:rPr>
                <w:rFonts w:ascii="Times New Roman" w:hAnsi="Times New Roman" w:cs="Times New Roman"/>
                <w:b/>
                <w:sz w:val="24"/>
                <w:szCs w:val="24"/>
                <w:lang w:val="ky-KG"/>
              </w:rPr>
            </w:pPr>
            <w:r w:rsidRPr="007B3C08">
              <w:rPr>
                <w:rFonts w:ascii="Times New Roman" w:hAnsi="Times New Roman" w:cs="Times New Roman"/>
                <w:b/>
                <w:sz w:val="24"/>
                <w:szCs w:val="24"/>
              </w:rPr>
              <w:t xml:space="preserve">(+/-), </w:t>
            </w:r>
            <w:r w:rsidR="00D67919">
              <w:rPr>
                <w:rFonts w:ascii="Times New Roman" w:hAnsi="Times New Roman" w:cs="Times New Roman"/>
                <w:b/>
                <w:sz w:val="24"/>
                <w:szCs w:val="24"/>
                <w:lang w:val="ky-KG"/>
              </w:rPr>
              <w:t>жылд бекит.</w:t>
            </w:r>
          </w:p>
        </w:tc>
        <w:tc>
          <w:tcPr>
            <w:tcW w:w="1352" w:type="dxa"/>
          </w:tcPr>
          <w:p w14:paraId="3BCD4F31" w14:textId="41E834F3" w:rsidR="007179EF" w:rsidRPr="007B3C08" w:rsidRDefault="00D67919" w:rsidP="007179EF">
            <w:pPr>
              <w:pStyle w:val="a4"/>
              <w:ind w:left="0"/>
              <w:jc w:val="center"/>
              <w:rPr>
                <w:rFonts w:ascii="Times New Roman" w:hAnsi="Times New Roman" w:cs="Times New Roman"/>
                <w:b/>
                <w:sz w:val="24"/>
                <w:szCs w:val="24"/>
              </w:rPr>
            </w:pPr>
            <w:r>
              <w:rPr>
                <w:rFonts w:ascii="Times New Roman" w:hAnsi="Times New Roman" w:cs="Times New Roman"/>
                <w:b/>
                <w:sz w:val="24"/>
                <w:szCs w:val="24"/>
                <w:lang w:val="ky-KG"/>
              </w:rPr>
              <w:t>Окуу планынын эксп. болушу</w:t>
            </w:r>
          </w:p>
        </w:tc>
        <w:tc>
          <w:tcPr>
            <w:tcW w:w="1121" w:type="dxa"/>
          </w:tcPr>
          <w:p w14:paraId="4E63EFBB" w14:textId="13A2F4C5" w:rsidR="007179EF" w:rsidRPr="007B3C08" w:rsidRDefault="00D67919" w:rsidP="007179EF">
            <w:pPr>
              <w:pStyle w:val="a4"/>
              <w:ind w:left="0"/>
              <w:jc w:val="center"/>
              <w:rPr>
                <w:rFonts w:ascii="Times New Roman" w:hAnsi="Times New Roman" w:cs="Times New Roman"/>
                <w:b/>
                <w:sz w:val="24"/>
                <w:szCs w:val="24"/>
              </w:rPr>
            </w:pPr>
            <w:r>
              <w:rPr>
                <w:rFonts w:ascii="Times New Roman" w:hAnsi="Times New Roman" w:cs="Times New Roman"/>
                <w:b/>
                <w:sz w:val="24"/>
                <w:szCs w:val="24"/>
                <w:lang w:val="ky-KG"/>
              </w:rPr>
              <w:t>ОУ</w:t>
            </w:r>
            <w:r w:rsidR="007179EF" w:rsidRPr="007B3C08">
              <w:rPr>
                <w:rFonts w:ascii="Times New Roman" w:hAnsi="Times New Roman" w:cs="Times New Roman"/>
                <w:b/>
                <w:sz w:val="24"/>
                <w:szCs w:val="24"/>
              </w:rPr>
              <w:t>К</w:t>
            </w:r>
          </w:p>
          <w:p w14:paraId="6AF0A61C" w14:textId="2FBE7C88" w:rsidR="007179EF" w:rsidRPr="007B3C08" w:rsidRDefault="007179EF" w:rsidP="007179EF">
            <w:pPr>
              <w:pStyle w:val="a4"/>
              <w:ind w:left="0"/>
              <w:jc w:val="center"/>
              <w:rPr>
                <w:rFonts w:ascii="Times New Roman" w:hAnsi="Times New Roman" w:cs="Times New Roman"/>
                <w:b/>
                <w:sz w:val="24"/>
                <w:szCs w:val="24"/>
              </w:rPr>
            </w:pPr>
            <w:r w:rsidRPr="007B3C08">
              <w:rPr>
                <w:rFonts w:ascii="Times New Roman" w:hAnsi="Times New Roman" w:cs="Times New Roman"/>
                <w:b/>
                <w:sz w:val="24"/>
                <w:szCs w:val="24"/>
              </w:rPr>
              <w:t>(</w:t>
            </w:r>
            <w:r w:rsidR="00D67919">
              <w:rPr>
                <w:rFonts w:ascii="Times New Roman" w:hAnsi="Times New Roman" w:cs="Times New Roman"/>
                <w:b/>
                <w:sz w:val="24"/>
                <w:szCs w:val="24"/>
                <w:lang w:val="ky-KG"/>
              </w:rPr>
              <w:t>саны</w:t>
            </w:r>
            <w:r w:rsidRPr="007B3C08">
              <w:rPr>
                <w:rFonts w:ascii="Times New Roman" w:hAnsi="Times New Roman" w:cs="Times New Roman"/>
                <w:b/>
                <w:sz w:val="24"/>
                <w:szCs w:val="24"/>
              </w:rPr>
              <w:t>)</w:t>
            </w:r>
          </w:p>
        </w:tc>
        <w:tc>
          <w:tcPr>
            <w:tcW w:w="1511" w:type="dxa"/>
          </w:tcPr>
          <w:p w14:paraId="2D215D76" w14:textId="26A4E4C2" w:rsidR="007179EF" w:rsidRPr="007B3C08" w:rsidRDefault="00D67919" w:rsidP="00D67919">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ky-KG"/>
              </w:rPr>
              <w:t>Бекитилген окуу сабактардын саны</w:t>
            </w:r>
          </w:p>
        </w:tc>
      </w:tr>
      <w:tr w:rsidR="00D67919" w:rsidRPr="007B3C08" w14:paraId="5384014F" w14:textId="77777777" w:rsidTr="007179EF">
        <w:trPr>
          <w:trHeight w:val="952"/>
        </w:trPr>
        <w:tc>
          <w:tcPr>
            <w:tcW w:w="2268" w:type="dxa"/>
          </w:tcPr>
          <w:p w14:paraId="6C5F5711" w14:textId="77777777" w:rsidR="007179EF" w:rsidRPr="007B3C08" w:rsidRDefault="007179EF" w:rsidP="007179EF">
            <w:pPr>
              <w:pStyle w:val="a4"/>
              <w:ind w:left="0"/>
              <w:rPr>
                <w:rFonts w:ascii="Times New Roman" w:hAnsi="Times New Roman" w:cs="Times New Roman"/>
                <w:sz w:val="24"/>
                <w:szCs w:val="24"/>
              </w:rPr>
            </w:pPr>
            <w:r w:rsidRPr="007B3C08">
              <w:rPr>
                <w:rFonts w:ascii="Times New Roman" w:hAnsi="Times New Roman" w:cs="Times New Roman"/>
                <w:sz w:val="24"/>
                <w:szCs w:val="24"/>
              </w:rPr>
              <w:t>Бакалавриат</w:t>
            </w:r>
          </w:p>
          <w:p w14:paraId="209C28E1" w14:textId="77777777" w:rsidR="007179EF" w:rsidRPr="007B3C08" w:rsidRDefault="007179EF" w:rsidP="007179EF">
            <w:pPr>
              <w:pStyle w:val="a4"/>
              <w:ind w:left="0"/>
              <w:rPr>
                <w:rFonts w:ascii="Times New Roman" w:hAnsi="Times New Roman" w:cs="Times New Roman"/>
                <w:sz w:val="24"/>
                <w:szCs w:val="24"/>
              </w:rPr>
            </w:pPr>
            <w:r w:rsidRPr="007B3C08">
              <w:rPr>
                <w:rFonts w:ascii="Times New Roman" w:hAnsi="Times New Roman" w:cs="Times New Roman"/>
                <w:sz w:val="24"/>
                <w:szCs w:val="24"/>
              </w:rPr>
              <w:t>650200</w:t>
            </w:r>
          </w:p>
          <w:p w14:paraId="21D90367" w14:textId="77777777" w:rsidR="007179EF" w:rsidRPr="007B3C08" w:rsidRDefault="007179EF" w:rsidP="007179EF">
            <w:pPr>
              <w:pStyle w:val="a4"/>
              <w:ind w:left="0"/>
              <w:rPr>
                <w:rFonts w:ascii="Times New Roman" w:hAnsi="Times New Roman" w:cs="Times New Roman"/>
                <w:sz w:val="24"/>
                <w:szCs w:val="24"/>
              </w:rPr>
            </w:pPr>
            <w:r w:rsidRPr="007B3C08">
              <w:rPr>
                <w:rFonts w:ascii="Times New Roman" w:hAnsi="Times New Roman" w:cs="Times New Roman"/>
                <w:sz w:val="24"/>
                <w:szCs w:val="24"/>
              </w:rPr>
              <w:t>«Металлургия»</w:t>
            </w:r>
          </w:p>
        </w:tc>
        <w:tc>
          <w:tcPr>
            <w:tcW w:w="1005" w:type="dxa"/>
          </w:tcPr>
          <w:p w14:paraId="1D643AB8"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009" w:type="dxa"/>
          </w:tcPr>
          <w:p w14:paraId="292D7671"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112" w:type="dxa"/>
          </w:tcPr>
          <w:p w14:paraId="50259F79" w14:textId="77777777" w:rsidR="007179EF" w:rsidRPr="007B3C08" w:rsidRDefault="007179EF" w:rsidP="007179EF">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2020</w:t>
            </w:r>
          </w:p>
        </w:tc>
        <w:tc>
          <w:tcPr>
            <w:tcW w:w="1352" w:type="dxa"/>
          </w:tcPr>
          <w:p w14:paraId="4E63B74D"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121" w:type="dxa"/>
          </w:tcPr>
          <w:p w14:paraId="627BF6B6"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24</w:t>
            </w:r>
          </w:p>
        </w:tc>
        <w:tc>
          <w:tcPr>
            <w:tcW w:w="1511" w:type="dxa"/>
          </w:tcPr>
          <w:p w14:paraId="48B499FB"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24</w:t>
            </w:r>
          </w:p>
        </w:tc>
      </w:tr>
      <w:tr w:rsidR="00D67919" w:rsidRPr="007B3C08" w14:paraId="33B68B9F" w14:textId="77777777" w:rsidTr="007179EF">
        <w:tc>
          <w:tcPr>
            <w:tcW w:w="2268" w:type="dxa"/>
          </w:tcPr>
          <w:p w14:paraId="0A330659" w14:textId="77777777" w:rsidR="007179EF" w:rsidRPr="007B3C08" w:rsidRDefault="007179EF" w:rsidP="007179EF">
            <w:pPr>
              <w:pStyle w:val="a4"/>
              <w:ind w:left="0"/>
              <w:jc w:val="both"/>
              <w:rPr>
                <w:rFonts w:ascii="Times New Roman" w:hAnsi="Times New Roman" w:cs="Times New Roman"/>
                <w:sz w:val="24"/>
                <w:szCs w:val="24"/>
              </w:rPr>
            </w:pPr>
            <w:r w:rsidRPr="007B3C08">
              <w:rPr>
                <w:rFonts w:ascii="Times New Roman" w:hAnsi="Times New Roman" w:cs="Times New Roman"/>
                <w:sz w:val="24"/>
                <w:szCs w:val="24"/>
              </w:rPr>
              <w:t>Специалитет</w:t>
            </w:r>
          </w:p>
          <w:p w14:paraId="62874538" w14:textId="77777777" w:rsidR="007179EF" w:rsidRPr="007B3C08" w:rsidRDefault="007179EF" w:rsidP="007179EF">
            <w:pPr>
              <w:pStyle w:val="a4"/>
              <w:ind w:left="0"/>
              <w:jc w:val="both"/>
              <w:rPr>
                <w:rFonts w:ascii="Times New Roman" w:hAnsi="Times New Roman" w:cs="Times New Roman"/>
                <w:sz w:val="24"/>
                <w:szCs w:val="24"/>
              </w:rPr>
            </w:pPr>
            <w:r w:rsidRPr="007B3C08">
              <w:rPr>
                <w:rFonts w:ascii="Times New Roman" w:hAnsi="Times New Roman" w:cs="Times New Roman"/>
                <w:sz w:val="24"/>
                <w:szCs w:val="24"/>
              </w:rPr>
              <w:t>650001 «Металлургия цветных металлов»</w:t>
            </w:r>
          </w:p>
        </w:tc>
        <w:tc>
          <w:tcPr>
            <w:tcW w:w="1005" w:type="dxa"/>
          </w:tcPr>
          <w:p w14:paraId="7A775AB8"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009" w:type="dxa"/>
          </w:tcPr>
          <w:p w14:paraId="4FE03BD4"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112" w:type="dxa"/>
          </w:tcPr>
          <w:p w14:paraId="68641EF0" w14:textId="77777777" w:rsidR="007179EF" w:rsidRPr="007B3C08" w:rsidRDefault="007179EF" w:rsidP="007179EF">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2022</w:t>
            </w:r>
          </w:p>
        </w:tc>
        <w:tc>
          <w:tcPr>
            <w:tcW w:w="1352" w:type="dxa"/>
          </w:tcPr>
          <w:p w14:paraId="6403BEBE"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121" w:type="dxa"/>
          </w:tcPr>
          <w:p w14:paraId="7EB96BE4"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511" w:type="dxa"/>
          </w:tcPr>
          <w:p w14:paraId="2A6D071C"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r>
      <w:tr w:rsidR="00D67919" w:rsidRPr="007B3C08" w14:paraId="3833EE51" w14:textId="77777777" w:rsidTr="007179EF">
        <w:tc>
          <w:tcPr>
            <w:tcW w:w="2268" w:type="dxa"/>
          </w:tcPr>
          <w:p w14:paraId="7D17336A" w14:textId="77777777" w:rsidR="007179EF" w:rsidRPr="007B3C08" w:rsidRDefault="007179EF" w:rsidP="007179EF">
            <w:pPr>
              <w:pStyle w:val="a4"/>
              <w:ind w:left="0"/>
              <w:jc w:val="both"/>
              <w:rPr>
                <w:rFonts w:ascii="Times New Roman" w:hAnsi="Times New Roman" w:cs="Times New Roman"/>
                <w:sz w:val="24"/>
                <w:szCs w:val="24"/>
              </w:rPr>
            </w:pPr>
            <w:r w:rsidRPr="007B3C08">
              <w:rPr>
                <w:rFonts w:ascii="Times New Roman" w:hAnsi="Times New Roman" w:cs="Times New Roman"/>
                <w:sz w:val="24"/>
                <w:szCs w:val="24"/>
              </w:rPr>
              <w:t>Магистратура</w:t>
            </w:r>
          </w:p>
        </w:tc>
        <w:tc>
          <w:tcPr>
            <w:tcW w:w="1005" w:type="dxa"/>
          </w:tcPr>
          <w:p w14:paraId="7E1C75D8"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009" w:type="dxa"/>
          </w:tcPr>
          <w:p w14:paraId="24E1E7EA"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112" w:type="dxa"/>
          </w:tcPr>
          <w:p w14:paraId="098ACD02" w14:textId="77777777" w:rsidR="007179EF" w:rsidRPr="007B3C08" w:rsidRDefault="007179EF" w:rsidP="007179EF">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2020</w:t>
            </w:r>
          </w:p>
        </w:tc>
        <w:tc>
          <w:tcPr>
            <w:tcW w:w="1352" w:type="dxa"/>
          </w:tcPr>
          <w:p w14:paraId="2CE786C4"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121" w:type="dxa"/>
          </w:tcPr>
          <w:p w14:paraId="4929DA27"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13</w:t>
            </w:r>
          </w:p>
        </w:tc>
        <w:tc>
          <w:tcPr>
            <w:tcW w:w="1511" w:type="dxa"/>
          </w:tcPr>
          <w:p w14:paraId="65A2F8E9"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13</w:t>
            </w:r>
          </w:p>
        </w:tc>
      </w:tr>
      <w:tr w:rsidR="00D67919" w:rsidRPr="007B3C08" w14:paraId="5A2AB24A" w14:textId="77777777" w:rsidTr="007179EF">
        <w:tc>
          <w:tcPr>
            <w:tcW w:w="2268" w:type="dxa"/>
          </w:tcPr>
          <w:p w14:paraId="3B4A73F1" w14:textId="77777777" w:rsidR="007179EF" w:rsidRPr="007B3C08" w:rsidRDefault="007179EF" w:rsidP="007179EF">
            <w:pPr>
              <w:pStyle w:val="a4"/>
              <w:ind w:left="0"/>
              <w:jc w:val="both"/>
              <w:rPr>
                <w:rFonts w:ascii="Times New Roman" w:hAnsi="Times New Roman" w:cs="Times New Roman"/>
                <w:sz w:val="24"/>
                <w:szCs w:val="24"/>
              </w:rPr>
            </w:pPr>
            <w:r w:rsidRPr="007B3C08">
              <w:rPr>
                <w:rFonts w:ascii="Times New Roman" w:hAnsi="Times New Roman" w:cs="Times New Roman"/>
                <w:sz w:val="24"/>
                <w:szCs w:val="24"/>
              </w:rPr>
              <w:t>Специалитет</w:t>
            </w:r>
          </w:p>
        </w:tc>
        <w:tc>
          <w:tcPr>
            <w:tcW w:w="1005" w:type="dxa"/>
          </w:tcPr>
          <w:p w14:paraId="324EA836"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009" w:type="dxa"/>
          </w:tcPr>
          <w:p w14:paraId="0E97FA49"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112" w:type="dxa"/>
          </w:tcPr>
          <w:p w14:paraId="77696DC0" w14:textId="77777777" w:rsidR="007179EF" w:rsidRPr="007B3C08" w:rsidRDefault="007179EF" w:rsidP="007179EF">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2020</w:t>
            </w:r>
          </w:p>
        </w:tc>
        <w:tc>
          <w:tcPr>
            <w:tcW w:w="1352" w:type="dxa"/>
          </w:tcPr>
          <w:p w14:paraId="22A45789"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w:t>
            </w:r>
          </w:p>
        </w:tc>
        <w:tc>
          <w:tcPr>
            <w:tcW w:w="1121" w:type="dxa"/>
          </w:tcPr>
          <w:p w14:paraId="15BEF51E"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17</w:t>
            </w:r>
          </w:p>
        </w:tc>
        <w:tc>
          <w:tcPr>
            <w:tcW w:w="1511" w:type="dxa"/>
          </w:tcPr>
          <w:p w14:paraId="59CE4B46" w14:textId="77777777" w:rsidR="007179EF" w:rsidRPr="007B3C08" w:rsidRDefault="007179EF" w:rsidP="007179EF">
            <w:pPr>
              <w:pStyle w:val="a4"/>
              <w:ind w:left="0"/>
              <w:jc w:val="center"/>
              <w:rPr>
                <w:rFonts w:ascii="Times New Roman" w:hAnsi="Times New Roman" w:cs="Times New Roman"/>
                <w:sz w:val="24"/>
                <w:szCs w:val="24"/>
              </w:rPr>
            </w:pPr>
            <w:r w:rsidRPr="007B3C08">
              <w:rPr>
                <w:rFonts w:ascii="Times New Roman" w:hAnsi="Times New Roman" w:cs="Times New Roman"/>
                <w:sz w:val="24"/>
                <w:szCs w:val="24"/>
              </w:rPr>
              <w:t>17</w:t>
            </w:r>
          </w:p>
        </w:tc>
      </w:tr>
    </w:tbl>
    <w:p w14:paraId="3306B65F" w14:textId="77777777" w:rsidR="007179EF" w:rsidRPr="007B3C08" w:rsidRDefault="007179EF" w:rsidP="007179EF">
      <w:pPr>
        <w:spacing w:line="240" w:lineRule="auto"/>
        <w:ind w:left="1440"/>
        <w:contextualSpacing/>
        <w:jc w:val="both"/>
        <w:rPr>
          <w:rFonts w:ascii="Times New Roman" w:eastAsia="Calibri" w:hAnsi="Times New Roman" w:cs="Times New Roman"/>
          <w:b/>
          <w:sz w:val="24"/>
          <w:szCs w:val="24"/>
        </w:rPr>
      </w:pPr>
    </w:p>
    <w:p w14:paraId="238F2D29" w14:textId="38A45A9D" w:rsidR="007179EF" w:rsidRPr="00F516BD" w:rsidRDefault="00F516BD" w:rsidP="00F516BD">
      <w:pPr>
        <w:spacing w:line="240" w:lineRule="auto"/>
        <w:ind w:firstLine="708"/>
        <w:jc w:val="both"/>
        <w:rPr>
          <w:rFonts w:ascii="Times New Roman" w:eastAsia="Calibri" w:hAnsi="Times New Roman" w:cs="Times New Roman"/>
          <w:sz w:val="24"/>
          <w:szCs w:val="24"/>
          <w:lang w:val="ky-KG"/>
        </w:rPr>
      </w:pPr>
      <w:r w:rsidRPr="00F516BD">
        <w:rPr>
          <w:rFonts w:ascii="Times New Roman" w:eastAsia="Calibri" w:hAnsi="Times New Roman" w:cs="Times New Roman"/>
          <w:sz w:val="24"/>
          <w:szCs w:val="24"/>
          <w:lang w:val="ky-KG"/>
        </w:rPr>
        <w:t>Кафедрада «Металлургия» жана «</w:t>
      </w:r>
      <w:r w:rsidR="002225D3">
        <w:rPr>
          <w:rFonts w:ascii="Times New Roman" w:eastAsia="Calibri" w:hAnsi="Times New Roman" w:cs="Times New Roman"/>
          <w:sz w:val="24"/>
          <w:szCs w:val="24"/>
          <w:lang w:val="ky-KG"/>
        </w:rPr>
        <w:t>К</w:t>
      </w:r>
      <w:r w:rsidRPr="00F516BD">
        <w:rPr>
          <w:rFonts w:ascii="Times New Roman" w:eastAsia="Calibri" w:hAnsi="Times New Roman" w:cs="Times New Roman"/>
          <w:sz w:val="24"/>
          <w:szCs w:val="24"/>
          <w:lang w:val="ky-KG"/>
        </w:rPr>
        <w:t xml:space="preserve">ен </w:t>
      </w:r>
      <w:r w:rsidR="002225D3">
        <w:rPr>
          <w:rFonts w:ascii="Times New Roman" w:eastAsia="Calibri" w:hAnsi="Times New Roman" w:cs="Times New Roman"/>
          <w:sz w:val="24"/>
          <w:szCs w:val="24"/>
          <w:lang w:val="ky-KG"/>
        </w:rPr>
        <w:t>иши</w:t>
      </w:r>
      <w:r w:rsidRPr="00F516BD">
        <w:rPr>
          <w:rFonts w:ascii="Times New Roman" w:eastAsia="Calibri" w:hAnsi="Times New Roman" w:cs="Times New Roman"/>
          <w:sz w:val="24"/>
          <w:szCs w:val="24"/>
          <w:lang w:val="ky-KG"/>
        </w:rPr>
        <w:t>» багыттары боюнча стандарттар бекитилген. Кафедранын окуу иштери кредиттик технология боюнча адистиктердин окуу планына ылайык жүргүзүлдү. Жумушчу окуу пландары билим берүү стандартына ылайык түзүлдү жана бекитилди</w:t>
      </w:r>
      <w:r w:rsidR="007179EF" w:rsidRPr="00F516BD">
        <w:rPr>
          <w:rFonts w:ascii="Times New Roman" w:eastAsia="Calibri" w:hAnsi="Times New Roman" w:cs="Times New Roman"/>
          <w:sz w:val="24"/>
          <w:szCs w:val="24"/>
          <w:lang w:val="ky-KG"/>
        </w:rPr>
        <w:t xml:space="preserve">.    </w:t>
      </w:r>
    </w:p>
    <w:p w14:paraId="396BAE3D" w14:textId="1AB2604A" w:rsidR="00F516BD" w:rsidRPr="00F516BD" w:rsidRDefault="00C11FD6" w:rsidP="004F0C92">
      <w:pPr>
        <w:pStyle w:val="2"/>
        <w:spacing w:line="240" w:lineRule="auto"/>
        <w:rPr>
          <w:rFonts w:eastAsia="Calibri"/>
          <w:lang w:val="ky-KG"/>
        </w:rPr>
      </w:pPr>
      <w:bookmarkStart w:id="9" w:name="_Toc140048697"/>
      <w:r>
        <w:rPr>
          <w:rFonts w:eastAsia="Calibri"/>
          <w:lang w:val="ky-KG"/>
        </w:rPr>
        <w:lastRenderedPageBreak/>
        <w:t>2.4</w:t>
      </w:r>
      <w:r w:rsidR="00F516BD" w:rsidRPr="00F516BD">
        <w:rPr>
          <w:rFonts w:eastAsia="Calibri"/>
          <w:lang w:val="ky-KG"/>
        </w:rPr>
        <w:t xml:space="preserve">. </w:t>
      </w:r>
      <w:bookmarkStart w:id="10" w:name="_Hlk166783122"/>
      <w:r w:rsidR="00F516BD" w:rsidRPr="00F516BD">
        <w:rPr>
          <w:rFonts w:eastAsia="Calibri"/>
          <w:lang w:val="ky-KG"/>
        </w:rPr>
        <w:t>Өндүрүш өкүлдөрү жана өнөктөш университеттер менен байланыш</w:t>
      </w:r>
      <w:bookmarkEnd w:id="10"/>
    </w:p>
    <w:p w14:paraId="02785497" w14:textId="77777777" w:rsidR="001F3163" w:rsidRDefault="00F516BD" w:rsidP="004F0C92">
      <w:pPr>
        <w:pStyle w:val="2"/>
        <w:spacing w:line="240" w:lineRule="auto"/>
        <w:ind w:left="-142" w:firstLine="708"/>
        <w:jc w:val="both"/>
        <w:rPr>
          <w:rFonts w:eastAsia="Calibri"/>
          <w:b w:val="0"/>
          <w:bCs/>
          <w:lang w:val="ky-KG"/>
        </w:rPr>
      </w:pPr>
      <w:r w:rsidRPr="00F516BD">
        <w:rPr>
          <w:rFonts w:eastAsia="Calibri"/>
          <w:b w:val="0"/>
          <w:bCs/>
          <w:lang w:val="ky-KG"/>
        </w:rPr>
        <w:t>Башкармалыктын иштеп жаткан тоо-кен уюмдары менен байланышы олуттуу түрдө тестирлөөгө негизделген, окуу, өндүрүштүк жана дипломго чейинки практикаларды уюштуруу төмөнкү ишканаларда жүргүзүлөт: «Кумтөр Голд Компани» ЖАК, «Алтын-Кен» ЖЧК, «КазМинералс Бозымчак» ЖЧК, «Альянс Алтын». «Жерүй» ЖАК, «Солтон-Сары» ЖЧКсы, Эти Бакыр Терек-Сай, «Кыргызалтын» ААК, «КГРК» ААК.</w:t>
      </w:r>
    </w:p>
    <w:p w14:paraId="19169FD6" w14:textId="07F67593" w:rsidR="00F516BD" w:rsidRDefault="00F516BD" w:rsidP="004F0C92">
      <w:pPr>
        <w:pStyle w:val="2"/>
        <w:spacing w:line="240" w:lineRule="auto"/>
        <w:ind w:left="-142" w:firstLine="708"/>
        <w:jc w:val="both"/>
        <w:rPr>
          <w:rFonts w:eastAsia="Calibri"/>
          <w:b w:val="0"/>
          <w:bCs/>
          <w:lang w:val="ky-KG"/>
        </w:rPr>
      </w:pPr>
      <w:r w:rsidRPr="00F516BD">
        <w:rPr>
          <w:rFonts w:eastAsia="Calibri"/>
          <w:b w:val="0"/>
          <w:bCs/>
          <w:lang w:val="ky-KG"/>
        </w:rPr>
        <w:t>Компаниялардын өкүлдөрү конок лекцияларын окууга чакырылат.</w:t>
      </w:r>
    </w:p>
    <w:p w14:paraId="15093CA1" w14:textId="1E67B71F" w:rsidR="00C11FD6" w:rsidRDefault="00C11FD6" w:rsidP="00C11FD6">
      <w:pPr>
        <w:rPr>
          <w:lang w:val="ky-KG"/>
        </w:rPr>
      </w:pPr>
    </w:p>
    <w:p w14:paraId="0BE8D072" w14:textId="46CE3D72" w:rsidR="00C11FD6" w:rsidRDefault="00C11FD6" w:rsidP="00C11FD6">
      <w:pPr>
        <w:rPr>
          <w:lang w:val="ky-KG"/>
        </w:rPr>
      </w:pPr>
    </w:p>
    <w:p w14:paraId="711812A1" w14:textId="70D2DD88" w:rsidR="00C11FD6" w:rsidRDefault="00C11FD6" w:rsidP="00C11FD6">
      <w:pPr>
        <w:rPr>
          <w:lang w:val="ky-KG"/>
        </w:rPr>
      </w:pPr>
    </w:p>
    <w:p w14:paraId="64899421" w14:textId="5993DDB5" w:rsidR="00C11FD6" w:rsidRDefault="00C11FD6" w:rsidP="00C11FD6">
      <w:pPr>
        <w:rPr>
          <w:lang w:val="ky-KG"/>
        </w:rPr>
      </w:pPr>
    </w:p>
    <w:p w14:paraId="18AD4990" w14:textId="63976B6D" w:rsidR="00C11FD6" w:rsidRDefault="00C11FD6" w:rsidP="00C11FD6">
      <w:pPr>
        <w:rPr>
          <w:lang w:val="ky-KG"/>
        </w:rPr>
      </w:pPr>
    </w:p>
    <w:p w14:paraId="4301121C" w14:textId="40655DB9" w:rsidR="00C11FD6" w:rsidRDefault="00C11FD6" w:rsidP="00C11FD6">
      <w:pPr>
        <w:rPr>
          <w:lang w:val="ky-KG"/>
        </w:rPr>
      </w:pPr>
    </w:p>
    <w:p w14:paraId="0BC96138" w14:textId="327B05D4" w:rsidR="00C11FD6" w:rsidRDefault="00C11FD6" w:rsidP="00C11FD6">
      <w:pPr>
        <w:rPr>
          <w:lang w:val="ky-KG"/>
        </w:rPr>
      </w:pPr>
    </w:p>
    <w:p w14:paraId="349B54F5" w14:textId="22160A16" w:rsidR="00C11FD6" w:rsidRDefault="00C11FD6" w:rsidP="00C11FD6">
      <w:pPr>
        <w:rPr>
          <w:lang w:val="ky-KG"/>
        </w:rPr>
      </w:pPr>
    </w:p>
    <w:p w14:paraId="428DB819" w14:textId="6305C02D" w:rsidR="00C11FD6" w:rsidRDefault="00C11FD6" w:rsidP="00C11FD6">
      <w:pPr>
        <w:rPr>
          <w:lang w:val="ky-KG"/>
        </w:rPr>
      </w:pPr>
    </w:p>
    <w:p w14:paraId="6EAA7B1A" w14:textId="04E07308" w:rsidR="00C11FD6" w:rsidRDefault="00C11FD6" w:rsidP="00C11FD6">
      <w:pPr>
        <w:rPr>
          <w:lang w:val="ky-KG"/>
        </w:rPr>
      </w:pPr>
    </w:p>
    <w:p w14:paraId="31A9A7FD" w14:textId="70419FEA" w:rsidR="00C11FD6" w:rsidRDefault="00C11FD6" w:rsidP="00C11FD6">
      <w:pPr>
        <w:rPr>
          <w:lang w:val="ky-KG"/>
        </w:rPr>
      </w:pPr>
    </w:p>
    <w:p w14:paraId="20A0B724" w14:textId="7E3A6BDE" w:rsidR="00C11FD6" w:rsidRDefault="00C11FD6" w:rsidP="00C11FD6">
      <w:pPr>
        <w:rPr>
          <w:lang w:val="ky-KG"/>
        </w:rPr>
      </w:pPr>
    </w:p>
    <w:p w14:paraId="22492DE5" w14:textId="1283A3EC" w:rsidR="00C11FD6" w:rsidRDefault="00C11FD6" w:rsidP="00C11FD6">
      <w:pPr>
        <w:rPr>
          <w:lang w:val="ky-KG"/>
        </w:rPr>
      </w:pPr>
    </w:p>
    <w:p w14:paraId="5F345565" w14:textId="5B95F86A" w:rsidR="00C11FD6" w:rsidRDefault="00C11FD6" w:rsidP="00C11FD6">
      <w:pPr>
        <w:rPr>
          <w:lang w:val="ky-KG"/>
        </w:rPr>
      </w:pPr>
    </w:p>
    <w:p w14:paraId="2367EDAD" w14:textId="3136CDE0" w:rsidR="00C11FD6" w:rsidRDefault="00C11FD6" w:rsidP="00C11FD6">
      <w:pPr>
        <w:rPr>
          <w:lang w:val="ky-KG"/>
        </w:rPr>
      </w:pPr>
    </w:p>
    <w:p w14:paraId="1E84D515" w14:textId="542E5FB7" w:rsidR="00C11FD6" w:rsidRDefault="00C11FD6" w:rsidP="00C11FD6">
      <w:pPr>
        <w:rPr>
          <w:lang w:val="ky-KG"/>
        </w:rPr>
      </w:pPr>
    </w:p>
    <w:p w14:paraId="121AD011" w14:textId="0D656C74" w:rsidR="00C11FD6" w:rsidRDefault="00C11FD6" w:rsidP="00C11FD6">
      <w:pPr>
        <w:rPr>
          <w:lang w:val="ky-KG"/>
        </w:rPr>
      </w:pPr>
    </w:p>
    <w:p w14:paraId="06FE5FDB" w14:textId="48C5CA36" w:rsidR="00C11FD6" w:rsidRDefault="00C11FD6" w:rsidP="00C11FD6">
      <w:pPr>
        <w:rPr>
          <w:lang w:val="ky-KG"/>
        </w:rPr>
      </w:pPr>
    </w:p>
    <w:p w14:paraId="66EB5ACC" w14:textId="3A9EF8D5" w:rsidR="00C11FD6" w:rsidRDefault="00C11FD6" w:rsidP="00C11FD6">
      <w:pPr>
        <w:rPr>
          <w:lang w:val="ky-KG"/>
        </w:rPr>
      </w:pPr>
    </w:p>
    <w:p w14:paraId="7FBCD63F" w14:textId="24230AB6" w:rsidR="00C11FD6" w:rsidRDefault="00C11FD6" w:rsidP="00C11FD6">
      <w:pPr>
        <w:rPr>
          <w:lang w:val="ky-KG"/>
        </w:rPr>
      </w:pPr>
    </w:p>
    <w:p w14:paraId="6F5E9DFD" w14:textId="346CCBCD" w:rsidR="00C11FD6" w:rsidRDefault="00C11FD6" w:rsidP="00C11FD6">
      <w:pPr>
        <w:rPr>
          <w:lang w:val="ky-KG"/>
        </w:rPr>
      </w:pPr>
    </w:p>
    <w:p w14:paraId="4CD33D88" w14:textId="4C119CA2" w:rsidR="00C11FD6" w:rsidRDefault="00C11FD6" w:rsidP="00C11FD6">
      <w:pPr>
        <w:rPr>
          <w:lang w:val="ky-KG"/>
        </w:rPr>
      </w:pPr>
    </w:p>
    <w:p w14:paraId="5AB2C798" w14:textId="6D333544" w:rsidR="00C11FD6" w:rsidRDefault="00C11FD6" w:rsidP="00C11FD6">
      <w:pPr>
        <w:rPr>
          <w:lang w:val="ky-KG"/>
        </w:rPr>
      </w:pPr>
    </w:p>
    <w:p w14:paraId="608F6D1C" w14:textId="27621232" w:rsidR="00C11FD6" w:rsidRDefault="00C11FD6" w:rsidP="00C11FD6">
      <w:pPr>
        <w:rPr>
          <w:lang w:val="ky-KG"/>
        </w:rPr>
      </w:pPr>
    </w:p>
    <w:p w14:paraId="7860DD6E" w14:textId="77777777" w:rsidR="00C11FD6" w:rsidRPr="00C11FD6" w:rsidRDefault="00C11FD6" w:rsidP="00C11FD6">
      <w:pPr>
        <w:rPr>
          <w:lang w:val="ky-KG"/>
        </w:rPr>
      </w:pPr>
    </w:p>
    <w:bookmarkEnd w:id="9"/>
    <w:p w14:paraId="42B936A1" w14:textId="3FDC780E" w:rsidR="001F3163" w:rsidRDefault="00C11FD6" w:rsidP="00C11FD6">
      <w:pPr>
        <w:pStyle w:val="1"/>
        <w:ind w:left="360"/>
        <w:rPr>
          <w:rFonts w:eastAsia="Calibri"/>
          <w:lang w:val="ky-KG"/>
        </w:rPr>
      </w:pPr>
      <w:r>
        <w:rPr>
          <w:rFonts w:eastAsia="Calibri"/>
          <w:lang w:val="ky-KG"/>
        </w:rPr>
        <w:lastRenderedPageBreak/>
        <w:t>3.</w:t>
      </w:r>
      <w:r w:rsidR="001F3163" w:rsidRPr="001F3163">
        <w:rPr>
          <w:rFonts w:eastAsia="Calibri"/>
          <w:lang w:val="ky-KG"/>
        </w:rPr>
        <w:t>МАРКЕТИНГ</w:t>
      </w:r>
      <w:r>
        <w:rPr>
          <w:rFonts w:eastAsia="Calibri"/>
          <w:lang w:val="ky-KG"/>
        </w:rPr>
        <w:t>дик</w:t>
      </w:r>
      <w:r w:rsidR="001F3163" w:rsidRPr="001F3163">
        <w:rPr>
          <w:rFonts w:eastAsia="Calibri"/>
          <w:lang w:val="ky-KG"/>
        </w:rPr>
        <w:t xml:space="preserve"> ИЗИЛДӨӨ</w:t>
      </w:r>
    </w:p>
    <w:p w14:paraId="78FD4701" w14:textId="77777777" w:rsidR="001F3163" w:rsidRDefault="001F3163" w:rsidP="003B5B45">
      <w:pPr>
        <w:ind w:firstLine="360"/>
        <w:jc w:val="both"/>
        <w:rPr>
          <w:lang w:val="ky-KG"/>
        </w:rPr>
      </w:pPr>
      <w:r w:rsidRPr="001F3163">
        <w:rPr>
          <w:rFonts w:ascii="Times New Roman" w:hAnsi="Times New Roman" w:cs="Times New Roman"/>
          <w:sz w:val="24"/>
          <w:szCs w:val="24"/>
          <w:lang w:val="ky-KG"/>
        </w:rPr>
        <w:t>КМГУнун веб-сайтында маалыматты толтуруунун сапаты жана бүтүндүгү, жаңыртуу мезгилдүүлүгү жана анын актуалдуулугу. Сиздин ишмердүүлүгүңүз тууралуу коомчулукка маалымат берүү. Кесиптик багыт берүү иштери, жарнамалык материалдардын болушу</w:t>
      </w:r>
      <w:r w:rsidRPr="001F3163">
        <w:rPr>
          <w:lang w:val="ky-KG"/>
        </w:rPr>
        <w:t>:</w:t>
      </w:r>
    </w:p>
    <w:p w14:paraId="5E2E430D" w14:textId="349B1682" w:rsidR="001F3163" w:rsidRDefault="001F3163" w:rsidP="003B5B45">
      <w:pPr>
        <w:ind w:firstLine="360"/>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w:t>
      </w:r>
      <w:r w:rsidRPr="001F3163">
        <w:rPr>
          <w:rFonts w:ascii="Times New Roman" w:eastAsia="Calibri" w:hAnsi="Times New Roman" w:cs="Times New Roman"/>
          <w:sz w:val="24"/>
          <w:szCs w:val="24"/>
          <w:lang w:val="ky-KG"/>
        </w:rPr>
        <w:t xml:space="preserve">кадемик </w:t>
      </w:r>
      <w:r>
        <w:rPr>
          <w:rFonts w:ascii="Times New Roman" w:eastAsia="Calibri" w:hAnsi="Times New Roman" w:cs="Times New Roman"/>
          <w:sz w:val="24"/>
          <w:szCs w:val="24"/>
          <w:lang w:val="ky-KG"/>
        </w:rPr>
        <w:t>У.</w:t>
      </w:r>
      <w:r w:rsidRPr="001F3163">
        <w:rPr>
          <w:rFonts w:ascii="Times New Roman" w:eastAsia="Calibri" w:hAnsi="Times New Roman" w:cs="Times New Roman"/>
          <w:sz w:val="24"/>
          <w:szCs w:val="24"/>
          <w:lang w:val="ky-KG"/>
        </w:rPr>
        <w:t xml:space="preserve"> Асаналиев атындагы Кыргыз </w:t>
      </w:r>
      <w:r>
        <w:rPr>
          <w:rFonts w:ascii="Times New Roman" w:eastAsia="Calibri" w:hAnsi="Times New Roman" w:cs="Times New Roman"/>
          <w:sz w:val="24"/>
          <w:szCs w:val="24"/>
          <w:lang w:val="ky-KG"/>
        </w:rPr>
        <w:t>Т</w:t>
      </w:r>
      <w:r w:rsidRPr="001F3163">
        <w:rPr>
          <w:rFonts w:ascii="Times New Roman" w:eastAsia="Calibri" w:hAnsi="Times New Roman" w:cs="Times New Roman"/>
          <w:sz w:val="24"/>
          <w:szCs w:val="24"/>
          <w:lang w:val="ky-KG"/>
        </w:rPr>
        <w:t>оо-</w:t>
      </w:r>
      <w:r>
        <w:rPr>
          <w:rFonts w:ascii="Times New Roman" w:eastAsia="Calibri" w:hAnsi="Times New Roman" w:cs="Times New Roman"/>
          <w:sz w:val="24"/>
          <w:szCs w:val="24"/>
          <w:lang w:val="ky-KG"/>
        </w:rPr>
        <w:t xml:space="preserve">Кен </w:t>
      </w:r>
      <w:r w:rsidRPr="001F3163">
        <w:rPr>
          <w:rFonts w:ascii="Times New Roman" w:eastAsia="Calibri" w:hAnsi="Times New Roman" w:cs="Times New Roman"/>
          <w:sz w:val="24"/>
          <w:szCs w:val="24"/>
          <w:lang w:val="ky-KG"/>
        </w:rPr>
        <w:t>металлургиялык институту</w:t>
      </w:r>
      <w:r>
        <w:rPr>
          <w:rFonts w:ascii="Times New Roman" w:eastAsia="Calibri" w:hAnsi="Times New Roman" w:cs="Times New Roman"/>
          <w:sz w:val="24"/>
          <w:szCs w:val="24"/>
          <w:lang w:val="ky-KG"/>
        </w:rPr>
        <w:t>нун</w:t>
      </w:r>
      <w:r w:rsidRPr="001F3163">
        <w:rPr>
          <w:rFonts w:ascii="Times New Roman" w:eastAsia="Calibri" w:hAnsi="Times New Roman" w:cs="Times New Roman"/>
          <w:sz w:val="24"/>
          <w:szCs w:val="24"/>
          <w:lang w:val="ky-KG"/>
        </w:rPr>
        <w:t xml:space="preserve"> сайты бар </w:t>
      </w:r>
      <w:hyperlink r:id="rId10" w:history="1">
        <w:r w:rsidR="003B5B45" w:rsidRPr="003B5B45">
          <w:rPr>
            <w:rFonts w:ascii="Times New Roman" w:eastAsia="Calibri" w:hAnsi="Times New Roman" w:cs="Times New Roman"/>
            <w:color w:val="0000FF"/>
            <w:sz w:val="24"/>
            <w:szCs w:val="24"/>
            <w:u w:val="single"/>
            <w:lang w:val="ky-KG"/>
          </w:rPr>
          <w:t>https://kstu.kg/bokovoe-menju/instituty/kyrgyzskii-gorno-metallurgicheskii-institut-im-akad-u-asanalieva/obogashchenie-poleznykh-iskopaemykh-i-metallurgich</w:t>
        </w:r>
      </w:hyperlink>
      <w:r w:rsidR="003B5B45" w:rsidRPr="003B5B45">
        <w:rPr>
          <w:rFonts w:ascii="Times New Roman" w:eastAsia="Calibri" w:hAnsi="Times New Roman" w:cs="Times New Roman"/>
          <w:sz w:val="24"/>
          <w:szCs w:val="24"/>
          <w:lang w:val="ky-KG"/>
        </w:rPr>
        <w:t xml:space="preserve"> </w:t>
      </w:r>
      <w:r w:rsidRPr="001F3163">
        <w:rPr>
          <w:rFonts w:ascii="Times New Roman" w:eastAsia="Calibri" w:hAnsi="Times New Roman" w:cs="Times New Roman"/>
          <w:sz w:val="24"/>
          <w:szCs w:val="24"/>
          <w:lang w:val="ky-KG"/>
        </w:rPr>
        <w:t>Веб-сайтта иш-чаралар тууралуу толук маалымат бар кафедрасы жана анын жетишкендиктери. Веб-сайтта бөлүм жөнүндө маалыматтар дайыма жаңыланып турат.</w:t>
      </w:r>
    </w:p>
    <w:p w14:paraId="66E3AACD" w14:textId="77777777" w:rsidR="001F3163" w:rsidRPr="001F3163" w:rsidRDefault="001F3163" w:rsidP="003B5B45">
      <w:pPr>
        <w:ind w:firstLine="360"/>
        <w:jc w:val="both"/>
        <w:rPr>
          <w:rFonts w:ascii="Times New Roman" w:eastAsia="Calibri" w:hAnsi="Times New Roman" w:cs="Times New Roman"/>
          <w:sz w:val="24"/>
          <w:szCs w:val="24"/>
          <w:lang w:val="ky-KG"/>
        </w:rPr>
      </w:pPr>
      <w:r w:rsidRPr="001F3163">
        <w:rPr>
          <w:rFonts w:ascii="Times New Roman" w:eastAsia="Calibri" w:hAnsi="Times New Roman" w:cs="Times New Roman"/>
          <w:sz w:val="24"/>
          <w:szCs w:val="24"/>
          <w:lang w:val="ky-KG"/>
        </w:rPr>
        <w:t>Веб-баракчада кафедра иштеп жаткан чөйрөлөр көрсөтүлүп, ошондой эле кафедранын илимий-педагогикалык ишмердүүлүгү жөнүндө толук маалымат берилет.</w:t>
      </w:r>
    </w:p>
    <w:p w14:paraId="471C7967" w14:textId="001DBD3B" w:rsidR="001F3163" w:rsidRPr="00DD1EE1" w:rsidRDefault="001F3163" w:rsidP="003B5B45">
      <w:pPr>
        <w:ind w:firstLine="360"/>
        <w:jc w:val="both"/>
        <w:rPr>
          <w:rFonts w:ascii="Times New Roman" w:eastAsia="Calibri" w:hAnsi="Times New Roman" w:cs="Times New Roman"/>
          <w:sz w:val="24"/>
          <w:szCs w:val="24"/>
          <w:lang w:val="ky-KG"/>
        </w:rPr>
      </w:pPr>
      <w:r w:rsidRPr="001F3163">
        <w:rPr>
          <w:rFonts w:ascii="Times New Roman" w:eastAsia="Calibri" w:hAnsi="Times New Roman" w:cs="Times New Roman"/>
          <w:sz w:val="24"/>
          <w:szCs w:val="24"/>
          <w:lang w:val="ky-KG"/>
        </w:rPr>
        <w:t xml:space="preserve">Бөлүмдү коомчулук менен байланыштыруу үчүн </w:t>
      </w:r>
      <w:r w:rsidR="003B5B45" w:rsidRPr="003B5B45">
        <w:rPr>
          <w:rFonts w:ascii="Times New Roman" w:eastAsia="Calibri" w:hAnsi="Times New Roman" w:cs="Times New Roman"/>
          <w:sz w:val="24"/>
          <w:szCs w:val="24"/>
          <w:lang w:val="ky-KG"/>
        </w:rPr>
        <w:t xml:space="preserve">http://kstu.kg </w:t>
      </w:r>
      <w:r w:rsidRPr="001F3163">
        <w:rPr>
          <w:rFonts w:ascii="Times New Roman" w:eastAsia="Calibri" w:hAnsi="Times New Roman" w:cs="Times New Roman"/>
          <w:sz w:val="24"/>
          <w:szCs w:val="24"/>
          <w:lang w:val="ky-KG"/>
        </w:rPr>
        <w:t xml:space="preserve">/ сайты, ошондой эле бөлүмдүн электрондук почтасы </w:t>
      </w:r>
      <w:r w:rsidRPr="003B5B45">
        <w:rPr>
          <w:rFonts w:ascii="Times New Roman" w:eastAsia="Calibri" w:hAnsi="Times New Roman" w:cs="Times New Roman"/>
          <w:color w:val="4472C4" w:themeColor="accent1"/>
          <w:sz w:val="24"/>
          <w:szCs w:val="24"/>
          <w:lang w:val="ky-KG"/>
        </w:rPr>
        <w:t>(metallurgiyam@bk.ru</w:t>
      </w:r>
      <w:r w:rsidRPr="001F3163">
        <w:rPr>
          <w:rFonts w:ascii="Times New Roman" w:eastAsia="Calibri" w:hAnsi="Times New Roman" w:cs="Times New Roman"/>
          <w:sz w:val="24"/>
          <w:szCs w:val="24"/>
          <w:lang w:val="ky-KG"/>
        </w:rPr>
        <w:t>) жана абитуриенттер үчүн буклеттер колдонулат.</w:t>
      </w:r>
    </w:p>
    <w:p w14:paraId="2A6A32B8" w14:textId="77777777" w:rsidR="001F3163" w:rsidRPr="001F3163" w:rsidRDefault="001F3163" w:rsidP="003B5B45">
      <w:pPr>
        <w:ind w:firstLine="360"/>
        <w:jc w:val="both"/>
        <w:rPr>
          <w:rFonts w:ascii="Times New Roman" w:eastAsia="Calibri" w:hAnsi="Times New Roman" w:cs="Times New Roman"/>
          <w:sz w:val="24"/>
          <w:szCs w:val="24"/>
          <w:lang w:val="ky-KG"/>
        </w:rPr>
      </w:pPr>
      <w:r w:rsidRPr="001F3163">
        <w:rPr>
          <w:rFonts w:ascii="Times New Roman" w:eastAsia="Calibri" w:hAnsi="Times New Roman" w:cs="Times New Roman"/>
          <w:sz w:val="24"/>
          <w:szCs w:val="24"/>
          <w:lang w:val="ky-KG"/>
        </w:rPr>
        <w:t>Кафедранын веб-сайтында кафедранын түзүмү жана ишмердүүлүгү, анын ичинде студенттик турмуш тууралуу маалыматтык жарнамалык материалдар, болуп жаткан бардык иш-чаралар тууралуу жаңылыктар камтылган. Мындан тышкары сайтта иш берүүчүлөр жана студенттердин ата-энелери менен болгон жолугушуулардын материалдары жайгаштырылган.</w:t>
      </w:r>
    </w:p>
    <w:p w14:paraId="6D2F55CC" w14:textId="77777777" w:rsidR="00C11FD6" w:rsidRDefault="00C11FD6" w:rsidP="003B5B45">
      <w:pPr>
        <w:pStyle w:val="2"/>
        <w:rPr>
          <w:rFonts w:eastAsia="Calibri"/>
          <w:lang w:val="ky-KG"/>
        </w:rPr>
      </w:pPr>
      <w:bookmarkStart w:id="11" w:name="_Toc140048699"/>
    </w:p>
    <w:p w14:paraId="05171F20" w14:textId="50587939" w:rsidR="001F3163" w:rsidRPr="001F3163" w:rsidRDefault="001F3163" w:rsidP="003B5B45">
      <w:pPr>
        <w:pStyle w:val="2"/>
        <w:rPr>
          <w:rFonts w:eastAsia="Calibri"/>
          <w:lang w:val="ky-KG"/>
        </w:rPr>
      </w:pPr>
      <w:r>
        <w:rPr>
          <w:rFonts w:eastAsia="Calibri"/>
          <w:lang w:val="ky-KG"/>
        </w:rPr>
        <w:t>3.1</w:t>
      </w:r>
      <w:bookmarkEnd w:id="11"/>
      <w:r w:rsidR="006C09B5">
        <w:rPr>
          <w:rFonts w:eastAsia="Calibri"/>
          <w:lang w:val="ky-KG"/>
        </w:rPr>
        <w:t>.</w:t>
      </w:r>
      <w:r>
        <w:rPr>
          <w:rFonts w:eastAsia="Calibri"/>
          <w:lang w:val="ky-KG"/>
        </w:rPr>
        <w:t xml:space="preserve"> </w:t>
      </w:r>
      <w:bookmarkStart w:id="12" w:name="_Hlk166783255"/>
      <w:r>
        <w:rPr>
          <w:rFonts w:eastAsia="Calibri"/>
          <w:lang w:val="ky-KG"/>
        </w:rPr>
        <w:t>Кафедранын</w:t>
      </w:r>
      <w:r w:rsidRPr="001F3163">
        <w:rPr>
          <w:rFonts w:eastAsia="Calibri"/>
          <w:lang w:val="ky-KG"/>
        </w:rPr>
        <w:t xml:space="preserve"> ишинин негизги көрсөткүчтөрү</w:t>
      </w:r>
      <w:bookmarkEnd w:id="12"/>
    </w:p>
    <w:p w14:paraId="797435C6" w14:textId="77777777" w:rsidR="001F3163" w:rsidRPr="001F3163" w:rsidRDefault="001F3163" w:rsidP="001F3163">
      <w:pPr>
        <w:pStyle w:val="2"/>
        <w:ind w:firstLine="708"/>
        <w:jc w:val="both"/>
        <w:rPr>
          <w:rFonts w:eastAsia="Calibri" w:cs="Times New Roman"/>
          <w:b w:val="0"/>
          <w:bCs/>
          <w:sz w:val="24"/>
          <w:szCs w:val="24"/>
          <w:lang w:val="ky-KG"/>
        </w:rPr>
      </w:pPr>
      <w:r w:rsidRPr="001F3163">
        <w:rPr>
          <w:rFonts w:eastAsia="Calibri" w:cs="Times New Roman"/>
          <w:b w:val="0"/>
          <w:bCs/>
          <w:sz w:val="24"/>
          <w:szCs w:val="24"/>
          <w:lang w:val="ky-KG"/>
        </w:rPr>
        <w:t>Кафедра «Метал камтыган сырьёлорду комплекстуу кайра иштетүүнүн технологиялык негиздерин иштеп чыгуу» деген темада илимий-изилдөө иштерин жүргүзөт. Бакалавриат жана магистратура программаларын ийгиликтүү ишке ашыруу үчүн КМШнын алдыңкы университеттеринен жогорку кесипкөй окутуучуларды, адистерди, иш берүүчүлөрдү “Баалуу металлдарды өндүрүүнүн заманбап энергия үнөмдөөчү технологиялары” программасы боюнча лекцияларды окууга тартуу жана катышуу пландаштырылууда. кафедра тарабынан жыл сайын өткөрүлүүчү илимий программада.</w:t>
      </w:r>
    </w:p>
    <w:p w14:paraId="2E635DA3" w14:textId="0C2DB2E2" w:rsidR="001F3163" w:rsidRPr="001F3163" w:rsidRDefault="001F3163" w:rsidP="001F3163">
      <w:pPr>
        <w:pStyle w:val="2"/>
        <w:jc w:val="both"/>
        <w:rPr>
          <w:rFonts w:eastAsia="Calibri" w:cs="Times New Roman"/>
          <w:b w:val="0"/>
          <w:bCs/>
          <w:sz w:val="24"/>
          <w:szCs w:val="24"/>
          <w:lang w:val="ky-KG"/>
        </w:rPr>
      </w:pPr>
      <w:r w:rsidRPr="001F3163">
        <w:rPr>
          <w:rFonts w:eastAsia="Calibri" w:cs="Times New Roman"/>
          <w:sz w:val="24"/>
          <w:szCs w:val="24"/>
          <w:lang w:val="ky-KG"/>
        </w:rPr>
        <w:tab/>
      </w:r>
      <w:r w:rsidRPr="001F3163">
        <w:rPr>
          <w:rFonts w:eastAsia="Calibri" w:cs="Times New Roman"/>
          <w:b w:val="0"/>
          <w:bCs/>
          <w:sz w:val="24"/>
          <w:szCs w:val="24"/>
          <w:lang w:val="ky-KG"/>
        </w:rPr>
        <w:t xml:space="preserve"> Кафедрага бекитилген окуу пландары боюнча оригиналдуу окуу китептерин жана монографияларды басып чыгарууга даярдоо пландаштырылууд</w:t>
      </w:r>
      <w:r>
        <w:rPr>
          <w:rFonts w:eastAsia="Calibri" w:cs="Times New Roman"/>
          <w:b w:val="0"/>
          <w:bCs/>
          <w:sz w:val="24"/>
          <w:szCs w:val="24"/>
          <w:lang w:val="ky-KG"/>
        </w:rPr>
        <w:t>а.</w:t>
      </w:r>
    </w:p>
    <w:p w14:paraId="1666C630" w14:textId="77777777" w:rsidR="001F3163" w:rsidRPr="001F3163" w:rsidRDefault="001F3163" w:rsidP="001F3163">
      <w:pPr>
        <w:spacing w:after="0" w:line="312" w:lineRule="auto"/>
        <w:ind w:firstLine="709"/>
        <w:jc w:val="both"/>
        <w:rPr>
          <w:rFonts w:ascii="Times New Roman" w:eastAsia="Calibri" w:hAnsi="Times New Roman" w:cs="Times New Roman"/>
          <w:sz w:val="24"/>
          <w:szCs w:val="24"/>
          <w:lang w:val="ky-KG"/>
        </w:rPr>
      </w:pPr>
      <w:r w:rsidRPr="001F3163">
        <w:rPr>
          <w:rFonts w:ascii="Times New Roman" w:eastAsia="Calibri" w:hAnsi="Times New Roman" w:cs="Times New Roman"/>
          <w:sz w:val="24"/>
          <w:szCs w:val="24"/>
          <w:lang w:val="ky-KG"/>
        </w:rPr>
        <w:t>2022-2027-жылдар аралыгында иш берүүчүлөрдүн муктаждыктарын эске алуу менен окуу процессин оптималдаштыруу максатында окуу программаларын жана окутуунун окуу пландарын өз убагында ревизиялоону жана жаңылоону бөлүм пландаштырууда. Бул милдетти ишке ашыруу мүмкүнчүлүгүн камсыз кылуу үчүн кафедра 2022-2027-жылдарга окуу китептерин, окуу-методикалык колдонмолорду жана башка окуу адабияттарын басып чыгаруунун перспективдүү планын түзөт.</w:t>
      </w:r>
    </w:p>
    <w:p w14:paraId="3D9B4CF3" w14:textId="77777777" w:rsidR="00DC7887" w:rsidRPr="00DC7887" w:rsidRDefault="00DC7887" w:rsidP="00DC7887">
      <w:pPr>
        <w:spacing w:after="0" w:line="312" w:lineRule="auto"/>
        <w:ind w:firstLine="709"/>
        <w:jc w:val="both"/>
        <w:rPr>
          <w:rFonts w:ascii="Times New Roman" w:eastAsia="Calibri" w:hAnsi="Times New Roman" w:cs="Times New Roman"/>
          <w:sz w:val="24"/>
          <w:szCs w:val="24"/>
          <w:lang w:val="ky-KG"/>
        </w:rPr>
      </w:pPr>
      <w:r w:rsidRPr="00DC7887">
        <w:rPr>
          <w:rFonts w:ascii="Times New Roman" w:eastAsia="Calibri" w:hAnsi="Times New Roman" w:cs="Times New Roman"/>
          <w:sz w:val="24"/>
          <w:szCs w:val="24"/>
          <w:lang w:val="ky-KG"/>
        </w:rPr>
        <w:lastRenderedPageBreak/>
        <w:t>Приоритеттүү милдеттердин арасында бизнес-ситуацияларды талдоо (кейс-метод), мастер-класстарды, тегерек столдорду жана иш берүүчүлөрдүн катышуусу менен топтук талкууларды өткөрүүнүн негизинде окутуунун интерактивдүү формаларын колдонуу менен окуу процессине билим берүү технологияларын интенсивдүү киргизүү болуп саналат. Иш берүүчүлөрдү мамлекеттик экзамен тапшырууда, практикалык отчетторду, курстук жана жыйынтыктоочу квалификациялык иштерди коргоодо кейстерди, бизнес-оюндарды, стажировка программаларын жана жыйынтыктоочу аттестацияны иштеп чыгууга, лекцияларды окууга жана бүтүрүүчүлөрдүн компетенциясынын өнүгүшүнө баа берүүгө тартуу пландаштырылууда.</w:t>
      </w:r>
    </w:p>
    <w:p w14:paraId="42841E48" w14:textId="77777777" w:rsidR="00DC7887" w:rsidRPr="00DC7887" w:rsidRDefault="00DC7887" w:rsidP="00DC7887">
      <w:pPr>
        <w:spacing w:after="0" w:line="312" w:lineRule="auto"/>
        <w:ind w:firstLine="709"/>
        <w:jc w:val="both"/>
        <w:rPr>
          <w:rFonts w:ascii="Times New Roman" w:eastAsia="Calibri" w:hAnsi="Times New Roman" w:cs="Times New Roman"/>
          <w:sz w:val="24"/>
          <w:szCs w:val="24"/>
          <w:lang w:val="ky-KG"/>
        </w:rPr>
      </w:pPr>
      <w:r w:rsidRPr="00DC7887">
        <w:rPr>
          <w:rFonts w:ascii="Times New Roman" w:eastAsia="Calibri" w:hAnsi="Times New Roman" w:cs="Times New Roman"/>
          <w:sz w:val="24"/>
          <w:szCs w:val="24"/>
          <w:lang w:val="ky-KG"/>
        </w:rPr>
        <w:t>Кафедрада кенди даярдоонун, байытуунун заманбап ыкмаларын жана пайдалуу кендерди иштетүүнүн гидрометаллургиялык ыкмаларын окуу процессине киргизүү аркылуу лабораториялык цехтерди жаңылоо пландаштырылууда.</w:t>
      </w:r>
    </w:p>
    <w:p w14:paraId="618A90BD" w14:textId="77777777" w:rsidR="00DC7887" w:rsidRPr="00DC7887" w:rsidRDefault="00DC7887" w:rsidP="00DC7887">
      <w:pPr>
        <w:spacing w:after="0" w:line="312" w:lineRule="auto"/>
        <w:ind w:firstLine="709"/>
        <w:jc w:val="both"/>
        <w:rPr>
          <w:rFonts w:ascii="Times New Roman" w:eastAsia="Calibri" w:hAnsi="Times New Roman" w:cs="Times New Roman"/>
          <w:sz w:val="24"/>
          <w:szCs w:val="24"/>
          <w:lang w:val="ky-KG"/>
        </w:rPr>
      </w:pPr>
      <w:r w:rsidRPr="00DC7887">
        <w:rPr>
          <w:rFonts w:ascii="Times New Roman" w:eastAsia="Calibri" w:hAnsi="Times New Roman" w:cs="Times New Roman"/>
          <w:sz w:val="24"/>
          <w:szCs w:val="24"/>
          <w:lang w:val="ky-KG"/>
        </w:rPr>
        <w:t>Негизги милдеттердин арасында студенттердин өз алдынча иштерин методикалык жактан камсыз кылууну дайыма өркүндөтүү болуп саналат.</w:t>
      </w:r>
    </w:p>
    <w:p w14:paraId="1BDF81AC" w14:textId="77777777" w:rsidR="00DC7887" w:rsidRPr="00DC7887" w:rsidRDefault="00DC7887" w:rsidP="00DC7887">
      <w:pPr>
        <w:spacing w:after="0" w:line="312" w:lineRule="auto"/>
        <w:ind w:firstLine="709"/>
        <w:jc w:val="both"/>
        <w:rPr>
          <w:rFonts w:ascii="Times New Roman" w:eastAsia="Calibri" w:hAnsi="Times New Roman" w:cs="Times New Roman"/>
          <w:sz w:val="24"/>
          <w:szCs w:val="24"/>
          <w:lang w:val="ky-KG"/>
        </w:rPr>
      </w:pPr>
      <w:r w:rsidRPr="00DC7887">
        <w:rPr>
          <w:rFonts w:ascii="Times New Roman" w:eastAsia="Calibri" w:hAnsi="Times New Roman" w:cs="Times New Roman"/>
          <w:sz w:val="24"/>
          <w:szCs w:val="24"/>
          <w:lang w:val="ky-KG"/>
        </w:rPr>
        <w:t>Кафедрада кафедранын окутуучуларын окутуу жана кесиптик-методикалык квалификациясын жогорулатуу пландалып жатат, алар туруктуу усулдук семинарларды, алдыңкы окутуучулардын мастер-класстарын, сабактарга өз ара барууларды, квалификациясын жогорулатуу боюнча алдыңкы окуу жайлардын мугалимдеринин квалификациясын жогорулатуу программаларында окутууну пландаштырууда.</w:t>
      </w:r>
    </w:p>
    <w:p w14:paraId="34926630" w14:textId="77777777" w:rsidR="00DC7887" w:rsidRPr="00DC7887" w:rsidRDefault="00DC7887" w:rsidP="00DC7887">
      <w:pPr>
        <w:spacing w:after="0" w:line="312" w:lineRule="auto"/>
        <w:ind w:firstLine="709"/>
        <w:jc w:val="both"/>
        <w:rPr>
          <w:rFonts w:ascii="Times New Roman" w:eastAsia="Calibri" w:hAnsi="Times New Roman" w:cs="Times New Roman"/>
          <w:sz w:val="24"/>
          <w:szCs w:val="24"/>
          <w:lang w:val="ky-KG"/>
        </w:rPr>
      </w:pPr>
      <w:r w:rsidRPr="00DC7887">
        <w:rPr>
          <w:rFonts w:ascii="Times New Roman" w:eastAsia="Calibri" w:hAnsi="Times New Roman" w:cs="Times New Roman"/>
          <w:sz w:val="24"/>
          <w:szCs w:val="24"/>
          <w:lang w:val="ky-KG"/>
        </w:rPr>
        <w:t>Студенттердин окутуунун сапатына канааттануусун дайыма көзөмөлдөө максатында анкеталарды иштеп чыгуу жана студенттердин сурамжылоосун үзгүлтүксүз жүргүзүү, изилдөөнүн жыйынтыктарын окутуунун сапатын жогорулатуу боюнча чараларды иштеп чыгуу үчүн пайдалануу пландаштырылууда.</w:t>
      </w:r>
    </w:p>
    <w:p w14:paraId="6F66FF33" w14:textId="6E987B7E" w:rsidR="00DC7887" w:rsidRPr="00DC7887" w:rsidRDefault="006C09B5" w:rsidP="00DC7887">
      <w:pPr>
        <w:spacing w:after="0" w:line="312"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И.Раззаков </w:t>
      </w:r>
      <w:r w:rsidR="00DC7887" w:rsidRPr="00DC7887">
        <w:rPr>
          <w:rFonts w:ascii="Times New Roman" w:eastAsia="Calibri" w:hAnsi="Times New Roman" w:cs="Times New Roman"/>
          <w:sz w:val="24"/>
          <w:szCs w:val="24"/>
          <w:lang w:val="ky-KG"/>
        </w:rPr>
        <w:t>атындагы КМТУнун өнүктүрүү программасын ишке ашыруу максатынд</w:t>
      </w:r>
      <w:r>
        <w:rPr>
          <w:rFonts w:ascii="Times New Roman" w:eastAsia="Calibri" w:hAnsi="Times New Roman" w:cs="Times New Roman"/>
          <w:sz w:val="24"/>
          <w:szCs w:val="24"/>
          <w:lang w:val="ky-KG"/>
        </w:rPr>
        <w:t>а</w:t>
      </w:r>
      <w:r w:rsidR="00DC7887" w:rsidRPr="00DC7887">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кафедранын</w:t>
      </w:r>
      <w:r w:rsidR="00DC7887" w:rsidRPr="00DC7887">
        <w:rPr>
          <w:rFonts w:ascii="Times New Roman" w:eastAsia="Calibri" w:hAnsi="Times New Roman" w:cs="Times New Roman"/>
          <w:sz w:val="24"/>
          <w:szCs w:val="24"/>
          <w:lang w:val="ky-KG"/>
        </w:rPr>
        <w:t xml:space="preserve"> пландары:</w:t>
      </w:r>
    </w:p>
    <w:p w14:paraId="5D593778" w14:textId="07A60052" w:rsidR="00DC7887" w:rsidRPr="00DC7887" w:rsidRDefault="00DC7887" w:rsidP="00DC7887">
      <w:pPr>
        <w:spacing w:after="0" w:line="312" w:lineRule="auto"/>
        <w:ind w:firstLine="709"/>
        <w:jc w:val="both"/>
        <w:rPr>
          <w:rFonts w:ascii="Times New Roman" w:eastAsia="Calibri" w:hAnsi="Times New Roman" w:cs="Times New Roman"/>
          <w:sz w:val="24"/>
          <w:szCs w:val="24"/>
          <w:lang w:val="ky-KG"/>
        </w:rPr>
      </w:pPr>
      <w:r w:rsidRPr="00DC7887">
        <w:rPr>
          <w:rFonts w:ascii="Times New Roman" w:eastAsia="Calibri" w:hAnsi="Times New Roman" w:cs="Times New Roman"/>
          <w:sz w:val="24"/>
          <w:szCs w:val="24"/>
          <w:lang w:val="ky-KG"/>
        </w:rPr>
        <w:t>- Бирдиктүү мамлекеттик экзамендин баллынын негизинде рейтингде КМТУнун позициясын жогорулатуу максатында башка</w:t>
      </w:r>
      <w:r w:rsidR="006C09B5">
        <w:rPr>
          <w:rFonts w:ascii="Times New Roman" w:eastAsia="Calibri" w:hAnsi="Times New Roman" w:cs="Times New Roman"/>
          <w:sz w:val="24"/>
          <w:szCs w:val="24"/>
          <w:lang w:val="ky-KG"/>
        </w:rPr>
        <w:t xml:space="preserve"> жож</w:t>
      </w:r>
      <w:r w:rsidRPr="00DC7887">
        <w:rPr>
          <w:rFonts w:ascii="Times New Roman" w:eastAsia="Calibri" w:hAnsi="Times New Roman" w:cs="Times New Roman"/>
          <w:sz w:val="24"/>
          <w:szCs w:val="24"/>
          <w:lang w:val="ky-KG"/>
        </w:rPr>
        <w:t>дордон жогорку балл алган абитуриенттерди тандоонун себептерин талдоо;</w:t>
      </w:r>
    </w:p>
    <w:p w14:paraId="0F3FFBD8" w14:textId="77777777" w:rsidR="00DC7887" w:rsidRPr="00DC7887" w:rsidRDefault="00DC7887" w:rsidP="00DC7887">
      <w:pPr>
        <w:jc w:val="both"/>
        <w:rPr>
          <w:rFonts w:ascii="Times New Roman" w:eastAsia="Calibri" w:hAnsi="Times New Roman" w:cs="Times New Roman"/>
          <w:sz w:val="24"/>
          <w:szCs w:val="24"/>
          <w:lang w:val="ky-KG"/>
        </w:rPr>
      </w:pPr>
      <w:r w:rsidRPr="00DC7887">
        <w:rPr>
          <w:rFonts w:ascii="Times New Roman" w:eastAsia="Calibri" w:hAnsi="Times New Roman" w:cs="Times New Roman"/>
          <w:sz w:val="24"/>
          <w:szCs w:val="24"/>
          <w:lang w:val="ky-KG"/>
        </w:rPr>
        <w:t>- бакалаврдын билим берүү программасы үчүн 2ден кем эмес практик-окутуучуларды жана магистратуранын билим берүү программасы үчүн 2ден кем эмес практик-окутуучуларды тартуу аркылуу билим берүү программаларынын практикалык багытын жогорулатуу;</w:t>
      </w:r>
    </w:p>
    <w:p w14:paraId="24AD45F7" w14:textId="77777777" w:rsidR="00DC7887" w:rsidRPr="00DC7887" w:rsidRDefault="00DC7887" w:rsidP="00DC7887">
      <w:pPr>
        <w:jc w:val="both"/>
        <w:rPr>
          <w:rFonts w:ascii="Times New Roman" w:eastAsia="Calibri" w:hAnsi="Times New Roman" w:cs="Times New Roman"/>
          <w:sz w:val="24"/>
          <w:szCs w:val="24"/>
          <w:lang w:val="ky-KG"/>
        </w:rPr>
      </w:pPr>
      <w:r w:rsidRPr="00DC7887">
        <w:rPr>
          <w:rFonts w:ascii="Times New Roman" w:eastAsia="Calibri" w:hAnsi="Times New Roman" w:cs="Times New Roman"/>
          <w:sz w:val="24"/>
          <w:szCs w:val="24"/>
          <w:lang w:val="ky-KG"/>
        </w:rPr>
        <w:t>- кафедранын билим берүү программаларында сапатты контролдоодон билим берүүнүн сапатын камсыздоого өтүү программасын иштеп чыгууну баштоо;</w:t>
      </w:r>
    </w:p>
    <w:p w14:paraId="2661ECEC" w14:textId="77777777" w:rsidR="00DC7887" w:rsidRPr="00DC7887" w:rsidRDefault="00DC7887" w:rsidP="00DC7887">
      <w:pPr>
        <w:jc w:val="both"/>
        <w:rPr>
          <w:rFonts w:ascii="Times New Roman" w:eastAsia="Calibri" w:hAnsi="Times New Roman" w:cs="Times New Roman"/>
          <w:sz w:val="24"/>
          <w:szCs w:val="24"/>
          <w:lang w:val="ky-KG"/>
        </w:rPr>
      </w:pPr>
      <w:r w:rsidRPr="00DC7887">
        <w:rPr>
          <w:rFonts w:ascii="Times New Roman" w:eastAsia="Calibri" w:hAnsi="Times New Roman" w:cs="Times New Roman"/>
          <w:sz w:val="24"/>
          <w:szCs w:val="24"/>
          <w:lang w:val="ky-KG"/>
        </w:rPr>
        <w:t>- өнөктөш университеттерге окуу-методикалык жардам көрсөтүү, УМОнун жыйындарына жогорку деңгээлде даярдык көрүү ж.б.;</w:t>
      </w:r>
    </w:p>
    <w:p w14:paraId="15CAEB8F" w14:textId="77777777" w:rsidR="00DC7887" w:rsidRPr="00DC7887" w:rsidRDefault="00DC7887" w:rsidP="00DC7887">
      <w:pPr>
        <w:jc w:val="both"/>
        <w:rPr>
          <w:rFonts w:ascii="Times New Roman" w:eastAsia="Calibri" w:hAnsi="Times New Roman" w:cs="Times New Roman"/>
          <w:sz w:val="24"/>
          <w:szCs w:val="24"/>
        </w:rPr>
      </w:pPr>
      <w:r w:rsidRPr="00DC7887">
        <w:rPr>
          <w:rFonts w:ascii="Times New Roman" w:eastAsia="Calibri" w:hAnsi="Times New Roman" w:cs="Times New Roman"/>
          <w:sz w:val="24"/>
          <w:szCs w:val="24"/>
          <w:lang w:val="ky-KG"/>
        </w:rPr>
        <w:t>- класстарда мультимедиялык технологияларды колдонуунун натыйжалуулугун жогорулатуу.</w:t>
      </w:r>
    </w:p>
    <w:p w14:paraId="310DD53C" w14:textId="3F95563E" w:rsidR="00DC7887" w:rsidRDefault="001F3163" w:rsidP="00DC7887">
      <w:pPr>
        <w:jc w:val="both"/>
        <w:rPr>
          <w:rFonts w:ascii="Times New Roman" w:eastAsia="Calibri" w:hAnsi="Times New Roman" w:cs="Times New Roman"/>
          <w:sz w:val="24"/>
          <w:szCs w:val="24"/>
          <w:lang w:val="ky-KG"/>
        </w:rPr>
      </w:pPr>
      <w:r w:rsidRPr="00931F72">
        <w:rPr>
          <w:rFonts w:ascii="Times New Roman" w:eastAsia="Calibri" w:hAnsi="Times New Roman" w:cs="Times New Roman"/>
          <w:sz w:val="24"/>
          <w:szCs w:val="24"/>
        </w:rPr>
        <w:t> </w:t>
      </w:r>
      <w:r w:rsidR="00DC7887" w:rsidRPr="00DC7887">
        <w:rPr>
          <w:rFonts w:ascii="inherit" w:eastAsia="Times New Roman" w:hAnsi="inherit" w:cs="Courier New"/>
          <w:color w:val="202124"/>
          <w:sz w:val="42"/>
          <w:szCs w:val="42"/>
          <w:lang w:val="ky-KG" w:eastAsia="ru-RU"/>
        </w:rPr>
        <w:t xml:space="preserve"> </w:t>
      </w:r>
      <w:r w:rsidR="00DC7887" w:rsidRPr="00DC7887">
        <w:rPr>
          <w:rFonts w:ascii="Times New Roman" w:eastAsia="Calibri" w:hAnsi="Times New Roman" w:cs="Times New Roman"/>
          <w:sz w:val="24"/>
          <w:szCs w:val="24"/>
          <w:lang w:val="ky-KG"/>
        </w:rPr>
        <w:t xml:space="preserve">Кафедрага «Минералдык ресурстарды байытуу», «Түстүү металлдардын металлургиясы» адистиктери боюнча аспиранттар кабыл алынат. Жекече план боюнча </w:t>
      </w:r>
      <w:r w:rsidR="00DC7887" w:rsidRPr="00DC7887">
        <w:rPr>
          <w:rFonts w:ascii="Times New Roman" w:eastAsia="Calibri" w:hAnsi="Times New Roman" w:cs="Times New Roman"/>
          <w:sz w:val="24"/>
          <w:szCs w:val="24"/>
          <w:lang w:val="ky-KG"/>
        </w:rPr>
        <w:lastRenderedPageBreak/>
        <w:t>аспиранттар илимий изилдөөлөрдү жүргүзүп, макалаларды жарыялап, кандидаттык диссертацияларды коргоого даярданышат.</w:t>
      </w:r>
    </w:p>
    <w:p w14:paraId="08ABF8C7" w14:textId="0AC3B200" w:rsidR="00DC7887" w:rsidRPr="006C09B5" w:rsidRDefault="006C09B5" w:rsidP="00DC7887">
      <w:pPr>
        <w:spacing w:after="200" w:line="276" w:lineRule="auto"/>
        <w:rPr>
          <w:rFonts w:ascii="Times New Roman" w:eastAsia="Calibri" w:hAnsi="Times New Roman" w:cs="Times New Roman"/>
          <w:sz w:val="24"/>
          <w:szCs w:val="24"/>
          <w:lang w:val="ky-KG"/>
        </w:rPr>
      </w:pPr>
      <w:r w:rsidRPr="006C09B5">
        <w:rPr>
          <w:rFonts w:ascii="Times New Roman" w:eastAsia="Calibri" w:hAnsi="Times New Roman" w:cs="Times New Roman"/>
          <w:sz w:val="24"/>
          <w:szCs w:val="24"/>
          <w:lang w:val="ky-KG"/>
        </w:rPr>
        <w:t>16- т</w:t>
      </w:r>
      <w:r w:rsidR="00DC7887" w:rsidRPr="006C09B5">
        <w:rPr>
          <w:rFonts w:ascii="Times New Roman" w:eastAsia="Calibri" w:hAnsi="Times New Roman" w:cs="Times New Roman"/>
          <w:sz w:val="24"/>
          <w:szCs w:val="24"/>
          <w:lang w:val="ky-KG"/>
        </w:rPr>
        <w:t>аблица</w:t>
      </w:r>
      <w:r w:rsidRPr="006C09B5">
        <w:rPr>
          <w:rFonts w:ascii="Times New Roman" w:eastAsia="Calibri" w:hAnsi="Times New Roman" w:cs="Times New Roman"/>
          <w:sz w:val="24"/>
          <w:szCs w:val="24"/>
          <w:lang w:val="ky-KG"/>
        </w:rPr>
        <w:t>.</w:t>
      </w:r>
      <w:r w:rsidR="00DC7887" w:rsidRPr="006C09B5">
        <w:rPr>
          <w:rFonts w:ascii="Times New Roman" w:eastAsia="Calibri" w:hAnsi="Times New Roman" w:cs="Times New Roman"/>
          <w:sz w:val="24"/>
          <w:szCs w:val="24"/>
          <w:lang w:val="ky-KG"/>
        </w:rPr>
        <w:t>-  Бүтүрүүчүлөрдүн ишке орношуусуна мониторинг жүргүзүү (акыркы 3 жылдагы талдоо).</w:t>
      </w:r>
    </w:p>
    <w:tbl>
      <w:tblPr>
        <w:tblStyle w:val="3"/>
        <w:tblW w:w="9438" w:type="dxa"/>
        <w:jc w:val="center"/>
        <w:tblLayout w:type="fixed"/>
        <w:tblLook w:val="04A0" w:firstRow="1" w:lastRow="0" w:firstColumn="1" w:lastColumn="0" w:noHBand="0" w:noVBand="1"/>
      </w:tblPr>
      <w:tblGrid>
        <w:gridCol w:w="1271"/>
        <w:gridCol w:w="1276"/>
        <w:gridCol w:w="1134"/>
        <w:gridCol w:w="709"/>
        <w:gridCol w:w="992"/>
        <w:gridCol w:w="1220"/>
        <w:gridCol w:w="1276"/>
        <w:gridCol w:w="1560"/>
      </w:tblGrid>
      <w:tr w:rsidR="00DC7887" w:rsidRPr="00DC7887" w14:paraId="5A8CFD74" w14:textId="77777777" w:rsidTr="00C74928">
        <w:trPr>
          <w:trHeight w:val="281"/>
          <w:tblHeader/>
          <w:jc w:val="center"/>
        </w:trPr>
        <w:tc>
          <w:tcPr>
            <w:tcW w:w="1271" w:type="dxa"/>
            <w:vMerge w:val="restart"/>
          </w:tcPr>
          <w:p w14:paraId="1BA3AA66" w14:textId="60A56C79" w:rsidR="00DC7887" w:rsidRPr="00DC7887" w:rsidRDefault="00DC7887" w:rsidP="00DC7887">
            <w:pPr>
              <w:contextualSpacing/>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Бүткөн жылы</w:t>
            </w:r>
          </w:p>
        </w:tc>
        <w:tc>
          <w:tcPr>
            <w:tcW w:w="2410" w:type="dxa"/>
            <w:gridSpan w:val="2"/>
            <w:vAlign w:val="center"/>
          </w:tcPr>
          <w:p w14:paraId="314CBEC4" w14:textId="77777777" w:rsidR="00DC7887" w:rsidRPr="00DC7887" w:rsidRDefault="00DC7887" w:rsidP="00DC7887">
            <w:pPr>
              <w:contextualSpacing/>
              <w:jc w:val="center"/>
              <w:rPr>
                <w:rFonts w:ascii="Times New Roman" w:eastAsia="Calibri" w:hAnsi="Times New Roman" w:cs="Times New Roman"/>
                <w:b/>
                <w:sz w:val="24"/>
                <w:szCs w:val="24"/>
              </w:rPr>
            </w:pPr>
            <w:r w:rsidRPr="00DC7887">
              <w:rPr>
                <w:rFonts w:ascii="Times New Roman" w:eastAsia="Calibri" w:hAnsi="Times New Roman" w:cs="Times New Roman"/>
                <w:b/>
                <w:sz w:val="24"/>
                <w:szCs w:val="24"/>
                <w:lang w:val="ky-KG"/>
              </w:rPr>
              <w:t>Жумушка орношкон</w:t>
            </w:r>
          </w:p>
          <w:p w14:paraId="70CCBCBB" w14:textId="4863A20E" w:rsidR="00DC7887" w:rsidRPr="00DC7887" w:rsidRDefault="00DC7887" w:rsidP="00DC7887">
            <w:pPr>
              <w:contextualSpacing/>
              <w:jc w:val="center"/>
              <w:rPr>
                <w:rFonts w:ascii="Times New Roman" w:eastAsia="Calibri" w:hAnsi="Times New Roman" w:cs="Times New Roman"/>
                <w:b/>
                <w:sz w:val="24"/>
                <w:szCs w:val="24"/>
              </w:rPr>
            </w:pPr>
          </w:p>
        </w:tc>
        <w:tc>
          <w:tcPr>
            <w:tcW w:w="709" w:type="dxa"/>
            <w:vMerge w:val="restart"/>
            <w:vAlign w:val="center"/>
          </w:tcPr>
          <w:p w14:paraId="0B8C5A34" w14:textId="77777777" w:rsidR="00DC7887" w:rsidRPr="00DC7887" w:rsidRDefault="00DC7887" w:rsidP="00DC7887">
            <w:pPr>
              <w:contextualSpacing/>
              <w:jc w:val="center"/>
              <w:rPr>
                <w:rFonts w:ascii="Times New Roman" w:eastAsia="Calibri" w:hAnsi="Times New Roman" w:cs="Times New Roman"/>
                <w:b/>
                <w:sz w:val="24"/>
                <w:szCs w:val="24"/>
              </w:rPr>
            </w:pPr>
            <w:r w:rsidRPr="00DC7887">
              <w:rPr>
                <w:rFonts w:ascii="Times New Roman" w:eastAsia="Calibri" w:hAnsi="Times New Roman" w:cs="Times New Roman"/>
                <w:b/>
                <w:sz w:val="24"/>
                <w:szCs w:val="24"/>
                <w:lang w:val="ky-KG"/>
              </w:rPr>
              <w:t>Жумушсуз</w:t>
            </w:r>
          </w:p>
          <w:p w14:paraId="79713C2E" w14:textId="4DA51236" w:rsidR="00DC7887" w:rsidRPr="00DC7887" w:rsidRDefault="00DC7887" w:rsidP="00DC7887">
            <w:pPr>
              <w:contextualSpacing/>
              <w:jc w:val="center"/>
              <w:rPr>
                <w:rFonts w:ascii="Times New Roman" w:eastAsia="Calibri" w:hAnsi="Times New Roman" w:cs="Times New Roman"/>
                <w:b/>
                <w:sz w:val="24"/>
                <w:szCs w:val="24"/>
              </w:rPr>
            </w:pPr>
          </w:p>
        </w:tc>
        <w:tc>
          <w:tcPr>
            <w:tcW w:w="992" w:type="dxa"/>
            <w:vMerge w:val="restart"/>
            <w:vAlign w:val="center"/>
          </w:tcPr>
          <w:p w14:paraId="081EA06F" w14:textId="5EEEDB79" w:rsidR="00DC7887" w:rsidRPr="00C74928" w:rsidRDefault="00C74928" w:rsidP="00DC7887">
            <w:pPr>
              <w:contextualSpacing/>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Байланыш жок</w:t>
            </w:r>
          </w:p>
        </w:tc>
        <w:tc>
          <w:tcPr>
            <w:tcW w:w="2496" w:type="dxa"/>
            <w:gridSpan w:val="2"/>
            <w:vAlign w:val="center"/>
          </w:tcPr>
          <w:p w14:paraId="19FD6F35" w14:textId="0D56A162" w:rsidR="00DC7887" w:rsidRPr="00C74928" w:rsidRDefault="00C74928" w:rsidP="00DC7887">
            <w:pPr>
              <w:contextualSpacing/>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Окууну улантуу</w:t>
            </w:r>
          </w:p>
        </w:tc>
        <w:tc>
          <w:tcPr>
            <w:tcW w:w="1560" w:type="dxa"/>
            <w:vMerge w:val="restart"/>
          </w:tcPr>
          <w:p w14:paraId="4BB63740" w14:textId="77777777" w:rsidR="00C74928" w:rsidRPr="00C74928" w:rsidRDefault="00C74928" w:rsidP="00C74928">
            <w:pPr>
              <w:contextualSpacing/>
              <w:jc w:val="center"/>
              <w:rPr>
                <w:rFonts w:ascii="Times New Roman" w:eastAsia="Calibri" w:hAnsi="Times New Roman" w:cs="Times New Roman"/>
                <w:b/>
                <w:sz w:val="24"/>
                <w:szCs w:val="24"/>
              </w:rPr>
            </w:pPr>
            <w:r w:rsidRPr="00C74928">
              <w:rPr>
                <w:rFonts w:ascii="Times New Roman" w:eastAsia="Calibri" w:hAnsi="Times New Roman" w:cs="Times New Roman"/>
                <w:b/>
                <w:sz w:val="24"/>
                <w:szCs w:val="24"/>
                <w:lang w:val="ky-KG"/>
              </w:rPr>
              <w:t>Кабыл алууларга карата бүтүрүү %</w:t>
            </w:r>
          </w:p>
          <w:p w14:paraId="0E1D0F08" w14:textId="7BDF9724" w:rsidR="00C74928" w:rsidRPr="00C74928" w:rsidRDefault="00C74928" w:rsidP="00C74928">
            <w:pPr>
              <w:contextualSpacing/>
              <w:jc w:val="center"/>
              <w:rPr>
                <w:rFonts w:ascii="Times New Roman" w:eastAsia="Calibri" w:hAnsi="Times New Roman" w:cs="Times New Roman"/>
                <w:b/>
                <w:sz w:val="24"/>
                <w:szCs w:val="24"/>
              </w:rPr>
            </w:pPr>
          </w:p>
          <w:p w14:paraId="2AA01687" w14:textId="537A18FA" w:rsidR="00DC7887" w:rsidRPr="00DC7887" w:rsidRDefault="00DC7887" w:rsidP="00DC7887">
            <w:pPr>
              <w:contextualSpacing/>
              <w:jc w:val="center"/>
              <w:rPr>
                <w:rFonts w:ascii="Times New Roman" w:eastAsia="Calibri" w:hAnsi="Times New Roman" w:cs="Times New Roman"/>
                <w:b/>
                <w:sz w:val="24"/>
                <w:szCs w:val="24"/>
              </w:rPr>
            </w:pPr>
          </w:p>
        </w:tc>
      </w:tr>
      <w:tr w:rsidR="00DC7887" w:rsidRPr="00DC7887" w14:paraId="5EF30D36" w14:textId="77777777" w:rsidTr="00C74928">
        <w:trPr>
          <w:trHeight w:val="147"/>
          <w:tblHeader/>
          <w:jc w:val="center"/>
        </w:trPr>
        <w:tc>
          <w:tcPr>
            <w:tcW w:w="1271" w:type="dxa"/>
            <w:vMerge/>
          </w:tcPr>
          <w:p w14:paraId="6DE41EC2" w14:textId="77777777" w:rsidR="00DC7887" w:rsidRPr="00DC7887" w:rsidRDefault="00DC7887" w:rsidP="00DC7887">
            <w:pPr>
              <w:contextualSpacing/>
              <w:jc w:val="both"/>
              <w:rPr>
                <w:rFonts w:ascii="Times New Roman" w:eastAsia="Calibri" w:hAnsi="Times New Roman" w:cs="Times New Roman"/>
                <w:sz w:val="24"/>
                <w:szCs w:val="24"/>
              </w:rPr>
            </w:pPr>
          </w:p>
        </w:tc>
        <w:tc>
          <w:tcPr>
            <w:tcW w:w="1276" w:type="dxa"/>
            <w:vAlign w:val="center"/>
          </w:tcPr>
          <w:p w14:paraId="637CED96" w14:textId="1B4493A8" w:rsidR="00DC7887" w:rsidRPr="00DC7887" w:rsidRDefault="00DC7887" w:rsidP="00DC7887">
            <w:pPr>
              <w:contextualSpacing/>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Адистик боюнча</w:t>
            </w:r>
          </w:p>
        </w:tc>
        <w:tc>
          <w:tcPr>
            <w:tcW w:w="1134" w:type="dxa"/>
            <w:vAlign w:val="center"/>
          </w:tcPr>
          <w:p w14:paraId="1550077F" w14:textId="77777777" w:rsidR="00DC7887" w:rsidRPr="00DC7887" w:rsidRDefault="00DC7887" w:rsidP="00DC7887">
            <w:pPr>
              <w:contextualSpacing/>
              <w:jc w:val="center"/>
              <w:rPr>
                <w:rFonts w:ascii="Times New Roman" w:eastAsia="Calibri" w:hAnsi="Times New Roman" w:cs="Times New Roman"/>
                <w:b/>
                <w:sz w:val="24"/>
                <w:szCs w:val="24"/>
              </w:rPr>
            </w:pPr>
            <w:r w:rsidRPr="00DC7887">
              <w:rPr>
                <w:rFonts w:ascii="Times New Roman" w:eastAsia="Calibri" w:hAnsi="Times New Roman" w:cs="Times New Roman"/>
                <w:b/>
                <w:sz w:val="24"/>
                <w:szCs w:val="24"/>
                <w:lang w:val="ky-KG"/>
              </w:rPr>
              <w:t>адистик боюнча эмес</w:t>
            </w:r>
          </w:p>
          <w:p w14:paraId="4AB39019" w14:textId="6E3F814B" w:rsidR="00DC7887" w:rsidRPr="00DC7887" w:rsidRDefault="00DC7887" w:rsidP="00DC7887">
            <w:pPr>
              <w:contextualSpacing/>
              <w:jc w:val="center"/>
              <w:rPr>
                <w:rFonts w:ascii="Times New Roman" w:eastAsia="Calibri" w:hAnsi="Times New Roman" w:cs="Times New Roman"/>
                <w:b/>
                <w:sz w:val="24"/>
                <w:szCs w:val="24"/>
              </w:rPr>
            </w:pPr>
          </w:p>
        </w:tc>
        <w:tc>
          <w:tcPr>
            <w:tcW w:w="709" w:type="dxa"/>
            <w:vMerge/>
            <w:vAlign w:val="center"/>
          </w:tcPr>
          <w:p w14:paraId="65ABEB8B" w14:textId="77777777" w:rsidR="00DC7887" w:rsidRPr="00DC7887" w:rsidRDefault="00DC7887" w:rsidP="00DC7887">
            <w:pPr>
              <w:contextualSpacing/>
              <w:jc w:val="center"/>
              <w:rPr>
                <w:rFonts w:ascii="Times New Roman" w:eastAsia="Calibri" w:hAnsi="Times New Roman" w:cs="Times New Roman"/>
                <w:b/>
                <w:sz w:val="24"/>
                <w:szCs w:val="24"/>
              </w:rPr>
            </w:pPr>
          </w:p>
        </w:tc>
        <w:tc>
          <w:tcPr>
            <w:tcW w:w="992" w:type="dxa"/>
            <w:vMerge/>
            <w:vAlign w:val="center"/>
          </w:tcPr>
          <w:p w14:paraId="0F7812E2" w14:textId="77777777" w:rsidR="00DC7887" w:rsidRPr="00DC7887" w:rsidRDefault="00DC7887" w:rsidP="00DC7887">
            <w:pPr>
              <w:contextualSpacing/>
              <w:jc w:val="center"/>
              <w:rPr>
                <w:rFonts w:ascii="Times New Roman" w:eastAsia="Calibri" w:hAnsi="Times New Roman" w:cs="Times New Roman"/>
                <w:b/>
                <w:sz w:val="24"/>
                <w:szCs w:val="24"/>
              </w:rPr>
            </w:pPr>
          </w:p>
        </w:tc>
        <w:tc>
          <w:tcPr>
            <w:tcW w:w="1220" w:type="dxa"/>
            <w:vAlign w:val="center"/>
          </w:tcPr>
          <w:p w14:paraId="0C792459" w14:textId="77777777" w:rsidR="00DC7887" w:rsidRPr="00DC7887" w:rsidRDefault="00DC7887" w:rsidP="00DC7887">
            <w:pPr>
              <w:contextualSpacing/>
              <w:jc w:val="center"/>
              <w:rPr>
                <w:rFonts w:ascii="Times New Roman" w:eastAsia="Calibri" w:hAnsi="Times New Roman" w:cs="Times New Roman"/>
                <w:b/>
                <w:sz w:val="24"/>
                <w:szCs w:val="24"/>
              </w:rPr>
            </w:pPr>
            <w:r w:rsidRPr="00DC7887">
              <w:rPr>
                <w:rFonts w:ascii="Times New Roman" w:eastAsia="Calibri" w:hAnsi="Times New Roman" w:cs="Times New Roman"/>
                <w:b/>
                <w:sz w:val="24"/>
                <w:szCs w:val="24"/>
              </w:rPr>
              <w:t>бак→маг</w:t>
            </w:r>
          </w:p>
        </w:tc>
        <w:tc>
          <w:tcPr>
            <w:tcW w:w="1276" w:type="dxa"/>
            <w:vAlign w:val="center"/>
          </w:tcPr>
          <w:p w14:paraId="1E741F4F" w14:textId="77777777" w:rsidR="00DC7887" w:rsidRPr="00DC7887" w:rsidRDefault="00DC7887" w:rsidP="00DC7887">
            <w:pPr>
              <w:contextualSpacing/>
              <w:jc w:val="center"/>
              <w:rPr>
                <w:rFonts w:ascii="Times New Roman" w:eastAsia="Calibri" w:hAnsi="Times New Roman" w:cs="Times New Roman"/>
                <w:b/>
                <w:sz w:val="24"/>
                <w:szCs w:val="24"/>
              </w:rPr>
            </w:pPr>
            <w:r w:rsidRPr="00DC7887">
              <w:rPr>
                <w:rFonts w:ascii="Times New Roman" w:eastAsia="Calibri" w:hAnsi="Times New Roman" w:cs="Times New Roman"/>
                <w:b/>
                <w:sz w:val="24"/>
                <w:szCs w:val="24"/>
              </w:rPr>
              <w:t>маг→асп.</w:t>
            </w:r>
          </w:p>
        </w:tc>
        <w:tc>
          <w:tcPr>
            <w:tcW w:w="1560" w:type="dxa"/>
            <w:vMerge/>
          </w:tcPr>
          <w:p w14:paraId="67E1DD48" w14:textId="77777777" w:rsidR="00DC7887" w:rsidRPr="00DC7887" w:rsidRDefault="00DC7887" w:rsidP="00DC7887">
            <w:pPr>
              <w:contextualSpacing/>
              <w:jc w:val="center"/>
              <w:rPr>
                <w:rFonts w:ascii="Times New Roman" w:eastAsia="Calibri" w:hAnsi="Times New Roman" w:cs="Times New Roman"/>
                <w:b/>
                <w:sz w:val="24"/>
                <w:szCs w:val="24"/>
              </w:rPr>
            </w:pPr>
          </w:p>
        </w:tc>
      </w:tr>
      <w:tr w:rsidR="00DC7887" w:rsidRPr="00DC7887" w14:paraId="430FC113" w14:textId="77777777" w:rsidTr="00DC7887">
        <w:trPr>
          <w:trHeight w:val="281"/>
          <w:jc w:val="center"/>
        </w:trPr>
        <w:tc>
          <w:tcPr>
            <w:tcW w:w="9438" w:type="dxa"/>
            <w:gridSpan w:val="8"/>
          </w:tcPr>
          <w:p w14:paraId="2D4ECCB3" w14:textId="77777777" w:rsidR="00DC7887" w:rsidRPr="00DC7887" w:rsidRDefault="00DC7887" w:rsidP="00DC7887">
            <w:pPr>
              <w:contextualSpacing/>
              <w:jc w:val="center"/>
              <w:rPr>
                <w:rFonts w:ascii="Times New Roman" w:eastAsia="Calibri" w:hAnsi="Times New Roman" w:cs="Times New Roman"/>
                <w:b/>
                <w:sz w:val="24"/>
                <w:szCs w:val="24"/>
              </w:rPr>
            </w:pPr>
            <w:r w:rsidRPr="00DC7887">
              <w:rPr>
                <w:rFonts w:ascii="Times New Roman" w:eastAsia="Calibri" w:hAnsi="Times New Roman" w:cs="Times New Roman"/>
                <w:b/>
                <w:sz w:val="24"/>
                <w:szCs w:val="24"/>
              </w:rPr>
              <w:t>Бакалавриат</w:t>
            </w:r>
          </w:p>
        </w:tc>
      </w:tr>
      <w:tr w:rsidR="00DC7887" w:rsidRPr="00DC7887" w14:paraId="70D627A1" w14:textId="77777777" w:rsidTr="00C74928">
        <w:trPr>
          <w:trHeight w:val="281"/>
          <w:jc w:val="center"/>
        </w:trPr>
        <w:tc>
          <w:tcPr>
            <w:tcW w:w="1271" w:type="dxa"/>
          </w:tcPr>
          <w:p w14:paraId="4E6ECBC5"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2020 - 2021</w:t>
            </w:r>
          </w:p>
        </w:tc>
        <w:tc>
          <w:tcPr>
            <w:tcW w:w="1276" w:type="dxa"/>
          </w:tcPr>
          <w:p w14:paraId="0B8C248E"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14</w:t>
            </w:r>
          </w:p>
        </w:tc>
        <w:tc>
          <w:tcPr>
            <w:tcW w:w="1134" w:type="dxa"/>
          </w:tcPr>
          <w:p w14:paraId="1A6302DA"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6</w:t>
            </w:r>
          </w:p>
        </w:tc>
        <w:tc>
          <w:tcPr>
            <w:tcW w:w="709" w:type="dxa"/>
          </w:tcPr>
          <w:p w14:paraId="63711F90" w14:textId="77777777" w:rsidR="00DC7887" w:rsidRPr="00DC7887" w:rsidRDefault="00DC7887" w:rsidP="00DC7887">
            <w:pPr>
              <w:contextualSpacing/>
              <w:jc w:val="center"/>
              <w:rPr>
                <w:rFonts w:ascii="Times New Roman" w:eastAsia="Calibri" w:hAnsi="Times New Roman" w:cs="Times New Roman"/>
                <w:sz w:val="24"/>
                <w:szCs w:val="24"/>
              </w:rPr>
            </w:pPr>
          </w:p>
        </w:tc>
        <w:tc>
          <w:tcPr>
            <w:tcW w:w="992" w:type="dxa"/>
          </w:tcPr>
          <w:p w14:paraId="05D4C443"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20" w:type="dxa"/>
          </w:tcPr>
          <w:p w14:paraId="4E79F5DC"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w:t>
            </w:r>
          </w:p>
        </w:tc>
        <w:tc>
          <w:tcPr>
            <w:tcW w:w="1276" w:type="dxa"/>
          </w:tcPr>
          <w:p w14:paraId="37D9E99D" w14:textId="77777777" w:rsidR="00DC7887" w:rsidRPr="00DC7887" w:rsidRDefault="00DC7887" w:rsidP="00DC7887">
            <w:pPr>
              <w:contextualSpacing/>
              <w:jc w:val="center"/>
              <w:rPr>
                <w:rFonts w:ascii="Times New Roman" w:eastAsia="Calibri" w:hAnsi="Times New Roman" w:cs="Times New Roman"/>
                <w:sz w:val="24"/>
                <w:szCs w:val="24"/>
              </w:rPr>
            </w:pPr>
          </w:p>
        </w:tc>
        <w:tc>
          <w:tcPr>
            <w:tcW w:w="1560" w:type="dxa"/>
          </w:tcPr>
          <w:p w14:paraId="3DE40D11"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64%</w:t>
            </w:r>
          </w:p>
        </w:tc>
      </w:tr>
      <w:tr w:rsidR="00DC7887" w:rsidRPr="00DC7887" w14:paraId="4C0E6139" w14:textId="77777777" w:rsidTr="00C74928">
        <w:trPr>
          <w:trHeight w:val="281"/>
          <w:jc w:val="center"/>
        </w:trPr>
        <w:tc>
          <w:tcPr>
            <w:tcW w:w="1271" w:type="dxa"/>
          </w:tcPr>
          <w:p w14:paraId="62BB3F40" w14:textId="77777777" w:rsidR="00DC7887" w:rsidRPr="00DC7887" w:rsidRDefault="00DC7887" w:rsidP="00DC7887">
            <w:pPr>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2021- 2022</w:t>
            </w:r>
          </w:p>
        </w:tc>
        <w:tc>
          <w:tcPr>
            <w:tcW w:w="1276" w:type="dxa"/>
          </w:tcPr>
          <w:p w14:paraId="44766C84"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9</w:t>
            </w:r>
          </w:p>
        </w:tc>
        <w:tc>
          <w:tcPr>
            <w:tcW w:w="1134" w:type="dxa"/>
          </w:tcPr>
          <w:p w14:paraId="0E2DDDDF" w14:textId="77777777" w:rsidR="00DC7887" w:rsidRPr="00DC7887" w:rsidRDefault="00DC7887" w:rsidP="00DC7887">
            <w:pPr>
              <w:contextualSpacing/>
              <w:jc w:val="center"/>
              <w:rPr>
                <w:rFonts w:ascii="Times New Roman" w:eastAsia="Calibri" w:hAnsi="Times New Roman" w:cs="Times New Roman"/>
                <w:sz w:val="24"/>
                <w:szCs w:val="24"/>
              </w:rPr>
            </w:pPr>
          </w:p>
        </w:tc>
        <w:tc>
          <w:tcPr>
            <w:tcW w:w="709" w:type="dxa"/>
          </w:tcPr>
          <w:p w14:paraId="10A5664B"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4</w:t>
            </w:r>
          </w:p>
        </w:tc>
        <w:tc>
          <w:tcPr>
            <w:tcW w:w="992" w:type="dxa"/>
          </w:tcPr>
          <w:p w14:paraId="3451FA27"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20" w:type="dxa"/>
          </w:tcPr>
          <w:p w14:paraId="47F678C5"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76" w:type="dxa"/>
          </w:tcPr>
          <w:p w14:paraId="5583E5CC" w14:textId="77777777" w:rsidR="00DC7887" w:rsidRPr="00DC7887" w:rsidRDefault="00DC7887" w:rsidP="00DC7887">
            <w:pPr>
              <w:contextualSpacing/>
              <w:jc w:val="center"/>
              <w:rPr>
                <w:rFonts w:ascii="Times New Roman" w:eastAsia="Calibri" w:hAnsi="Times New Roman" w:cs="Times New Roman"/>
                <w:sz w:val="24"/>
                <w:szCs w:val="24"/>
              </w:rPr>
            </w:pPr>
          </w:p>
        </w:tc>
        <w:tc>
          <w:tcPr>
            <w:tcW w:w="1560" w:type="dxa"/>
          </w:tcPr>
          <w:p w14:paraId="4013A0D8"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61%</w:t>
            </w:r>
          </w:p>
        </w:tc>
      </w:tr>
      <w:tr w:rsidR="00DC7887" w:rsidRPr="00DC7887" w14:paraId="1E5F67D4" w14:textId="77777777" w:rsidTr="00C74928">
        <w:trPr>
          <w:trHeight w:val="281"/>
          <w:jc w:val="center"/>
        </w:trPr>
        <w:tc>
          <w:tcPr>
            <w:tcW w:w="1271" w:type="dxa"/>
          </w:tcPr>
          <w:p w14:paraId="5EB4B0FB" w14:textId="77777777" w:rsidR="00DC7887" w:rsidRPr="00DC7887" w:rsidRDefault="00DC7887" w:rsidP="00DC7887">
            <w:pPr>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2022- 2023</w:t>
            </w:r>
          </w:p>
        </w:tc>
        <w:tc>
          <w:tcPr>
            <w:tcW w:w="1276" w:type="dxa"/>
          </w:tcPr>
          <w:p w14:paraId="54F66EE4"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19</w:t>
            </w:r>
          </w:p>
        </w:tc>
        <w:tc>
          <w:tcPr>
            <w:tcW w:w="1134" w:type="dxa"/>
          </w:tcPr>
          <w:p w14:paraId="0D08F547"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14</w:t>
            </w:r>
          </w:p>
        </w:tc>
        <w:tc>
          <w:tcPr>
            <w:tcW w:w="709" w:type="dxa"/>
          </w:tcPr>
          <w:p w14:paraId="2BB64D1B" w14:textId="77777777" w:rsidR="00DC7887" w:rsidRPr="00DC7887" w:rsidRDefault="00DC7887" w:rsidP="00DC7887">
            <w:pPr>
              <w:contextualSpacing/>
              <w:jc w:val="center"/>
              <w:rPr>
                <w:rFonts w:ascii="Times New Roman" w:eastAsia="Calibri" w:hAnsi="Times New Roman" w:cs="Times New Roman"/>
                <w:sz w:val="24"/>
                <w:szCs w:val="24"/>
              </w:rPr>
            </w:pPr>
          </w:p>
        </w:tc>
        <w:tc>
          <w:tcPr>
            <w:tcW w:w="992" w:type="dxa"/>
          </w:tcPr>
          <w:p w14:paraId="0BB8D403"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20" w:type="dxa"/>
          </w:tcPr>
          <w:p w14:paraId="4CAA2A57"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76" w:type="dxa"/>
          </w:tcPr>
          <w:p w14:paraId="37272EBD" w14:textId="77777777" w:rsidR="00DC7887" w:rsidRPr="00DC7887" w:rsidRDefault="00DC7887" w:rsidP="00DC7887">
            <w:pPr>
              <w:contextualSpacing/>
              <w:jc w:val="center"/>
              <w:rPr>
                <w:rFonts w:ascii="Times New Roman" w:eastAsia="Calibri" w:hAnsi="Times New Roman" w:cs="Times New Roman"/>
                <w:sz w:val="24"/>
                <w:szCs w:val="24"/>
              </w:rPr>
            </w:pPr>
          </w:p>
        </w:tc>
        <w:tc>
          <w:tcPr>
            <w:tcW w:w="1560" w:type="dxa"/>
          </w:tcPr>
          <w:p w14:paraId="7538C80C"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57%</w:t>
            </w:r>
          </w:p>
        </w:tc>
      </w:tr>
      <w:tr w:rsidR="00DC7887" w:rsidRPr="00DC7887" w14:paraId="3485F065" w14:textId="77777777" w:rsidTr="00DC7887">
        <w:trPr>
          <w:trHeight w:val="281"/>
          <w:jc w:val="center"/>
        </w:trPr>
        <w:tc>
          <w:tcPr>
            <w:tcW w:w="9438" w:type="dxa"/>
            <w:gridSpan w:val="8"/>
          </w:tcPr>
          <w:p w14:paraId="4D1EE00B" w14:textId="77777777" w:rsidR="00DC7887" w:rsidRPr="00DC7887" w:rsidRDefault="00DC7887" w:rsidP="00DC7887">
            <w:pPr>
              <w:contextualSpacing/>
              <w:jc w:val="center"/>
              <w:rPr>
                <w:rFonts w:ascii="Times New Roman" w:eastAsia="Calibri" w:hAnsi="Times New Roman" w:cs="Times New Roman"/>
                <w:b/>
                <w:sz w:val="24"/>
                <w:szCs w:val="24"/>
              </w:rPr>
            </w:pPr>
            <w:r w:rsidRPr="00DC7887">
              <w:rPr>
                <w:rFonts w:ascii="Times New Roman" w:eastAsia="Calibri" w:hAnsi="Times New Roman" w:cs="Times New Roman"/>
                <w:b/>
                <w:sz w:val="24"/>
                <w:szCs w:val="24"/>
              </w:rPr>
              <w:t>Магистратура</w:t>
            </w:r>
          </w:p>
        </w:tc>
      </w:tr>
      <w:tr w:rsidR="00DC7887" w:rsidRPr="00DC7887" w14:paraId="69D5353B" w14:textId="77777777" w:rsidTr="00C74928">
        <w:trPr>
          <w:trHeight w:val="281"/>
          <w:jc w:val="center"/>
        </w:trPr>
        <w:tc>
          <w:tcPr>
            <w:tcW w:w="1271" w:type="dxa"/>
          </w:tcPr>
          <w:p w14:paraId="116429D6"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2020 - 2021</w:t>
            </w:r>
          </w:p>
        </w:tc>
        <w:tc>
          <w:tcPr>
            <w:tcW w:w="1276" w:type="dxa"/>
          </w:tcPr>
          <w:p w14:paraId="4AA5B3BC"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6</w:t>
            </w:r>
          </w:p>
        </w:tc>
        <w:tc>
          <w:tcPr>
            <w:tcW w:w="1134" w:type="dxa"/>
          </w:tcPr>
          <w:p w14:paraId="51ED0797" w14:textId="77777777" w:rsidR="00DC7887" w:rsidRPr="00DC7887" w:rsidRDefault="00DC7887" w:rsidP="00DC7887">
            <w:pPr>
              <w:contextualSpacing/>
              <w:jc w:val="center"/>
              <w:rPr>
                <w:rFonts w:ascii="Times New Roman" w:eastAsia="Calibri" w:hAnsi="Times New Roman" w:cs="Times New Roman"/>
                <w:sz w:val="24"/>
                <w:szCs w:val="24"/>
              </w:rPr>
            </w:pPr>
          </w:p>
        </w:tc>
        <w:tc>
          <w:tcPr>
            <w:tcW w:w="709" w:type="dxa"/>
          </w:tcPr>
          <w:p w14:paraId="0D4912F6"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1</w:t>
            </w:r>
          </w:p>
        </w:tc>
        <w:tc>
          <w:tcPr>
            <w:tcW w:w="992" w:type="dxa"/>
          </w:tcPr>
          <w:p w14:paraId="47691872"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20" w:type="dxa"/>
          </w:tcPr>
          <w:p w14:paraId="25DBA648"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76" w:type="dxa"/>
          </w:tcPr>
          <w:p w14:paraId="7686DBF7" w14:textId="77777777" w:rsidR="00DC7887" w:rsidRPr="00DC7887" w:rsidRDefault="00DC7887" w:rsidP="00DC7887">
            <w:pPr>
              <w:contextualSpacing/>
              <w:jc w:val="center"/>
              <w:rPr>
                <w:rFonts w:ascii="Times New Roman" w:eastAsia="Calibri" w:hAnsi="Times New Roman" w:cs="Times New Roman"/>
                <w:sz w:val="24"/>
                <w:szCs w:val="24"/>
              </w:rPr>
            </w:pPr>
          </w:p>
        </w:tc>
        <w:tc>
          <w:tcPr>
            <w:tcW w:w="1560" w:type="dxa"/>
          </w:tcPr>
          <w:p w14:paraId="2EB17B55"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85%</w:t>
            </w:r>
          </w:p>
        </w:tc>
      </w:tr>
      <w:tr w:rsidR="00DC7887" w:rsidRPr="00DC7887" w14:paraId="73438755" w14:textId="77777777" w:rsidTr="00C74928">
        <w:trPr>
          <w:trHeight w:val="281"/>
          <w:jc w:val="center"/>
        </w:trPr>
        <w:tc>
          <w:tcPr>
            <w:tcW w:w="1271" w:type="dxa"/>
          </w:tcPr>
          <w:p w14:paraId="336811F8" w14:textId="77777777" w:rsidR="00DC7887" w:rsidRPr="00DC7887" w:rsidRDefault="00DC7887" w:rsidP="00DC7887">
            <w:pPr>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2021- 2022</w:t>
            </w:r>
          </w:p>
        </w:tc>
        <w:tc>
          <w:tcPr>
            <w:tcW w:w="1276" w:type="dxa"/>
          </w:tcPr>
          <w:p w14:paraId="3A862266"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4</w:t>
            </w:r>
          </w:p>
        </w:tc>
        <w:tc>
          <w:tcPr>
            <w:tcW w:w="1134" w:type="dxa"/>
          </w:tcPr>
          <w:p w14:paraId="46E26B96" w14:textId="77777777" w:rsidR="00DC7887" w:rsidRPr="00DC7887" w:rsidRDefault="00DC7887" w:rsidP="00DC7887">
            <w:pPr>
              <w:contextualSpacing/>
              <w:jc w:val="center"/>
              <w:rPr>
                <w:rFonts w:ascii="Times New Roman" w:eastAsia="Calibri" w:hAnsi="Times New Roman" w:cs="Times New Roman"/>
                <w:sz w:val="24"/>
                <w:szCs w:val="24"/>
              </w:rPr>
            </w:pPr>
          </w:p>
        </w:tc>
        <w:tc>
          <w:tcPr>
            <w:tcW w:w="709" w:type="dxa"/>
          </w:tcPr>
          <w:p w14:paraId="77462CBC"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w:t>
            </w:r>
          </w:p>
        </w:tc>
        <w:tc>
          <w:tcPr>
            <w:tcW w:w="992" w:type="dxa"/>
          </w:tcPr>
          <w:p w14:paraId="5A2F20EE"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20" w:type="dxa"/>
          </w:tcPr>
          <w:p w14:paraId="5D0F3562"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76" w:type="dxa"/>
          </w:tcPr>
          <w:p w14:paraId="2B7FD229" w14:textId="77777777" w:rsidR="00DC7887" w:rsidRPr="00DC7887" w:rsidRDefault="00DC7887" w:rsidP="00DC7887">
            <w:pPr>
              <w:contextualSpacing/>
              <w:jc w:val="center"/>
              <w:rPr>
                <w:rFonts w:ascii="Times New Roman" w:eastAsia="Calibri" w:hAnsi="Times New Roman" w:cs="Times New Roman"/>
                <w:sz w:val="24"/>
                <w:szCs w:val="24"/>
              </w:rPr>
            </w:pPr>
          </w:p>
        </w:tc>
        <w:tc>
          <w:tcPr>
            <w:tcW w:w="1560" w:type="dxa"/>
          </w:tcPr>
          <w:p w14:paraId="61AE3566"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100%</w:t>
            </w:r>
          </w:p>
        </w:tc>
      </w:tr>
      <w:tr w:rsidR="00DC7887" w:rsidRPr="00DC7887" w14:paraId="0183DA2D" w14:textId="77777777" w:rsidTr="00C74928">
        <w:trPr>
          <w:trHeight w:val="281"/>
          <w:jc w:val="center"/>
        </w:trPr>
        <w:tc>
          <w:tcPr>
            <w:tcW w:w="1271" w:type="dxa"/>
          </w:tcPr>
          <w:p w14:paraId="00ABBCB2" w14:textId="77777777" w:rsidR="00DC7887" w:rsidRPr="00DC7887" w:rsidRDefault="00DC7887" w:rsidP="00DC7887">
            <w:pPr>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2022- 2023</w:t>
            </w:r>
          </w:p>
        </w:tc>
        <w:tc>
          <w:tcPr>
            <w:tcW w:w="1276" w:type="dxa"/>
          </w:tcPr>
          <w:p w14:paraId="5772B308"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12</w:t>
            </w:r>
          </w:p>
        </w:tc>
        <w:tc>
          <w:tcPr>
            <w:tcW w:w="1134" w:type="dxa"/>
          </w:tcPr>
          <w:p w14:paraId="664B26DA"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w:t>
            </w:r>
          </w:p>
        </w:tc>
        <w:tc>
          <w:tcPr>
            <w:tcW w:w="709" w:type="dxa"/>
          </w:tcPr>
          <w:p w14:paraId="6C1E628B" w14:textId="77777777" w:rsidR="00DC7887" w:rsidRPr="00DC7887" w:rsidRDefault="00DC7887" w:rsidP="00DC7887">
            <w:pPr>
              <w:contextualSpacing/>
              <w:jc w:val="center"/>
              <w:rPr>
                <w:rFonts w:ascii="Times New Roman" w:eastAsia="Calibri" w:hAnsi="Times New Roman" w:cs="Times New Roman"/>
                <w:sz w:val="24"/>
                <w:szCs w:val="24"/>
              </w:rPr>
            </w:pPr>
          </w:p>
        </w:tc>
        <w:tc>
          <w:tcPr>
            <w:tcW w:w="992" w:type="dxa"/>
          </w:tcPr>
          <w:p w14:paraId="64B7572B"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20" w:type="dxa"/>
          </w:tcPr>
          <w:p w14:paraId="68980361"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76" w:type="dxa"/>
          </w:tcPr>
          <w:p w14:paraId="2AC69C9F" w14:textId="77777777" w:rsidR="00DC7887" w:rsidRPr="00DC7887" w:rsidRDefault="00DC7887" w:rsidP="00DC7887">
            <w:pPr>
              <w:contextualSpacing/>
              <w:jc w:val="center"/>
              <w:rPr>
                <w:rFonts w:ascii="Times New Roman" w:eastAsia="Calibri" w:hAnsi="Times New Roman" w:cs="Times New Roman"/>
                <w:sz w:val="24"/>
                <w:szCs w:val="24"/>
              </w:rPr>
            </w:pPr>
          </w:p>
        </w:tc>
        <w:tc>
          <w:tcPr>
            <w:tcW w:w="1560" w:type="dxa"/>
          </w:tcPr>
          <w:p w14:paraId="20734752"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86%</w:t>
            </w:r>
          </w:p>
        </w:tc>
      </w:tr>
      <w:tr w:rsidR="00DC7887" w:rsidRPr="00DC7887" w14:paraId="039FDA23" w14:textId="77777777" w:rsidTr="00DC7887">
        <w:trPr>
          <w:trHeight w:val="281"/>
          <w:jc w:val="center"/>
        </w:trPr>
        <w:tc>
          <w:tcPr>
            <w:tcW w:w="9438" w:type="dxa"/>
            <w:gridSpan w:val="8"/>
          </w:tcPr>
          <w:p w14:paraId="3A55AB77" w14:textId="77777777" w:rsidR="00DC7887" w:rsidRPr="00DC7887" w:rsidRDefault="00DC7887" w:rsidP="00DC7887">
            <w:pPr>
              <w:contextualSpacing/>
              <w:jc w:val="center"/>
              <w:rPr>
                <w:rFonts w:ascii="Times New Roman" w:eastAsia="Calibri" w:hAnsi="Times New Roman" w:cs="Times New Roman"/>
                <w:b/>
                <w:sz w:val="24"/>
                <w:szCs w:val="24"/>
              </w:rPr>
            </w:pPr>
            <w:r w:rsidRPr="00DC7887">
              <w:rPr>
                <w:rFonts w:ascii="Times New Roman" w:eastAsia="Calibri" w:hAnsi="Times New Roman" w:cs="Times New Roman"/>
                <w:b/>
                <w:sz w:val="24"/>
                <w:szCs w:val="24"/>
              </w:rPr>
              <w:t>Специалитет</w:t>
            </w:r>
          </w:p>
        </w:tc>
      </w:tr>
      <w:tr w:rsidR="00DC7887" w:rsidRPr="00DC7887" w14:paraId="02653878" w14:textId="77777777" w:rsidTr="00C74928">
        <w:trPr>
          <w:trHeight w:val="281"/>
          <w:jc w:val="center"/>
        </w:trPr>
        <w:tc>
          <w:tcPr>
            <w:tcW w:w="1271" w:type="dxa"/>
          </w:tcPr>
          <w:p w14:paraId="268030DB"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2020 - 2021</w:t>
            </w:r>
          </w:p>
        </w:tc>
        <w:tc>
          <w:tcPr>
            <w:tcW w:w="1276" w:type="dxa"/>
          </w:tcPr>
          <w:p w14:paraId="1EDF079E"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17</w:t>
            </w:r>
          </w:p>
        </w:tc>
        <w:tc>
          <w:tcPr>
            <w:tcW w:w="1134" w:type="dxa"/>
          </w:tcPr>
          <w:p w14:paraId="6D340BDE"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5</w:t>
            </w:r>
          </w:p>
        </w:tc>
        <w:tc>
          <w:tcPr>
            <w:tcW w:w="709" w:type="dxa"/>
          </w:tcPr>
          <w:p w14:paraId="00B82AD4" w14:textId="77777777" w:rsidR="00DC7887" w:rsidRPr="00DC7887" w:rsidRDefault="00DC7887" w:rsidP="00DC7887">
            <w:pPr>
              <w:contextualSpacing/>
              <w:jc w:val="center"/>
              <w:rPr>
                <w:rFonts w:ascii="Times New Roman" w:eastAsia="Calibri" w:hAnsi="Times New Roman" w:cs="Times New Roman"/>
                <w:sz w:val="24"/>
                <w:szCs w:val="24"/>
              </w:rPr>
            </w:pPr>
          </w:p>
        </w:tc>
        <w:tc>
          <w:tcPr>
            <w:tcW w:w="992" w:type="dxa"/>
          </w:tcPr>
          <w:p w14:paraId="344FBF23"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20" w:type="dxa"/>
          </w:tcPr>
          <w:p w14:paraId="72647D6D"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76" w:type="dxa"/>
          </w:tcPr>
          <w:p w14:paraId="142CB087" w14:textId="77777777" w:rsidR="00DC7887" w:rsidRPr="00DC7887" w:rsidRDefault="00DC7887" w:rsidP="00DC7887">
            <w:pPr>
              <w:contextualSpacing/>
              <w:jc w:val="center"/>
              <w:rPr>
                <w:rFonts w:ascii="Times New Roman" w:eastAsia="Calibri" w:hAnsi="Times New Roman" w:cs="Times New Roman"/>
                <w:sz w:val="24"/>
                <w:szCs w:val="24"/>
              </w:rPr>
            </w:pPr>
          </w:p>
        </w:tc>
        <w:tc>
          <w:tcPr>
            <w:tcW w:w="1560" w:type="dxa"/>
          </w:tcPr>
          <w:p w14:paraId="117CF8E6"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77%</w:t>
            </w:r>
          </w:p>
        </w:tc>
      </w:tr>
      <w:tr w:rsidR="00DC7887" w:rsidRPr="00DC7887" w14:paraId="1753192D" w14:textId="77777777" w:rsidTr="00C74928">
        <w:trPr>
          <w:trHeight w:val="281"/>
          <w:jc w:val="center"/>
        </w:trPr>
        <w:tc>
          <w:tcPr>
            <w:tcW w:w="1271" w:type="dxa"/>
          </w:tcPr>
          <w:p w14:paraId="00340DD1" w14:textId="77777777" w:rsidR="00DC7887" w:rsidRPr="00DC7887" w:rsidRDefault="00DC7887" w:rsidP="00DC7887">
            <w:pPr>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2021- 2022</w:t>
            </w:r>
          </w:p>
        </w:tc>
        <w:tc>
          <w:tcPr>
            <w:tcW w:w="1276" w:type="dxa"/>
          </w:tcPr>
          <w:p w14:paraId="6802C392"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w:t>
            </w:r>
          </w:p>
        </w:tc>
        <w:tc>
          <w:tcPr>
            <w:tcW w:w="1134" w:type="dxa"/>
          </w:tcPr>
          <w:p w14:paraId="4D15B52A" w14:textId="77777777" w:rsidR="00DC7887" w:rsidRPr="00DC7887" w:rsidRDefault="00DC7887" w:rsidP="00DC7887">
            <w:pPr>
              <w:contextualSpacing/>
              <w:jc w:val="center"/>
              <w:rPr>
                <w:rFonts w:ascii="Times New Roman" w:eastAsia="Calibri" w:hAnsi="Times New Roman" w:cs="Times New Roman"/>
                <w:sz w:val="24"/>
                <w:szCs w:val="24"/>
              </w:rPr>
            </w:pPr>
          </w:p>
        </w:tc>
        <w:tc>
          <w:tcPr>
            <w:tcW w:w="709" w:type="dxa"/>
          </w:tcPr>
          <w:p w14:paraId="54D3E2E0"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1</w:t>
            </w:r>
          </w:p>
        </w:tc>
        <w:tc>
          <w:tcPr>
            <w:tcW w:w="992" w:type="dxa"/>
          </w:tcPr>
          <w:p w14:paraId="5FB38450"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20" w:type="dxa"/>
          </w:tcPr>
          <w:p w14:paraId="04E7E235"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76" w:type="dxa"/>
          </w:tcPr>
          <w:p w14:paraId="4EDDC95E" w14:textId="77777777" w:rsidR="00DC7887" w:rsidRPr="00DC7887" w:rsidRDefault="00DC7887" w:rsidP="00DC7887">
            <w:pPr>
              <w:contextualSpacing/>
              <w:jc w:val="center"/>
              <w:rPr>
                <w:rFonts w:ascii="Times New Roman" w:eastAsia="Calibri" w:hAnsi="Times New Roman" w:cs="Times New Roman"/>
                <w:sz w:val="24"/>
                <w:szCs w:val="24"/>
              </w:rPr>
            </w:pPr>
          </w:p>
        </w:tc>
        <w:tc>
          <w:tcPr>
            <w:tcW w:w="1560" w:type="dxa"/>
          </w:tcPr>
          <w:p w14:paraId="2D830B3E"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66%</w:t>
            </w:r>
          </w:p>
        </w:tc>
      </w:tr>
      <w:tr w:rsidR="00DC7887" w:rsidRPr="00DC7887" w14:paraId="2B9D5801" w14:textId="77777777" w:rsidTr="00C74928">
        <w:trPr>
          <w:trHeight w:val="281"/>
          <w:jc w:val="center"/>
        </w:trPr>
        <w:tc>
          <w:tcPr>
            <w:tcW w:w="1271" w:type="dxa"/>
          </w:tcPr>
          <w:p w14:paraId="69F98A0B" w14:textId="77777777" w:rsidR="00DC7887" w:rsidRPr="00DC7887" w:rsidRDefault="00DC7887" w:rsidP="00DC7887">
            <w:pPr>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2022- 2023</w:t>
            </w:r>
          </w:p>
        </w:tc>
        <w:tc>
          <w:tcPr>
            <w:tcW w:w="1276" w:type="dxa"/>
          </w:tcPr>
          <w:p w14:paraId="2531B8C4"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16</w:t>
            </w:r>
          </w:p>
        </w:tc>
        <w:tc>
          <w:tcPr>
            <w:tcW w:w="1134" w:type="dxa"/>
          </w:tcPr>
          <w:p w14:paraId="7F89F8D6"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2</w:t>
            </w:r>
          </w:p>
        </w:tc>
        <w:tc>
          <w:tcPr>
            <w:tcW w:w="709" w:type="dxa"/>
          </w:tcPr>
          <w:p w14:paraId="6B1C2E70" w14:textId="77777777" w:rsidR="00DC7887" w:rsidRPr="00DC7887" w:rsidRDefault="00DC7887" w:rsidP="00DC7887">
            <w:pPr>
              <w:contextualSpacing/>
              <w:jc w:val="center"/>
              <w:rPr>
                <w:rFonts w:ascii="Times New Roman" w:eastAsia="Calibri" w:hAnsi="Times New Roman" w:cs="Times New Roman"/>
                <w:sz w:val="24"/>
                <w:szCs w:val="24"/>
              </w:rPr>
            </w:pPr>
          </w:p>
        </w:tc>
        <w:tc>
          <w:tcPr>
            <w:tcW w:w="992" w:type="dxa"/>
          </w:tcPr>
          <w:p w14:paraId="332E72E7"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20" w:type="dxa"/>
          </w:tcPr>
          <w:p w14:paraId="17FAD745" w14:textId="77777777" w:rsidR="00DC7887" w:rsidRPr="00DC7887" w:rsidRDefault="00DC7887" w:rsidP="00DC7887">
            <w:pPr>
              <w:contextualSpacing/>
              <w:jc w:val="center"/>
              <w:rPr>
                <w:rFonts w:ascii="Times New Roman" w:eastAsia="Calibri" w:hAnsi="Times New Roman" w:cs="Times New Roman"/>
                <w:sz w:val="24"/>
                <w:szCs w:val="24"/>
              </w:rPr>
            </w:pPr>
          </w:p>
        </w:tc>
        <w:tc>
          <w:tcPr>
            <w:tcW w:w="1276" w:type="dxa"/>
          </w:tcPr>
          <w:p w14:paraId="0D213342" w14:textId="77777777" w:rsidR="00DC7887" w:rsidRPr="00DC7887" w:rsidRDefault="00DC7887" w:rsidP="00DC7887">
            <w:pPr>
              <w:contextualSpacing/>
              <w:jc w:val="center"/>
              <w:rPr>
                <w:rFonts w:ascii="Times New Roman" w:eastAsia="Calibri" w:hAnsi="Times New Roman" w:cs="Times New Roman"/>
                <w:sz w:val="24"/>
                <w:szCs w:val="24"/>
              </w:rPr>
            </w:pPr>
          </w:p>
        </w:tc>
        <w:tc>
          <w:tcPr>
            <w:tcW w:w="1560" w:type="dxa"/>
          </w:tcPr>
          <w:p w14:paraId="4DB81F80" w14:textId="77777777" w:rsidR="00DC7887" w:rsidRPr="00DC7887" w:rsidRDefault="00DC7887" w:rsidP="00DC7887">
            <w:pPr>
              <w:contextualSpacing/>
              <w:jc w:val="center"/>
              <w:rPr>
                <w:rFonts w:ascii="Times New Roman" w:eastAsia="Calibri" w:hAnsi="Times New Roman" w:cs="Times New Roman"/>
                <w:sz w:val="24"/>
                <w:szCs w:val="24"/>
              </w:rPr>
            </w:pPr>
            <w:r w:rsidRPr="00DC7887">
              <w:rPr>
                <w:rFonts w:ascii="Times New Roman" w:eastAsia="Calibri" w:hAnsi="Times New Roman" w:cs="Times New Roman"/>
                <w:sz w:val="24"/>
                <w:szCs w:val="24"/>
              </w:rPr>
              <w:t>89%</w:t>
            </w:r>
          </w:p>
        </w:tc>
      </w:tr>
    </w:tbl>
    <w:p w14:paraId="4E45E46C" w14:textId="77777777" w:rsidR="00DC7887" w:rsidRPr="00DC7887" w:rsidRDefault="00DC7887" w:rsidP="00DC7887">
      <w:pPr>
        <w:tabs>
          <w:tab w:val="left" w:pos="3495"/>
        </w:tabs>
        <w:spacing w:after="200" w:line="240" w:lineRule="auto"/>
        <w:jc w:val="center"/>
        <w:rPr>
          <w:rFonts w:ascii="Times New Roman" w:eastAsia="Calibri" w:hAnsi="Times New Roman" w:cs="Times New Roman"/>
          <w:sz w:val="24"/>
          <w:szCs w:val="24"/>
        </w:rPr>
      </w:pPr>
    </w:p>
    <w:p w14:paraId="3B6A38C6" w14:textId="77777777" w:rsidR="00B53E1A" w:rsidRPr="00B53E1A" w:rsidRDefault="00DC7887" w:rsidP="00B53E1A">
      <w:pPr>
        <w:keepNext/>
        <w:keepLines/>
        <w:spacing w:before="40" w:after="120" w:line="312" w:lineRule="auto"/>
        <w:jc w:val="center"/>
        <w:outlineLvl w:val="1"/>
        <w:rPr>
          <w:rFonts w:ascii="Times New Roman" w:eastAsia="Calibri" w:hAnsi="Times New Roman" w:cs="Times New Roman"/>
          <w:b/>
          <w:sz w:val="26"/>
          <w:szCs w:val="26"/>
        </w:rPr>
      </w:pPr>
      <w:bookmarkStart w:id="13" w:name="_Toc140048700"/>
      <w:r w:rsidRPr="00DC7887">
        <w:rPr>
          <w:rFonts w:ascii="Times New Roman" w:eastAsia="Calibri" w:hAnsi="Times New Roman" w:cs="Times New Roman"/>
          <w:b/>
          <w:sz w:val="26"/>
          <w:szCs w:val="26"/>
          <w:lang w:val="ky-KG"/>
        </w:rPr>
        <w:t xml:space="preserve">3.2. </w:t>
      </w:r>
      <w:bookmarkStart w:id="14" w:name="_Hlk166783287"/>
      <w:bookmarkEnd w:id="13"/>
      <w:r w:rsidR="00B53E1A" w:rsidRPr="00B53E1A">
        <w:rPr>
          <w:rFonts w:ascii="Times New Roman" w:eastAsia="Calibri" w:hAnsi="Times New Roman" w:cs="Times New Roman"/>
          <w:b/>
          <w:sz w:val="26"/>
          <w:szCs w:val="26"/>
          <w:lang w:val="ky-KG"/>
        </w:rPr>
        <w:t>Эмгек рыногунда адистерге болгон муктаждыкты талдоо</w:t>
      </w:r>
      <w:bookmarkEnd w:id="14"/>
    </w:p>
    <w:p w14:paraId="381C792D" w14:textId="4FD386FA" w:rsidR="00B53E1A" w:rsidRDefault="006C09B5" w:rsidP="00B53E1A">
      <w:pPr>
        <w:spacing w:after="0" w:line="240" w:lineRule="auto"/>
        <w:ind w:firstLine="708"/>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ПКБжМП к</w:t>
      </w:r>
      <w:r w:rsidR="00B53E1A" w:rsidRPr="00B53E1A">
        <w:rPr>
          <w:rFonts w:ascii="Times New Roman" w:eastAsia="Calibri" w:hAnsi="Times New Roman" w:cs="Times New Roman"/>
          <w:sz w:val="24"/>
          <w:szCs w:val="24"/>
          <w:lang w:val="ky-KG"/>
        </w:rPr>
        <w:t>афедра</w:t>
      </w:r>
      <w:r>
        <w:rPr>
          <w:rFonts w:ascii="Times New Roman" w:eastAsia="Calibri" w:hAnsi="Times New Roman" w:cs="Times New Roman"/>
          <w:sz w:val="24"/>
          <w:szCs w:val="24"/>
          <w:lang w:val="ky-KG"/>
        </w:rPr>
        <w:t>сы</w:t>
      </w:r>
      <w:r w:rsidR="00B53E1A" w:rsidRPr="00B53E1A">
        <w:rPr>
          <w:rFonts w:ascii="Times New Roman" w:eastAsia="Calibri" w:hAnsi="Times New Roman" w:cs="Times New Roman"/>
          <w:sz w:val="24"/>
          <w:szCs w:val="24"/>
          <w:lang w:val="ky-KG"/>
        </w:rPr>
        <w:t xml:space="preserve"> </w:t>
      </w:r>
      <w:r w:rsidRPr="00B53E1A">
        <w:rPr>
          <w:rFonts w:ascii="Times New Roman" w:eastAsia="Calibri" w:hAnsi="Times New Roman" w:cs="Times New Roman"/>
          <w:sz w:val="24"/>
          <w:szCs w:val="24"/>
          <w:lang w:val="ky-KG"/>
        </w:rPr>
        <w:t>«Металлургия»</w:t>
      </w:r>
      <w:r>
        <w:rPr>
          <w:rFonts w:ascii="Times New Roman" w:eastAsia="Calibri" w:hAnsi="Times New Roman" w:cs="Times New Roman"/>
          <w:sz w:val="24"/>
          <w:szCs w:val="24"/>
          <w:lang w:val="ky-KG"/>
        </w:rPr>
        <w:t xml:space="preserve"> багыты боюнча </w:t>
      </w:r>
      <w:r w:rsidRPr="00B53E1A">
        <w:rPr>
          <w:rFonts w:ascii="Times New Roman" w:eastAsia="Calibri" w:hAnsi="Times New Roman" w:cs="Times New Roman"/>
          <w:sz w:val="24"/>
          <w:szCs w:val="24"/>
          <w:lang w:val="ky-KG"/>
        </w:rPr>
        <w:t xml:space="preserve"> академиялык даражасы </w:t>
      </w:r>
      <w:r w:rsidR="00B53E1A" w:rsidRPr="00B53E1A">
        <w:rPr>
          <w:rFonts w:ascii="Times New Roman" w:eastAsia="Calibri" w:hAnsi="Times New Roman" w:cs="Times New Roman"/>
          <w:sz w:val="24"/>
          <w:szCs w:val="24"/>
          <w:lang w:val="ky-KG"/>
        </w:rPr>
        <w:t>«Бакалавр</w:t>
      </w:r>
      <w:r w:rsidR="004C3B35">
        <w:rPr>
          <w:rFonts w:ascii="Times New Roman" w:eastAsia="Calibri" w:hAnsi="Times New Roman" w:cs="Times New Roman"/>
          <w:sz w:val="24"/>
          <w:szCs w:val="24"/>
          <w:lang w:val="ky-KG"/>
        </w:rPr>
        <w:t>ларды</w:t>
      </w:r>
      <w:r w:rsidR="00B53E1A" w:rsidRPr="00B53E1A">
        <w:rPr>
          <w:rFonts w:ascii="Times New Roman" w:eastAsia="Calibri" w:hAnsi="Times New Roman" w:cs="Times New Roman"/>
          <w:sz w:val="24"/>
          <w:szCs w:val="24"/>
          <w:lang w:val="ky-KG"/>
        </w:rPr>
        <w:t xml:space="preserve">» </w:t>
      </w:r>
      <w:r w:rsidR="004C3B35">
        <w:rPr>
          <w:rFonts w:ascii="Times New Roman" w:eastAsia="Calibri" w:hAnsi="Times New Roman" w:cs="Times New Roman"/>
          <w:sz w:val="24"/>
          <w:szCs w:val="24"/>
          <w:lang w:val="ky-KG"/>
        </w:rPr>
        <w:t xml:space="preserve">жана </w:t>
      </w:r>
      <w:r w:rsidR="00B53E1A" w:rsidRPr="00B53E1A">
        <w:rPr>
          <w:rFonts w:ascii="Times New Roman" w:eastAsia="Calibri" w:hAnsi="Times New Roman" w:cs="Times New Roman"/>
          <w:sz w:val="24"/>
          <w:szCs w:val="24"/>
          <w:lang w:val="ky-KG"/>
        </w:rPr>
        <w:t xml:space="preserve"> </w:t>
      </w:r>
      <w:r w:rsidR="004C3B35" w:rsidRPr="00B53E1A">
        <w:rPr>
          <w:rFonts w:ascii="Times New Roman" w:eastAsia="Calibri" w:hAnsi="Times New Roman" w:cs="Times New Roman"/>
          <w:sz w:val="24"/>
          <w:szCs w:val="24"/>
          <w:lang w:val="ky-KG"/>
        </w:rPr>
        <w:t>магистрлерди,</w:t>
      </w:r>
      <w:r w:rsidR="004C3B35">
        <w:rPr>
          <w:rFonts w:ascii="Times New Roman" w:eastAsia="Calibri" w:hAnsi="Times New Roman" w:cs="Times New Roman"/>
          <w:sz w:val="24"/>
          <w:szCs w:val="24"/>
          <w:lang w:val="ky-KG"/>
        </w:rPr>
        <w:t xml:space="preserve"> </w:t>
      </w:r>
      <w:r w:rsidR="00B53E1A" w:rsidRPr="00B53E1A">
        <w:rPr>
          <w:rFonts w:ascii="Times New Roman" w:eastAsia="Calibri" w:hAnsi="Times New Roman" w:cs="Times New Roman"/>
          <w:sz w:val="24"/>
          <w:szCs w:val="24"/>
          <w:lang w:val="ky-KG"/>
        </w:rPr>
        <w:t>ошондой эле «</w:t>
      </w:r>
      <w:r>
        <w:rPr>
          <w:rFonts w:ascii="Times New Roman" w:eastAsia="Calibri" w:hAnsi="Times New Roman" w:cs="Times New Roman"/>
          <w:sz w:val="24"/>
          <w:szCs w:val="24"/>
          <w:lang w:val="ky-KG"/>
        </w:rPr>
        <w:t>Кен иши</w:t>
      </w:r>
      <w:r w:rsidR="00B53E1A" w:rsidRPr="00B53E1A">
        <w:rPr>
          <w:rFonts w:ascii="Times New Roman" w:eastAsia="Calibri" w:hAnsi="Times New Roman" w:cs="Times New Roman"/>
          <w:sz w:val="24"/>
          <w:szCs w:val="24"/>
          <w:lang w:val="ky-KG"/>
        </w:rPr>
        <w:t>» адистиги боюнча «</w:t>
      </w:r>
      <w:r>
        <w:rPr>
          <w:rFonts w:ascii="Times New Roman" w:eastAsia="Calibri" w:hAnsi="Times New Roman" w:cs="Times New Roman"/>
          <w:sz w:val="24"/>
          <w:szCs w:val="24"/>
          <w:lang w:val="ky-KG"/>
        </w:rPr>
        <w:t>Пайдалуу кендерди байытуу</w:t>
      </w:r>
      <w:r w:rsidR="00B53E1A" w:rsidRPr="00B53E1A">
        <w:rPr>
          <w:rFonts w:ascii="Times New Roman" w:eastAsia="Calibri" w:hAnsi="Times New Roman" w:cs="Times New Roman"/>
          <w:sz w:val="24"/>
          <w:szCs w:val="24"/>
          <w:lang w:val="ky-KG"/>
        </w:rPr>
        <w:t xml:space="preserve">» </w:t>
      </w:r>
      <w:r w:rsidR="004C3B35">
        <w:rPr>
          <w:rFonts w:ascii="Times New Roman" w:eastAsia="Calibri" w:hAnsi="Times New Roman" w:cs="Times New Roman"/>
          <w:sz w:val="24"/>
          <w:szCs w:val="24"/>
          <w:lang w:val="ky-KG"/>
        </w:rPr>
        <w:t>адистешүүсү</w:t>
      </w:r>
      <w:r w:rsidR="004C3B35" w:rsidRPr="00B53E1A">
        <w:rPr>
          <w:rFonts w:ascii="Times New Roman" w:eastAsia="Calibri" w:hAnsi="Times New Roman" w:cs="Times New Roman"/>
          <w:sz w:val="24"/>
          <w:szCs w:val="24"/>
          <w:lang w:val="ky-KG"/>
        </w:rPr>
        <w:t xml:space="preserve"> «Инженер»</w:t>
      </w:r>
      <w:r w:rsidR="004C3B35">
        <w:rPr>
          <w:rFonts w:ascii="Times New Roman" w:eastAsia="Calibri" w:hAnsi="Times New Roman" w:cs="Times New Roman"/>
          <w:sz w:val="24"/>
          <w:szCs w:val="24"/>
          <w:lang w:val="ky-KG"/>
        </w:rPr>
        <w:t xml:space="preserve"> квалификациясы менен </w:t>
      </w:r>
      <w:r w:rsidR="00B53E1A" w:rsidRPr="00B53E1A">
        <w:rPr>
          <w:rFonts w:ascii="Times New Roman" w:eastAsia="Calibri" w:hAnsi="Times New Roman" w:cs="Times New Roman"/>
          <w:sz w:val="24"/>
          <w:szCs w:val="24"/>
          <w:lang w:val="ky-KG"/>
        </w:rPr>
        <w:t xml:space="preserve"> </w:t>
      </w:r>
      <w:r w:rsidR="004C3B35" w:rsidRPr="00B53E1A">
        <w:rPr>
          <w:rFonts w:ascii="Times New Roman" w:eastAsia="Calibri" w:hAnsi="Times New Roman" w:cs="Times New Roman"/>
          <w:sz w:val="24"/>
          <w:szCs w:val="24"/>
          <w:lang w:val="ky-KG"/>
        </w:rPr>
        <w:t>адист</w:t>
      </w:r>
      <w:r w:rsidR="004C3B35">
        <w:rPr>
          <w:rFonts w:ascii="Times New Roman" w:eastAsia="Calibri" w:hAnsi="Times New Roman" w:cs="Times New Roman"/>
          <w:sz w:val="24"/>
          <w:szCs w:val="24"/>
          <w:lang w:val="ky-KG"/>
        </w:rPr>
        <w:t>ерди</w:t>
      </w:r>
      <w:r w:rsidR="004C3B35" w:rsidRPr="00B53E1A">
        <w:rPr>
          <w:rFonts w:ascii="Times New Roman" w:eastAsia="Calibri" w:hAnsi="Times New Roman" w:cs="Times New Roman"/>
          <w:sz w:val="24"/>
          <w:szCs w:val="24"/>
          <w:lang w:val="ky-KG"/>
        </w:rPr>
        <w:t xml:space="preserve"> </w:t>
      </w:r>
      <w:r w:rsidR="00B53E1A" w:rsidRPr="00B53E1A">
        <w:rPr>
          <w:rFonts w:ascii="Times New Roman" w:eastAsia="Calibri" w:hAnsi="Times New Roman" w:cs="Times New Roman"/>
          <w:sz w:val="24"/>
          <w:szCs w:val="24"/>
          <w:lang w:val="ky-KG"/>
        </w:rPr>
        <w:t xml:space="preserve">даярдайт. Республикада тоо-кен </w:t>
      </w:r>
      <w:r w:rsidR="004C3B35">
        <w:rPr>
          <w:rFonts w:ascii="Times New Roman" w:eastAsia="Calibri" w:hAnsi="Times New Roman" w:cs="Times New Roman"/>
          <w:sz w:val="24"/>
          <w:szCs w:val="24"/>
          <w:lang w:val="ky-KG"/>
        </w:rPr>
        <w:t>ө</w:t>
      </w:r>
      <w:r w:rsidR="00B53E1A" w:rsidRPr="00B53E1A">
        <w:rPr>
          <w:rFonts w:ascii="Times New Roman" w:eastAsia="Calibri" w:hAnsi="Times New Roman" w:cs="Times New Roman"/>
          <w:sz w:val="24"/>
          <w:szCs w:val="24"/>
          <w:lang w:val="ky-KG"/>
        </w:rPr>
        <w:t>н</w:t>
      </w:r>
      <w:r w:rsidR="004C3B35">
        <w:rPr>
          <w:rFonts w:ascii="Times New Roman" w:eastAsia="Calibri" w:hAnsi="Times New Roman" w:cs="Times New Roman"/>
          <w:sz w:val="24"/>
          <w:szCs w:val="24"/>
          <w:lang w:val="ky-KG"/>
        </w:rPr>
        <w:t>ө</w:t>
      </w:r>
      <w:r w:rsidR="00B53E1A" w:rsidRPr="00B53E1A">
        <w:rPr>
          <w:rFonts w:ascii="Times New Roman" w:eastAsia="Calibri" w:hAnsi="Times New Roman" w:cs="Times New Roman"/>
          <w:sz w:val="24"/>
          <w:szCs w:val="24"/>
          <w:lang w:val="ky-KG"/>
        </w:rPr>
        <w:t xml:space="preserve">р жайынын </w:t>
      </w:r>
      <w:r w:rsidR="004C3B35">
        <w:rPr>
          <w:rFonts w:ascii="Times New Roman" w:eastAsia="Calibri" w:hAnsi="Times New Roman" w:cs="Times New Roman"/>
          <w:sz w:val="24"/>
          <w:szCs w:val="24"/>
          <w:lang w:val="ky-KG"/>
        </w:rPr>
        <w:t>ө</w:t>
      </w:r>
      <w:r w:rsidR="00B53E1A" w:rsidRPr="00B53E1A">
        <w:rPr>
          <w:rFonts w:ascii="Times New Roman" w:eastAsia="Calibri" w:hAnsi="Times New Roman" w:cs="Times New Roman"/>
          <w:sz w:val="24"/>
          <w:szCs w:val="24"/>
          <w:lang w:val="ky-KG"/>
        </w:rPr>
        <w:t>н</w:t>
      </w:r>
      <w:r w:rsidR="004C3B35">
        <w:rPr>
          <w:rFonts w:ascii="Times New Roman" w:eastAsia="Calibri" w:hAnsi="Times New Roman" w:cs="Times New Roman"/>
          <w:sz w:val="24"/>
          <w:szCs w:val="24"/>
          <w:lang w:val="ky-KG"/>
        </w:rPr>
        <w:t>ү</w:t>
      </w:r>
      <w:r w:rsidR="00B53E1A" w:rsidRPr="00B53E1A">
        <w:rPr>
          <w:rFonts w:ascii="Times New Roman" w:eastAsia="Calibri" w:hAnsi="Times New Roman" w:cs="Times New Roman"/>
          <w:sz w:val="24"/>
          <w:szCs w:val="24"/>
          <w:lang w:val="ky-KG"/>
        </w:rPr>
        <w:t>г</w:t>
      </w:r>
      <w:r w:rsidR="004C3B35">
        <w:rPr>
          <w:rFonts w:ascii="Times New Roman" w:eastAsia="Calibri" w:hAnsi="Times New Roman" w:cs="Times New Roman"/>
          <w:sz w:val="24"/>
          <w:szCs w:val="24"/>
          <w:lang w:val="ky-KG"/>
        </w:rPr>
        <w:t>ү</w:t>
      </w:r>
      <w:r w:rsidR="00B53E1A" w:rsidRPr="00B53E1A">
        <w:rPr>
          <w:rFonts w:ascii="Times New Roman" w:eastAsia="Calibri" w:hAnsi="Times New Roman" w:cs="Times New Roman"/>
          <w:sz w:val="24"/>
          <w:szCs w:val="24"/>
          <w:lang w:val="ky-KG"/>
        </w:rPr>
        <w:t>ш</w:t>
      </w:r>
      <w:r w:rsidR="004C3B35">
        <w:rPr>
          <w:rFonts w:ascii="Times New Roman" w:eastAsia="Calibri" w:hAnsi="Times New Roman" w:cs="Times New Roman"/>
          <w:sz w:val="24"/>
          <w:szCs w:val="24"/>
          <w:lang w:val="ky-KG"/>
        </w:rPr>
        <w:t>ү</w:t>
      </w:r>
      <w:r w:rsidR="00B53E1A" w:rsidRPr="00B53E1A">
        <w:rPr>
          <w:rFonts w:ascii="Times New Roman" w:eastAsia="Calibri" w:hAnsi="Times New Roman" w:cs="Times New Roman"/>
          <w:sz w:val="24"/>
          <w:szCs w:val="24"/>
          <w:lang w:val="ky-KG"/>
        </w:rPr>
        <w:t xml:space="preserve"> пайдалуу кендерди иштет</w:t>
      </w:r>
      <w:r w:rsidR="004C3B35">
        <w:rPr>
          <w:rFonts w:ascii="Times New Roman" w:eastAsia="Calibri" w:hAnsi="Times New Roman" w:cs="Times New Roman"/>
          <w:sz w:val="24"/>
          <w:szCs w:val="24"/>
          <w:lang w:val="ky-KG"/>
        </w:rPr>
        <w:t>үү</w:t>
      </w:r>
      <w:r w:rsidR="00B53E1A" w:rsidRPr="00B53E1A">
        <w:rPr>
          <w:rFonts w:ascii="Times New Roman" w:eastAsia="Calibri" w:hAnsi="Times New Roman" w:cs="Times New Roman"/>
          <w:sz w:val="24"/>
          <w:szCs w:val="24"/>
          <w:lang w:val="ky-KG"/>
        </w:rPr>
        <w:t xml:space="preserve"> менен байланышкан. Демек, бул адистиктер биздин республикада э</w:t>
      </w:r>
      <w:r w:rsidR="004C3B35">
        <w:rPr>
          <w:rFonts w:ascii="Times New Roman" w:eastAsia="Calibri" w:hAnsi="Times New Roman" w:cs="Times New Roman"/>
          <w:sz w:val="24"/>
          <w:szCs w:val="24"/>
          <w:lang w:val="ky-KG"/>
        </w:rPr>
        <w:t>ң</w:t>
      </w:r>
      <w:r w:rsidR="00B53E1A" w:rsidRPr="00B53E1A">
        <w:rPr>
          <w:rFonts w:ascii="Times New Roman" w:eastAsia="Calibri" w:hAnsi="Times New Roman" w:cs="Times New Roman"/>
          <w:sz w:val="24"/>
          <w:szCs w:val="24"/>
          <w:lang w:val="ky-KG"/>
        </w:rPr>
        <w:t xml:space="preserve"> к</w:t>
      </w:r>
      <w:r w:rsidR="004C3B35">
        <w:rPr>
          <w:rFonts w:ascii="Times New Roman" w:eastAsia="Calibri" w:hAnsi="Times New Roman" w:cs="Times New Roman"/>
          <w:sz w:val="24"/>
          <w:szCs w:val="24"/>
          <w:lang w:val="ky-KG"/>
        </w:rPr>
        <w:t>ө</w:t>
      </w:r>
      <w:r w:rsidR="00B53E1A" w:rsidRPr="00B53E1A">
        <w:rPr>
          <w:rFonts w:ascii="Times New Roman" w:eastAsia="Calibri" w:hAnsi="Times New Roman" w:cs="Times New Roman"/>
          <w:sz w:val="24"/>
          <w:szCs w:val="24"/>
          <w:lang w:val="ky-KG"/>
        </w:rPr>
        <w:t>п талап кылынган адистиктердин бири</w:t>
      </w:r>
      <w:r w:rsidR="004C3B35">
        <w:rPr>
          <w:rFonts w:ascii="Times New Roman" w:eastAsia="Calibri" w:hAnsi="Times New Roman" w:cs="Times New Roman"/>
          <w:sz w:val="24"/>
          <w:szCs w:val="24"/>
          <w:lang w:val="ky-KG"/>
        </w:rPr>
        <w:t xml:space="preserve"> болуп саналат</w:t>
      </w:r>
      <w:r w:rsidR="00B53E1A" w:rsidRPr="00B53E1A">
        <w:rPr>
          <w:rFonts w:ascii="Times New Roman" w:eastAsia="Calibri" w:hAnsi="Times New Roman" w:cs="Times New Roman"/>
          <w:sz w:val="24"/>
          <w:szCs w:val="24"/>
          <w:lang w:val="ky-KG"/>
        </w:rPr>
        <w:t>.</w:t>
      </w:r>
    </w:p>
    <w:p w14:paraId="153DEED4" w14:textId="77777777" w:rsidR="004C3B35" w:rsidRDefault="004C3B35" w:rsidP="00B53E1A">
      <w:pPr>
        <w:spacing w:after="0" w:line="240" w:lineRule="auto"/>
        <w:ind w:firstLine="708"/>
        <w:jc w:val="both"/>
        <w:rPr>
          <w:rFonts w:ascii="Times New Roman" w:eastAsia="Calibri" w:hAnsi="Times New Roman" w:cs="Times New Roman"/>
          <w:sz w:val="24"/>
          <w:szCs w:val="24"/>
          <w:lang w:val="ky-KG"/>
        </w:rPr>
      </w:pPr>
    </w:p>
    <w:p w14:paraId="239CFF16" w14:textId="6EDF9A49" w:rsidR="00DC7887" w:rsidRPr="003B04C7" w:rsidRDefault="00DC7887" w:rsidP="00FC2276">
      <w:pPr>
        <w:keepNext/>
        <w:keepLines/>
        <w:spacing w:before="40" w:after="0" w:line="312" w:lineRule="auto"/>
        <w:jc w:val="center"/>
        <w:outlineLvl w:val="1"/>
        <w:rPr>
          <w:rFonts w:ascii="Times New Roman" w:eastAsia="Calibri" w:hAnsi="Times New Roman" w:cs="Times New Roman"/>
          <w:b/>
          <w:sz w:val="26"/>
          <w:szCs w:val="26"/>
          <w:lang w:val="ky-KG"/>
        </w:rPr>
      </w:pPr>
      <w:bookmarkStart w:id="15" w:name="_Toc140048701"/>
      <w:r w:rsidRPr="00DC7887">
        <w:rPr>
          <w:rFonts w:ascii="Times New Roman" w:eastAsia="Calibri" w:hAnsi="Times New Roman" w:cs="Times New Roman"/>
          <w:b/>
          <w:sz w:val="26"/>
          <w:szCs w:val="26"/>
          <w:lang w:val="ky-KG"/>
        </w:rPr>
        <w:t xml:space="preserve">3.3. </w:t>
      </w:r>
      <w:bookmarkStart w:id="16" w:name="_Hlk166783323"/>
      <w:bookmarkEnd w:id="15"/>
      <w:r w:rsidR="00B53E1A" w:rsidRPr="00B53E1A">
        <w:rPr>
          <w:rFonts w:ascii="Times New Roman" w:eastAsia="Calibri" w:hAnsi="Times New Roman" w:cs="Times New Roman"/>
          <w:b/>
          <w:sz w:val="26"/>
          <w:szCs w:val="26"/>
          <w:lang w:val="ky-KG"/>
        </w:rPr>
        <w:t>Жумуш берүүчүлөр арасында бүтүрүүчүлөрдүн имиджин талдоо</w:t>
      </w:r>
      <w:bookmarkEnd w:id="16"/>
    </w:p>
    <w:p w14:paraId="58F2C3BC" w14:textId="082DA30A" w:rsidR="00DC7887" w:rsidRDefault="00DC7887" w:rsidP="003B04C7">
      <w:pPr>
        <w:tabs>
          <w:tab w:val="left" w:pos="1620"/>
        </w:tabs>
        <w:spacing w:before="240" w:line="240" w:lineRule="auto"/>
        <w:jc w:val="both"/>
        <w:rPr>
          <w:rFonts w:ascii="Times New Roman" w:eastAsia="Calibri" w:hAnsi="Times New Roman" w:cs="Times New Roman"/>
          <w:sz w:val="24"/>
          <w:szCs w:val="24"/>
          <w:lang w:val="ky-KG"/>
        </w:rPr>
      </w:pPr>
      <w:r w:rsidRPr="003B04C7">
        <w:rPr>
          <w:rFonts w:ascii="Times New Roman" w:eastAsia="Calibri" w:hAnsi="Times New Roman" w:cs="Times New Roman"/>
          <w:b/>
          <w:sz w:val="24"/>
          <w:szCs w:val="24"/>
          <w:lang w:val="ky-KG"/>
        </w:rPr>
        <w:t xml:space="preserve">         </w:t>
      </w:r>
      <w:r w:rsidR="00B53E1A" w:rsidRPr="00B53E1A">
        <w:rPr>
          <w:rFonts w:ascii="Times New Roman" w:eastAsia="Calibri" w:hAnsi="Times New Roman" w:cs="Times New Roman"/>
          <w:sz w:val="24"/>
          <w:szCs w:val="24"/>
          <w:lang w:val="ky-KG"/>
        </w:rPr>
        <w:t>Республикада пайдалуу кендерди иштетүү үчүн жаңы кен</w:t>
      </w:r>
      <w:r w:rsidR="003B04C7">
        <w:rPr>
          <w:rFonts w:ascii="Times New Roman" w:eastAsia="Calibri" w:hAnsi="Times New Roman" w:cs="Times New Roman"/>
          <w:sz w:val="24"/>
          <w:szCs w:val="24"/>
          <w:lang w:val="ky-KG"/>
        </w:rPr>
        <w:t xml:space="preserve"> жатак жердин</w:t>
      </w:r>
      <w:r w:rsidR="00B53E1A" w:rsidRPr="00B53E1A">
        <w:rPr>
          <w:rFonts w:ascii="Times New Roman" w:eastAsia="Calibri" w:hAnsi="Times New Roman" w:cs="Times New Roman"/>
          <w:sz w:val="24"/>
          <w:szCs w:val="24"/>
          <w:lang w:val="ky-KG"/>
        </w:rPr>
        <w:t xml:space="preserve"> ачылышына байланыштуу</w:t>
      </w:r>
      <w:r w:rsidR="003B04C7">
        <w:rPr>
          <w:rFonts w:ascii="Times New Roman" w:eastAsia="Calibri" w:hAnsi="Times New Roman" w:cs="Times New Roman"/>
          <w:sz w:val="24"/>
          <w:szCs w:val="24"/>
          <w:lang w:val="ky-KG"/>
        </w:rPr>
        <w:t>,</w:t>
      </w:r>
      <w:r w:rsidR="00B53E1A" w:rsidRPr="00B53E1A">
        <w:rPr>
          <w:rFonts w:ascii="Times New Roman" w:eastAsia="Calibri" w:hAnsi="Times New Roman" w:cs="Times New Roman"/>
          <w:sz w:val="24"/>
          <w:szCs w:val="24"/>
          <w:lang w:val="ky-KG"/>
        </w:rPr>
        <w:t xml:space="preserve"> «Пайдалуу кендерди байытуу», «Түстүү </w:t>
      </w:r>
      <w:r w:rsidR="003B04C7">
        <w:rPr>
          <w:rFonts w:ascii="Times New Roman" w:eastAsia="Calibri" w:hAnsi="Times New Roman" w:cs="Times New Roman"/>
          <w:sz w:val="24"/>
          <w:szCs w:val="24"/>
          <w:lang w:val="ky-KG"/>
        </w:rPr>
        <w:t xml:space="preserve">металлдардын </w:t>
      </w:r>
      <w:r w:rsidR="00B53E1A" w:rsidRPr="00B53E1A">
        <w:rPr>
          <w:rFonts w:ascii="Times New Roman" w:eastAsia="Calibri" w:hAnsi="Times New Roman" w:cs="Times New Roman"/>
          <w:sz w:val="24"/>
          <w:szCs w:val="24"/>
          <w:lang w:val="ky-KG"/>
        </w:rPr>
        <w:t>металлургия</w:t>
      </w:r>
      <w:r w:rsidR="003B04C7">
        <w:rPr>
          <w:rFonts w:ascii="Times New Roman" w:eastAsia="Calibri" w:hAnsi="Times New Roman" w:cs="Times New Roman"/>
          <w:sz w:val="24"/>
          <w:szCs w:val="24"/>
          <w:lang w:val="ky-KG"/>
        </w:rPr>
        <w:t>сы</w:t>
      </w:r>
      <w:r w:rsidR="00B53E1A" w:rsidRPr="00B53E1A">
        <w:rPr>
          <w:rFonts w:ascii="Times New Roman" w:eastAsia="Calibri" w:hAnsi="Times New Roman" w:cs="Times New Roman"/>
          <w:sz w:val="24"/>
          <w:szCs w:val="24"/>
          <w:lang w:val="ky-KG"/>
        </w:rPr>
        <w:t>» адистиктерине суроо-талаптын деңгээли (50-60%)</w:t>
      </w:r>
      <w:r w:rsidR="003B04C7">
        <w:rPr>
          <w:rFonts w:ascii="Times New Roman" w:eastAsia="Calibri" w:hAnsi="Times New Roman" w:cs="Times New Roman"/>
          <w:sz w:val="24"/>
          <w:szCs w:val="24"/>
          <w:lang w:val="ky-KG"/>
        </w:rPr>
        <w:t xml:space="preserve"> </w:t>
      </w:r>
      <w:r w:rsidR="003B04C7" w:rsidRPr="00B53E1A">
        <w:rPr>
          <w:rFonts w:ascii="Times New Roman" w:eastAsia="Calibri" w:hAnsi="Times New Roman" w:cs="Times New Roman"/>
          <w:sz w:val="24"/>
          <w:szCs w:val="24"/>
          <w:lang w:val="ky-KG"/>
        </w:rPr>
        <w:t>жетиштүү</w:t>
      </w:r>
      <w:r w:rsidR="003B04C7">
        <w:rPr>
          <w:rFonts w:ascii="Times New Roman" w:eastAsia="Calibri" w:hAnsi="Times New Roman" w:cs="Times New Roman"/>
          <w:sz w:val="24"/>
          <w:szCs w:val="24"/>
          <w:lang w:val="ky-KG"/>
        </w:rPr>
        <w:t>,</w:t>
      </w:r>
      <w:r w:rsidR="003B04C7" w:rsidRPr="00B53E1A">
        <w:rPr>
          <w:rFonts w:ascii="Times New Roman" w:eastAsia="Calibri" w:hAnsi="Times New Roman" w:cs="Times New Roman"/>
          <w:sz w:val="24"/>
          <w:szCs w:val="24"/>
          <w:lang w:val="ky-KG"/>
        </w:rPr>
        <w:t xml:space="preserve"> </w:t>
      </w:r>
      <w:r w:rsidR="003B04C7">
        <w:rPr>
          <w:rFonts w:ascii="Times New Roman" w:eastAsia="Calibri" w:hAnsi="Times New Roman" w:cs="Times New Roman"/>
          <w:sz w:val="24"/>
          <w:szCs w:val="24"/>
          <w:lang w:val="ky-KG"/>
        </w:rPr>
        <w:t>анткени байытуу про</w:t>
      </w:r>
      <w:r w:rsidR="003B04C7" w:rsidRPr="00B53E1A">
        <w:rPr>
          <w:rFonts w:ascii="Times New Roman" w:eastAsia="Calibri" w:hAnsi="Times New Roman" w:cs="Times New Roman"/>
          <w:sz w:val="24"/>
          <w:szCs w:val="24"/>
          <w:lang w:val="ky-KG"/>
        </w:rPr>
        <w:t>цесстер</w:t>
      </w:r>
      <w:r w:rsidR="003B04C7">
        <w:rPr>
          <w:rFonts w:ascii="Times New Roman" w:eastAsia="Calibri" w:hAnsi="Times New Roman" w:cs="Times New Roman"/>
          <w:sz w:val="24"/>
          <w:szCs w:val="24"/>
          <w:lang w:val="ky-KG"/>
        </w:rPr>
        <w:t>и</w:t>
      </w:r>
      <w:r w:rsidR="003B04C7" w:rsidRPr="00B53E1A">
        <w:rPr>
          <w:rFonts w:ascii="Times New Roman" w:eastAsia="Calibri" w:hAnsi="Times New Roman" w:cs="Times New Roman"/>
          <w:sz w:val="24"/>
          <w:szCs w:val="24"/>
          <w:lang w:val="ky-KG"/>
        </w:rPr>
        <w:t xml:space="preserve"> жана металлургиялык иштетүү </w:t>
      </w:r>
      <w:r w:rsidR="003B04C7">
        <w:rPr>
          <w:rFonts w:ascii="Times New Roman" w:eastAsia="Calibri" w:hAnsi="Times New Roman" w:cs="Times New Roman"/>
          <w:sz w:val="24"/>
          <w:szCs w:val="24"/>
          <w:lang w:val="ky-KG"/>
        </w:rPr>
        <w:t xml:space="preserve"> үчүн </w:t>
      </w:r>
      <w:r w:rsidR="00B53E1A" w:rsidRPr="00B53E1A">
        <w:rPr>
          <w:rFonts w:ascii="Times New Roman" w:eastAsia="Calibri" w:hAnsi="Times New Roman" w:cs="Times New Roman"/>
          <w:sz w:val="24"/>
          <w:szCs w:val="24"/>
          <w:lang w:val="ky-KG"/>
        </w:rPr>
        <w:t>ушул тармактагы адистерди талап кылат.</w:t>
      </w:r>
    </w:p>
    <w:p w14:paraId="4C37D2E1" w14:textId="4AF7BC4B" w:rsidR="00B53E1A" w:rsidRDefault="00DC7887" w:rsidP="00FC2276">
      <w:pPr>
        <w:keepNext/>
        <w:keepLines/>
        <w:spacing w:after="120" w:line="240" w:lineRule="auto"/>
        <w:jc w:val="center"/>
        <w:outlineLvl w:val="1"/>
        <w:rPr>
          <w:rFonts w:ascii="Times New Roman" w:eastAsia="Calibri" w:hAnsi="Times New Roman" w:cs="Times New Roman"/>
          <w:b/>
          <w:sz w:val="26"/>
          <w:szCs w:val="26"/>
          <w:lang w:val="ky-KG"/>
        </w:rPr>
      </w:pPr>
      <w:bookmarkStart w:id="17" w:name="_Toc140048702"/>
      <w:r w:rsidRPr="00DC7887">
        <w:rPr>
          <w:rFonts w:ascii="Times New Roman" w:eastAsia="Calibri" w:hAnsi="Times New Roman" w:cs="Times New Roman"/>
          <w:b/>
          <w:sz w:val="26"/>
          <w:szCs w:val="26"/>
          <w:lang w:val="ky-KG"/>
        </w:rPr>
        <w:lastRenderedPageBreak/>
        <w:t xml:space="preserve">3.4. </w:t>
      </w:r>
      <w:r w:rsidR="00B53E1A" w:rsidRPr="00B53E1A">
        <w:rPr>
          <w:rFonts w:ascii="Times New Roman" w:eastAsia="Calibri" w:hAnsi="Times New Roman" w:cs="Times New Roman"/>
          <w:b/>
          <w:sz w:val="26"/>
          <w:szCs w:val="26"/>
          <w:lang w:val="ky-KG"/>
        </w:rPr>
        <w:t>Бүтүрүүчүлөрдүн ортосундагы байланышты колдоо боюнча иш. Окуу процессин жакшыртуу максатында бүтүрүүчүлөрдүн карьералык өсүү көйгөйлөрүн талдоо</w:t>
      </w:r>
    </w:p>
    <w:bookmarkEnd w:id="17"/>
    <w:p w14:paraId="44752476" w14:textId="2D7C5F1A" w:rsidR="00B53E1A" w:rsidRDefault="00B53E1A" w:rsidP="002F68B5">
      <w:pPr>
        <w:spacing w:line="276" w:lineRule="auto"/>
        <w:ind w:firstLine="708"/>
        <w:jc w:val="both"/>
        <w:rPr>
          <w:rFonts w:ascii="Times New Roman" w:eastAsia="Calibri" w:hAnsi="Times New Roman" w:cs="Times New Roman"/>
          <w:sz w:val="24"/>
          <w:szCs w:val="24"/>
          <w:lang w:val="ky-KG"/>
        </w:rPr>
      </w:pPr>
      <w:r w:rsidRPr="00B53E1A">
        <w:rPr>
          <w:rFonts w:ascii="Times New Roman" w:eastAsia="Calibri" w:hAnsi="Times New Roman" w:cs="Times New Roman"/>
          <w:sz w:val="24"/>
          <w:szCs w:val="24"/>
          <w:lang w:val="ky-KG"/>
        </w:rPr>
        <w:t>Кафедранын бүтүрүүчүлөрү иштеп жаткан ишканаларда иштеген жана инженердик-техникалык кызматкерлер тегерек столдорду уюштурууга, студенттерге конок лекцияларды окууга тартылып, дипломдук жана кандидаттык диссертациялардын илимий жетекчиси болуп дайындалышат. Бул бүтүрүүчүлөр</w:t>
      </w:r>
      <w:r w:rsidR="00FC2276">
        <w:rPr>
          <w:rFonts w:ascii="Times New Roman" w:eastAsia="Calibri" w:hAnsi="Times New Roman" w:cs="Times New Roman"/>
          <w:sz w:val="24"/>
          <w:szCs w:val="24"/>
          <w:lang w:val="ky-KG"/>
        </w:rPr>
        <w:t>дүн</w:t>
      </w:r>
      <w:r w:rsidRPr="00B53E1A">
        <w:rPr>
          <w:rFonts w:ascii="Times New Roman" w:eastAsia="Calibri" w:hAnsi="Times New Roman" w:cs="Times New Roman"/>
          <w:sz w:val="24"/>
          <w:szCs w:val="24"/>
          <w:lang w:val="ky-KG"/>
        </w:rPr>
        <w:t xml:space="preserve"> карьералык өс</w:t>
      </w:r>
      <w:r w:rsidR="00FC2276">
        <w:rPr>
          <w:rFonts w:ascii="Times New Roman" w:eastAsia="Calibri" w:hAnsi="Times New Roman" w:cs="Times New Roman"/>
          <w:sz w:val="24"/>
          <w:szCs w:val="24"/>
          <w:lang w:val="ky-KG"/>
        </w:rPr>
        <w:t>үш</w:t>
      </w:r>
      <w:r w:rsidRPr="00B53E1A">
        <w:rPr>
          <w:rFonts w:ascii="Times New Roman" w:eastAsia="Calibri" w:hAnsi="Times New Roman" w:cs="Times New Roman"/>
          <w:sz w:val="24"/>
          <w:szCs w:val="24"/>
          <w:lang w:val="ky-KG"/>
        </w:rPr>
        <w:t>ү</w:t>
      </w:r>
      <w:r w:rsidR="00FC2276">
        <w:rPr>
          <w:rFonts w:ascii="Times New Roman" w:eastAsia="Calibri" w:hAnsi="Times New Roman" w:cs="Times New Roman"/>
          <w:sz w:val="24"/>
          <w:szCs w:val="24"/>
          <w:lang w:val="ky-KG"/>
        </w:rPr>
        <w:t xml:space="preserve"> үчүн</w:t>
      </w:r>
      <w:r w:rsidRPr="00B53E1A">
        <w:rPr>
          <w:rFonts w:ascii="Times New Roman" w:eastAsia="Calibri" w:hAnsi="Times New Roman" w:cs="Times New Roman"/>
          <w:sz w:val="24"/>
          <w:szCs w:val="24"/>
          <w:lang w:val="ky-KG"/>
        </w:rPr>
        <w:t xml:space="preserve"> </w:t>
      </w:r>
      <w:r w:rsidR="00FC2276">
        <w:rPr>
          <w:rFonts w:ascii="Times New Roman" w:eastAsia="Calibri" w:hAnsi="Times New Roman" w:cs="Times New Roman"/>
          <w:sz w:val="24"/>
          <w:szCs w:val="24"/>
          <w:lang w:val="ky-KG"/>
        </w:rPr>
        <w:t xml:space="preserve">мыкты </w:t>
      </w:r>
      <w:r w:rsidRPr="00B53E1A">
        <w:rPr>
          <w:rFonts w:ascii="Times New Roman" w:eastAsia="Calibri" w:hAnsi="Times New Roman" w:cs="Times New Roman"/>
          <w:sz w:val="24"/>
          <w:szCs w:val="24"/>
          <w:lang w:val="ky-KG"/>
        </w:rPr>
        <w:t xml:space="preserve">көрсөткүч болуп саналат жана студенттер менен байланыш жолугушуулар дайыма уюштурулуп турат. Өз кезегинде кафедранын бүтүрүүчүлөрү практикалык окуудан өтүүгө жана тиешелүү ишканалардагы бош орундарга тандоого </w:t>
      </w:r>
      <w:r w:rsidR="00FC2276">
        <w:rPr>
          <w:rFonts w:ascii="Times New Roman" w:eastAsia="Calibri" w:hAnsi="Times New Roman" w:cs="Times New Roman"/>
          <w:sz w:val="24"/>
          <w:szCs w:val="24"/>
          <w:lang w:val="ky-KG"/>
        </w:rPr>
        <w:t>салым кошо</w:t>
      </w:r>
      <w:r w:rsidRPr="00B53E1A">
        <w:rPr>
          <w:rFonts w:ascii="Times New Roman" w:eastAsia="Calibri" w:hAnsi="Times New Roman" w:cs="Times New Roman"/>
          <w:sz w:val="24"/>
          <w:szCs w:val="24"/>
          <w:lang w:val="ky-KG"/>
        </w:rPr>
        <w:t>т.</w:t>
      </w:r>
    </w:p>
    <w:p w14:paraId="36851D18" w14:textId="77777777" w:rsidR="006C09B5" w:rsidRDefault="006C09B5" w:rsidP="00B53E1A">
      <w:pPr>
        <w:ind w:firstLine="708"/>
        <w:jc w:val="both"/>
        <w:rPr>
          <w:rFonts w:ascii="Times New Roman" w:eastAsia="Calibri" w:hAnsi="Times New Roman" w:cs="Times New Roman"/>
          <w:sz w:val="24"/>
          <w:szCs w:val="24"/>
          <w:lang w:val="ky-KG"/>
        </w:rPr>
      </w:pPr>
    </w:p>
    <w:p w14:paraId="11ADE950" w14:textId="77777777" w:rsidR="002A0133" w:rsidRDefault="00B53E1A" w:rsidP="002A0133">
      <w:pPr>
        <w:spacing w:after="0"/>
        <w:ind w:firstLine="708"/>
        <w:jc w:val="center"/>
        <w:rPr>
          <w:rFonts w:ascii="Times New Roman" w:eastAsia="Calibri" w:hAnsi="Times New Roman" w:cs="Times New Roman"/>
          <w:b/>
          <w:bCs/>
          <w:sz w:val="28"/>
          <w:szCs w:val="28"/>
          <w:lang w:val="ky-KG"/>
        </w:rPr>
      </w:pPr>
      <w:r w:rsidRPr="00B53E1A">
        <w:rPr>
          <w:rFonts w:ascii="Times New Roman" w:eastAsia="Calibri" w:hAnsi="Times New Roman" w:cs="Times New Roman"/>
          <w:b/>
          <w:bCs/>
          <w:sz w:val="28"/>
          <w:szCs w:val="28"/>
          <w:lang w:val="ky-KG"/>
        </w:rPr>
        <w:t xml:space="preserve">4. </w:t>
      </w:r>
      <w:bookmarkStart w:id="18" w:name="_Hlk166783408"/>
      <w:r w:rsidR="002A0133" w:rsidRPr="00B53E1A">
        <w:rPr>
          <w:rFonts w:ascii="Times New Roman" w:eastAsia="Calibri" w:hAnsi="Times New Roman" w:cs="Times New Roman"/>
          <w:b/>
          <w:bCs/>
          <w:sz w:val="28"/>
          <w:szCs w:val="28"/>
          <w:lang w:val="ky-KG"/>
        </w:rPr>
        <w:t>БИЛИМ БЕРҮҮ ПРОЦЕССИ</w:t>
      </w:r>
      <w:r w:rsidR="002A0133">
        <w:rPr>
          <w:rFonts w:ascii="Times New Roman" w:eastAsia="Calibri" w:hAnsi="Times New Roman" w:cs="Times New Roman"/>
          <w:b/>
          <w:bCs/>
          <w:sz w:val="28"/>
          <w:szCs w:val="28"/>
          <w:lang w:val="ky-KG"/>
        </w:rPr>
        <w:t>НДЕ</w:t>
      </w:r>
      <w:r w:rsidR="002A0133" w:rsidRPr="00B53E1A">
        <w:rPr>
          <w:rFonts w:ascii="Times New Roman" w:eastAsia="Calibri" w:hAnsi="Times New Roman" w:cs="Times New Roman"/>
          <w:b/>
          <w:bCs/>
          <w:sz w:val="28"/>
          <w:szCs w:val="28"/>
          <w:lang w:val="ky-KG"/>
        </w:rPr>
        <w:t xml:space="preserve"> КАДРЛАР</w:t>
      </w:r>
      <w:r w:rsidR="002A0133">
        <w:rPr>
          <w:rFonts w:ascii="Times New Roman" w:eastAsia="Calibri" w:hAnsi="Times New Roman" w:cs="Times New Roman"/>
          <w:b/>
          <w:bCs/>
          <w:sz w:val="28"/>
          <w:szCs w:val="28"/>
          <w:lang w:val="ky-KG"/>
        </w:rPr>
        <w:t xml:space="preserve">ДЫ </w:t>
      </w:r>
    </w:p>
    <w:p w14:paraId="75877DC8" w14:textId="11ECA830" w:rsidR="00B53E1A" w:rsidRDefault="002A0133" w:rsidP="00B53E1A">
      <w:pPr>
        <w:ind w:firstLine="708"/>
        <w:jc w:val="center"/>
        <w:rPr>
          <w:rFonts w:ascii="Times New Roman" w:eastAsia="Calibri" w:hAnsi="Times New Roman" w:cs="Times New Roman"/>
          <w:b/>
          <w:bCs/>
          <w:sz w:val="28"/>
          <w:szCs w:val="28"/>
          <w:lang w:val="ky-KG"/>
        </w:rPr>
      </w:pPr>
      <w:r>
        <w:rPr>
          <w:rFonts w:ascii="Times New Roman" w:eastAsia="Calibri" w:hAnsi="Times New Roman" w:cs="Times New Roman"/>
          <w:b/>
          <w:bCs/>
          <w:sz w:val="28"/>
          <w:szCs w:val="28"/>
          <w:lang w:val="ky-KG"/>
        </w:rPr>
        <w:t>КАСЫЗ КЫЛУУ</w:t>
      </w:r>
    </w:p>
    <w:p w14:paraId="0D2C43AC" w14:textId="5BBD2AE8" w:rsidR="00B53E1A" w:rsidRDefault="00B53E1A" w:rsidP="00B53E1A">
      <w:pPr>
        <w:spacing w:after="0" w:line="240" w:lineRule="auto"/>
        <w:ind w:firstLine="360"/>
        <w:jc w:val="center"/>
        <w:rPr>
          <w:rFonts w:ascii="Times New Roman" w:eastAsia="Times New Roman" w:hAnsi="Times New Roman" w:cs="Times New Roman"/>
          <w:b/>
          <w:sz w:val="26"/>
          <w:szCs w:val="26"/>
          <w:lang w:val="ky-KG"/>
        </w:rPr>
      </w:pPr>
      <w:r w:rsidRPr="00B53E1A">
        <w:rPr>
          <w:rFonts w:ascii="Times New Roman" w:eastAsia="Times New Roman" w:hAnsi="Times New Roman" w:cs="Times New Roman"/>
          <w:b/>
          <w:sz w:val="26"/>
          <w:szCs w:val="26"/>
          <w:lang w:val="ky-KG"/>
        </w:rPr>
        <w:t xml:space="preserve">4.1. </w:t>
      </w:r>
      <w:r w:rsidR="00922588">
        <w:rPr>
          <w:rFonts w:ascii="Times New Roman" w:eastAsia="Times New Roman" w:hAnsi="Times New Roman" w:cs="Times New Roman"/>
          <w:b/>
          <w:sz w:val="26"/>
          <w:szCs w:val="26"/>
          <w:lang w:val="ky-KG"/>
        </w:rPr>
        <w:t>Профессордук-окутуучулар</w:t>
      </w:r>
      <w:r w:rsidR="00CF10A1">
        <w:rPr>
          <w:rFonts w:ascii="Times New Roman" w:eastAsia="Times New Roman" w:hAnsi="Times New Roman" w:cs="Times New Roman"/>
          <w:b/>
          <w:sz w:val="26"/>
          <w:szCs w:val="26"/>
          <w:lang w:val="ky-KG"/>
        </w:rPr>
        <w:t xml:space="preserve"> курамынын</w:t>
      </w:r>
      <w:r w:rsidRPr="00B53E1A">
        <w:rPr>
          <w:rFonts w:ascii="Times New Roman" w:eastAsia="Times New Roman" w:hAnsi="Times New Roman" w:cs="Times New Roman"/>
          <w:b/>
          <w:sz w:val="26"/>
          <w:szCs w:val="26"/>
          <w:lang w:val="ky-KG"/>
        </w:rPr>
        <w:t xml:space="preserve"> сандык жана сапаттык курамы</w:t>
      </w:r>
      <w:bookmarkStart w:id="19" w:name="_Toc140048705"/>
    </w:p>
    <w:bookmarkEnd w:id="18"/>
    <w:p w14:paraId="66DA04E3" w14:textId="77777777" w:rsidR="00922588" w:rsidRDefault="00922588" w:rsidP="00B53E1A">
      <w:pPr>
        <w:spacing w:after="0" w:line="240" w:lineRule="auto"/>
        <w:ind w:firstLine="360"/>
        <w:jc w:val="center"/>
        <w:rPr>
          <w:rFonts w:ascii="Times New Roman" w:eastAsia="Times New Roman" w:hAnsi="Times New Roman" w:cs="Times New Roman"/>
          <w:b/>
          <w:sz w:val="26"/>
          <w:szCs w:val="26"/>
          <w:lang w:val="ky-KG"/>
        </w:rPr>
      </w:pPr>
    </w:p>
    <w:p w14:paraId="0C31E306" w14:textId="7C59695E" w:rsidR="00B53E1A" w:rsidRPr="00B53E1A" w:rsidRDefault="00B53E1A" w:rsidP="002F68B5">
      <w:pPr>
        <w:spacing w:after="0" w:line="276" w:lineRule="auto"/>
        <w:ind w:firstLine="708"/>
        <w:jc w:val="both"/>
        <w:rPr>
          <w:rFonts w:ascii="Times New Roman" w:eastAsia="Times New Roman" w:hAnsi="Times New Roman" w:cs="Times New Roman"/>
          <w:b/>
          <w:sz w:val="26"/>
          <w:szCs w:val="26"/>
          <w:lang w:val="ky-KG"/>
        </w:rPr>
      </w:pPr>
      <w:r w:rsidRPr="00B53E1A">
        <w:rPr>
          <w:rFonts w:ascii="Times New Roman" w:eastAsia="Calibri" w:hAnsi="Times New Roman" w:cs="Times New Roman"/>
          <w:sz w:val="24"/>
          <w:szCs w:val="24"/>
          <w:lang w:val="ky-KG"/>
        </w:rPr>
        <w:t>Кафедранын профессордук-окутуучулар курамында 12 адам бар: бир профессор, жети доцент, үч улук окутуучу, бир окутуучу.</w:t>
      </w:r>
    </w:p>
    <w:p w14:paraId="70DF2662" w14:textId="77777777" w:rsidR="00B53E1A" w:rsidRPr="003A2878" w:rsidRDefault="00B53E1A" w:rsidP="002F68B5">
      <w:pPr>
        <w:keepNext/>
        <w:keepLines/>
        <w:spacing w:after="0" w:line="276" w:lineRule="auto"/>
        <w:ind w:firstLine="708"/>
        <w:jc w:val="both"/>
        <w:outlineLvl w:val="1"/>
        <w:rPr>
          <w:rFonts w:ascii="Times New Roman" w:eastAsia="Calibri" w:hAnsi="Times New Roman" w:cs="Times New Roman"/>
          <w:sz w:val="24"/>
          <w:szCs w:val="24"/>
          <w:lang w:val="ky-KG"/>
        </w:rPr>
      </w:pPr>
      <w:r w:rsidRPr="003A2878">
        <w:rPr>
          <w:rFonts w:ascii="Times New Roman" w:eastAsia="Calibri" w:hAnsi="Times New Roman" w:cs="Times New Roman"/>
          <w:sz w:val="24"/>
          <w:szCs w:val="24"/>
          <w:lang w:val="ky-KG"/>
        </w:rPr>
        <w:t>Кафедранын профессордук-окутуучулар курамынын 75% штаттык кызматкерлер (9 адам) түзөт. Кафедранын профессордук-окутуучулар курамынын даражасы 66,6%, анын ичинде илимдин докторлору – 8,3%.</w:t>
      </w:r>
    </w:p>
    <w:p w14:paraId="24B8D1B7" w14:textId="0DABAE3E" w:rsidR="00B53E1A" w:rsidRDefault="00B53E1A" w:rsidP="002F68B5">
      <w:pPr>
        <w:keepNext/>
        <w:keepLines/>
        <w:spacing w:after="0" w:line="276" w:lineRule="auto"/>
        <w:ind w:firstLine="708"/>
        <w:jc w:val="both"/>
        <w:outlineLvl w:val="1"/>
        <w:rPr>
          <w:rFonts w:ascii="Times New Roman" w:eastAsia="Calibri" w:hAnsi="Times New Roman" w:cs="Times New Roman"/>
          <w:sz w:val="24"/>
          <w:szCs w:val="24"/>
          <w:lang w:val="ky-KG"/>
        </w:rPr>
      </w:pPr>
      <w:r w:rsidRPr="003A2878">
        <w:rPr>
          <w:rFonts w:ascii="Times New Roman" w:eastAsia="Calibri" w:hAnsi="Times New Roman" w:cs="Times New Roman"/>
          <w:sz w:val="24"/>
          <w:szCs w:val="24"/>
          <w:lang w:val="ky-KG"/>
        </w:rPr>
        <w:t>Кафедранын окутуучуларынын орточо жашы 40 жашты түзөт. Педагогикалык кадрлардын сандык жана сапаттык курамы боюнча толук маалымат</w:t>
      </w:r>
      <w:r>
        <w:rPr>
          <w:rFonts w:ascii="Times New Roman" w:eastAsia="Calibri" w:hAnsi="Times New Roman" w:cs="Times New Roman"/>
          <w:sz w:val="24"/>
          <w:szCs w:val="24"/>
          <w:lang w:val="ky-KG"/>
        </w:rPr>
        <w:t xml:space="preserve"> 19</w:t>
      </w:r>
      <w:r w:rsidRPr="003A2878">
        <w:rPr>
          <w:rFonts w:ascii="Times New Roman" w:eastAsia="Calibri" w:hAnsi="Times New Roman" w:cs="Times New Roman"/>
          <w:sz w:val="24"/>
          <w:szCs w:val="24"/>
          <w:lang w:val="ky-KG"/>
        </w:rPr>
        <w:t xml:space="preserve"> таблицада келтирилген. </w:t>
      </w:r>
    </w:p>
    <w:p w14:paraId="0E484323" w14:textId="588CDCB9" w:rsidR="002F68B5" w:rsidRDefault="002F68B5" w:rsidP="00B53E1A">
      <w:pPr>
        <w:keepNext/>
        <w:keepLines/>
        <w:spacing w:before="40" w:after="120" w:line="312" w:lineRule="auto"/>
        <w:ind w:left="360" w:firstLine="348"/>
        <w:jc w:val="both"/>
        <w:outlineLvl w:val="1"/>
        <w:rPr>
          <w:rFonts w:ascii="Times New Roman" w:eastAsia="Calibri" w:hAnsi="Times New Roman" w:cs="Times New Roman"/>
          <w:sz w:val="24"/>
          <w:szCs w:val="24"/>
          <w:lang w:val="ky-KG"/>
        </w:rPr>
      </w:pPr>
    </w:p>
    <w:p w14:paraId="2EFC9560" w14:textId="01A9F81F" w:rsidR="002F68B5" w:rsidRPr="002F68B5" w:rsidRDefault="002F68B5" w:rsidP="00CA262F">
      <w:pPr>
        <w:keepNext/>
        <w:keepLines/>
        <w:spacing w:before="40" w:after="120" w:line="240" w:lineRule="auto"/>
        <w:ind w:left="360" w:firstLine="348"/>
        <w:jc w:val="center"/>
        <w:outlineLvl w:val="1"/>
        <w:rPr>
          <w:rFonts w:ascii="Times New Roman" w:eastAsia="Calibri" w:hAnsi="Times New Roman" w:cs="Times New Roman"/>
          <w:b/>
          <w:bCs/>
          <w:sz w:val="24"/>
          <w:szCs w:val="24"/>
          <w:lang w:val="ky-KG"/>
        </w:rPr>
      </w:pPr>
      <w:bookmarkStart w:id="20" w:name="_Hlk166783432"/>
      <w:r>
        <w:rPr>
          <w:rFonts w:ascii="Times New Roman" w:eastAsia="Calibri" w:hAnsi="Times New Roman" w:cs="Times New Roman"/>
          <w:b/>
          <w:bCs/>
          <w:sz w:val="24"/>
          <w:szCs w:val="24"/>
          <w:lang w:val="ky-KG"/>
        </w:rPr>
        <w:t>4.</w:t>
      </w:r>
      <w:r w:rsidR="00C11FD6">
        <w:rPr>
          <w:rFonts w:ascii="Times New Roman" w:eastAsia="Calibri" w:hAnsi="Times New Roman" w:cs="Times New Roman"/>
          <w:b/>
          <w:bCs/>
          <w:sz w:val="24"/>
          <w:szCs w:val="24"/>
          <w:lang w:val="ky-KG"/>
        </w:rPr>
        <w:t>2</w:t>
      </w:r>
      <w:r>
        <w:rPr>
          <w:rFonts w:ascii="Times New Roman" w:eastAsia="Calibri" w:hAnsi="Times New Roman" w:cs="Times New Roman"/>
          <w:b/>
          <w:bCs/>
          <w:sz w:val="24"/>
          <w:szCs w:val="24"/>
          <w:lang w:val="ky-KG"/>
        </w:rPr>
        <w:t xml:space="preserve">. </w:t>
      </w:r>
      <w:r w:rsidRPr="002F68B5">
        <w:rPr>
          <w:rFonts w:ascii="Times New Roman" w:eastAsia="Calibri" w:hAnsi="Times New Roman" w:cs="Times New Roman"/>
          <w:b/>
          <w:bCs/>
          <w:sz w:val="24"/>
          <w:szCs w:val="24"/>
          <w:lang w:val="ky-KG"/>
        </w:rPr>
        <w:t>Окуу жардамчы кызматкерлери жана алардын окуу процессине катышуусунун натыйжалуулугу</w:t>
      </w:r>
    </w:p>
    <w:bookmarkEnd w:id="19"/>
    <w:bookmarkEnd w:id="20"/>
    <w:p w14:paraId="4FC3BCEB" w14:textId="0C934084" w:rsidR="00B53E1A" w:rsidRPr="00B53E1A" w:rsidRDefault="00B53E1A" w:rsidP="00B53E1A">
      <w:pPr>
        <w:spacing w:after="120" w:line="240" w:lineRule="auto"/>
        <w:ind w:firstLine="708"/>
        <w:rPr>
          <w:rFonts w:ascii="Times New Roman" w:eastAsia="Calibri" w:hAnsi="Times New Roman" w:cs="Times New Roman"/>
          <w:sz w:val="24"/>
          <w:szCs w:val="24"/>
          <w:lang w:val="ky-KG"/>
        </w:rPr>
      </w:pPr>
      <w:r w:rsidRPr="00B53E1A">
        <w:rPr>
          <w:rFonts w:ascii="Times New Roman" w:eastAsia="Calibri" w:hAnsi="Times New Roman" w:cs="Times New Roman"/>
          <w:sz w:val="24"/>
          <w:szCs w:val="24"/>
          <w:lang w:val="ky-KG"/>
        </w:rPr>
        <w:t>202</w:t>
      </w:r>
      <w:r>
        <w:rPr>
          <w:rFonts w:ascii="Times New Roman" w:eastAsia="Calibri" w:hAnsi="Times New Roman" w:cs="Times New Roman"/>
          <w:sz w:val="24"/>
          <w:szCs w:val="24"/>
          <w:lang w:val="ky-KG"/>
        </w:rPr>
        <w:t>3</w:t>
      </w:r>
      <w:r w:rsidRPr="00B53E1A">
        <w:rPr>
          <w:rFonts w:ascii="Times New Roman" w:eastAsia="Calibri" w:hAnsi="Times New Roman" w:cs="Times New Roman"/>
          <w:sz w:val="24"/>
          <w:szCs w:val="24"/>
          <w:lang w:val="ky-KG"/>
        </w:rPr>
        <w:t>-202</w:t>
      </w:r>
      <w:r>
        <w:rPr>
          <w:rFonts w:ascii="Times New Roman" w:eastAsia="Calibri" w:hAnsi="Times New Roman" w:cs="Times New Roman"/>
          <w:sz w:val="24"/>
          <w:szCs w:val="24"/>
          <w:lang w:val="ky-KG"/>
        </w:rPr>
        <w:t>4</w:t>
      </w:r>
      <w:r w:rsidRPr="00B53E1A">
        <w:rPr>
          <w:rFonts w:ascii="Times New Roman" w:eastAsia="Calibri" w:hAnsi="Times New Roman" w:cs="Times New Roman"/>
          <w:sz w:val="24"/>
          <w:szCs w:val="24"/>
          <w:lang w:val="ky-KG"/>
        </w:rPr>
        <w:t>-окуу жылына пландалган окуу жүктөмүнүн көлөмү. жыл 13837 саатты түздү; сааттык фонд 3221,5 саат.</w:t>
      </w:r>
    </w:p>
    <w:p w14:paraId="23335C3D" w14:textId="152C46D5" w:rsidR="00B53E1A" w:rsidRPr="00B577B3" w:rsidRDefault="00B53E1A" w:rsidP="00B53E1A">
      <w:pPr>
        <w:spacing w:after="120" w:line="240" w:lineRule="auto"/>
        <w:rPr>
          <w:rFonts w:ascii="Times New Roman" w:eastAsia="Calibri" w:hAnsi="Times New Roman" w:cs="Times New Roman"/>
          <w:sz w:val="24"/>
          <w:szCs w:val="24"/>
          <w:lang w:val="ky-KG"/>
        </w:rPr>
      </w:pPr>
      <w:r w:rsidRPr="00B577B3">
        <w:rPr>
          <w:rFonts w:ascii="Times New Roman" w:eastAsia="Calibri" w:hAnsi="Times New Roman" w:cs="Times New Roman"/>
          <w:sz w:val="24"/>
          <w:szCs w:val="24"/>
          <w:lang w:val="ky-KG"/>
        </w:rPr>
        <w:t>17-таблица</w:t>
      </w:r>
      <w:r w:rsidR="00B577B3" w:rsidRPr="00B577B3">
        <w:rPr>
          <w:rFonts w:ascii="Times New Roman" w:eastAsia="Calibri" w:hAnsi="Times New Roman" w:cs="Times New Roman"/>
          <w:sz w:val="24"/>
          <w:szCs w:val="24"/>
          <w:lang w:val="ky-KG"/>
        </w:rPr>
        <w:t>.</w:t>
      </w:r>
      <w:r w:rsidRPr="00B577B3">
        <w:rPr>
          <w:rFonts w:ascii="Times New Roman" w:eastAsia="Calibri" w:hAnsi="Times New Roman" w:cs="Times New Roman"/>
          <w:sz w:val="24"/>
          <w:szCs w:val="24"/>
          <w:lang w:val="ky-KG"/>
        </w:rPr>
        <w:t xml:space="preserve"> – 2023-2024-окуу жылы үчүн </w:t>
      </w:r>
      <w:r w:rsidR="00B577B3">
        <w:rPr>
          <w:rFonts w:ascii="Times New Roman" w:eastAsia="Calibri" w:hAnsi="Times New Roman" w:cs="Times New Roman"/>
          <w:sz w:val="24"/>
          <w:szCs w:val="24"/>
          <w:lang w:val="ky-KG"/>
        </w:rPr>
        <w:t>окутуучулардын</w:t>
      </w:r>
      <w:r w:rsidRPr="00B577B3">
        <w:rPr>
          <w:rFonts w:ascii="Times New Roman" w:eastAsia="Calibri" w:hAnsi="Times New Roman" w:cs="Times New Roman"/>
          <w:sz w:val="24"/>
          <w:szCs w:val="24"/>
          <w:lang w:val="ky-KG"/>
        </w:rPr>
        <w:t xml:space="preserve"> штаттык саны жана окуу жүктөмү</w:t>
      </w:r>
    </w:p>
    <w:tbl>
      <w:tblPr>
        <w:tblStyle w:val="4"/>
        <w:tblW w:w="9214" w:type="dxa"/>
        <w:tblInd w:w="137" w:type="dxa"/>
        <w:tblLook w:val="04A0" w:firstRow="1" w:lastRow="0" w:firstColumn="1" w:lastColumn="0" w:noHBand="0" w:noVBand="1"/>
      </w:tblPr>
      <w:tblGrid>
        <w:gridCol w:w="555"/>
        <w:gridCol w:w="2967"/>
        <w:gridCol w:w="1411"/>
        <w:gridCol w:w="2275"/>
        <w:gridCol w:w="2006"/>
      </w:tblGrid>
      <w:tr w:rsidR="00B53E1A" w:rsidRPr="00B53E1A" w14:paraId="2C5683C3" w14:textId="77777777" w:rsidTr="00B53E1A">
        <w:tc>
          <w:tcPr>
            <w:tcW w:w="567" w:type="dxa"/>
            <w:tcBorders>
              <w:top w:val="single" w:sz="4" w:space="0" w:color="auto"/>
              <w:left w:val="single" w:sz="4" w:space="0" w:color="auto"/>
              <w:bottom w:val="single" w:sz="4" w:space="0" w:color="auto"/>
              <w:right w:val="single" w:sz="4" w:space="0" w:color="auto"/>
            </w:tcBorders>
            <w:hideMark/>
          </w:tcPr>
          <w:p w14:paraId="63EE2549"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14:paraId="42193BF5" w14:textId="283681C4"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Ф.</w:t>
            </w:r>
            <w:r w:rsidR="00D649A9">
              <w:rPr>
                <w:rFonts w:ascii="Times New Roman" w:eastAsia="Times New Roman" w:hAnsi="Times New Roman" w:cs="Times New Roman"/>
                <w:color w:val="000000"/>
                <w:sz w:val="24"/>
                <w:szCs w:val="24"/>
                <w:lang w:val="ky-KG"/>
              </w:rPr>
              <w:t>А</w:t>
            </w:r>
            <w:r w:rsidRPr="00B53E1A">
              <w:rPr>
                <w:rFonts w:ascii="Times New Roman" w:eastAsia="Times New Roman" w:hAnsi="Times New Roman" w:cs="Times New Roman"/>
                <w:color w:val="000000"/>
                <w:sz w:val="24"/>
                <w:szCs w:val="24"/>
              </w:rPr>
              <w:t>.</w:t>
            </w:r>
            <w:r w:rsidR="00D649A9">
              <w:rPr>
                <w:rFonts w:ascii="Times New Roman" w:eastAsia="Times New Roman" w:hAnsi="Times New Roman" w:cs="Times New Roman"/>
                <w:color w:val="000000"/>
                <w:sz w:val="24"/>
                <w:szCs w:val="24"/>
                <w:lang w:val="ky-KG"/>
              </w:rPr>
              <w:t>А</w:t>
            </w:r>
            <w:r w:rsidRPr="00B53E1A">
              <w:rPr>
                <w:rFonts w:ascii="Times New Roman" w:eastAsia="Times New Roman" w:hAnsi="Times New Roman" w:cs="Times New Roman"/>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hideMark/>
          </w:tcPr>
          <w:p w14:paraId="5D1E090F"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 xml:space="preserve">ставка </w:t>
            </w:r>
          </w:p>
        </w:tc>
        <w:tc>
          <w:tcPr>
            <w:tcW w:w="1991" w:type="dxa"/>
            <w:tcBorders>
              <w:top w:val="single" w:sz="4" w:space="0" w:color="auto"/>
              <w:left w:val="single" w:sz="4" w:space="0" w:color="auto"/>
              <w:bottom w:val="single" w:sz="4" w:space="0" w:color="auto"/>
              <w:right w:val="single" w:sz="4" w:space="0" w:color="auto"/>
            </w:tcBorders>
            <w:hideMark/>
          </w:tcPr>
          <w:p w14:paraId="644E633B" w14:textId="58FFF8B1" w:rsidR="00B53E1A" w:rsidRPr="00D649A9" w:rsidRDefault="00D649A9" w:rsidP="00B53E1A">
            <w:pPr>
              <w:jc w:val="center"/>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пландаштырылганы</w:t>
            </w:r>
          </w:p>
        </w:tc>
        <w:tc>
          <w:tcPr>
            <w:tcW w:w="2061" w:type="dxa"/>
            <w:tcBorders>
              <w:top w:val="single" w:sz="4" w:space="0" w:color="auto"/>
              <w:left w:val="single" w:sz="4" w:space="0" w:color="auto"/>
              <w:bottom w:val="single" w:sz="4" w:space="0" w:color="auto"/>
              <w:right w:val="single" w:sz="4" w:space="0" w:color="auto"/>
            </w:tcBorders>
            <w:hideMark/>
          </w:tcPr>
          <w:p w14:paraId="2E41C605" w14:textId="565D6BDE" w:rsidR="00B53E1A" w:rsidRPr="00B53E1A" w:rsidRDefault="00D649A9" w:rsidP="00B53E1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y-KG"/>
              </w:rPr>
              <w:t>аткарылганы</w:t>
            </w:r>
            <w:r w:rsidR="00B53E1A" w:rsidRPr="00B53E1A">
              <w:rPr>
                <w:rFonts w:ascii="Times New Roman" w:eastAsia="Times New Roman" w:hAnsi="Times New Roman" w:cs="Times New Roman"/>
                <w:color w:val="000000"/>
                <w:sz w:val="24"/>
                <w:szCs w:val="24"/>
              </w:rPr>
              <w:t xml:space="preserve"> </w:t>
            </w:r>
          </w:p>
        </w:tc>
      </w:tr>
      <w:tr w:rsidR="00B53E1A" w:rsidRPr="00B53E1A" w14:paraId="288FBF9F" w14:textId="77777777" w:rsidTr="00B53E1A">
        <w:tc>
          <w:tcPr>
            <w:tcW w:w="567" w:type="dxa"/>
            <w:tcBorders>
              <w:top w:val="single" w:sz="4" w:space="0" w:color="auto"/>
              <w:left w:val="single" w:sz="4" w:space="0" w:color="auto"/>
              <w:bottom w:val="single" w:sz="4" w:space="0" w:color="auto"/>
              <w:right w:val="single" w:sz="4" w:space="0" w:color="auto"/>
            </w:tcBorders>
            <w:hideMark/>
          </w:tcPr>
          <w:p w14:paraId="0E09906E" w14:textId="77777777" w:rsidR="00B53E1A" w:rsidRPr="00B53E1A" w:rsidRDefault="00B53E1A" w:rsidP="00B53E1A">
            <w:pPr>
              <w:jc w:val="center"/>
              <w:rPr>
                <w:rFonts w:ascii="Times New Roman" w:eastAsia="Times New Roman" w:hAnsi="Times New Roman" w:cs="Times New Roman"/>
                <w:sz w:val="24"/>
                <w:szCs w:val="24"/>
              </w:rPr>
            </w:pPr>
            <w:r w:rsidRPr="00B53E1A">
              <w:rPr>
                <w:rFonts w:ascii="Times New Roman" w:eastAsia="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14:paraId="1FF69578" w14:textId="77777777" w:rsidR="00B53E1A" w:rsidRPr="00B53E1A" w:rsidRDefault="00B53E1A" w:rsidP="00B53E1A">
            <w:pPr>
              <w:rPr>
                <w:rFonts w:ascii="Times New Roman" w:eastAsia="Times New Roman" w:hAnsi="Times New Roman" w:cs="Times New Roman"/>
                <w:sz w:val="24"/>
                <w:szCs w:val="24"/>
              </w:rPr>
            </w:pPr>
            <w:r w:rsidRPr="00B53E1A">
              <w:rPr>
                <w:rFonts w:ascii="Times New Roman" w:eastAsia="Times New Roman" w:hAnsi="Times New Roman" w:cs="Times New Roman"/>
                <w:color w:val="000000"/>
                <w:sz w:val="24"/>
                <w:szCs w:val="24"/>
              </w:rPr>
              <w:t>Кожонов А.К.</w:t>
            </w:r>
          </w:p>
        </w:tc>
        <w:tc>
          <w:tcPr>
            <w:tcW w:w="1476" w:type="dxa"/>
            <w:tcBorders>
              <w:top w:val="single" w:sz="4" w:space="0" w:color="auto"/>
              <w:left w:val="single" w:sz="4" w:space="0" w:color="auto"/>
              <w:bottom w:val="single" w:sz="4" w:space="0" w:color="auto"/>
              <w:right w:val="single" w:sz="4" w:space="0" w:color="auto"/>
            </w:tcBorders>
            <w:hideMark/>
          </w:tcPr>
          <w:p w14:paraId="51D0D756" w14:textId="77777777" w:rsidR="00B53E1A" w:rsidRPr="00B53E1A" w:rsidRDefault="00B53E1A" w:rsidP="00B53E1A">
            <w:pPr>
              <w:jc w:val="center"/>
              <w:rPr>
                <w:rFonts w:ascii="Times New Roman" w:eastAsia="Times New Roman" w:hAnsi="Times New Roman" w:cs="Times New Roman"/>
                <w:sz w:val="24"/>
                <w:szCs w:val="24"/>
              </w:rPr>
            </w:pPr>
            <w:r w:rsidRPr="00B53E1A">
              <w:rPr>
                <w:rFonts w:ascii="Times New Roman" w:eastAsia="Times New Roman" w:hAnsi="Times New Roman" w:cs="Times New Roman"/>
                <w:sz w:val="24"/>
                <w:szCs w:val="24"/>
              </w:rPr>
              <w:t>1,25</w:t>
            </w:r>
          </w:p>
        </w:tc>
        <w:tc>
          <w:tcPr>
            <w:tcW w:w="1991" w:type="dxa"/>
            <w:tcBorders>
              <w:top w:val="single" w:sz="4" w:space="0" w:color="auto"/>
              <w:left w:val="single" w:sz="4" w:space="0" w:color="auto"/>
              <w:bottom w:val="single" w:sz="4" w:space="0" w:color="auto"/>
              <w:right w:val="single" w:sz="4" w:space="0" w:color="auto"/>
            </w:tcBorders>
            <w:hideMark/>
          </w:tcPr>
          <w:p w14:paraId="53E1E7AA" w14:textId="77777777" w:rsidR="00B53E1A" w:rsidRPr="00B53E1A" w:rsidRDefault="00B53E1A" w:rsidP="00B53E1A">
            <w:pPr>
              <w:jc w:val="center"/>
              <w:rPr>
                <w:rFonts w:ascii="Times New Roman" w:eastAsia="Times New Roman" w:hAnsi="Times New Roman" w:cs="Times New Roman"/>
                <w:sz w:val="24"/>
                <w:szCs w:val="24"/>
              </w:rPr>
            </w:pPr>
            <w:r w:rsidRPr="00B53E1A">
              <w:rPr>
                <w:rFonts w:ascii="Times New Roman" w:eastAsia="Times New Roman" w:hAnsi="Times New Roman" w:cs="Times New Roman"/>
                <w:sz w:val="24"/>
                <w:szCs w:val="24"/>
              </w:rPr>
              <w:t>1000,15</w:t>
            </w:r>
          </w:p>
        </w:tc>
        <w:tc>
          <w:tcPr>
            <w:tcW w:w="2061" w:type="dxa"/>
            <w:tcBorders>
              <w:top w:val="single" w:sz="4" w:space="0" w:color="auto"/>
              <w:left w:val="single" w:sz="4" w:space="0" w:color="auto"/>
              <w:bottom w:val="single" w:sz="4" w:space="0" w:color="auto"/>
              <w:right w:val="single" w:sz="4" w:space="0" w:color="auto"/>
            </w:tcBorders>
          </w:tcPr>
          <w:p w14:paraId="1C815467" w14:textId="77777777" w:rsidR="00B53E1A" w:rsidRPr="00B53E1A" w:rsidRDefault="00B53E1A" w:rsidP="00B53E1A">
            <w:pPr>
              <w:jc w:val="center"/>
              <w:rPr>
                <w:rFonts w:ascii="Times New Roman" w:eastAsia="Times New Roman" w:hAnsi="Times New Roman" w:cs="Times New Roman"/>
                <w:sz w:val="24"/>
                <w:szCs w:val="24"/>
              </w:rPr>
            </w:pPr>
            <w:r w:rsidRPr="00B53E1A">
              <w:rPr>
                <w:rFonts w:ascii="Times New Roman" w:eastAsia="Times New Roman" w:hAnsi="Times New Roman" w:cs="Times New Roman"/>
                <w:sz w:val="24"/>
                <w:szCs w:val="24"/>
              </w:rPr>
              <w:t>1000,15</w:t>
            </w:r>
          </w:p>
        </w:tc>
      </w:tr>
      <w:tr w:rsidR="00B53E1A" w:rsidRPr="00B53E1A" w14:paraId="332D1795" w14:textId="77777777" w:rsidTr="00B53E1A">
        <w:tc>
          <w:tcPr>
            <w:tcW w:w="567" w:type="dxa"/>
            <w:tcBorders>
              <w:top w:val="single" w:sz="4" w:space="0" w:color="auto"/>
              <w:left w:val="single" w:sz="4" w:space="0" w:color="auto"/>
              <w:bottom w:val="single" w:sz="4" w:space="0" w:color="auto"/>
              <w:right w:val="single" w:sz="4" w:space="0" w:color="auto"/>
            </w:tcBorders>
          </w:tcPr>
          <w:p w14:paraId="2DB70630" w14:textId="77777777" w:rsidR="00B53E1A" w:rsidRPr="00B53E1A" w:rsidRDefault="00B53E1A" w:rsidP="00B53E1A">
            <w:pPr>
              <w:jc w:val="center"/>
              <w:rPr>
                <w:rFonts w:ascii="Times New Roman" w:eastAsia="Times New Roman" w:hAnsi="Times New Roman" w:cs="Times New Roman"/>
                <w:sz w:val="24"/>
                <w:szCs w:val="24"/>
              </w:rPr>
            </w:pPr>
            <w:r w:rsidRPr="00B53E1A">
              <w:rPr>
                <w:rFonts w:ascii="Times New Roman" w:eastAsia="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14:paraId="61752797" w14:textId="77777777" w:rsidR="00B53E1A" w:rsidRPr="00B53E1A" w:rsidRDefault="00B53E1A" w:rsidP="00B53E1A">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Ногаева К.А.</w:t>
            </w:r>
          </w:p>
        </w:tc>
        <w:tc>
          <w:tcPr>
            <w:tcW w:w="1476" w:type="dxa"/>
            <w:tcBorders>
              <w:top w:val="single" w:sz="4" w:space="0" w:color="auto"/>
              <w:left w:val="single" w:sz="4" w:space="0" w:color="auto"/>
              <w:bottom w:val="single" w:sz="4" w:space="0" w:color="auto"/>
              <w:right w:val="single" w:sz="4" w:space="0" w:color="auto"/>
            </w:tcBorders>
          </w:tcPr>
          <w:p w14:paraId="667CC8FC" w14:textId="77777777" w:rsidR="00B53E1A" w:rsidRPr="00B53E1A" w:rsidRDefault="00B53E1A" w:rsidP="00B53E1A">
            <w:pPr>
              <w:jc w:val="center"/>
              <w:rPr>
                <w:rFonts w:ascii="Times New Roman" w:eastAsia="Times New Roman" w:hAnsi="Times New Roman" w:cs="Times New Roman"/>
                <w:sz w:val="24"/>
                <w:szCs w:val="24"/>
              </w:rPr>
            </w:pPr>
            <w:r w:rsidRPr="00B53E1A">
              <w:rPr>
                <w:rFonts w:ascii="Times New Roman" w:eastAsia="Times New Roman" w:hAnsi="Times New Roman" w:cs="Times New Roman"/>
                <w:sz w:val="24"/>
                <w:szCs w:val="24"/>
              </w:rPr>
              <w:t>0,5</w:t>
            </w:r>
          </w:p>
        </w:tc>
        <w:tc>
          <w:tcPr>
            <w:tcW w:w="1991" w:type="dxa"/>
            <w:tcBorders>
              <w:top w:val="single" w:sz="4" w:space="0" w:color="auto"/>
              <w:left w:val="single" w:sz="4" w:space="0" w:color="auto"/>
              <w:bottom w:val="single" w:sz="4" w:space="0" w:color="auto"/>
              <w:right w:val="single" w:sz="4" w:space="0" w:color="auto"/>
            </w:tcBorders>
          </w:tcPr>
          <w:p w14:paraId="5C37526C" w14:textId="77777777" w:rsidR="00B53E1A" w:rsidRPr="00B53E1A" w:rsidRDefault="00B53E1A" w:rsidP="00B53E1A">
            <w:pPr>
              <w:jc w:val="center"/>
              <w:rPr>
                <w:rFonts w:ascii="Times New Roman" w:eastAsia="Times New Roman" w:hAnsi="Times New Roman" w:cs="Times New Roman"/>
                <w:sz w:val="24"/>
                <w:szCs w:val="24"/>
              </w:rPr>
            </w:pPr>
            <w:r w:rsidRPr="00B53E1A">
              <w:rPr>
                <w:rFonts w:ascii="Times New Roman" w:eastAsia="Times New Roman" w:hAnsi="Times New Roman" w:cs="Times New Roman"/>
                <w:sz w:val="24"/>
                <w:szCs w:val="24"/>
              </w:rPr>
              <w:t>375,00</w:t>
            </w:r>
          </w:p>
        </w:tc>
        <w:tc>
          <w:tcPr>
            <w:tcW w:w="2061" w:type="dxa"/>
            <w:tcBorders>
              <w:top w:val="single" w:sz="4" w:space="0" w:color="auto"/>
              <w:left w:val="single" w:sz="4" w:space="0" w:color="auto"/>
              <w:bottom w:val="single" w:sz="4" w:space="0" w:color="auto"/>
              <w:right w:val="single" w:sz="4" w:space="0" w:color="auto"/>
            </w:tcBorders>
          </w:tcPr>
          <w:p w14:paraId="5161E222" w14:textId="77777777" w:rsidR="00B53E1A" w:rsidRPr="00B53E1A" w:rsidRDefault="00B53E1A" w:rsidP="00B53E1A">
            <w:pPr>
              <w:jc w:val="center"/>
              <w:rPr>
                <w:rFonts w:ascii="Times New Roman" w:eastAsia="Times New Roman" w:hAnsi="Times New Roman" w:cs="Times New Roman"/>
                <w:sz w:val="24"/>
                <w:szCs w:val="24"/>
              </w:rPr>
            </w:pPr>
            <w:r w:rsidRPr="00B53E1A">
              <w:rPr>
                <w:rFonts w:ascii="Times New Roman" w:eastAsia="Times New Roman" w:hAnsi="Times New Roman" w:cs="Times New Roman"/>
                <w:sz w:val="24"/>
                <w:szCs w:val="24"/>
              </w:rPr>
              <w:t>375,00</w:t>
            </w:r>
          </w:p>
        </w:tc>
      </w:tr>
      <w:tr w:rsidR="00B53E1A" w:rsidRPr="00B53E1A" w14:paraId="3AE82082" w14:textId="77777777" w:rsidTr="00B53E1A">
        <w:tc>
          <w:tcPr>
            <w:tcW w:w="567" w:type="dxa"/>
            <w:tcBorders>
              <w:top w:val="single" w:sz="4" w:space="0" w:color="auto"/>
              <w:left w:val="single" w:sz="4" w:space="0" w:color="auto"/>
              <w:bottom w:val="single" w:sz="4" w:space="0" w:color="auto"/>
              <w:right w:val="single" w:sz="4" w:space="0" w:color="auto"/>
            </w:tcBorders>
            <w:hideMark/>
          </w:tcPr>
          <w:p w14:paraId="63EE71D0"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14:paraId="4D912BBA" w14:textId="77777777" w:rsidR="00B53E1A" w:rsidRPr="00B53E1A" w:rsidRDefault="00B53E1A" w:rsidP="00B53E1A">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Алмакучукова Г.М.</w:t>
            </w:r>
          </w:p>
        </w:tc>
        <w:tc>
          <w:tcPr>
            <w:tcW w:w="1476" w:type="dxa"/>
            <w:tcBorders>
              <w:top w:val="single" w:sz="4" w:space="0" w:color="auto"/>
              <w:left w:val="single" w:sz="4" w:space="0" w:color="auto"/>
              <w:bottom w:val="single" w:sz="4" w:space="0" w:color="auto"/>
              <w:right w:val="single" w:sz="4" w:space="0" w:color="auto"/>
            </w:tcBorders>
            <w:hideMark/>
          </w:tcPr>
          <w:p w14:paraId="55475F60" w14:textId="77777777" w:rsidR="00B53E1A" w:rsidRPr="00B53E1A" w:rsidRDefault="00B53E1A" w:rsidP="00B53E1A">
            <w:pPr>
              <w:jc w:val="center"/>
              <w:rPr>
                <w:rFonts w:ascii="Times New Roman" w:eastAsia="Times New Roman" w:hAnsi="Times New Roman" w:cs="Times New Roman"/>
                <w:color w:val="FF0000"/>
                <w:sz w:val="24"/>
                <w:szCs w:val="24"/>
              </w:rPr>
            </w:pPr>
            <w:r w:rsidRPr="00B53E1A">
              <w:rPr>
                <w:rFonts w:ascii="Times New Roman" w:eastAsia="Times New Roman" w:hAnsi="Times New Roman" w:cs="Times New Roman"/>
                <w:color w:val="000000"/>
                <w:sz w:val="24"/>
                <w:szCs w:val="24"/>
              </w:rPr>
              <w:t>1,5</w:t>
            </w:r>
          </w:p>
        </w:tc>
        <w:tc>
          <w:tcPr>
            <w:tcW w:w="1991" w:type="dxa"/>
            <w:tcBorders>
              <w:top w:val="single" w:sz="4" w:space="0" w:color="auto"/>
              <w:left w:val="single" w:sz="4" w:space="0" w:color="auto"/>
              <w:bottom w:val="single" w:sz="4" w:space="0" w:color="auto"/>
              <w:right w:val="single" w:sz="4" w:space="0" w:color="auto"/>
            </w:tcBorders>
            <w:hideMark/>
          </w:tcPr>
          <w:p w14:paraId="2E22D9CA"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1200,64</w:t>
            </w:r>
          </w:p>
        </w:tc>
        <w:tc>
          <w:tcPr>
            <w:tcW w:w="2061" w:type="dxa"/>
            <w:tcBorders>
              <w:top w:val="single" w:sz="4" w:space="0" w:color="auto"/>
              <w:left w:val="single" w:sz="4" w:space="0" w:color="auto"/>
              <w:bottom w:val="single" w:sz="4" w:space="0" w:color="auto"/>
              <w:right w:val="single" w:sz="4" w:space="0" w:color="auto"/>
            </w:tcBorders>
          </w:tcPr>
          <w:p w14:paraId="0A09F427"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1200,64</w:t>
            </w:r>
          </w:p>
        </w:tc>
      </w:tr>
      <w:tr w:rsidR="00B53E1A" w:rsidRPr="00B53E1A" w14:paraId="34DB705D" w14:textId="77777777" w:rsidTr="00B53E1A">
        <w:tc>
          <w:tcPr>
            <w:tcW w:w="567" w:type="dxa"/>
            <w:tcBorders>
              <w:top w:val="single" w:sz="4" w:space="0" w:color="auto"/>
              <w:left w:val="single" w:sz="4" w:space="0" w:color="auto"/>
              <w:bottom w:val="single" w:sz="4" w:space="0" w:color="auto"/>
              <w:right w:val="single" w:sz="4" w:space="0" w:color="auto"/>
            </w:tcBorders>
            <w:hideMark/>
          </w:tcPr>
          <w:p w14:paraId="7633F8BC"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14:paraId="42DA3883" w14:textId="77777777" w:rsidR="00B53E1A" w:rsidRPr="00B53E1A" w:rsidRDefault="00B53E1A" w:rsidP="00B53E1A">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Молдобаев Э.С.</w:t>
            </w:r>
          </w:p>
        </w:tc>
        <w:tc>
          <w:tcPr>
            <w:tcW w:w="1476" w:type="dxa"/>
            <w:tcBorders>
              <w:top w:val="single" w:sz="4" w:space="0" w:color="auto"/>
              <w:left w:val="single" w:sz="4" w:space="0" w:color="auto"/>
              <w:bottom w:val="single" w:sz="4" w:space="0" w:color="auto"/>
              <w:right w:val="single" w:sz="4" w:space="0" w:color="auto"/>
            </w:tcBorders>
            <w:hideMark/>
          </w:tcPr>
          <w:p w14:paraId="48B6C8F0"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1,5</w:t>
            </w:r>
          </w:p>
        </w:tc>
        <w:tc>
          <w:tcPr>
            <w:tcW w:w="1991" w:type="dxa"/>
            <w:tcBorders>
              <w:top w:val="single" w:sz="4" w:space="0" w:color="auto"/>
              <w:left w:val="single" w:sz="4" w:space="0" w:color="auto"/>
              <w:bottom w:val="single" w:sz="4" w:space="0" w:color="auto"/>
              <w:right w:val="single" w:sz="4" w:space="0" w:color="auto"/>
            </w:tcBorders>
            <w:hideMark/>
          </w:tcPr>
          <w:p w14:paraId="274786BD"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1200.31</w:t>
            </w:r>
          </w:p>
        </w:tc>
        <w:tc>
          <w:tcPr>
            <w:tcW w:w="2061" w:type="dxa"/>
            <w:tcBorders>
              <w:top w:val="single" w:sz="4" w:space="0" w:color="auto"/>
              <w:left w:val="single" w:sz="4" w:space="0" w:color="auto"/>
              <w:bottom w:val="single" w:sz="4" w:space="0" w:color="auto"/>
              <w:right w:val="single" w:sz="4" w:space="0" w:color="auto"/>
            </w:tcBorders>
          </w:tcPr>
          <w:p w14:paraId="7E08DB8B"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1200.31</w:t>
            </w:r>
          </w:p>
        </w:tc>
      </w:tr>
      <w:tr w:rsidR="00B53E1A" w:rsidRPr="00B53E1A" w14:paraId="35398FB7" w14:textId="77777777" w:rsidTr="00B53E1A">
        <w:tc>
          <w:tcPr>
            <w:tcW w:w="567" w:type="dxa"/>
            <w:tcBorders>
              <w:top w:val="single" w:sz="4" w:space="0" w:color="auto"/>
              <w:left w:val="single" w:sz="4" w:space="0" w:color="auto"/>
              <w:bottom w:val="single" w:sz="4" w:space="0" w:color="auto"/>
              <w:right w:val="single" w:sz="4" w:space="0" w:color="auto"/>
            </w:tcBorders>
            <w:hideMark/>
          </w:tcPr>
          <w:p w14:paraId="617265D7"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14:paraId="7CB9E2EF" w14:textId="77777777" w:rsidR="00B53E1A" w:rsidRPr="00B53E1A" w:rsidRDefault="00B53E1A" w:rsidP="00B53E1A">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Молмакова М.С.</w:t>
            </w:r>
          </w:p>
        </w:tc>
        <w:tc>
          <w:tcPr>
            <w:tcW w:w="1476" w:type="dxa"/>
            <w:tcBorders>
              <w:top w:val="single" w:sz="4" w:space="0" w:color="auto"/>
              <w:left w:val="single" w:sz="4" w:space="0" w:color="auto"/>
              <w:bottom w:val="single" w:sz="4" w:space="0" w:color="auto"/>
              <w:right w:val="single" w:sz="4" w:space="0" w:color="auto"/>
            </w:tcBorders>
            <w:hideMark/>
          </w:tcPr>
          <w:p w14:paraId="0243F85E"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1,5</w:t>
            </w:r>
          </w:p>
        </w:tc>
        <w:tc>
          <w:tcPr>
            <w:tcW w:w="1991" w:type="dxa"/>
            <w:tcBorders>
              <w:top w:val="single" w:sz="4" w:space="0" w:color="auto"/>
              <w:left w:val="single" w:sz="4" w:space="0" w:color="auto"/>
              <w:bottom w:val="single" w:sz="4" w:space="0" w:color="auto"/>
              <w:right w:val="single" w:sz="4" w:space="0" w:color="auto"/>
            </w:tcBorders>
            <w:hideMark/>
          </w:tcPr>
          <w:p w14:paraId="049BE646"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1200,43</w:t>
            </w:r>
          </w:p>
        </w:tc>
        <w:tc>
          <w:tcPr>
            <w:tcW w:w="2061" w:type="dxa"/>
            <w:tcBorders>
              <w:top w:val="single" w:sz="4" w:space="0" w:color="auto"/>
              <w:left w:val="single" w:sz="4" w:space="0" w:color="auto"/>
              <w:bottom w:val="single" w:sz="4" w:space="0" w:color="auto"/>
              <w:right w:val="single" w:sz="4" w:space="0" w:color="auto"/>
            </w:tcBorders>
          </w:tcPr>
          <w:p w14:paraId="6BDDC0C7"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1200,43</w:t>
            </w:r>
          </w:p>
        </w:tc>
      </w:tr>
      <w:tr w:rsidR="00B53E1A" w:rsidRPr="00B53E1A" w14:paraId="669A3FE0" w14:textId="77777777" w:rsidTr="00B53E1A">
        <w:tc>
          <w:tcPr>
            <w:tcW w:w="567" w:type="dxa"/>
            <w:tcBorders>
              <w:top w:val="single" w:sz="4" w:space="0" w:color="auto"/>
              <w:left w:val="single" w:sz="4" w:space="0" w:color="auto"/>
              <w:bottom w:val="single" w:sz="4" w:space="0" w:color="auto"/>
              <w:right w:val="single" w:sz="4" w:space="0" w:color="auto"/>
            </w:tcBorders>
          </w:tcPr>
          <w:p w14:paraId="7C4B2CBA"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6</w:t>
            </w:r>
          </w:p>
        </w:tc>
        <w:tc>
          <w:tcPr>
            <w:tcW w:w="3119" w:type="dxa"/>
            <w:tcBorders>
              <w:top w:val="single" w:sz="4" w:space="0" w:color="auto"/>
              <w:left w:val="single" w:sz="4" w:space="0" w:color="auto"/>
              <w:bottom w:val="single" w:sz="4" w:space="0" w:color="auto"/>
              <w:right w:val="single" w:sz="4" w:space="0" w:color="auto"/>
            </w:tcBorders>
          </w:tcPr>
          <w:p w14:paraId="6AFFE62F" w14:textId="77777777" w:rsidR="00B53E1A" w:rsidRPr="00B53E1A" w:rsidRDefault="00B53E1A" w:rsidP="00B53E1A">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Мамырбаев Н.А.</w:t>
            </w:r>
          </w:p>
        </w:tc>
        <w:tc>
          <w:tcPr>
            <w:tcW w:w="1476" w:type="dxa"/>
            <w:tcBorders>
              <w:top w:val="single" w:sz="4" w:space="0" w:color="auto"/>
              <w:left w:val="single" w:sz="4" w:space="0" w:color="auto"/>
              <w:bottom w:val="single" w:sz="4" w:space="0" w:color="auto"/>
              <w:right w:val="single" w:sz="4" w:space="0" w:color="auto"/>
            </w:tcBorders>
          </w:tcPr>
          <w:p w14:paraId="762E9AC6"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0,25</w:t>
            </w:r>
          </w:p>
        </w:tc>
        <w:tc>
          <w:tcPr>
            <w:tcW w:w="1991" w:type="dxa"/>
            <w:tcBorders>
              <w:top w:val="single" w:sz="4" w:space="0" w:color="auto"/>
              <w:left w:val="single" w:sz="4" w:space="0" w:color="auto"/>
              <w:bottom w:val="single" w:sz="4" w:space="0" w:color="auto"/>
              <w:right w:val="single" w:sz="4" w:space="0" w:color="auto"/>
            </w:tcBorders>
          </w:tcPr>
          <w:p w14:paraId="74F487F3"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200,00</w:t>
            </w:r>
          </w:p>
        </w:tc>
        <w:tc>
          <w:tcPr>
            <w:tcW w:w="2061" w:type="dxa"/>
            <w:tcBorders>
              <w:top w:val="single" w:sz="4" w:space="0" w:color="auto"/>
              <w:left w:val="single" w:sz="4" w:space="0" w:color="auto"/>
              <w:bottom w:val="single" w:sz="4" w:space="0" w:color="auto"/>
              <w:right w:val="single" w:sz="4" w:space="0" w:color="auto"/>
            </w:tcBorders>
          </w:tcPr>
          <w:p w14:paraId="64107660" w14:textId="77777777" w:rsidR="00B53E1A" w:rsidRPr="00B53E1A" w:rsidRDefault="00B53E1A" w:rsidP="00B53E1A">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200,00</w:t>
            </w:r>
          </w:p>
        </w:tc>
      </w:tr>
      <w:tr w:rsidR="00B577B3" w:rsidRPr="00B53E1A" w14:paraId="13DBA0BB" w14:textId="77777777" w:rsidTr="00B577B3">
        <w:trPr>
          <w:trHeight w:val="288"/>
        </w:trPr>
        <w:tc>
          <w:tcPr>
            <w:tcW w:w="567" w:type="dxa"/>
            <w:tcBorders>
              <w:top w:val="single" w:sz="4" w:space="0" w:color="auto"/>
              <w:left w:val="single" w:sz="4" w:space="0" w:color="auto"/>
              <w:bottom w:val="single" w:sz="4" w:space="0" w:color="auto"/>
              <w:right w:val="single" w:sz="4" w:space="0" w:color="auto"/>
            </w:tcBorders>
            <w:hideMark/>
          </w:tcPr>
          <w:p w14:paraId="46917002"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7</w:t>
            </w:r>
          </w:p>
        </w:tc>
        <w:tc>
          <w:tcPr>
            <w:tcW w:w="3119" w:type="dxa"/>
            <w:tcBorders>
              <w:top w:val="single" w:sz="4" w:space="0" w:color="auto"/>
              <w:left w:val="single" w:sz="4" w:space="0" w:color="auto"/>
              <w:bottom w:val="single" w:sz="4" w:space="0" w:color="auto"/>
              <w:right w:val="single" w:sz="4" w:space="0" w:color="auto"/>
            </w:tcBorders>
          </w:tcPr>
          <w:p w14:paraId="5482CB53" w14:textId="6920CBB7" w:rsidR="00B577B3" w:rsidRPr="00B53E1A" w:rsidRDefault="00B577B3" w:rsidP="00B577B3">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Мейманова Ж.С.</w:t>
            </w:r>
          </w:p>
        </w:tc>
        <w:tc>
          <w:tcPr>
            <w:tcW w:w="1476" w:type="dxa"/>
            <w:tcBorders>
              <w:top w:val="single" w:sz="4" w:space="0" w:color="auto"/>
              <w:left w:val="single" w:sz="4" w:space="0" w:color="auto"/>
              <w:bottom w:val="single" w:sz="4" w:space="0" w:color="auto"/>
              <w:right w:val="single" w:sz="4" w:space="0" w:color="auto"/>
            </w:tcBorders>
          </w:tcPr>
          <w:p w14:paraId="38BF1DBF" w14:textId="2A340ADE"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1,5</w:t>
            </w:r>
          </w:p>
        </w:tc>
        <w:tc>
          <w:tcPr>
            <w:tcW w:w="1991" w:type="dxa"/>
            <w:tcBorders>
              <w:top w:val="single" w:sz="4" w:space="0" w:color="auto"/>
              <w:left w:val="single" w:sz="4" w:space="0" w:color="auto"/>
              <w:bottom w:val="single" w:sz="4" w:space="0" w:color="auto"/>
              <w:right w:val="single" w:sz="4" w:space="0" w:color="auto"/>
            </w:tcBorders>
          </w:tcPr>
          <w:p w14:paraId="16E50620" w14:textId="2991A2E4"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1275,00</w:t>
            </w:r>
          </w:p>
        </w:tc>
        <w:tc>
          <w:tcPr>
            <w:tcW w:w="2061" w:type="dxa"/>
            <w:tcBorders>
              <w:top w:val="single" w:sz="4" w:space="0" w:color="auto"/>
              <w:left w:val="single" w:sz="4" w:space="0" w:color="auto"/>
              <w:bottom w:val="single" w:sz="4" w:space="0" w:color="auto"/>
              <w:right w:val="single" w:sz="4" w:space="0" w:color="auto"/>
            </w:tcBorders>
          </w:tcPr>
          <w:p w14:paraId="6B28B604" w14:textId="5322E02A"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1275,00</w:t>
            </w:r>
          </w:p>
        </w:tc>
      </w:tr>
      <w:tr w:rsidR="00B577B3" w:rsidRPr="00B53E1A" w14:paraId="6F7517B6" w14:textId="77777777" w:rsidTr="00B577B3">
        <w:trPr>
          <w:trHeight w:val="288"/>
        </w:trPr>
        <w:tc>
          <w:tcPr>
            <w:tcW w:w="567" w:type="dxa"/>
            <w:tcBorders>
              <w:top w:val="single" w:sz="4" w:space="0" w:color="auto"/>
              <w:left w:val="single" w:sz="4" w:space="0" w:color="auto"/>
              <w:bottom w:val="single" w:sz="4" w:space="0" w:color="auto"/>
              <w:right w:val="single" w:sz="4" w:space="0" w:color="auto"/>
            </w:tcBorders>
          </w:tcPr>
          <w:p w14:paraId="3578DB79" w14:textId="7BFE9534" w:rsidR="00B577B3" w:rsidRPr="00B577B3" w:rsidRDefault="00B577B3" w:rsidP="00B577B3">
            <w:pPr>
              <w:jc w:val="center"/>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8</w:t>
            </w:r>
          </w:p>
        </w:tc>
        <w:tc>
          <w:tcPr>
            <w:tcW w:w="3119" w:type="dxa"/>
            <w:tcBorders>
              <w:top w:val="single" w:sz="4" w:space="0" w:color="auto"/>
              <w:left w:val="single" w:sz="4" w:space="0" w:color="auto"/>
              <w:bottom w:val="single" w:sz="4" w:space="0" w:color="auto"/>
              <w:right w:val="single" w:sz="4" w:space="0" w:color="auto"/>
            </w:tcBorders>
          </w:tcPr>
          <w:p w14:paraId="7888755D" w14:textId="376D0D6A" w:rsidR="00B577B3" w:rsidRPr="00B53E1A" w:rsidRDefault="00B577B3" w:rsidP="00B577B3">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Орозова Г.Т.</w:t>
            </w:r>
          </w:p>
        </w:tc>
        <w:tc>
          <w:tcPr>
            <w:tcW w:w="1476" w:type="dxa"/>
            <w:tcBorders>
              <w:top w:val="single" w:sz="4" w:space="0" w:color="auto"/>
              <w:left w:val="single" w:sz="4" w:space="0" w:color="auto"/>
              <w:bottom w:val="single" w:sz="4" w:space="0" w:color="auto"/>
              <w:right w:val="single" w:sz="4" w:space="0" w:color="auto"/>
            </w:tcBorders>
          </w:tcPr>
          <w:p w14:paraId="260B6AC5" w14:textId="6DA8659C"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1,5</w:t>
            </w:r>
          </w:p>
        </w:tc>
        <w:tc>
          <w:tcPr>
            <w:tcW w:w="1991" w:type="dxa"/>
            <w:tcBorders>
              <w:top w:val="single" w:sz="4" w:space="0" w:color="auto"/>
              <w:left w:val="single" w:sz="4" w:space="0" w:color="auto"/>
              <w:bottom w:val="single" w:sz="4" w:space="0" w:color="auto"/>
              <w:right w:val="single" w:sz="4" w:space="0" w:color="auto"/>
            </w:tcBorders>
          </w:tcPr>
          <w:p w14:paraId="1F0BD652" w14:textId="704F0429"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1275,89</w:t>
            </w:r>
          </w:p>
        </w:tc>
        <w:tc>
          <w:tcPr>
            <w:tcW w:w="2061" w:type="dxa"/>
            <w:tcBorders>
              <w:top w:val="single" w:sz="4" w:space="0" w:color="auto"/>
              <w:left w:val="single" w:sz="4" w:space="0" w:color="auto"/>
              <w:bottom w:val="single" w:sz="4" w:space="0" w:color="auto"/>
              <w:right w:val="single" w:sz="4" w:space="0" w:color="auto"/>
            </w:tcBorders>
          </w:tcPr>
          <w:p w14:paraId="2429B798" w14:textId="225F87B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1275,89</w:t>
            </w:r>
          </w:p>
        </w:tc>
      </w:tr>
      <w:tr w:rsidR="00B577B3" w:rsidRPr="00B53E1A" w14:paraId="1A7BA63C" w14:textId="77777777" w:rsidTr="00B53E1A">
        <w:tc>
          <w:tcPr>
            <w:tcW w:w="567" w:type="dxa"/>
            <w:tcBorders>
              <w:top w:val="single" w:sz="4" w:space="0" w:color="auto"/>
              <w:left w:val="single" w:sz="4" w:space="0" w:color="auto"/>
              <w:bottom w:val="single" w:sz="4" w:space="0" w:color="auto"/>
              <w:right w:val="single" w:sz="4" w:space="0" w:color="auto"/>
            </w:tcBorders>
          </w:tcPr>
          <w:p w14:paraId="46FB23DF"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9</w:t>
            </w:r>
          </w:p>
        </w:tc>
        <w:tc>
          <w:tcPr>
            <w:tcW w:w="3119" w:type="dxa"/>
            <w:tcBorders>
              <w:top w:val="single" w:sz="4" w:space="0" w:color="auto"/>
              <w:left w:val="single" w:sz="4" w:space="0" w:color="auto"/>
              <w:bottom w:val="single" w:sz="4" w:space="0" w:color="auto"/>
              <w:right w:val="single" w:sz="4" w:space="0" w:color="auto"/>
            </w:tcBorders>
          </w:tcPr>
          <w:p w14:paraId="2B9C03DF" w14:textId="77777777" w:rsidR="00B577B3" w:rsidRPr="00B53E1A" w:rsidRDefault="00B577B3" w:rsidP="00B577B3">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Садыралиева У.Ж.</w:t>
            </w:r>
          </w:p>
        </w:tc>
        <w:tc>
          <w:tcPr>
            <w:tcW w:w="1476" w:type="dxa"/>
            <w:tcBorders>
              <w:top w:val="single" w:sz="4" w:space="0" w:color="auto"/>
              <w:left w:val="single" w:sz="4" w:space="0" w:color="auto"/>
              <w:bottom w:val="single" w:sz="4" w:space="0" w:color="auto"/>
              <w:right w:val="single" w:sz="4" w:space="0" w:color="auto"/>
            </w:tcBorders>
          </w:tcPr>
          <w:p w14:paraId="1B4D3E08"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1,5</w:t>
            </w:r>
          </w:p>
        </w:tc>
        <w:tc>
          <w:tcPr>
            <w:tcW w:w="1991" w:type="dxa"/>
            <w:tcBorders>
              <w:top w:val="single" w:sz="4" w:space="0" w:color="auto"/>
              <w:left w:val="single" w:sz="4" w:space="0" w:color="auto"/>
              <w:bottom w:val="single" w:sz="4" w:space="0" w:color="auto"/>
              <w:right w:val="single" w:sz="4" w:space="0" w:color="auto"/>
            </w:tcBorders>
          </w:tcPr>
          <w:p w14:paraId="7D517F56"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1200,81</w:t>
            </w:r>
          </w:p>
        </w:tc>
        <w:tc>
          <w:tcPr>
            <w:tcW w:w="2061" w:type="dxa"/>
            <w:tcBorders>
              <w:top w:val="single" w:sz="4" w:space="0" w:color="auto"/>
              <w:left w:val="single" w:sz="4" w:space="0" w:color="auto"/>
              <w:bottom w:val="single" w:sz="4" w:space="0" w:color="auto"/>
              <w:right w:val="single" w:sz="4" w:space="0" w:color="auto"/>
            </w:tcBorders>
          </w:tcPr>
          <w:p w14:paraId="3A8EFC8E"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1200,81</w:t>
            </w:r>
          </w:p>
        </w:tc>
      </w:tr>
      <w:tr w:rsidR="00B577B3" w:rsidRPr="00B53E1A" w14:paraId="0CA87911" w14:textId="77777777" w:rsidTr="00B53E1A">
        <w:tc>
          <w:tcPr>
            <w:tcW w:w="567" w:type="dxa"/>
            <w:tcBorders>
              <w:top w:val="single" w:sz="4" w:space="0" w:color="auto"/>
              <w:left w:val="single" w:sz="4" w:space="0" w:color="auto"/>
              <w:bottom w:val="single" w:sz="4" w:space="0" w:color="auto"/>
              <w:right w:val="single" w:sz="4" w:space="0" w:color="auto"/>
            </w:tcBorders>
          </w:tcPr>
          <w:p w14:paraId="14A50CB0"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10</w:t>
            </w:r>
          </w:p>
        </w:tc>
        <w:tc>
          <w:tcPr>
            <w:tcW w:w="3119" w:type="dxa"/>
            <w:tcBorders>
              <w:top w:val="single" w:sz="4" w:space="0" w:color="auto"/>
              <w:left w:val="single" w:sz="4" w:space="0" w:color="auto"/>
              <w:bottom w:val="single" w:sz="4" w:space="0" w:color="auto"/>
              <w:right w:val="single" w:sz="4" w:space="0" w:color="auto"/>
            </w:tcBorders>
          </w:tcPr>
          <w:p w14:paraId="1AE47AF4" w14:textId="77777777" w:rsidR="00B577B3" w:rsidRPr="00B53E1A" w:rsidRDefault="00B577B3" w:rsidP="00B577B3">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Джакыпбеков</w:t>
            </w:r>
            <w:proofErr w:type="gramStart"/>
            <w:r w:rsidRPr="00B53E1A">
              <w:rPr>
                <w:rFonts w:ascii="Times New Roman" w:eastAsia="Times New Roman" w:hAnsi="Times New Roman" w:cs="Times New Roman"/>
                <w:color w:val="000000"/>
                <w:sz w:val="24"/>
                <w:szCs w:val="24"/>
              </w:rPr>
              <w:t xml:space="preserve"> К</w:t>
            </w:r>
            <w:proofErr w:type="gramEnd"/>
          </w:p>
        </w:tc>
        <w:tc>
          <w:tcPr>
            <w:tcW w:w="1476" w:type="dxa"/>
            <w:tcBorders>
              <w:top w:val="single" w:sz="4" w:space="0" w:color="auto"/>
              <w:left w:val="single" w:sz="4" w:space="0" w:color="auto"/>
              <w:bottom w:val="single" w:sz="4" w:space="0" w:color="auto"/>
              <w:right w:val="single" w:sz="4" w:space="0" w:color="auto"/>
            </w:tcBorders>
          </w:tcPr>
          <w:p w14:paraId="4A4DB343"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0,25</w:t>
            </w:r>
          </w:p>
        </w:tc>
        <w:tc>
          <w:tcPr>
            <w:tcW w:w="1991" w:type="dxa"/>
            <w:tcBorders>
              <w:top w:val="single" w:sz="4" w:space="0" w:color="auto"/>
              <w:left w:val="single" w:sz="4" w:space="0" w:color="auto"/>
              <w:bottom w:val="single" w:sz="4" w:space="0" w:color="auto"/>
              <w:right w:val="single" w:sz="4" w:space="0" w:color="auto"/>
            </w:tcBorders>
          </w:tcPr>
          <w:p w14:paraId="21E2FC44"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212,00</w:t>
            </w:r>
          </w:p>
        </w:tc>
        <w:tc>
          <w:tcPr>
            <w:tcW w:w="2061" w:type="dxa"/>
            <w:tcBorders>
              <w:top w:val="single" w:sz="4" w:space="0" w:color="auto"/>
              <w:left w:val="single" w:sz="4" w:space="0" w:color="auto"/>
              <w:bottom w:val="single" w:sz="4" w:space="0" w:color="auto"/>
              <w:right w:val="single" w:sz="4" w:space="0" w:color="auto"/>
            </w:tcBorders>
          </w:tcPr>
          <w:p w14:paraId="1BF477E6"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212,00</w:t>
            </w:r>
          </w:p>
        </w:tc>
      </w:tr>
      <w:tr w:rsidR="00B577B3" w:rsidRPr="00B53E1A" w14:paraId="3BEA2642" w14:textId="77777777" w:rsidTr="00B53E1A">
        <w:tc>
          <w:tcPr>
            <w:tcW w:w="567" w:type="dxa"/>
            <w:tcBorders>
              <w:top w:val="single" w:sz="4" w:space="0" w:color="auto"/>
              <w:left w:val="single" w:sz="4" w:space="0" w:color="auto"/>
              <w:bottom w:val="single" w:sz="4" w:space="0" w:color="auto"/>
              <w:right w:val="single" w:sz="4" w:space="0" w:color="auto"/>
            </w:tcBorders>
          </w:tcPr>
          <w:p w14:paraId="363931BB"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11</w:t>
            </w:r>
          </w:p>
        </w:tc>
        <w:tc>
          <w:tcPr>
            <w:tcW w:w="3119" w:type="dxa"/>
            <w:tcBorders>
              <w:top w:val="single" w:sz="4" w:space="0" w:color="auto"/>
              <w:left w:val="single" w:sz="4" w:space="0" w:color="auto"/>
              <w:bottom w:val="single" w:sz="4" w:space="0" w:color="auto"/>
              <w:right w:val="single" w:sz="4" w:space="0" w:color="auto"/>
            </w:tcBorders>
          </w:tcPr>
          <w:p w14:paraId="4B35A162" w14:textId="77777777" w:rsidR="00B577B3" w:rsidRPr="00B53E1A" w:rsidRDefault="00B577B3" w:rsidP="00B577B3">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Хусаинова Р.Ю.</w:t>
            </w:r>
          </w:p>
        </w:tc>
        <w:tc>
          <w:tcPr>
            <w:tcW w:w="1476" w:type="dxa"/>
            <w:tcBorders>
              <w:top w:val="single" w:sz="4" w:space="0" w:color="auto"/>
              <w:left w:val="single" w:sz="4" w:space="0" w:color="auto"/>
              <w:bottom w:val="single" w:sz="4" w:space="0" w:color="auto"/>
              <w:right w:val="single" w:sz="4" w:space="0" w:color="auto"/>
            </w:tcBorders>
          </w:tcPr>
          <w:p w14:paraId="637D0D42"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0,25</w:t>
            </w:r>
          </w:p>
        </w:tc>
        <w:tc>
          <w:tcPr>
            <w:tcW w:w="1991" w:type="dxa"/>
            <w:tcBorders>
              <w:top w:val="single" w:sz="4" w:space="0" w:color="auto"/>
              <w:left w:val="single" w:sz="4" w:space="0" w:color="auto"/>
              <w:bottom w:val="single" w:sz="4" w:space="0" w:color="auto"/>
              <w:right w:val="single" w:sz="4" w:space="0" w:color="auto"/>
            </w:tcBorders>
          </w:tcPr>
          <w:p w14:paraId="4F7282F4"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400</w:t>
            </w:r>
          </w:p>
        </w:tc>
        <w:tc>
          <w:tcPr>
            <w:tcW w:w="2061" w:type="dxa"/>
            <w:tcBorders>
              <w:top w:val="single" w:sz="4" w:space="0" w:color="auto"/>
              <w:left w:val="single" w:sz="4" w:space="0" w:color="auto"/>
              <w:bottom w:val="single" w:sz="4" w:space="0" w:color="auto"/>
              <w:right w:val="single" w:sz="4" w:space="0" w:color="auto"/>
            </w:tcBorders>
          </w:tcPr>
          <w:p w14:paraId="7716ACA5"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400</w:t>
            </w:r>
          </w:p>
        </w:tc>
      </w:tr>
      <w:tr w:rsidR="00B577B3" w:rsidRPr="00B53E1A" w14:paraId="4A208405" w14:textId="77777777" w:rsidTr="00B53E1A">
        <w:tc>
          <w:tcPr>
            <w:tcW w:w="567" w:type="dxa"/>
            <w:tcBorders>
              <w:top w:val="single" w:sz="4" w:space="0" w:color="auto"/>
              <w:left w:val="single" w:sz="4" w:space="0" w:color="auto"/>
              <w:bottom w:val="single" w:sz="4" w:space="0" w:color="auto"/>
              <w:right w:val="single" w:sz="4" w:space="0" w:color="auto"/>
            </w:tcBorders>
          </w:tcPr>
          <w:p w14:paraId="20CA969C" w14:textId="77777777"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12</w:t>
            </w:r>
          </w:p>
        </w:tc>
        <w:tc>
          <w:tcPr>
            <w:tcW w:w="3119" w:type="dxa"/>
            <w:tcBorders>
              <w:top w:val="single" w:sz="4" w:space="0" w:color="auto"/>
              <w:left w:val="single" w:sz="4" w:space="0" w:color="auto"/>
              <w:bottom w:val="single" w:sz="4" w:space="0" w:color="auto"/>
              <w:right w:val="single" w:sz="4" w:space="0" w:color="auto"/>
            </w:tcBorders>
          </w:tcPr>
          <w:p w14:paraId="17008FFA" w14:textId="77777777" w:rsidR="00B577B3" w:rsidRPr="00B53E1A" w:rsidRDefault="00B577B3" w:rsidP="00B577B3">
            <w:pP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Турарбек кызы Айжан</w:t>
            </w:r>
          </w:p>
        </w:tc>
        <w:tc>
          <w:tcPr>
            <w:tcW w:w="1476" w:type="dxa"/>
            <w:tcBorders>
              <w:top w:val="single" w:sz="4" w:space="0" w:color="auto"/>
              <w:left w:val="single" w:sz="4" w:space="0" w:color="auto"/>
              <w:bottom w:val="single" w:sz="4" w:space="0" w:color="auto"/>
              <w:right w:val="single" w:sz="4" w:space="0" w:color="auto"/>
            </w:tcBorders>
          </w:tcPr>
          <w:p w14:paraId="0BA0313B" w14:textId="305BC5BA"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w:t>
            </w:r>
          </w:p>
        </w:tc>
        <w:tc>
          <w:tcPr>
            <w:tcW w:w="1991" w:type="dxa"/>
            <w:tcBorders>
              <w:top w:val="single" w:sz="4" w:space="0" w:color="auto"/>
              <w:left w:val="single" w:sz="4" w:space="0" w:color="auto"/>
              <w:bottom w:val="single" w:sz="4" w:space="0" w:color="auto"/>
              <w:right w:val="single" w:sz="4" w:space="0" w:color="auto"/>
            </w:tcBorders>
          </w:tcPr>
          <w:p w14:paraId="1B8D5BE2" w14:textId="505A41F3"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w:t>
            </w:r>
            <w:r w:rsidR="00852880">
              <w:rPr>
                <w:rFonts w:ascii="Times New Roman" w:eastAsia="Times New Roman" w:hAnsi="Times New Roman" w:cs="Times New Roman"/>
                <w:color w:val="000000"/>
                <w:sz w:val="24"/>
                <w:szCs w:val="24"/>
              </w:rPr>
              <w:t>55</w:t>
            </w:r>
            <w:r w:rsidRPr="00B53E1A">
              <w:rPr>
                <w:rFonts w:ascii="Times New Roman" w:eastAsia="Times New Roman" w:hAnsi="Times New Roman" w:cs="Times New Roman"/>
                <w:color w:val="000000"/>
                <w:sz w:val="24"/>
                <w:szCs w:val="24"/>
              </w:rPr>
              <w:t>5</w:t>
            </w:r>
          </w:p>
        </w:tc>
        <w:tc>
          <w:tcPr>
            <w:tcW w:w="2061" w:type="dxa"/>
            <w:tcBorders>
              <w:top w:val="single" w:sz="4" w:space="0" w:color="auto"/>
              <w:left w:val="single" w:sz="4" w:space="0" w:color="auto"/>
              <w:bottom w:val="single" w:sz="4" w:space="0" w:color="auto"/>
              <w:right w:val="single" w:sz="4" w:space="0" w:color="auto"/>
            </w:tcBorders>
          </w:tcPr>
          <w:p w14:paraId="190AB077" w14:textId="10AE4685" w:rsidR="00B577B3" w:rsidRPr="00B53E1A" w:rsidRDefault="00B577B3" w:rsidP="00B577B3">
            <w:pPr>
              <w:jc w:val="center"/>
              <w:rPr>
                <w:rFonts w:ascii="Times New Roman" w:eastAsia="Times New Roman" w:hAnsi="Times New Roman" w:cs="Times New Roman"/>
                <w:color w:val="000000"/>
                <w:sz w:val="24"/>
                <w:szCs w:val="24"/>
              </w:rPr>
            </w:pPr>
            <w:r w:rsidRPr="00B53E1A">
              <w:rPr>
                <w:rFonts w:ascii="Times New Roman" w:eastAsia="Times New Roman" w:hAnsi="Times New Roman" w:cs="Times New Roman"/>
                <w:color w:val="000000"/>
                <w:sz w:val="24"/>
                <w:szCs w:val="24"/>
              </w:rPr>
              <w:t>1</w:t>
            </w:r>
            <w:r w:rsidR="00852880">
              <w:rPr>
                <w:rFonts w:ascii="Times New Roman" w:eastAsia="Times New Roman" w:hAnsi="Times New Roman" w:cs="Times New Roman"/>
                <w:color w:val="000000"/>
                <w:sz w:val="24"/>
                <w:szCs w:val="24"/>
              </w:rPr>
              <w:t>55</w:t>
            </w:r>
            <w:r w:rsidRPr="00B53E1A">
              <w:rPr>
                <w:rFonts w:ascii="Times New Roman" w:eastAsia="Times New Roman" w:hAnsi="Times New Roman" w:cs="Times New Roman"/>
                <w:color w:val="000000"/>
                <w:sz w:val="24"/>
                <w:szCs w:val="24"/>
              </w:rPr>
              <w:t>5</w:t>
            </w:r>
          </w:p>
        </w:tc>
      </w:tr>
      <w:tr w:rsidR="00B577B3" w:rsidRPr="00B53E1A" w14:paraId="5658393E" w14:textId="77777777" w:rsidTr="00B53E1A">
        <w:tc>
          <w:tcPr>
            <w:tcW w:w="567" w:type="dxa"/>
            <w:tcBorders>
              <w:top w:val="single" w:sz="4" w:space="0" w:color="auto"/>
              <w:left w:val="single" w:sz="4" w:space="0" w:color="auto"/>
              <w:bottom w:val="single" w:sz="4" w:space="0" w:color="auto"/>
              <w:right w:val="single" w:sz="4" w:space="0" w:color="auto"/>
            </w:tcBorders>
          </w:tcPr>
          <w:p w14:paraId="5C7595E5" w14:textId="77777777" w:rsidR="00B577B3" w:rsidRPr="00B53E1A" w:rsidRDefault="00B577B3" w:rsidP="00B577B3">
            <w:pPr>
              <w:jc w:val="center"/>
              <w:rPr>
                <w:rFonts w:ascii="Times New Roman" w:eastAsia="Times New Roman" w:hAnsi="Times New Roman" w:cs="Times New Roman"/>
                <w:b/>
                <w:color w:val="FF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604697B" w14:textId="77777777" w:rsidR="00B577B3" w:rsidRPr="00B53E1A" w:rsidRDefault="00B577B3" w:rsidP="00B577B3">
            <w:pPr>
              <w:rPr>
                <w:rFonts w:ascii="Times New Roman" w:eastAsia="Times New Roman" w:hAnsi="Times New Roman" w:cs="Times New Roman"/>
                <w:b/>
                <w:color w:val="000000"/>
                <w:sz w:val="24"/>
                <w:szCs w:val="24"/>
              </w:rPr>
            </w:pPr>
            <w:r w:rsidRPr="00B53E1A">
              <w:rPr>
                <w:rFonts w:ascii="Times New Roman" w:eastAsia="Times New Roman" w:hAnsi="Times New Roman" w:cs="Times New Roman"/>
                <w:b/>
                <w:color w:val="000000"/>
                <w:sz w:val="24"/>
                <w:szCs w:val="24"/>
              </w:rPr>
              <w:t>Всего</w:t>
            </w:r>
          </w:p>
        </w:tc>
        <w:tc>
          <w:tcPr>
            <w:tcW w:w="1476" w:type="dxa"/>
            <w:tcBorders>
              <w:top w:val="single" w:sz="4" w:space="0" w:color="auto"/>
              <w:left w:val="single" w:sz="4" w:space="0" w:color="auto"/>
              <w:bottom w:val="single" w:sz="4" w:space="0" w:color="auto"/>
              <w:right w:val="single" w:sz="4" w:space="0" w:color="auto"/>
            </w:tcBorders>
            <w:hideMark/>
          </w:tcPr>
          <w:p w14:paraId="124F4DC2" w14:textId="77777777" w:rsidR="00B577B3" w:rsidRPr="00B53E1A" w:rsidRDefault="00B577B3" w:rsidP="00B577B3">
            <w:pPr>
              <w:jc w:val="center"/>
              <w:rPr>
                <w:rFonts w:ascii="Times New Roman" w:eastAsia="Times New Roman" w:hAnsi="Times New Roman" w:cs="Times New Roman"/>
                <w:b/>
                <w:color w:val="000000"/>
                <w:sz w:val="24"/>
                <w:szCs w:val="24"/>
              </w:rPr>
            </w:pPr>
            <w:r w:rsidRPr="00B53E1A">
              <w:rPr>
                <w:rFonts w:ascii="Times New Roman" w:eastAsia="Times New Roman" w:hAnsi="Times New Roman" w:cs="Times New Roman"/>
                <w:b/>
                <w:color w:val="000000"/>
                <w:sz w:val="24"/>
                <w:szCs w:val="24"/>
              </w:rPr>
              <w:t>13</w:t>
            </w:r>
          </w:p>
        </w:tc>
        <w:tc>
          <w:tcPr>
            <w:tcW w:w="1991" w:type="dxa"/>
            <w:tcBorders>
              <w:top w:val="single" w:sz="4" w:space="0" w:color="auto"/>
              <w:left w:val="single" w:sz="4" w:space="0" w:color="auto"/>
              <w:bottom w:val="single" w:sz="4" w:space="0" w:color="auto"/>
              <w:right w:val="single" w:sz="4" w:space="0" w:color="auto"/>
            </w:tcBorders>
            <w:hideMark/>
          </w:tcPr>
          <w:p w14:paraId="0766B631" w14:textId="77777777" w:rsidR="00B577B3" w:rsidRPr="00B53E1A" w:rsidRDefault="00B577B3" w:rsidP="00B577B3">
            <w:pPr>
              <w:jc w:val="center"/>
              <w:rPr>
                <w:rFonts w:ascii="Times New Roman" w:eastAsia="Times New Roman" w:hAnsi="Times New Roman" w:cs="Times New Roman"/>
                <w:b/>
                <w:color w:val="000000"/>
                <w:sz w:val="24"/>
                <w:szCs w:val="24"/>
              </w:rPr>
            </w:pPr>
            <w:r w:rsidRPr="00B53E1A">
              <w:rPr>
                <w:rFonts w:ascii="Times New Roman" w:eastAsia="Times New Roman" w:hAnsi="Times New Roman" w:cs="Times New Roman"/>
                <w:b/>
                <w:color w:val="000000"/>
                <w:sz w:val="24"/>
                <w:szCs w:val="24"/>
              </w:rPr>
              <w:t>10615,93</w:t>
            </w:r>
          </w:p>
        </w:tc>
        <w:tc>
          <w:tcPr>
            <w:tcW w:w="2061" w:type="dxa"/>
            <w:tcBorders>
              <w:top w:val="single" w:sz="4" w:space="0" w:color="auto"/>
              <w:left w:val="single" w:sz="4" w:space="0" w:color="auto"/>
              <w:bottom w:val="single" w:sz="4" w:space="0" w:color="auto"/>
              <w:right w:val="single" w:sz="4" w:space="0" w:color="auto"/>
            </w:tcBorders>
            <w:hideMark/>
          </w:tcPr>
          <w:p w14:paraId="0A681772" w14:textId="77777777" w:rsidR="00B577B3" w:rsidRPr="00B53E1A" w:rsidRDefault="00B577B3" w:rsidP="00B577B3">
            <w:pPr>
              <w:jc w:val="center"/>
              <w:rPr>
                <w:rFonts w:ascii="Times New Roman" w:eastAsia="Times New Roman" w:hAnsi="Times New Roman" w:cs="Times New Roman"/>
                <w:b/>
                <w:color w:val="000000"/>
                <w:sz w:val="24"/>
                <w:szCs w:val="24"/>
              </w:rPr>
            </w:pPr>
            <w:r w:rsidRPr="00B53E1A">
              <w:rPr>
                <w:rFonts w:ascii="Times New Roman" w:eastAsia="Times New Roman" w:hAnsi="Times New Roman" w:cs="Times New Roman"/>
                <w:b/>
                <w:color w:val="000000"/>
                <w:sz w:val="24"/>
                <w:szCs w:val="24"/>
              </w:rPr>
              <w:t>10615,93</w:t>
            </w:r>
          </w:p>
        </w:tc>
      </w:tr>
    </w:tbl>
    <w:p w14:paraId="1198EEA5" w14:textId="77777777" w:rsidR="00B53E1A" w:rsidRPr="00B53E1A" w:rsidRDefault="00B53E1A" w:rsidP="00B53E1A">
      <w:pPr>
        <w:spacing w:after="0" w:line="240" w:lineRule="auto"/>
        <w:jc w:val="center"/>
        <w:rPr>
          <w:rFonts w:ascii="Times New Roman" w:eastAsia="Times New Roman" w:hAnsi="Times New Roman" w:cs="Times New Roman"/>
          <w:b/>
          <w:sz w:val="24"/>
          <w:szCs w:val="24"/>
          <w:lang w:eastAsia="ru-RU"/>
        </w:rPr>
      </w:pPr>
    </w:p>
    <w:p w14:paraId="471B27F6" w14:textId="36C2909A" w:rsidR="00200B5B" w:rsidRDefault="00156A81" w:rsidP="00156A81">
      <w:pPr>
        <w:spacing w:after="0" w:line="276" w:lineRule="auto"/>
        <w:ind w:firstLine="709"/>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О</w:t>
      </w:r>
      <w:r w:rsidR="00200B5B" w:rsidRPr="00200B5B">
        <w:rPr>
          <w:rFonts w:ascii="Times New Roman" w:eastAsia="Calibri" w:hAnsi="Times New Roman" w:cs="Times New Roman"/>
          <w:sz w:val="24"/>
          <w:szCs w:val="24"/>
          <w:lang w:val="ky-KG"/>
        </w:rPr>
        <w:t xml:space="preserve">куу жылы үчүн </w:t>
      </w:r>
      <w:r>
        <w:rPr>
          <w:rFonts w:ascii="Times New Roman" w:eastAsia="Calibri" w:hAnsi="Times New Roman" w:cs="Times New Roman"/>
          <w:sz w:val="24"/>
          <w:szCs w:val="24"/>
          <w:lang w:val="ky-KG"/>
        </w:rPr>
        <w:t>о</w:t>
      </w:r>
      <w:r w:rsidRPr="00200B5B">
        <w:rPr>
          <w:rFonts w:ascii="Times New Roman" w:eastAsia="Calibri" w:hAnsi="Times New Roman" w:cs="Times New Roman"/>
          <w:sz w:val="24"/>
          <w:szCs w:val="24"/>
          <w:lang w:val="ky-KG"/>
        </w:rPr>
        <w:t xml:space="preserve">тчеттук </w:t>
      </w:r>
      <w:r w:rsidR="00200B5B" w:rsidRPr="00200B5B">
        <w:rPr>
          <w:rFonts w:ascii="Times New Roman" w:eastAsia="Calibri" w:hAnsi="Times New Roman" w:cs="Times New Roman"/>
          <w:sz w:val="24"/>
          <w:szCs w:val="24"/>
          <w:lang w:val="ky-KG"/>
        </w:rPr>
        <w:t>кафедранын окуу жү</w:t>
      </w:r>
      <w:r>
        <w:rPr>
          <w:rFonts w:ascii="Times New Roman" w:eastAsia="Calibri" w:hAnsi="Times New Roman" w:cs="Times New Roman"/>
          <w:sz w:val="24"/>
          <w:szCs w:val="24"/>
          <w:lang w:val="ky-KG"/>
        </w:rPr>
        <w:t xml:space="preserve">ктөмдөрүн </w:t>
      </w:r>
      <w:r w:rsidR="00200B5B" w:rsidRPr="00200B5B">
        <w:rPr>
          <w:rFonts w:ascii="Times New Roman" w:eastAsia="Calibri" w:hAnsi="Times New Roman" w:cs="Times New Roman"/>
          <w:sz w:val="24"/>
          <w:szCs w:val="24"/>
          <w:lang w:val="ky-KG"/>
        </w:rPr>
        <w:t>Убакыт ченемдерине ылайык эсептөө таблицада келтирилген. 21.</w:t>
      </w:r>
      <w:r>
        <w:rPr>
          <w:rFonts w:ascii="Times New Roman" w:eastAsia="Calibri" w:hAnsi="Times New Roman" w:cs="Times New Roman"/>
          <w:sz w:val="24"/>
          <w:szCs w:val="24"/>
          <w:lang w:val="ky-KG"/>
        </w:rPr>
        <w:t xml:space="preserve"> </w:t>
      </w:r>
    </w:p>
    <w:p w14:paraId="1CC40D31" w14:textId="1DD6B703" w:rsidR="00156A81" w:rsidRDefault="00200B5B" w:rsidP="00156A81">
      <w:pPr>
        <w:spacing w:after="0" w:line="276" w:lineRule="auto"/>
        <w:ind w:firstLine="709"/>
        <w:jc w:val="both"/>
        <w:rPr>
          <w:rFonts w:ascii="Times New Roman" w:eastAsia="Calibri" w:hAnsi="Times New Roman" w:cs="Times New Roman"/>
          <w:sz w:val="24"/>
          <w:szCs w:val="24"/>
          <w:lang w:val="ky-KG"/>
        </w:rPr>
      </w:pPr>
      <w:r w:rsidRPr="00200B5B">
        <w:rPr>
          <w:rFonts w:ascii="Times New Roman" w:eastAsia="Calibri" w:hAnsi="Times New Roman" w:cs="Times New Roman"/>
          <w:sz w:val="24"/>
          <w:szCs w:val="24"/>
          <w:lang w:val="ky-KG"/>
        </w:rPr>
        <w:t>Кафедрада окуу-методикалык комплекстери</w:t>
      </w:r>
      <w:r w:rsidR="002B7A46">
        <w:rPr>
          <w:rFonts w:ascii="Times New Roman" w:eastAsia="Calibri" w:hAnsi="Times New Roman" w:cs="Times New Roman"/>
          <w:sz w:val="24"/>
          <w:szCs w:val="24"/>
          <w:lang w:val="ky-KG"/>
        </w:rPr>
        <w:t xml:space="preserve"> бар сабактардын тизмеси</w:t>
      </w:r>
      <w:r w:rsidRPr="00200B5B">
        <w:rPr>
          <w:rFonts w:ascii="Times New Roman" w:eastAsia="Calibri" w:hAnsi="Times New Roman" w:cs="Times New Roman"/>
          <w:sz w:val="24"/>
          <w:szCs w:val="24"/>
          <w:lang w:val="ky-KG"/>
        </w:rPr>
        <w:t xml:space="preserve">, практикалык, лабораториялык, курстук иштер үчүн, </w:t>
      </w:r>
      <w:r w:rsidR="00156A81">
        <w:rPr>
          <w:rFonts w:ascii="Times New Roman" w:eastAsia="Calibri" w:hAnsi="Times New Roman" w:cs="Times New Roman"/>
          <w:sz w:val="24"/>
          <w:szCs w:val="24"/>
          <w:lang w:val="ky-KG"/>
        </w:rPr>
        <w:t xml:space="preserve"> </w:t>
      </w:r>
      <w:r w:rsidRPr="00200B5B">
        <w:rPr>
          <w:rFonts w:ascii="Times New Roman" w:eastAsia="Calibri" w:hAnsi="Times New Roman" w:cs="Times New Roman"/>
          <w:sz w:val="24"/>
          <w:szCs w:val="24"/>
          <w:lang w:val="ky-KG"/>
        </w:rPr>
        <w:t>иштетүүчү ишканаларды, металлургиялык цехтерди долбоорлоо үчүн, ошондой эле окуу-өндүрүштүк, өндүрүштүк, алдын ала квалификациялык, диплом алдындагы практикалар</w:t>
      </w:r>
      <w:r w:rsidR="00156A81">
        <w:rPr>
          <w:rFonts w:ascii="Times New Roman" w:eastAsia="Calibri" w:hAnsi="Times New Roman" w:cs="Times New Roman"/>
          <w:sz w:val="24"/>
          <w:szCs w:val="24"/>
          <w:lang w:val="ky-KG"/>
        </w:rPr>
        <w:t xml:space="preserve"> бекитилген</w:t>
      </w:r>
      <w:r w:rsidRPr="00200B5B">
        <w:rPr>
          <w:rFonts w:ascii="Times New Roman" w:eastAsia="Calibri" w:hAnsi="Times New Roman" w:cs="Times New Roman"/>
          <w:sz w:val="24"/>
          <w:szCs w:val="24"/>
          <w:lang w:val="ky-KG"/>
        </w:rPr>
        <w:t xml:space="preserve">. </w:t>
      </w:r>
    </w:p>
    <w:p w14:paraId="21507D76" w14:textId="491814DB" w:rsidR="00200B5B" w:rsidRDefault="00350A4A" w:rsidP="00156A81">
      <w:pPr>
        <w:spacing w:after="0" w:line="276" w:lineRule="auto"/>
        <w:ind w:firstLine="709"/>
        <w:jc w:val="both"/>
        <w:rPr>
          <w:rFonts w:ascii="Times New Roman" w:eastAsia="Calibri" w:hAnsi="Times New Roman" w:cs="Times New Roman"/>
          <w:sz w:val="24"/>
          <w:szCs w:val="24"/>
          <w:lang w:val="ky-KG"/>
        </w:rPr>
      </w:pPr>
      <w:hyperlink r:id="rId11" w:history="1">
        <w:r w:rsidR="002B7A46" w:rsidRPr="005F6A27">
          <w:rPr>
            <w:rStyle w:val="a5"/>
            <w:rFonts w:ascii="Times New Roman" w:eastAsia="Calibri" w:hAnsi="Times New Roman" w:cs="Times New Roman"/>
            <w:sz w:val="24"/>
            <w:szCs w:val="24"/>
            <w:lang w:val="ky-KG"/>
          </w:rPr>
          <w:t>https://kstu.kg/fileadmin/user_upload/perechen_disciplin_za_2022-23_gg.pdf</w:t>
        </w:r>
      </w:hyperlink>
    </w:p>
    <w:p w14:paraId="07EA70D7" w14:textId="77777777" w:rsidR="00156A81" w:rsidRPr="00200B5B" w:rsidRDefault="00156A81" w:rsidP="0029463C">
      <w:pPr>
        <w:spacing w:after="0" w:line="240" w:lineRule="auto"/>
        <w:ind w:firstLine="709"/>
        <w:jc w:val="both"/>
        <w:rPr>
          <w:rFonts w:ascii="Times New Roman" w:eastAsia="Calibri" w:hAnsi="Times New Roman" w:cs="Times New Roman"/>
          <w:sz w:val="24"/>
          <w:szCs w:val="24"/>
          <w:lang w:val="ky-KG"/>
        </w:rPr>
      </w:pPr>
    </w:p>
    <w:p w14:paraId="2B9DF626" w14:textId="03E761D8" w:rsidR="00200B5B" w:rsidRPr="00200B5B" w:rsidRDefault="00200B5B" w:rsidP="00C11FD6">
      <w:pPr>
        <w:spacing w:before="120" w:after="0" w:line="240" w:lineRule="auto"/>
        <w:ind w:firstLine="357"/>
        <w:jc w:val="both"/>
        <w:rPr>
          <w:rFonts w:ascii="Times New Roman" w:eastAsia="Calibri" w:hAnsi="Times New Roman" w:cs="Times New Roman"/>
          <w:b/>
          <w:sz w:val="24"/>
          <w:szCs w:val="24"/>
          <w:lang w:val="ky-KG"/>
        </w:rPr>
      </w:pPr>
      <w:bookmarkStart w:id="21" w:name="_Hlk166783462"/>
      <w:r w:rsidRPr="00200B5B">
        <w:rPr>
          <w:rFonts w:ascii="Times New Roman" w:eastAsia="Calibri" w:hAnsi="Times New Roman" w:cs="Times New Roman"/>
          <w:b/>
          <w:sz w:val="24"/>
          <w:szCs w:val="24"/>
          <w:lang w:val="ky-KG"/>
        </w:rPr>
        <w:t>4.</w:t>
      </w:r>
      <w:r w:rsidR="00C11FD6">
        <w:rPr>
          <w:rFonts w:ascii="Times New Roman" w:eastAsia="Calibri" w:hAnsi="Times New Roman" w:cs="Times New Roman"/>
          <w:b/>
          <w:sz w:val="24"/>
          <w:szCs w:val="24"/>
          <w:lang w:val="ky-KG"/>
        </w:rPr>
        <w:t>3</w:t>
      </w:r>
      <w:r w:rsidRPr="00200B5B">
        <w:rPr>
          <w:rFonts w:ascii="Times New Roman" w:eastAsia="Calibri" w:hAnsi="Times New Roman" w:cs="Times New Roman"/>
          <w:b/>
          <w:sz w:val="24"/>
          <w:szCs w:val="24"/>
          <w:lang w:val="ky-KG"/>
        </w:rPr>
        <w:t>. Профессордук жамааттын жана кафедранын профессордук-окутуучулар курамынын иш тартиби, сабактардын, окуулардын, консультациялардын графиги</w:t>
      </w:r>
    </w:p>
    <w:bookmarkEnd w:id="21"/>
    <w:p w14:paraId="714F84A5" w14:textId="77777777" w:rsidR="00200B5B" w:rsidRPr="00200B5B" w:rsidRDefault="00200B5B" w:rsidP="00356B6F">
      <w:pPr>
        <w:spacing w:before="120" w:after="0" w:line="276" w:lineRule="auto"/>
        <w:ind w:firstLine="709"/>
        <w:jc w:val="both"/>
        <w:rPr>
          <w:rFonts w:ascii="Times New Roman" w:eastAsia="Calibri" w:hAnsi="Times New Roman" w:cs="Times New Roman"/>
          <w:sz w:val="24"/>
          <w:szCs w:val="24"/>
          <w:lang w:val="ky-KG"/>
        </w:rPr>
      </w:pPr>
      <w:r w:rsidRPr="00200B5B">
        <w:rPr>
          <w:rFonts w:ascii="Times New Roman" w:eastAsia="Calibri" w:hAnsi="Times New Roman" w:cs="Times New Roman"/>
          <w:sz w:val="24"/>
          <w:szCs w:val="24"/>
          <w:lang w:val="ky-KG"/>
        </w:rPr>
        <w:t>Кафедранын бардык окутуучулары окуу жылынын башталышында пландык жүктөмгө ылайык жеке иш пландарын түзүшөт, аларда семестрлердин жана окуу жылынын аягында аткарылган окуу жүктөмү боюнча отчеттор түзүлөт. Кафедрада окуу жылынын аягында окуу жүктөмүнүн аткарылышы жөнүндө жылдык отчет түзүлүп, ал кафедранын отурумунда бекитилет.</w:t>
      </w:r>
    </w:p>
    <w:p w14:paraId="36425CB1" w14:textId="77777777" w:rsidR="00200B5B" w:rsidRPr="00200B5B" w:rsidRDefault="00200B5B" w:rsidP="00356B6F">
      <w:pPr>
        <w:spacing w:after="200" w:line="276" w:lineRule="auto"/>
        <w:ind w:firstLine="709"/>
        <w:contextualSpacing/>
        <w:jc w:val="both"/>
        <w:rPr>
          <w:rFonts w:ascii="Times New Roman" w:eastAsia="Calibri" w:hAnsi="Times New Roman" w:cs="Times New Roman"/>
          <w:sz w:val="24"/>
          <w:szCs w:val="24"/>
          <w:lang w:val="ky-KG"/>
        </w:rPr>
      </w:pPr>
      <w:r w:rsidRPr="00200B5B">
        <w:rPr>
          <w:rFonts w:ascii="Times New Roman" w:eastAsia="Calibri" w:hAnsi="Times New Roman" w:cs="Times New Roman"/>
          <w:sz w:val="24"/>
          <w:szCs w:val="24"/>
          <w:lang w:val="ky-KG"/>
        </w:rPr>
        <w:t>Кафедранын профессордук-окутуучулук курамы Кыргыз Республикасынын Эмгек кодексинин талаптарына ылайык жана бекитилген сабактардын, консультациялардын жана семестрдик этаптардын графигине ылайык иш алып барышат.</w:t>
      </w:r>
    </w:p>
    <w:p w14:paraId="2AEAD548" w14:textId="0CA6A3D9" w:rsidR="00200B5B" w:rsidRDefault="00200B5B" w:rsidP="00356B6F">
      <w:pPr>
        <w:spacing w:after="200" w:line="276" w:lineRule="auto"/>
        <w:ind w:firstLine="709"/>
        <w:contextualSpacing/>
        <w:jc w:val="both"/>
        <w:rPr>
          <w:rFonts w:ascii="Times New Roman" w:eastAsia="Calibri" w:hAnsi="Times New Roman" w:cs="Times New Roman"/>
          <w:sz w:val="24"/>
          <w:szCs w:val="24"/>
          <w:lang w:val="ky-KG"/>
        </w:rPr>
      </w:pPr>
      <w:r w:rsidRPr="00200B5B">
        <w:rPr>
          <w:rFonts w:ascii="Times New Roman" w:eastAsia="Calibri" w:hAnsi="Times New Roman" w:cs="Times New Roman"/>
          <w:sz w:val="24"/>
          <w:szCs w:val="24"/>
          <w:lang w:val="ky-KG"/>
        </w:rPr>
        <w:t>Иш графигин контролдоону кадрлар бөлүмү ишке ашырат, класстык графиктердин аткарылышын контролдоо окуу бөлүмү жана жетекчи тарабынан жүргүзүлөт</w:t>
      </w:r>
      <w:r w:rsidR="00DE6719">
        <w:rPr>
          <w:rFonts w:ascii="Times New Roman" w:eastAsia="Calibri" w:hAnsi="Times New Roman" w:cs="Times New Roman"/>
          <w:sz w:val="24"/>
          <w:szCs w:val="24"/>
          <w:lang w:val="ky-KG"/>
        </w:rPr>
        <w:t>.</w:t>
      </w:r>
      <w:r w:rsidRPr="00200B5B">
        <w:rPr>
          <w:rFonts w:ascii="Times New Roman" w:eastAsia="Calibri" w:hAnsi="Times New Roman" w:cs="Times New Roman"/>
          <w:sz w:val="24"/>
          <w:szCs w:val="24"/>
          <w:lang w:val="ky-KG"/>
        </w:rPr>
        <w:t xml:space="preserve"> </w:t>
      </w:r>
    </w:p>
    <w:p w14:paraId="67D4A4FF" w14:textId="77777777" w:rsidR="00200B5B" w:rsidRPr="00200B5B" w:rsidRDefault="00200B5B" w:rsidP="00CE2B8B">
      <w:pPr>
        <w:spacing w:after="200" w:line="240" w:lineRule="auto"/>
        <w:ind w:firstLine="709"/>
        <w:contextualSpacing/>
        <w:jc w:val="both"/>
        <w:rPr>
          <w:rFonts w:ascii="Times New Roman" w:eastAsia="Calibri" w:hAnsi="Times New Roman" w:cs="Times New Roman"/>
          <w:sz w:val="24"/>
          <w:szCs w:val="24"/>
          <w:lang w:val="ky-KG"/>
        </w:rPr>
      </w:pPr>
    </w:p>
    <w:p w14:paraId="316D9D9D" w14:textId="7C68AD86" w:rsidR="00200B5B" w:rsidRPr="00200B5B" w:rsidRDefault="00200B5B" w:rsidP="000E6DA8">
      <w:pPr>
        <w:spacing w:before="120" w:after="0" w:line="240" w:lineRule="auto"/>
        <w:ind w:firstLine="357"/>
        <w:jc w:val="center"/>
        <w:rPr>
          <w:rFonts w:ascii="Times New Roman" w:eastAsia="Calibri" w:hAnsi="Times New Roman" w:cs="Times New Roman"/>
          <w:b/>
          <w:sz w:val="24"/>
          <w:szCs w:val="24"/>
          <w:lang w:val="ky-KG"/>
        </w:rPr>
      </w:pPr>
      <w:bookmarkStart w:id="22" w:name="_Hlk166783492"/>
      <w:r w:rsidRPr="00200B5B">
        <w:rPr>
          <w:rFonts w:ascii="Times New Roman" w:eastAsia="Calibri" w:hAnsi="Times New Roman" w:cs="Times New Roman"/>
          <w:b/>
          <w:sz w:val="24"/>
          <w:szCs w:val="24"/>
          <w:lang w:val="ky-KG"/>
        </w:rPr>
        <w:t>4.</w:t>
      </w:r>
      <w:r w:rsidR="00C11FD6">
        <w:rPr>
          <w:rFonts w:ascii="Times New Roman" w:eastAsia="Calibri" w:hAnsi="Times New Roman" w:cs="Times New Roman"/>
          <w:b/>
          <w:sz w:val="24"/>
          <w:szCs w:val="24"/>
          <w:lang w:val="ky-KG"/>
        </w:rPr>
        <w:t>4</w:t>
      </w:r>
      <w:r w:rsidRPr="00200B5B">
        <w:rPr>
          <w:rFonts w:ascii="Times New Roman" w:eastAsia="Calibri" w:hAnsi="Times New Roman" w:cs="Times New Roman"/>
          <w:b/>
          <w:sz w:val="24"/>
          <w:szCs w:val="24"/>
          <w:lang w:val="ky-KG"/>
        </w:rPr>
        <w:t>. Педагогикалык кадрлардын жана кадрлардын квалификациясын жогорулатууну уюштуруу</w:t>
      </w:r>
      <w:r w:rsidR="00C11FD6">
        <w:rPr>
          <w:rFonts w:ascii="Times New Roman" w:eastAsia="Calibri" w:hAnsi="Times New Roman" w:cs="Times New Roman"/>
          <w:b/>
          <w:sz w:val="24"/>
          <w:szCs w:val="24"/>
          <w:lang w:val="ky-KG"/>
        </w:rPr>
        <w:t>.</w:t>
      </w:r>
    </w:p>
    <w:p w14:paraId="55445CC3" w14:textId="19E99B02" w:rsidR="00200B5B" w:rsidRDefault="00EF1124" w:rsidP="000E6DA8">
      <w:pPr>
        <w:spacing w:after="0" w:line="240" w:lineRule="auto"/>
        <w:ind w:firstLine="357"/>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Стажировк</w:t>
      </w:r>
      <w:r w:rsidR="00200B5B" w:rsidRPr="00200B5B">
        <w:rPr>
          <w:rFonts w:ascii="Times New Roman" w:eastAsia="Calibri" w:hAnsi="Times New Roman" w:cs="Times New Roman"/>
          <w:b/>
          <w:sz w:val="24"/>
          <w:szCs w:val="24"/>
          <w:lang w:val="ky-KG"/>
        </w:rPr>
        <w:t>а, профессордук-окутуучу</w:t>
      </w:r>
      <w:r>
        <w:rPr>
          <w:rFonts w:ascii="Times New Roman" w:eastAsia="Calibri" w:hAnsi="Times New Roman" w:cs="Times New Roman"/>
          <w:b/>
          <w:sz w:val="24"/>
          <w:szCs w:val="24"/>
          <w:lang w:val="ky-KG"/>
        </w:rPr>
        <w:t>лар курамынын</w:t>
      </w:r>
      <w:r w:rsidR="00200B5B" w:rsidRPr="00200B5B">
        <w:rPr>
          <w:rFonts w:ascii="Times New Roman" w:eastAsia="Calibri" w:hAnsi="Times New Roman" w:cs="Times New Roman"/>
          <w:b/>
          <w:sz w:val="24"/>
          <w:szCs w:val="24"/>
          <w:lang w:val="ky-KG"/>
        </w:rPr>
        <w:t xml:space="preserve"> мобилдүүлүгү</w:t>
      </w:r>
    </w:p>
    <w:bookmarkEnd w:id="22"/>
    <w:p w14:paraId="175F7E86" w14:textId="77777777" w:rsidR="000E6DA8" w:rsidRPr="003A2878" w:rsidRDefault="000E6DA8" w:rsidP="000E6DA8">
      <w:pPr>
        <w:spacing w:after="0" w:line="240" w:lineRule="auto"/>
        <w:ind w:firstLine="357"/>
        <w:jc w:val="center"/>
        <w:rPr>
          <w:rFonts w:ascii="Times New Roman" w:eastAsia="Calibri" w:hAnsi="Times New Roman" w:cs="Times New Roman"/>
          <w:b/>
          <w:sz w:val="24"/>
          <w:szCs w:val="24"/>
          <w:lang w:val="ky-KG"/>
        </w:rPr>
      </w:pPr>
    </w:p>
    <w:p w14:paraId="6A9AA209" w14:textId="4A70E315" w:rsidR="00200B5B" w:rsidRPr="00200B5B" w:rsidRDefault="00200B5B" w:rsidP="00D92752">
      <w:pPr>
        <w:spacing w:before="120" w:after="0" w:line="276" w:lineRule="auto"/>
        <w:ind w:firstLine="709"/>
        <w:jc w:val="both"/>
        <w:rPr>
          <w:rFonts w:ascii="Times New Roman" w:eastAsia="Calibri" w:hAnsi="Times New Roman" w:cs="Times New Roman"/>
          <w:sz w:val="24"/>
          <w:szCs w:val="24"/>
          <w:lang w:val="ky-KG"/>
        </w:rPr>
      </w:pPr>
      <w:r w:rsidRPr="00200B5B">
        <w:rPr>
          <w:rFonts w:ascii="Times New Roman" w:eastAsia="Calibri" w:hAnsi="Times New Roman" w:cs="Times New Roman"/>
          <w:sz w:val="24"/>
          <w:szCs w:val="24"/>
          <w:lang w:val="ky-KG"/>
        </w:rPr>
        <w:t xml:space="preserve">Квалификацияны жогорулатуу планына ылайык, </w:t>
      </w:r>
      <w:r w:rsidR="00A21DAE">
        <w:rPr>
          <w:rFonts w:ascii="Times New Roman" w:eastAsia="Calibri" w:hAnsi="Times New Roman" w:cs="Times New Roman"/>
          <w:sz w:val="24"/>
          <w:szCs w:val="24"/>
          <w:lang w:val="ky-KG"/>
        </w:rPr>
        <w:t>окутуучулар</w:t>
      </w:r>
      <w:r w:rsidRPr="00200B5B">
        <w:rPr>
          <w:rFonts w:ascii="Times New Roman" w:eastAsia="Calibri" w:hAnsi="Times New Roman" w:cs="Times New Roman"/>
          <w:sz w:val="24"/>
          <w:szCs w:val="24"/>
          <w:lang w:val="ky-KG"/>
        </w:rPr>
        <w:t xml:space="preserve"> эл аралык долбоорлордун алкагында, ошондой эле окуу</w:t>
      </w:r>
      <w:r w:rsidR="00A21DAE">
        <w:rPr>
          <w:rFonts w:ascii="Times New Roman" w:eastAsia="Calibri" w:hAnsi="Times New Roman" w:cs="Times New Roman"/>
          <w:sz w:val="24"/>
          <w:szCs w:val="24"/>
          <w:lang w:val="ky-KG"/>
        </w:rPr>
        <w:t>тууну</w:t>
      </w:r>
      <w:r w:rsidRPr="00200B5B">
        <w:rPr>
          <w:rFonts w:ascii="Times New Roman" w:eastAsia="Calibri" w:hAnsi="Times New Roman" w:cs="Times New Roman"/>
          <w:sz w:val="24"/>
          <w:szCs w:val="24"/>
          <w:lang w:val="ky-KG"/>
        </w:rPr>
        <w:t xml:space="preserve">н актуалдуулугуна жараша квалификациясын жогорулатуу курстарынан өтүшөт. Ар бир </w:t>
      </w:r>
      <w:r w:rsidR="00A21DAE">
        <w:rPr>
          <w:rFonts w:ascii="Times New Roman" w:eastAsia="Calibri" w:hAnsi="Times New Roman" w:cs="Times New Roman"/>
          <w:sz w:val="24"/>
          <w:szCs w:val="24"/>
          <w:lang w:val="ky-KG"/>
        </w:rPr>
        <w:t>окутуучу</w:t>
      </w:r>
      <w:r w:rsidRPr="00200B5B">
        <w:rPr>
          <w:rFonts w:ascii="Times New Roman" w:eastAsia="Calibri" w:hAnsi="Times New Roman" w:cs="Times New Roman"/>
          <w:sz w:val="24"/>
          <w:szCs w:val="24"/>
          <w:lang w:val="ky-KG"/>
        </w:rPr>
        <w:t xml:space="preserve"> квалификациясын жогорулатуудан өз алдынча башка билим берүү уюмдарында уюштурулган долбоорлордун алкагында, ошондой эле түздөн-түз курстарды уюштуруу аркылуу өтө алат.</w:t>
      </w:r>
    </w:p>
    <w:p w14:paraId="0EA592D6" w14:textId="71F9BC51" w:rsidR="00A64505" w:rsidRPr="00A64505" w:rsidRDefault="00A64505" w:rsidP="00D92752">
      <w:pPr>
        <w:tabs>
          <w:tab w:val="center" w:pos="4857"/>
        </w:tabs>
        <w:spacing w:after="0" w:line="276" w:lineRule="auto"/>
        <w:ind w:firstLine="709"/>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ab/>
      </w:r>
      <w:r w:rsidRPr="00A64505">
        <w:rPr>
          <w:rFonts w:ascii="Times New Roman" w:eastAsia="Calibri" w:hAnsi="Times New Roman" w:cs="Times New Roman"/>
          <w:sz w:val="24"/>
          <w:szCs w:val="24"/>
          <w:lang w:val="ky-KG"/>
        </w:rPr>
        <w:t>202</w:t>
      </w:r>
      <w:r w:rsidR="00A21DAE">
        <w:rPr>
          <w:rFonts w:ascii="Times New Roman" w:eastAsia="Calibri" w:hAnsi="Times New Roman" w:cs="Times New Roman"/>
          <w:sz w:val="24"/>
          <w:szCs w:val="24"/>
          <w:lang w:val="ky-KG"/>
        </w:rPr>
        <w:t>3</w:t>
      </w:r>
      <w:r w:rsidRPr="00A64505">
        <w:rPr>
          <w:rFonts w:ascii="Times New Roman" w:eastAsia="Calibri" w:hAnsi="Times New Roman" w:cs="Times New Roman"/>
          <w:sz w:val="24"/>
          <w:szCs w:val="24"/>
          <w:lang w:val="ky-KG"/>
        </w:rPr>
        <w:t xml:space="preserve">-жылы кафедранын окутуучулары </w:t>
      </w:r>
      <w:r w:rsidR="00A21DAE">
        <w:rPr>
          <w:rFonts w:ascii="Times New Roman" w:eastAsia="Calibri" w:hAnsi="Times New Roman" w:cs="Times New Roman"/>
          <w:sz w:val="24"/>
          <w:szCs w:val="24"/>
          <w:lang w:val="ky-KG"/>
        </w:rPr>
        <w:t xml:space="preserve">И.Раззаков атындагы </w:t>
      </w:r>
      <w:r w:rsidRPr="00A64505">
        <w:rPr>
          <w:rFonts w:ascii="Times New Roman" w:eastAsia="Calibri" w:hAnsi="Times New Roman" w:cs="Times New Roman"/>
          <w:sz w:val="24"/>
          <w:szCs w:val="24"/>
          <w:lang w:val="ky-KG"/>
        </w:rPr>
        <w:t xml:space="preserve">Кыргыз мамлекеттик </w:t>
      </w:r>
      <w:r w:rsidR="00A21DAE">
        <w:rPr>
          <w:rFonts w:ascii="Times New Roman" w:eastAsia="Calibri" w:hAnsi="Times New Roman" w:cs="Times New Roman"/>
          <w:sz w:val="24"/>
          <w:szCs w:val="24"/>
          <w:lang w:val="ky-KG"/>
        </w:rPr>
        <w:t xml:space="preserve">Техникалык </w:t>
      </w:r>
      <w:r w:rsidRPr="00A64505">
        <w:rPr>
          <w:rFonts w:ascii="Times New Roman" w:eastAsia="Calibri" w:hAnsi="Times New Roman" w:cs="Times New Roman"/>
          <w:sz w:val="24"/>
          <w:szCs w:val="24"/>
          <w:lang w:val="ky-KG"/>
        </w:rPr>
        <w:t>университетинин</w:t>
      </w:r>
      <w:r w:rsidR="00A21DAE">
        <w:rPr>
          <w:rFonts w:ascii="Times New Roman" w:eastAsia="Calibri" w:hAnsi="Times New Roman" w:cs="Times New Roman"/>
          <w:sz w:val="24"/>
          <w:szCs w:val="24"/>
          <w:lang w:val="ky-KG"/>
        </w:rPr>
        <w:t xml:space="preserve"> </w:t>
      </w:r>
      <w:r w:rsidR="00A21DAE" w:rsidRPr="00A64505">
        <w:rPr>
          <w:rFonts w:ascii="Times New Roman" w:eastAsia="Calibri" w:hAnsi="Times New Roman" w:cs="Times New Roman"/>
          <w:sz w:val="24"/>
          <w:szCs w:val="24"/>
          <w:lang w:val="ky-KG"/>
        </w:rPr>
        <w:t>«</w:t>
      </w:r>
      <w:r w:rsidR="00A21DAE">
        <w:rPr>
          <w:rFonts w:ascii="Times New Roman" w:eastAsia="Calibri" w:hAnsi="Times New Roman" w:cs="Times New Roman"/>
          <w:sz w:val="24"/>
          <w:szCs w:val="24"/>
          <w:lang w:val="ky-KG"/>
        </w:rPr>
        <w:t>Квалификацияны жогорулатуу борборунан</w:t>
      </w:r>
      <w:r w:rsidR="00A21DAE" w:rsidRPr="00A64505">
        <w:rPr>
          <w:rFonts w:ascii="Times New Roman" w:eastAsia="Calibri" w:hAnsi="Times New Roman" w:cs="Times New Roman"/>
          <w:sz w:val="24"/>
          <w:szCs w:val="24"/>
          <w:lang w:val="ky-KG"/>
        </w:rPr>
        <w:t xml:space="preserve">» </w:t>
      </w:r>
      <w:r w:rsidRPr="00A64505">
        <w:rPr>
          <w:rFonts w:ascii="Times New Roman" w:eastAsia="Calibri" w:hAnsi="Times New Roman" w:cs="Times New Roman"/>
          <w:sz w:val="24"/>
          <w:szCs w:val="24"/>
          <w:lang w:val="ky-KG"/>
        </w:rPr>
        <w:t xml:space="preserve"> квалификациясын жогорулатуу курсун аякташкан. </w:t>
      </w:r>
      <w:r w:rsidR="00A21DAE">
        <w:rPr>
          <w:rFonts w:ascii="Times New Roman" w:eastAsia="Calibri" w:hAnsi="Times New Roman" w:cs="Times New Roman"/>
          <w:sz w:val="24"/>
          <w:szCs w:val="24"/>
          <w:lang w:val="ky-KG"/>
        </w:rPr>
        <w:t>Ч</w:t>
      </w:r>
      <w:r w:rsidRPr="00A64505">
        <w:rPr>
          <w:rFonts w:ascii="Times New Roman" w:eastAsia="Calibri" w:hAnsi="Times New Roman" w:cs="Times New Roman"/>
          <w:sz w:val="24"/>
          <w:szCs w:val="24"/>
          <w:lang w:val="ky-KG"/>
        </w:rPr>
        <w:t>ет тилдер кафедрасы тарабынан уюштурулган англис тили курстары</w:t>
      </w:r>
      <w:r w:rsidR="00A21DAE">
        <w:rPr>
          <w:rFonts w:ascii="Times New Roman" w:eastAsia="Calibri" w:hAnsi="Times New Roman" w:cs="Times New Roman"/>
          <w:sz w:val="24"/>
          <w:szCs w:val="24"/>
          <w:lang w:val="ky-KG"/>
        </w:rPr>
        <w:t>нан</w:t>
      </w:r>
      <w:r w:rsidRPr="00A64505">
        <w:rPr>
          <w:rFonts w:ascii="Times New Roman" w:eastAsia="Calibri" w:hAnsi="Times New Roman" w:cs="Times New Roman"/>
          <w:sz w:val="24"/>
          <w:szCs w:val="24"/>
          <w:lang w:val="ky-KG"/>
        </w:rPr>
        <w:t xml:space="preserve"> </w:t>
      </w:r>
      <w:r w:rsidR="00A21DAE">
        <w:rPr>
          <w:rFonts w:ascii="Times New Roman" w:eastAsia="Calibri" w:hAnsi="Times New Roman" w:cs="Times New Roman"/>
          <w:sz w:val="24"/>
          <w:szCs w:val="24"/>
          <w:lang w:val="ky-KG"/>
        </w:rPr>
        <w:t>(</w:t>
      </w:r>
      <w:r w:rsidR="00A21DAE" w:rsidRPr="00A64505">
        <w:rPr>
          <w:rFonts w:ascii="Times New Roman" w:eastAsia="Calibri" w:hAnsi="Times New Roman" w:cs="Times New Roman"/>
          <w:sz w:val="24"/>
          <w:szCs w:val="24"/>
          <w:lang w:val="ky-KG"/>
        </w:rPr>
        <w:t xml:space="preserve">72 саат </w:t>
      </w:r>
      <w:r w:rsidR="00A21DAE">
        <w:rPr>
          <w:rFonts w:ascii="Times New Roman" w:eastAsia="Calibri" w:hAnsi="Times New Roman" w:cs="Times New Roman"/>
          <w:sz w:val="24"/>
          <w:szCs w:val="24"/>
          <w:lang w:val="ky-KG"/>
        </w:rPr>
        <w:t xml:space="preserve"> жана </w:t>
      </w:r>
      <w:r w:rsidRPr="00A64505">
        <w:rPr>
          <w:rFonts w:ascii="Times New Roman" w:eastAsia="Calibri" w:hAnsi="Times New Roman" w:cs="Times New Roman"/>
          <w:sz w:val="24"/>
          <w:szCs w:val="24"/>
          <w:lang w:val="ky-KG"/>
        </w:rPr>
        <w:t>144 саат</w:t>
      </w:r>
      <w:r w:rsidR="00A21DAE" w:rsidRPr="00A21DAE">
        <w:rPr>
          <w:rFonts w:ascii="Times New Roman" w:eastAsia="Calibri" w:hAnsi="Times New Roman" w:cs="Times New Roman"/>
          <w:sz w:val="24"/>
          <w:szCs w:val="24"/>
          <w:lang w:val="ky-KG"/>
        </w:rPr>
        <w:t xml:space="preserve"> </w:t>
      </w:r>
      <w:r w:rsidR="00A21DAE" w:rsidRPr="00A64505">
        <w:rPr>
          <w:rFonts w:ascii="Times New Roman" w:eastAsia="Calibri" w:hAnsi="Times New Roman" w:cs="Times New Roman"/>
          <w:sz w:val="24"/>
          <w:szCs w:val="24"/>
          <w:lang w:val="ky-KG"/>
        </w:rPr>
        <w:t>өлчөмүндө</w:t>
      </w:r>
      <w:r w:rsidR="00A21DAE">
        <w:rPr>
          <w:rFonts w:ascii="Times New Roman" w:eastAsia="Calibri" w:hAnsi="Times New Roman" w:cs="Times New Roman"/>
          <w:sz w:val="24"/>
          <w:szCs w:val="24"/>
          <w:lang w:val="ky-KG"/>
        </w:rPr>
        <w:t>) өтүштү.</w:t>
      </w:r>
    </w:p>
    <w:p w14:paraId="02FE5E6B" w14:textId="05C72E81" w:rsidR="00B53E1A" w:rsidRPr="001735AB" w:rsidRDefault="001735AB" w:rsidP="001735AB">
      <w:pPr>
        <w:tabs>
          <w:tab w:val="center" w:pos="4857"/>
        </w:tabs>
        <w:spacing w:line="240" w:lineRule="auto"/>
        <w:contextualSpacing/>
        <w:rPr>
          <w:rFonts w:ascii="Times New Roman" w:eastAsia="Calibri" w:hAnsi="Times New Roman" w:cs="Times New Roman"/>
          <w:bCs/>
          <w:iCs/>
          <w:sz w:val="24"/>
          <w:szCs w:val="24"/>
          <w:shd w:val="clear" w:color="auto" w:fill="FFFFFF"/>
        </w:rPr>
      </w:pPr>
      <w:r w:rsidRPr="001735AB">
        <w:rPr>
          <w:rFonts w:ascii="Times New Roman" w:eastAsia="Times New Roman" w:hAnsi="Times New Roman" w:cs="Times New Roman"/>
          <w:bCs/>
          <w:iCs/>
          <w:color w:val="000000"/>
          <w:sz w:val="24"/>
          <w:szCs w:val="24"/>
          <w:lang w:val="ky-KG" w:eastAsia="ru-RU"/>
        </w:rPr>
        <w:t>22-т</w:t>
      </w:r>
      <w:r w:rsidR="00B53E1A" w:rsidRPr="001735AB">
        <w:rPr>
          <w:rFonts w:ascii="Times New Roman" w:eastAsia="Times New Roman" w:hAnsi="Times New Roman" w:cs="Times New Roman"/>
          <w:bCs/>
          <w:iCs/>
          <w:color w:val="000000"/>
          <w:sz w:val="24"/>
          <w:szCs w:val="24"/>
          <w:lang w:val="ky-KG" w:eastAsia="ru-RU"/>
        </w:rPr>
        <w:t>аблица</w:t>
      </w:r>
      <w:r w:rsidRPr="001735AB">
        <w:rPr>
          <w:rFonts w:ascii="Times New Roman" w:eastAsia="Times New Roman" w:hAnsi="Times New Roman" w:cs="Times New Roman"/>
          <w:bCs/>
          <w:iCs/>
          <w:color w:val="000000"/>
          <w:sz w:val="24"/>
          <w:szCs w:val="24"/>
          <w:lang w:val="ky-KG" w:eastAsia="ru-RU"/>
        </w:rPr>
        <w:t>.</w:t>
      </w:r>
      <w:r w:rsidR="00B53E1A" w:rsidRPr="001735AB">
        <w:rPr>
          <w:rFonts w:ascii="Times New Roman" w:eastAsia="Times New Roman" w:hAnsi="Times New Roman" w:cs="Times New Roman"/>
          <w:bCs/>
          <w:iCs/>
          <w:color w:val="000000"/>
          <w:sz w:val="24"/>
          <w:szCs w:val="24"/>
          <w:lang w:val="ky-KG" w:eastAsia="ru-RU"/>
        </w:rPr>
        <w:t xml:space="preserve"> -  </w:t>
      </w:r>
      <w:r w:rsidR="00A64505" w:rsidRPr="001735AB">
        <w:rPr>
          <w:rFonts w:ascii="Times New Roman" w:eastAsia="Calibri" w:hAnsi="Times New Roman" w:cs="Times New Roman"/>
          <w:bCs/>
          <w:iCs/>
          <w:sz w:val="24"/>
          <w:szCs w:val="24"/>
          <w:shd w:val="clear" w:color="auto" w:fill="FFFFFF"/>
          <w:lang w:val="ky-KG"/>
        </w:rPr>
        <w:t>Педагогикалык кадрлардын квалификациясын жогорулату</w:t>
      </w:r>
      <w:r>
        <w:rPr>
          <w:rFonts w:ascii="Times New Roman" w:eastAsia="Calibri" w:hAnsi="Times New Roman" w:cs="Times New Roman"/>
          <w:bCs/>
          <w:iCs/>
          <w:sz w:val="24"/>
          <w:szCs w:val="24"/>
          <w:shd w:val="clear" w:color="auto" w:fill="FFFFFF"/>
          <w:lang w:val="ky-KG"/>
        </w:rPr>
        <w:t>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480"/>
        <w:gridCol w:w="2104"/>
        <w:gridCol w:w="2545"/>
      </w:tblGrid>
      <w:tr w:rsidR="00B53E1A" w:rsidRPr="00B53E1A" w14:paraId="4CF74642" w14:textId="77777777" w:rsidTr="00017A62">
        <w:tc>
          <w:tcPr>
            <w:tcW w:w="2215" w:type="dxa"/>
            <w:shd w:val="clear" w:color="auto" w:fill="auto"/>
          </w:tcPr>
          <w:p w14:paraId="36A90DA3" w14:textId="77777777" w:rsidR="00A64505" w:rsidRPr="00A64505" w:rsidRDefault="00A64505" w:rsidP="00A6571D">
            <w:pPr>
              <w:spacing w:after="0" w:line="240" w:lineRule="auto"/>
              <w:jc w:val="center"/>
              <w:rPr>
                <w:rFonts w:ascii="Times New Roman" w:eastAsia="Calibri" w:hAnsi="Times New Roman" w:cs="Times New Roman"/>
                <w:sz w:val="24"/>
                <w:szCs w:val="24"/>
              </w:rPr>
            </w:pPr>
            <w:r w:rsidRPr="00A64505">
              <w:rPr>
                <w:rFonts w:ascii="Times New Roman" w:eastAsia="Calibri" w:hAnsi="Times New Roman" w:cs="Times New Roman"/>
                <w:sz w:val="24"/>
                <w:szCs w:val="24"/>
                <w:lang w:val="ky-KG"/>
              </w:rPr>
              <w:t>Структуралык бөлүмдөрдүн аталышы</w:t>
            </w:r>
          </w:p>
          <w:p w14:paraId="7378DF92" w14:textId="6462A035" w:rsidR="00B53E1A" w:rsidRPr="00B53E1A" w:rsidRDefault="00B53E1A" w:rsidP="00A6571D">
            <w:pPr>
              <w:spacing w:after="0" w:line="240" w:lineRule="auto"/>
              <w:jc w:val="center"/>
              <w:rPr>
                <w:rFonts w:ascii="Times New Roman" w:eastAsia="Calibri" w:hAnsi="Times New Roman" w:cs="Times New Roman"/>
                <w:sz w:val="24"/>
                <w:szCs w:val="24"/>
              </w:rPr>
            </w:pPr>
          </w:p>
        </w:tc>
        <w:tc>
          <w:tcPr>
            <w:tcW w:w="2480" w:type="dxa"/>
            <w:shd w:val="clear" w:color="auto" w:fill="auto"/>
          </w:tcPr>
          <w:p w14:paraId="2D03F757" w14:textId="77777777" w:rsidR="00017A62" w:rsidRDefault="00017A62" w:rsidP="00A6571D">
            <w:pPr>
              <w:spacing w:after="0" w:line="240" w:lineRule="auto"/>
              <w:jc w:val="center"/>
              <w:rPr>
                <w:rFonts w:ascii="Times New Roman" w:eastAsia="Calibri" w:hAnsi="Times New Roman" w:cs="Times New Roman"/>
                <w:sz w:val="24"/>
                <w:szCs w:val="24"/>
                <w:lang w:val="ky-KG"/>
              </w:rPr>
            </w:pPr>
          </w:p>
          <w:p w14:paraId="7F25E6CA" w14:textId="482ACCEA" w:rsidR="00B53E1A" w:rsidRPr="00A64505" w:rsidRDefault="00A64505" w:rsidP="00A6571D">
            <w:pPr>
              <w:spacing w:after="0" w:line="240" w:lineRule="auto"/>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ПОК жалпы саны</w:t>
            </w:r>
          </w:p>
        </w:tc>
        <w:tc>
          <w:tcPr>
            <w:tcW w:w="2104" w:type="dxa"/>
            <w:shd w:val="clear" w:color="auto" w:fill="auto"/>
          </w:tcPr>
          <w:p w14:paraId="493BAD99" w14:textId="65BB6492" w:rsidR="00B53E1A" w:rsidRPr="00B53E1A" w:rsidRDefault="00A64505" w:rsidP="00A657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Квалификациядан өткөн </w:t>
            </w:r>
            <w:r w:rsidR="00017A62">
              <w:rPr>
                <w:rFonts w:ascii="Times New Roman" w:eastAsia="Calibri" w:hAnsi="Times New Roman" w:cs="Times New Roman"/>
                <w:sz w:val="24"/>
                <w:szCs w:val="24"/>
                <w:lang w:val="ky-KG"/>
              </w:rPr>
              <w:t>окутуучулардын</w:t>
            </w:r>
            <w:r>
              <w:rPr>
                <w:rFonts w:ascii="Times New Roman" w:eastAsia="Calibri" w:hAnsi="Times New Roman" w:cs="Times New Roman"/>
                <w:sz w:val="24"/>
                <w:szCs w:val="24"/>
                <w:lang w:val="ky-KG"/>
              </w:rPr>
              <w:t xml:space="preserve"> саны</w:t>
            </w:r>
          </w:p>
        </w:tc>
        <w:tc>
          <w:tcPr>
            <w:tcW w:w="2545" w:type="dxa"/>
            <w:shd w:val="clear" w:color="auto" w:fill="auto"/>
          </w:tcPr>
          <w:p w14:paraId="6A795D25" w14:textId="42F10F7A" w:rsidR="00B53E1A" w:rsidRPr="00A64505" w:rsidRDefault="00A64505" w:rsidP="00A6571D">
            <w:pPr>
              <w:spacing w:after="0" w:line="240" w:lineRule="auto"/>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Квалификациядан өткө</w:t>
            </w:r>
            <w:r w:rsidR="00017A62">
              <w:rPr>
                <w:rFonts w:ascii="Times New Roman" w:eastAsia="Calibri" w:hAnsi="Times New Roman" w:cs="Times New Roman"/>
                <w:sz w:val="24"/>
                <w:szCs w:val="24"/>
                <w:lang w:val="ky-KG"/>
              </w:rPr>
              <w:t>н окутуучулардын жож</w:t>
            </w:r>
            <w:r>
              <w:rPr>
                <w:rFonts w:ascii="Times New Roman" w:eastAsia="Calibri" w:hAnsi="Times New Roman" w:cs="Times New Roman"/>
                <w:sz w:val="24"/>
                <w:szCs w:val="24"/>
                <w:lang w:val="ky-KG"/>
              </w:rPr>
              <w:t>догу пайызы</w:t>
            </w:r>
            <w:r w:rsidR="00017A62">
              <w:rPr>
                <w:rFonts w:ascii="Times New Roman" w:eastAsia="Calibri" w:hAnsi="Times New Roman" w:cs="Times New Roman"/>
                <w:sz w:val="24"/>
                <w:szCs w:val="24"/>
                <w:lang w:val="ky-KG"/>
              </w:rPr>
              <w:t>,</w:t>
            </w:r>
            <w:r>
              <w:rPr>
                <w:rFonts w:ascii="Times New Roman" w:eastAsia="Calibri" w:hAnsi="Times New Roman" w:cs="Times New Roman"/>
                <w:sz w:val="24"/>
                <w:szCs w:val="24"/>
                <w:lang w:val="ky-KG"/>
              </w:rPr>
              <w:t xml:space="preserve"> %</w:t>
            </w:r>
          </w:p>
        </w:tc>
      </w:tr>
      <w:tr w:rsidR="00B53E1A" w:rsidRPr="00B53E1A" w14:paraId="7DCAF163" w14:textId="77777777" w:rsidTr="00017A62">
        <w:tc>
          <w:tcPr>
            <w:tcW w:w="2215" w:type="dxa"/>
            <w:shd w:val="clear" w:color="auto" w:fill="auto"/>
          </w:tcPr>
          <w:p w14:paraId="1A9EAF00" w14:textId="2BF271A9" w:rsidR="00A64505" w:rsidRPr="00A64505" w:rsidRDefault="00A64505" w:rsidP="00A645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y-KG"/>
              </w:rPr>
              <w:t>“</w:t>
            </w:r>
            <w:r w:rsidRPr="00A64505">
              <w:rPr>
                <w:rFonts w:ascii="Times New Roman" w:eastAsia="Calibri" w:hAnsi="Times New Roman" w:cs="Times New Roman"/>
                <w:sz w:val="24"/>
                <w:szCs w:val="24"/>
                <w:lang w:val="ky-KG"/>
              </w:rPr>
              <w:t xml:space="preserve">Пайдалуу кендерди </w:t>
            </w:r>
            <w:r w:rsidR="001735AB">
              <w:rPr>
                <w:rFonts w:ascii="Times New Roman" w:eastAsia="Calibri" w:hAnsi="Times New Roman" w:cs="Times New Roman"/>
                <w:sz w:val="24"/>
                <w:szCs w:val="24"/>
                <w:lang w:val="ky-KG"/>
              </w:rPr>
              <w:t>байытуу</w:t>
            </w:r>
            <w:r w:rsidRPr="00A64505">
              <w:rPr>
                <w:rFonts w:ascii="Times New Roman" w:eastAsia="Calibri" w:hAnsi="Times New Roman" w:cs="Times New Roman"/>
                <w:sz w:val="24"/>
                <w:szCs w:val="24"/>
                <w:lang w:val="ky-KG"/>
              </w:rPr>
              <w:t xml:space="preserve"> жана металлургиялык </w:t>
            </w:r>
            <w:r w:rsidRPr="00A64505">
              <w:rPr>
                <w:rFonts w:ascii="Times New Roman" w:eastAsia="Calibri" w:hAnsi="Times New Roman" w:cs="Times New Roman"/>
                <w:sz w:val="24"/>
                <w:szCs w:val="24"/>
                <w:lang w:val="ky-KG"/>
              </w:rPr>
              <w:lastRenderedPageBreak/>
              <w:t>процесстер</w:t>
            </w:r>
            <w:r w:rsidR="001735AB">
              <w:rPr>
                <w:rFonts w:ascii="Times New Roman" w:eastAsia="Calibri" w:hAnsi="Times New Roman" w:cs="Times New Roman"/>
                <w:sz w:val="24"/>
                <w:szCs w:val="24"/>
                <w:lang w:val="ky-KG"/>
              </w:rPr>
              <w:t>и</w:t>
            </w:r>
            <w:r>
              <w:rPr>
                <w:rFonts w:ascii="Times New Roman" w:eastAsia="Calibri" w:hAnsi="Times New Roman" w:cs="Times New Roman"/>
                <w:sz w:val="24"/>
                <w:szCs w:val="24"/>
                <w:lang w:val="ky-KG"/>
              </w:rPr>
              <w:t>”</w:t>
            </w:r>
            <w:r w:rsidRPr="00A64505">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кафедрасы</w:t>
            </w:r>
          </w:p>
          <w:p w14:paraId="17E5A3E5" w14:textId="77777777" w:rsidR="00B53E1A" w:rsidRPr="00B53E1A" w:rsidRDefault="00B53E1A" w:rsidP="00B53E1A">
            <w:pPr>
              <w:spacing w:after="0" w:line="240" w:lineRule="auto"/>
              <w:rPr>
                <w:rFonts w:ascii="Times New Roman" w:eastAsia="Calibri" w:hAnsi="Times New Roman" w:cs="Times New Roman"/>
                <w:sz w:val="24"/>
                <w:szCs w:val="24"/>
              </w:rPr>
            </w:pPr>
          </w:p>
        </w:tc>
        <w:tc>
          <w:tcPr>
            <w:tcW w:w="2480" w:type="dxa"/>
            <w:shd w:val="clear" w:color="auto" w:fill="auto"/>
          </w:tcPr>
          <w:p w14:paraId="5FCD458E" w14:textId="77777777" w:rsidR="00B53E1A" w:rsidRPr="00B53E1A" w:rsidRDefault="00B53E1A" w:rsidP="00AD3523">
            <w:pPr>
              <w:numPr>
                <w:ilvl w:val="0"/>
                <w:numId w:val="4"/>
              </w:numPr>
              <w:spacing w:after="0" w:line="240" w:lineRule="auto"/>
              <w:ind w:left="310" w:hanging="310"/>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lastRenderedPageBreak/>
              <w:t>Кожонов А.К.</w:t>
            </w:r>
          </w:p>
          <w:p w14:paraId="60F24FB8" w14:textId="77777777" w:rsidR="00B53E1A" w:rsidRPr="00B53E1A" w:rsidRDefault="00B53E1A" w:rsidP="00AD3523">
            <w:pPr>
              <w:numPr>
                <w:ilvl w:val="0"/>
                <w:numId w:val="4"/>
              </w:numPr>
              <w:spacing w:after="0" w:line="240" w:lineRule="auto"/>
              <w:ind w:left="310" w:hanging="310"/>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t>Молдобаев Э.С.</w:t>
            </w:r>
          </w:p>
          <w:p w14:paraId="4AE93EB4" w14:textId="77777777" w:rsidR="00B53E1A" w:rsidRPr="00B53E1A" w:rsidRDefault="00B53E1A" w:rsidP="00AD3523">
            <w:pPr>
              <w:numPr>
                <w:ilvl w:val="0"/>
                <w:numId w:val="4"/>
              </w:numPr>
              <w:spacing w:after="0" w:line="240" w:lineRule="auto"/>
              <w:ind w:left="310" w:hanging="310"/>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t>Алмакучукова Г.М</w:t>
            </w:r>
          </w:p>
          <w:p w14:paraId="711758B4" w14:textId="77777777" w:rsidR="00B53E1A" w:rsidRPr="00B53E1A" w:rsidRDefault="00B53E1A" w:rsidP="00AD3523">
            <w:pPr>
              <w:numPr>
                <w:ilvl w:val="0"/>
                <w:numId w:val="4"/>
              </w:numPr>
              <w:spacing w:after="0" w:line="240" w:lineRule="auto"/>
              <w:ind w:left="310" w:hanging="310"/>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lastRenderedPageBreak/>
              <w:t>Молмакова М.С.</w:t>
            </w:r>
          </w:p>
          <w:p w14:paraId="27B2DF03" w14:textId="77777777" w:rsidR="00B53E1A" w:rsidRPr="00B53E1A" w:rsidRDefault="00B53E1A" w:rsidP="00AD3523">
            <w:pPr>
              <w:numPr>
                <w:ilvl w:val="0"/>
                <w:numId w:val="4"/>
              </w:numPr>
              <w:spacing w:after="0" w:line="240" w:lineRule="auto"/>
              <w:ind w:left="310" w:hanging="310"/>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t>Мейманова Ж.С.</w:t>
            </w:r>
          </w:p>
          <w:p w14:paraId="1422460B" w14:textId="77777777" w:rsidR="00B53E1A" w:rsidRPr="00B53E1A" w:rsidRDefault="00B53E1A" w:rsidP="00AD3523">
            <w:pPr>
              <w:numPr>
                <w:ilvl w:val="0"/>
                <w:numId w:val="4"/>
              </w:numPr>
              <w:spacing w:after="0" w:line="240" w:lineRule="auto"/>
              <w:ind w:left="310" w:hanging="310"/>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t>Орозова Г.Т.</w:t>
            </w:r>
          </w:p>
          <w:p w14:paraId="01E5C035" w14:textId="77777777" w:rsidR="00B53E1A" w:rsidRPr="00B53E1A" w:rsidRDefault="00B53E1A" w:rsidP="00AD3523">
            <w:pPr>
              <w:numPr>
                <w:ilvl w:val="0"/>
                <w:numId w:val="4"/>
              </w:numPr>
              <w:spacing w:after="0" w:line="240" w:lineRule="auto"/>
              <w:ind w:left="310" w:hanging="310"/>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t>Садыралиева У.Ж.</w:t>
            </w:r>
          </w:p>
          <w:p w14:paraId="660B6B2C" w14:textId="77777777" w:rsidR="00B53E1A" w:rsidRPr="00B53E1A" w:rsidRDefault="00B53E1A" w:rsidP="00AD3523">
            <w:pPr>
              <w:numPr>
                <w:ilvl w:val="0"/>
                <w:numId w:val="4"/>
              </w:numPr>
              <w:spacing w:after="0" w:line="240" w:lineRule="auto"/>
              <w:ind w:left="310" w:hanging="310"/>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t>Турарбек кызы А.</w:t>
            </w:r>
          </w:p>
          <w:p w14:paraId="5F1B607C" w14:textId="77777777" w:rsidR="00B53E1A" w:rsidRPr="00B53E1A" w:rsidRDefault="00B53E1A" w:rsidP="00B53E1A">
            <w:pPr>
              <w:spacing w:after="0" w:line="240" w:lineRule="auto"/>
              <w:contextualSpacing/>
              <w:rPr>
                <w:rFonts w:ascii="Times New Roman" w:eastAsia="Calibri" w:hAnsi="Times New Roman" w:cs="Times New Roman"/>
                <w:sz w:val="24"/>
                <w:szCs w:val="24"/>
              </w:rPr>
            </w:pPr>
          </w:p>
        </w:tc>
        <w:tc>
          <w:tcPr>
            <w:tcW w:w="2104" w:type="dxa"/>
            <w:shd w:val="clear" w:color="auto" w:fill="auto"/>
          </w:tcPr>
          <w:p w14:paraId="47F1266C" w14:textId="20BE452A" w:rsidR="003A2878" w:rsidRPr="003A2878" w:rsidRDefault="003A2878" w:rsidP="003A2878">
            <w:pPr>
              <w:spacing w:after="0" w:line="240" w:lineRule="auto"/>
              <w:rPr>
                <w:rFonts w:ascii="Times New Roman" w:eastAsia="Calibri" w:hAnsi="Times New Roman" w:cs="Times New Roman"/>
                <w:sz w:val="24"/>
                <w:szCs w:val="24"/>
              </w:rPr>
            </w:pPr>
            <w:r w:rsidRPr="003A2878">
              <w:rPr>
                <w:rFonts w:ascii="Times New Roman" w:eastAsia="Calibri" w:hAnsi="Times New Roman" w:cs="Times New Roman"/>
                <w:sz w:val="24"/>
                <w:szCs w:val="24"/>
                <w:lang w:val="ky-KG"/>
              </w:rPr>
              <w:lastRenderedPageBreak/>
              <w:t>Өттү</w:t>
            </w:r>
            <w:r>
              <w:rPr>
                <w:rFonts w:ascii="Times New Roman" w:eastAsia="Calibri" w:hAnsi="Times New Roman" w:cs="Times New Roman"/>
                <w:sz w:val="24"/>
                <w:szCs w:val="24"/>
                <w:lang w:val="ky-KG"/>
              </w:rPr>
              <w:t xml:space="preserve"> 2шт</w:t>
            </w:r>
          </w:p>
          <w:p w14:paraId="2BCC682C" w14:textId="77777777" w:rsidR="003A2878" w:rsidRDefault="003A2878" w:rsidP="00B53E1A">
            <w:pPr>
              <w:spacing w:after="0" w:line="240" w:lineRule="auto"/>
              <w:rPr>
                <w:rFonts w:ascii="Times New Roman" w:eastAsia="Calibri" w:hAnsi="Times New Roman" w:cs="Times New Roman"/>
                <w:sz w:val="24"/>
                <w:szCs w:val="24"/>
                <w:lang w:val="ky-KG"/>
              </w:rPr>
            </w:pPr>
            <w:r w:rsidRPr="003A2878">
              <w:rPr>
                <w:rFonts w:ascii="Times New Roman" w:eastAsia="Calibri" w:hAnsi="Times New Roman" w:cs="Times New Roman"/>
                <w:sz w:val="24"/>
                <w:szCs w:val="24"/>
                <w:lang w:val="ky-KG"/>
              </w:rPr>
              <w:t>Өттү</w:t>
            </w:r>
            <w:r>
              <w:rPr>
                <w:rFonts w:ascii="Times New Roman" w:eastAsia="Calibri" w:hAnsi="Times New Roman" w:cs="Times New Roman"/>
                <w:sz w:val="24"/>
                <w:szCs w:val="24"/>
                <w:lang w:val="ky-KG"/>
              </w:rPr>
              <w:t xml:space="preserve"> 2шт</w:t>
            </w:r>
          </w:p>
          <w:p w14:paraId="7A821E88" w14:textId="5BC52644" w:rsidR="00B53E1A" w:rsidRPr="003A2878" w:rsidRDefault="003A2878" w:rsidP="00B53E1A">
            <w:pPr>
              <w:spacing w:after="0" w:line="240" w:lineRule="auto"/>
              <w:rPr>
                <w:rFonts w:ascii="Times New Roman" w:eastAsia="Calibri" w:hAnsi="Times New Roman" w:cs="Times New Roman"/>
                <w:sz w:val="24"/>
                <w:szCs w:val="24"/>
                <w:lang w:val="ky-KG"/>
              </w:rPr>
            </w:pPr>
            <w:r w:rsidRPr="003A2878">
              <w:rPr>
                <w:rFonts w:ascii="Times New Roman" w:eastAsia="Calibri" w:hAnsi="Times New Roman" w:cs="Times New Roman"/>
                <w:sz w:val="24"/>
                <w:szCs w:val="24"/>
                <w:lang w:val="ky-KG"/>
              </w:rPr>
              <w:t>Өттү</w:t>
            </w:r>
            <w:r w:rsidRPr="00955513">
              <w:rPr>
                <w:rFonts w:ascii="Times New Roman" w:eastAsia="Calibri" w:hAnsi="Times New Roman" w:cs="Times New Roman"/>
                <w:sz w:val="24"/>
                <w:szCs w:val="24"/>
                <w:lang w:val="ky-KG"/>
              </w:rPr>
              <w:t xml:space="preserve"> </w:t>
            </w:r>
            <w:r w:rsidR="00B53E1A" w:rsidRPr="00955513">
              <w:rPr>
                <w:rFonts w:ascii="Times New Roman" w:eastAsia="Calibri" w:hAnsi="Times New Roman" w:cs="Times New Roman"/>
                <w:sz w:val="24"/>
                <w:szCs w:val="24"/>
                <w:lang w:val="ky-KG"/>
              </w:rPr>
              <w:t>1 шт.</w:t>
            </w:r>
          </w:p>
          <w:p w14:paraId="0B46DB2C" w14:textId="32166448" w:rsidR="003A2878" w:rsidRPr="00955513" w:rsidRDefault="003A2878" w:rsidP="00B53E1A">
            <w:pPr>
              <w:spacing w:after="0" w:line="240" w:lineRule="auto"/>
              <w:rPr>
                <w:rFonts w:ascii="Times New Roman" w:eastAsia="Calibri" w:hAnsi="Times New Roman" w:cs="Times New Roman"/>
                <w:sz w:val="24"/>
                <w:szCs w:val="24"/>
                <w:lang w:val="ky-KG"/>
              </w:rPr>
            </w:pPr>
            <w:r w:rsidRPr="003A2878">
              <w:rPr>
                <w:rFonts w:ascii="Times New Roman" w:eastAsia="Calibri" w:hAnsi="Times New Roman" w:cs="Times New Roman"/>
                <w:sz w:val="24"/>
                <w:szCs w:val="24"/>
                <w:lang w:val="ky-KG"/>
              </w:rPr>
              <w:t>Өттү</w:t>
            </w:r>
            <w:r w:rsidRPr="00955513">
              <w:rPr>
                <w:rFonts w:ascii="Times New Roman" w:eastAsia="Calibri" w:hAnsi="Times New Roman" w:cs="Times New Roman"/>
                <w:sz w:val="24"/>
                <w:szCs w:val="24"/>
                <w:lang w:val="ky-KG"/>
              </w:rPr>
              <w:t xml:space="preserve"> </w:t>
            </w:r>
            <w:r w:rsidR="00B53E1A" w:rsidRPr="00955513">
              <w:rPr>
                <w:rFonts w:ascii="Times New Roman" w:eastAsia="Calibri" w:hAnsi="Times New Roman" w:cs="Times New Roman"/>
                <w:sz w:val="24"/>
                <w:szCs w:val="24"/>
                <w:lang w:val="ky-KG"/>
              </w:rPr>
              <w:t>1 шт.</w:t>
            </w:r>
          </w:p>
          <w:p w14:paraId="09C9A227" w14:textId="3559E714" w:rsidR="00B53E1A" w:rsidRPr="00955513" w:rsidRDefault="003A2878" w:rsidP="00B53E1A">
            <w:pPr>
              <w:spacing w:after="0" w:line="240" w:lineRule="auto"/>
              <w:rPr>
                <w:rFonts w:ascii="Times New Roman" w:eastAsia="Calibri" w:hAnsi="Times New Roman" w:cs="Times New Roman"/>
                <w:sz w:val="24"/>
                <w:szCs w:val="24"/>
                <w:lang w:val="ky-KG"/>
              </w:rPr>
            </w:pPr>
            <w:r w:rsidRPr="003A2878">
              <w:rPr>
                <w:rFonts w:ascii="Times New Roman" w:eastAsia="Calibri" w:hAnsi="Times New Roman" w:cs="Times New Roman"/>
                <w:sz w:val="24"/>
                <w:szCs w:val="24"/>
                <w:lang w:val="ky-KG"/>
              </w:rPr>
              <w:lastRenderedPageBreak/>
              <w:t>Өттү</w:t>
            </w:r>
            <w:r w:rsidRPr="00955513">
              <w:rPr>
                <w:rFonts w:ascii="Times New Roman" w:eastAsia="Calibri" w:hAnsi="Times New Roman" w:cs="Times New Roman"/>
                <w:sz w:val="24"/>
                <w:szCs w:val="24"/>
                <w:lang w:val="ky-KG"/>
              </w:rPr>
              <w:t xml:space="preserve"> </w:t>
            </w:r>
            <w:r w:rsidR="00B53E1A" w:rsidRPr="00955513">
              <w:rPr>
                <w:rFonts w:ascii="Times New Roman" w:eastAsia="Calibri" w:hAnsi="Times New Roman" w:cs="Times New Roman"/>
                <w:sz w:val="24"/>
                <w:szCs w:val="24"/>
                <w:lang w:val="ky-KG"/>
              </w:rPr>
              <w:t>1 шт.</w:t>
            </w:r>
          </w:p>
          <w:p w14:paraId="175E595C" w14:textId="5014B637" w:rsidR="00B53E1A" w:rsidRPr="00955513" w:rsidRDefault="003A2878" w:rsidP="00B53E1A">
            <w:pPr>
              <w:spacing w:after="0" w:line="240" w:lineRule="auto"/>
              <w:rPr>
                <w:rFonts w:ascii="Times New Roman" w:eastAsia="Calibri" w:hAnsi="Times New Roman" w:cs="Times New Roman"/>
                <w:sz w:val="24"/>
                <w:szCs w:val="24"/>
                <w:lang w:val="ky-KG"/>
              </w:rPr>
            </w:pPr>
            <w:r w:rsidRPr="003A2878">
              <w:rPr>
                <w:rFonts w:ascii="Times New Roman" w:eastAsia="Calibri" w:hAnsi="Times New Roman" w:cs="Times New Roman"/>
                <w:sz w:val="24"/>
                <w:szCs w:val="24"/>
                <w:lang w:val="ky-KG"/>
              </w:rPr>
              <w:t xml:space="preserve">Өттү </w:t>
            </w:r>
            <w:r w:rsidR="00B53E1A" w:rsidRPr="00B53E1A">
              <w:rPr>
                <w:rFonts w:ascii="Times New Roman" w:eastAsia="Calibri" w:hAnsi="Times New Roman" w:cs="Times New Roman"/>
                <w:sz w:val="24"/>
                <w:szCs w:val="24"/>
                <w:lang w:val="ky-KG"/>
              </w:rPr>
              <w:t>2</w:t>
            </w:r>
            <w:r w:rsidR="00B53E1A" w:rsidRPr="00955513">
              <w:rPr>
                <w:rFonts w:ascii="Times New Roman" w:eastAsia="Calibri" w:hAnsi="Times New Roman" w:cs="Times New Roman"/>
                <w:sz w:val="24"/>
                <w:szCs w:val="24"/>
                <w:lang w:val="ky-KG"/>
              </w:rPr>
              <w:t xml:space="preserve"> шт.</w:t>
            </w:r>
          </w:p>
          <w:p w14:paraId="1996D1D3" w14:textId="466BFA9C" w:rsidR="00B53E1A" w:rsidRPr="00955513" w:rsidRDefault="003A2878" w:rsidP="00B53E1A">
            <w:pPr>
              <w:spacing w:after="0" w:line="240" w:lineRule="auto"/>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Өттү</w:t>
            </w:r>
            <w:r w:rsidR="00B53E1A" w:rsidRPr="00955513">
              <w:rPr>
                <w:rFonts w:ascii="Times New Roman" w:eastAsia="Calibri" w:hAnsi="Times New Roman" w:cs="Times New Roman"/>
                <w:sz w:val="24"/>
                <w:szCs w:val="24"/>
                <w:lang w:val="ky-KG"/>
              </w:rPr>
              <w:t xml:space="preserve"> 1 шт.</w:t>
            </w:r>
          </w:p>
          <w:p w14:paraId="0880A30E" w14:textId="77777777" w:rsidR="003A2878" w:rsidRPr="00955513" w:rsidRDefault="003A2878" w:rsidP="00B53E1A">
            <w:pPr>
              <w:spacing w:after="0" w:line="240" w:lineRule="auto"/>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Өттү</w:t>
            </w:r>
            <w:r w:rsidR="00B53E1A" w:rsidRPr="00955513">
              <w:rPr>
                <w:rFonts w:ascii="Times New Roman" w:eastAsia="Calibri" w:hAnsi="Times New Roman" w:cs="Times New Roman"/>
                <w:sz w:val="24"/>
                <w:szCs w:val="24"/>
                <w:lang w:val="ky-KG"/>
              </w:rPr>
              <w:t xml:space="preserve"> 1 шт.</w:t>
            </w:r>
          </w:p>
          <w:p w14:paraId="7089BE91" w14:textId="5502C514" w:rsidR="00B53E1A" w:rsidRPr="00B53E1A" w:rsidRDefault="003A2878" w:rsidP="00B53E1A">
            <w:pPr>
              <w:spacing w:after="0" w:line="240" w:lineRule="auto"/>
              <w:rPr>
                <w:rFonts w:ascii="Times New Roman" w:eastAsia="Calibri" w:hAnsi="Times New Roman" w:cs="Times New Roman"/>
                <w:sz w:val="24"/>
                <w:szCs w:val="24"/>
              </w:rPr>
            </w:pPr>
            <w:r w:rsidRPr="003A2878">
              <w:rPr>
                <w:rFonts w:ascii="Times New Roman" w:eastAsia="Calibri" w:hAnsi="Times New Roman" w:cs="Times New Roman"/>
                <w:sz w:val="24"/>
                <w:szCs w:val="24"/>
                <w:lang w:val="ky-KG"/>
              </w:rPr>
              <w:t xml:space="preserve">Өттү </w:t>
            </w:r>
            <w:r w:rsidR="00B53E1A" w:rsidRPr="00B53E1A">
              <w:rPr>
                <w:rFonts w:ascii="Times New Roman" w:eastAsia="Calibri" w:hAnsi="Times New Roman" w:cs="Times New Roman"/>
                <w:sz w:val="24"/>
                <w:szCs w:val="24"/>
                <w:lang w:val="ky-KG"/>
              </w:rPr>
              <w:t>2</w:t>
            </w:r>
            <w:r w:rsidR="00B53E1A" w:rsidRPr="00B53E1A">
              <w:rPr>
                <w:rFonts w:ascii="Times New Roman" w:eastAsia="Calibri" w:hAnsi="Times New Roman" w:cs="Times New Roman"/>
                <w:sz w:val="24"/>
                <w:szCs w:val="24"/>
              </w:rPr>
              <w:t xml:space="preserve"> шт.</w:t>
            </w:r>
          </w:p>
          <w:p w14:paraId="6F60B4E3" w14:textId="253BC7ED" w:rsidR="00B53E1A" w:rsidRPr="003A2878" w:rsidRDefault="00044D5A" w:rsidP="00B53E1A">
            <w:pPr>
              <w:spacing w:after="0" w:line="240" w:lineRule="auto"/>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Жалпы</w:t>
            </w:r>
            <w:r w:rsidR="00B53E1A" w:rsidRPr="00B53E1A">
              <w:rPr>
                <w:rFonts w:ascii="Times New Roman" w:eastAsia="Calibri" w:hAnsi="Times New Roman" w:cs="Times New Roman"/>
                <w:sz w:val="24"/>
                <w:szCs w:val="24"/>
              </w:rPr>
              <w:t>: 8 П</w:t>
            </w:r>
            <w:r w:rsidR="003A2878">
              <w:rPr>
                <w:rFonts w:ascii="Times New Roman" w:eastAsia="Calibri" w:hAnsi="Times New Roman" w:cs="Times New Roman"/>
                <w:sz w:val="24"/>
                <w:szCs w:val="24"/>
                <w:lang w:val="ky-KG"/>
              </w:rPr>
              <w:t>ОК</w:t>
            </w:r>
          </w:p>
        </w:tc>
        <w:tc>
          <w:tcPr>
            <w:tcW w:w="2545" w:type="dxa"/>
            <w:shd w:val="clear" w:color="auto" w:fill="auto"/>
          </w:tcPr>
          <w:p w14:paraId="6C085E2D" w14:textId="77777777" w:rsidR="00B53E1A" w:rsidRPr="00B53E1A" w:rsidRDefault="00B53E1A" w:rsidP="00B53E1A">
            <w:pPr>
              <w:spacing w:after="0" w:line="240" w:lineRule="auto"/>
              <w:rPr>
                <w:rFonts w:ascii="Times New Roman" w:eastAsia="Calibri" w:hAnsi="Times New Roman" w:cs="Times New Roman"/>
                <w:b/>
                <w:sz w:val="24"/>
                <w:szCs w:val="24"/>
              </w:rPr>
            </w:pPr>
          </w:p>
          <w:p w14:paraId="1811CBFA" w14:textId="77777777" w:rsidR="00B53E1A" w:rsidRPr="00017A62" w:rsidRDefault="00B53E1A" w:rsidP="00B53E1A">
            <w:pPr>
              <w:spacing w:after="0" w:line="240" w:lineRule="auto"/>
              <w:jc w:val="center"/>
              <w:rPr>
                <w:rFonts w:ascii="Times New Roman" w:eastAsia="Calibri" w:hAnsi="Times New Roman" w:cs="Times New Roman"/>
                <w:bCs/>
                <w:sz w:val="24"/>
                <w:szCs w:val="24"/>
              </w:rPr>
            </w:pPr>
            <w:r w:rsidRPr="00017A62">
              <w:rPr>
                <w:rFonts w:ascii="Times New Roman" w:eastAsia="Calibri" w:hAnsi="Times New Roman" w:cs="Times New Roman"/>
                <w:bCs/>
                <w:sz w:val="24"/>
                <w:szCs w:val="24"/>
              </w:rPr>
              <w:t>100%</w:t>
            </w:r>
          </w:p>
        </w:tc>
      </w:tr>
    </w:tbl>
    <w:p w14:paraId="6D9B4C50" w14:textId="77777777" w:rsidR="00B53E1A" w:rsidRPr="00B53E1A" w:rsidRDefault="00B53E1A" w:rsidP="00B53E1A">
      <w:pPr>
        <w:tabs>
          <w:tab w:val="center" w:pos="4857"/>
        </w:tabs>
        <w:spacing w:after="0" w:line="240" w:lineRule="auto"/>
        <w:ind w:firstLine="360"/>
        <w:jc w:val="both"/>
        <w:rPr>
          <w:rFonts w:ascii="Times New Roman" w:eastAsia="Calibri" w:hAnsi="Times New Roman" w:cs="Times New Roman"/>
          <w:b/>
          <w:bCs/>
          <w:color w:val="FF0000"/>
          <w:sz w:val="24"/>
          <w:szCs w:val="24"/>
          <w:shd w:val="clear" w:color="auto" w:fill="FFFFFF"/>
        </w:rPr>
      </w:pPr>
    </w:p>
    <w:p w14:paraId="3337E46D" w14:textId="40E2C62A" w:rsidR="00B53E1A" w:rsidRDefault="003A2878" w:rsidP="00F46B22">
      <w:pPr>
        <w:spacing w:after="0" w:line="276" w:lineRule="auto"/>
        <w:ind w:firstLine="709"/>
        <w:jc w:val="both"/>
        <w:rPr>
          <w:rFonts w:ascii="Times New Roman" w:eastAsia="Calibri" w:hAnsi="Times New Roman" w:cs="Times New Roman"/>
          <w:sz w:val="24"/>
          <w:szCs w:val="24"/>
          <w:lang w:val="ky-KG"/>
        </w:rPr>
      </w:pPr>
      <w:r w:rsidRPr="003A2878">
        <w:rPr>
          <w:rFonts w:ascii="Times New Roman" w:eastAsia="Calibri" w:hAnsi="Times New Roman" w:cs="Times New Roman"/>
          <w:sz w:val="24"/>
          <w:szCs w:val="24"/>
          <w:lang w:val="ky-KG"/>
        </w:rPr>
        <w:t>Улук окутуучу Г</w:t>
      </w:r>
      <w:r w:rsidR="00F46B22">
        <w:rPr>
          <w:rFonts w:ascii="Times New Roman" w:eastAsia="Calibri" w:hAnsi="Times New Roman" w:cs="Times New Roman"/>
          <w:sz w:val="24"/>
          <w:szCs w:val="24"/>
          <w:lang w:val="ky-KG"/>
        </w:rPr>
        <w:t xml:space="preserve">.Т. </w:t>
      </w:r>
      <w:r w:rsidRPr="003A2878">
        <w:rPr>
          <w:rFonts w:ascii="Times New Roman" w:eastAsia="Calibri" w:hAnsi="Times New Roman" w:cs="Times New Roman"/>
          <w:sz w:val="24"/>
          <w:szCs w:val="24"/>
          <w:lang w:val="ky-KG"/>
        </w:rPr>
        <w:t>Оро</w:t>
      </w:r>
      <w:r w:rsidR="00A6571D">
        <w:rPr>
          <w:rFonts w:ascii="Times New Roman" w:eastAsia="Calibri" w:hAnsi="Times New Roman" w:cs="Times New Roman"/>
          <w:sz w:val="24"/>
          <w:szCs w:val="24"/>
          <w:lang w:val="ky-KG"/>
        </w:rPr>
        <w:t>з</w:t>
      </w:r>
      <w:r w:rsidRPr="003A2878">
        <w:rPr>
          <w:rFonts w:ascii="Times New Roman" w:eastAsia="Calibri" w:hAnsi="Times New Roman" w:cs="Times New Roman"/>
          <w:sz w:val="24"/>
          <w:szCs w:val="24"/>
          <w:lang w:val="ky-KG"/>
        </w:rPr>
        <w:t xml:space="preserve">ова </w:t>
      </w:r>
      <w:r w:rsidR="00F46B22" w:rsidRPr="003A2878">
        <w:rPr>
          <w:rFonts w:ascii="Times New Roman" w:eastAsia="Calibri" w:hAnsi="Times New Roman" w:cs="Times New Roman"/>
          <w:sz w:val="24"/>
          <w:szCs w:val="24"/>
          <w:lang w:val="ky-KG"/>
        </w:rPr>
        <w:t>«</w:t>
      </w:r>
      <w:r w:rsidR="00F46B22">
        <w:rPr>
          <w:rFonts w:ascii="Times New Roman" w:eastAsia="Calibri" w:hAnsi="Times New Roman" w:cs="Times New Roman"/>
          <w:sz w:val="24"/>
          <w:szCs w:val="24"/>
          <w:lang w:val="ky-KG"/>
        </w:rPr>
        <w:t>Кен ишинин: кесиптик билим берүүдөгү теориясы жана окутуунун ыкмалары</w:t>
      </w:r>
      <w:r w:rsidR="00F46B22" w:rsidRPr="003A2878">
        <w:rPr>
          <w:rFonts w:ascii="Times New Roman" w:eastAsia="Calibri" w:hAnsi="Times New Roman" w:cs="Times New Roman"/>
          <w:sz w:val="24"/>
          <w:szCs w:val="24"/>
          <w:lang w:val="ky-KG"/>
        </w:rPr>
        <w:t>»</w:t>
      </w:r>
      <w:r w:rsidR="00F46B22">
        <w:rPr>
          <w:rFonts w:ascii="Times New Roman" w:eastAsia="Calibri" w:hAnsi="Times New Roman" w:cs="Times New Roman"/>
          <w:sz w:val="24"/>
          <w:szCs w:val="24"/>
          <w:lang w:val="ky-KG"/>
        </w:rPr>
        <w:t xml:space="preserve"> программасы боюнча </w:t>
      </w:r>
      <w:r w:rsidR="00F46B22" w:rsidRPr="003A2878">
        <w:rPr>
          <w:rFonts w:ascii="Times New Roman" w:eastAsia="Calibri" w:hAnsi="Times New Roman" w:cs="Times New Roman"/>
          <w:sz w:val="24"/>
          <w:szCs w:val="24"/>
          <w:lang w:val="ky-KG"/>
        </w:rPr>
        <w:t>«</w:t>
      </w:r>
      <w:r w:rsidR="00F46B22">
        <w:rPr>
          <w:rFonts w:ascii="Times New Roman" w:eastAsia="Calibri" w:hAnsi="Times New Roman" w:cs="Times New Roman"/>
          <w:sz w:val="24"/>
          <w:szCs w:val="24"/>
          <w:lang w:val="ky-KG"/>
        </w:rPr>
        <w:t>Педагогдордун квалификациясын жогорулатуу жана кесиптик кайра даярдоо Москва институту</w:t>
      </w:r>
      <w:r w:rsidR="00F46B22" w:rsidRPr="003A2878">
        <w:rPr>
          <w:rFonts w:ascii="Times New Roman" w:eastAsia="Calibri" w:hAnsi="Times New Roman" w:cs="Times New Roman"/>
          <w:sz w:val="24"/>
          <w:szCs w:val="24"/>
          <w:lang w:val="ky-KG"/>
        </w:rPr>
        <w:t>»</w:t>
      </w:r>
      <w:r w:rsidR="00F46B22">
        <w:rPr>
          <w:rFonts w:ascii="Times New Roman" w:eastAsia="Calibri" w:hAnsi="Times New Roman" w:cs="Times New Roman"/>
          <w:sz w:val="24"/>
          <w:szCs w:val="24"/>
          <w:lang w:val="ky-KG"/>
        </w:rPr>
        <w:t xml:space="preserve"> тарабынан Кен иши боюнча окутуучу квалификациясына ээ болду.</w:t>
      </w:r>
    </w:p>
    <w:p w14:paraId="56D91425" w14:textId="77777777" w:rsidR="00F46B22" w:rsidRPr="00B53E1A" w:rsidRDefault="00F46B22" w:rsidP="00F46B22">
      <w:pPr>
        <w:spacing w:after="0" w:line="240" w:lineRule="auto"/>
        <w:ind w:firstLine="709"/>
        <w:jc w:val="both"/>
        <w:rPr>
          <w:rFonts w:ascii="Times New Roman" w:eastAsia="Calibri" w:hAnsi="Times New Roman" w:cs="Times New Roman"/>
          <w:b/>
          <w:caps/>
          <w:sz w:val="28"/>
          <w:szCs w:val="32"/>
          <w:lang w:val="ky-KG"/>
        </w:rPr>
      </w:pPr>
    </w:p>
    <w:p w14:paraId="66545B2E" w14:textId="452BE739" w:rsidR="00A64505" w:rsidRPr="00A64505" w:rsidRDefault="00FE37E4" w:rsidP="00FE37E4">
      <w:pPr>
        <w:keepNext/>
        <w:keepLines/>
        <w:spacing w:before="40" w:after="120" w:line="240" w:lineRule="auto"/>
        <w:jc w:val="center"/>
        <w:outlineLvl w:val="1"/>
        <w:rPr>
          <w:rFonts w:ascii="Times New Roman" w:eastAsia="Calibri" w:hAnsi="Times New Roman" w:cs="Times New Roman"/>
          <w:b/>
          <w:caps/>
          <w:sz w:val="28"/>
          <w:szCs w:val="32"/>
        </w:rPr>
      </w:pPr>
      <w:bookmarkStart w:id="23" w:name="_Toc140048707"/>
      <w:bookmarkStart w:id="24" w:name="_Hlk166783528"/>
      <w:r>
        <w:rPr>
          <w:rFonts w:ascii="Times New Roman" w:eastAsia="Calibri" w:hAnsi="Times New Roman" w:cs="Times New Roman"/>
          <w:b/>
          <w:caps/>
          <w:sz w:val="28"/>
          <w:szCs w:val="32"/>
          <w:lang w:val="ky-KG"/>
        </w:rPr>
        <w:t>5</w:t>
      </w:r>
      <w:r w:rsidR="00A64505" w:rsidRPr="00A64505">
        <w:rPr>
          <w:rFonts w:ascii="Times New Roman" w:eastAsia="Calibri" w:hAnsi="Times New Roman" w:cs="Times New Roman"/>
          <w:b/>
          <w:caps/>
          <w:sz w:val="28"/>
          <w:szCs w:val="32"/>
          <w:lang w:val="ky-KG"/>
        </w:rPr>
        <w:t>. ОКУУ ПРОЦЕС</w:t>
      </w:r>
      <w:r w:rsidR="00F46B22">
        <w:rPr>
          <w:rFonts w:ascii="Times New Roman" w:eastAsia="Calibri" w:hAnsi="Times New Roman" w:cs="Times New Roman"/>
          <w:b/>
          <w:caps/>
          <w:sz w:val="28"/>
          <w:szCs w:val="32"/>
          <w:lang w:val="ky-KG"/>
        </w:rPr>
        <w:t>с</w:t>
      </w:r>
      <w:r w:rsidR="00A64505" w:rsidRPr="00A64505">
        <w:rPr>
          <w:rFonts w:ascii="Times New Roman" w:eastAsia="Calibri" w:hAnsi="Times New Roman" w:cs="Times New Roman"/>
          <w:b/>
          <w:caps/>
          <w:sz w:val="28"/>
          <w:szCs w:val="32"/>
          <w:lang w:val="ky-KG"/>
        </w:rPr>
        <w:t>ИН УЮШТУРУУ. ОКУУ ПРОЦЕ</w:t>
      </w:r>
      <w:r w:rsidR="00F46B22">
        <w:rPr>
          <w:rFonts w:ascii="Times New Roman" w:eastAsia="Calibri" w:hAnsi="Times New Roman" w:cs="Times New Roman"/>
          <w:b/>
          <w:caps/>
          <w:sz w:val="28"/>
          <w:szCs w:val="32"/>
          <w:lang w:val="ky-KG"/>
        </w:rPr>
        <w:t>с</w:t>
      </w:r>
      <w:r w:rsidR="00A64505" w:rsidRPr="00A64505">
        <w:rPr>
          <w:rFonts w:ascii="Times New Roman" w:eastAsia="Calibri" w:hAnsi="Times New Roman" w:cs="Times New Roman"/>
          <w:b/>
          <w:caps/>
          <w:sz w:val="28"/>
          <w:szCs w:val="32"/>
          <w:lang w:val="ky-KG"/>
        </w:rPr>
        <w:t>СИН ОКУУ-УСУЛДУК КАМСЫЗ</w:t>
      </w:r>
      <w:r>
        <w:rPr>
          <w:rFonts w:ascii="Times New Roman" w:eastAsia="Calibri" w:hAnsi="Times New Roman" w:cs="Times New Roman"/>
          <w:b/>
          <w:caps/>
          <w:sz w:val="28"/>
          <w:szCs w:val="32"/>
          <w:lang w:val="ky-KG"/>
        </w:rPr>
        <w:t xml:space="preserve"> кылуу</w:t>
      </w:r>
    </w:p>
    <w:p w14:paraId="60EA65B8" w14:textId="2AF580E5" w:rsidR="00B53E1A" w:rsidRPr="00A64505" w:rsidRDefault="00B53E1A" w:rsidP="00A64505">
      <w:pPr>
        <w:keepNext/>
        <w:keepLines/>
        <w:spacing w:before="40" w:after="120" w:line="312" w:lineRule="auto"/>
        <w:jc w:val="center"/>
        <w:outlineLvl w:val="1"/>
        <w:rPr>
          <w:rFonts w:ascii="Times New Roman" w:eastAsia="Calibri" w:hAnsi="Times New Roman" w:cs="Times New Roman"/>
          <w:b/>
          <w:sz w:val="26"/>
          <w:szCs w:val="26"/>
        </w:rPr>
      </w:pPr>
      <w:r w:rsidRPr="00B53E1A">
        <w:rPr>
          <w:rFonts w:ascii="Times New Roman" w:eastAsia="Calibri" w:hAnsi="Times New Roman" w:cs="Times New Roman"/>
          <w:b/>
          <w:sz w:val="26"/>
          <w:szCs w:val="26"/>
          <w:lang w:val="ky-KG"/>
        </w:rPr>
        <w:t>5.1.</w:t>
      </w:r>
      <w:bookmarkEnd w:id="23"/>
      <w:r w:rsidR="00A64505" w:rsidRPr="00A64505">
        <w:rPr>
          <w:rFonts w:ascii="inherit" w:eastAsia="Times New Roman" w:hAnsi="inherit" w:cs="Courier New"/>
          <w:color w:val="202124"/>
          <w:sz w:val="42"/>
          <w:szCs w:val="42"/>
          <w:lang w:val="ky-KG" w:eastAsia="ru-RU"/>
        </w:rPr>
        <w:t xml:space="preserve"> </w:t>
      </w:r>
      <w:r w:rsidR="00A64505" w:rsidRPr="00A64505">
        <w:rPr>
          <w:rFonts w:ascii="Times New Roman" w:eastAsia="Calibri" w:hAnsi="Times New Roman" w:cs="Times New Roman"/>
          <w:b/>
          <w:sz w:val="26"/>
          <w:szCs w:val="26"/>
          <w:lang w:val="ky-KG"/>
        </w:rPr>
        <w:t>Окуу процессин уюштуруу</w:t>
      </w:r>
    </w:p>
    <w:bookmarkEnd w:id="24"/>
    <w:p w14:paraId="4BFD341D" w14:textId="77777777" w:rsidR="00B25E92" w:rsidRDefault="00A64505" w:rsidP="00B25E92">
      <w:pPr>
        <w:spacing w:after="0" w:line="276" w:lineRule="auto"/>
        <w:ind w:firstLine="709"/>
        <w:contextualSpacing/>
        <w:jc w:val="both"/>
        <w:rPr>
          <w:rFonts w:ascii="Times New Roman" w:eastAsia="Calibri" w:hAnsi="Times New Roman" w:cs="Times New Roman"/>
          <w:sz w:val="24"/>
          <w:szCs w:val="24"/>
          <w:lang w:val="ky-KG"/>
        </w:rPr>
      </w:pPr>
      <w:r w:rsidRPr="00A64505">
        <w:rPr>
          <w:rFonts w:ascii="Times New Roman" w:eastAsia="Calibri" w:hAnsi="Times New Roman" w:cs="Times New Roman"/>
          <w:sz w:val="24"/>
          <w:szCs w:val="24"/>
          <w:lang w:val="ky-KG"/>
        </w:rPr>
        <w:t>Адистерди даярдоонун сапаты көбүнесе окуу процессин методикалык камсыздоонун деңгээли менен аныкталат. Бөлүмдө бул ишти жетекчи координациялайт. бөлүм. Кафедранын заседаниелеринде дисциплинанын бардык иш программалары бекитилип, методикалык адабияттарды чыгаруунун пландары, практикалык жана семинардык сабактарды өткөрүүнүн методикасы</w:t>
      </w:r>
      <w:r>
        <w:rPr>
          <w:rFonts w:ascii="Times New Roman" w:eastAsia="Calibri" w:hAnsi="Times New Roman" w:cs="Times New Roman"/>
          <w:sz w:val="24"/>
          <w:szCs w:val="24"/>
          <w:lang w:val="ky-KG"/>
        </w:rPr>
        <w:t xml:space="preserve">. </w:t>
      </w:r>
      <w:r w:rsidRPr="00A64505">
        <w:rPr>
          <w:rFonts w:ascii="Times New Roman" w:eastAsia="Calibri" w:hAnsi="Times New Roman" w:cs="Times New Roman"/>
          <w:sz w:val="24"/>
          <w:szCs w:val="24"/>
          <w:lang w:val="ky-KG"/>
        </w:rPr>
        <w:t>Кафедранын окутуучулары үчүн окуу жүктөмү адистиктин жумушчу окуу планынын негизинде түзүлгөн семестрдик пландарга ылайык пландаштырылат. Жогорку кесиптик билим берүүнүн мамлекеттик стандарттарына жана адистиктин жумушчу окуу планына ылайык алдыңкы окутуучулар дисциплиндердин жумушчу программаларын жана окуу-методикалык материалдарды иштеп чыгышат.</w:t>
      </w:r>
    </w:p>
    <w:p w14:paraId="08168193" w14:textId="7CFB8FFC" w:rsidR="00A64505" w:rsidRPr="00B25E92" w:rsidRDefault="00B25E92" w:rsidP="00B25E92">
      <w:pPr>
        <w:spacing w:after="0" w:line="276" w:lineRule="auto"/>
        <w:ind w:firstLine="709"/>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18- т</w:t>
      </w:r>
      <w:r w:rsidR="00A64505" w:rsidRPr="00A64505">
        <w:rPr>
          <w:rFonts w:ascii="Times New Roman" w:eastAsia="Calibri" w:hAnsi="Times New Roman" w:cs="Times New Roman"/>
          <w:sz w:val="24"/>
          <w:szCs w:val="24"/>
          <w:lang w:val="ky-KG"/>
        </w:rPr>
        <w:t xml:space="preserve">аблицада  бардык </w:t>
      </w:r>
      <w:r>
        <w:rPr>
          <w:rFonts w:ascii="Times New Roman" w:eastAsia="Calibri" w:hAnsi="Times New Roman" w:cs="Times New Roman"/>
          <w:sz w:val="24"/>
          <w:szCs w:val="24"/>
          <w:lang w:val="ky-KG"/>
        </w:rPr>
        <w:t>багыттар боюнча</w:t>
      </w:r>
      <w:r w:rsidR="00A64505" w:rsidRPr="00A64505">
        <w:rPr>
          <w:rFonts w:ascii="Times New Roman" w:eastAsia="Calibri" w:hAnsi="Times New Roman" w:cs="Times New Roman"/>
          <w:sz w:val="24"/>
          <w:szCs w:val="24"/>
          <w:lang w:val="ky-KG"/>
        </w:rPr>
        <w:t xml:space="preserve"> студенттердин саны көрсөт</w:t>
      </w:r>
      <w:r>
        <w:rPr>
          <w:rFonts w:ascii="Times New Roman" w:eastAsia="Calibri" w:hAnsi="Times New Roman" w:cs="Times New Roman"/>
          <w:sz w:val="24"/>
          <w:szCs w:val="24"/>
          <w:lang w:val="ky-KG"/>
        </w:rPr>
        <w:t>үлгөн.</w:t>
      </w:r>
    </w:p>
    <w:p w14:paraId="6D6A5CA4" w14:textId="6275945B" w:rsidR="00B53E1A" w:rsidRPr="00B25E92" w:rsidRDefault="00B53E1A" w:rsidP="00A64505">
      <w:pPr>
        <w:spacing w:after="0" w:line="312" w:lineRule="auto"/>
        <w:ind w:firstLine="709"/>
        <w:contextualSpacing/>
        <w:jc w:val="both"/>
        <w:rPr>
          <w:rFonts w:ascii="Times New Roman" w:eastAsia="Calibri" w:hAnsi="Times New Roman" w:cs="Times New Roman"/>
          <w:sz w:val="24"/>
          <w:szCs w:val="24"/>
          <w:lang w:val="ky-KG"/>
        </w:rPr>
      </w:pPr>
    </w:p>
    <w:p w14:paraId="5475A26A" w14:textId="5ACF18DA" w:rsidR="00DA7DBF" w:rsidRPr="0005566C" w:rsidRDefault="0005566C" w:rsidP="00DA7DBF">
      <w:pPr>
        <w:tabs>
          <w:tab w:val="center" w:pos="4857"/>
        </w:tabs>
        <w:spacing w:line="240" w:lineRule="auto"/>
        <w:contextualSpacing/>
        <w:rPr>
          <w:rFonts w:ascii="Times New Roman" w:eastAsia="Calibri" w:hAnsi="Times New Roman" w:cs="Times New Roman"/>
          <w:bCs/>
          <w:iCs/>
          <w:sz w:val="24"/>
          <w:szCs w:val="24"/>
          <w:shd w:val="clear" w:color="auto" w:fill="FFFFFF"/>
        </w:rPr>
      </w:pPr>
      <w:r w:rsidRPr="0005566C">
        <w:rPr>
          <w:rFonts w:ascii="Times New Roman" w:eastAsia="Times New Roman" w:hAnsi="Times New Roman" w:cs="Times New Roman"/>
          <w:bCs/>
          <w:iCs/>
          <w:color w:val="000000"/>
          <w:sz w:val="24"/>
          <w:szCs w:val="24"/>
          <w:lang w:val="ky-KG" w:eastAsia="ru-RU"/>
        </w:rPr>
        <w:t>18-т</w:t>
      </w:r>
      <w:r w:rsidR="00B53E1A" w:rsidRPr="0005566C">
        <w:rPr>
          <w:rFonts w:ascii="Times New Roman" w:eastAsia="Times New Roman" w:hAnsi="Times New Roman" w:cs="Times New Roman"/>
          <w:bCs/>
          <w:iCs/>
          <w:color w:val="000000"/>
          <w:sz w:val="24"/>
          <w:szCs w:val="24"/>
          <w:lang w:val="ky-KG" w:eastAsia="ru-RU"/>
        </w:rPr>
        <w:t>аблица</w:t>
      </w:r>
      <w:r w:rsidRPr="0005566C">
        <w:rPr>
          <w:rFonts w:ascii="Times New Roman" w:eastAsia="Times New Roman" w:hAnsi="Times New Roman" w:cs="Times New Roman"/>
          <w:bCs/>
          <w:iCs/>
          <w:color w:val="000000"/>
          <w:sz w:val="24"/>
          <w:szCs w:val="24"/>
          <w:lang w:val="ky-KG" w:eastAsia="ru-RU"/>
        </w:rPr>
        <w:t>.</w:t>
      </w:r>
      <w:r w:rsidR="00B53E1A" w:rsidRPr="0005566C">
        <w:rPr>
          <w:rFonts w:ascii="Times New Roman" w:eastAsia="Times New Roman" w:hAnsi="Times New Roman" w:cs="Times New Roman"/>
          <w:bCs/>
          <w:iCs/>
          <w:color w:val="000000"/>
          <w:sz w:val="24"/>
          <w:szCs w:val="24"/>
          <w:lang w:val="ky-KG" w:eastAsia="ru-RU"/>
        </w:rPr>
        <w:t xml:space="preserve"> -  </w:t>
      </w:r>
      <w:r w:rsidR="00DA7DBF" w:rsidRPr="0005566C">
        <w:rPr>
          <w:rFonts w:ascii="Times New Roman" w:eastAsia="Calibri" w:hAnsi="Times New Roman" w:cs="Times New Roman"/>
          <w:bCs/>
          <w:iCs/>
          <w:sz w:val="24"/>
          <w:szCs w:val="24"/>
          <w:shd w:val="clear" w:color="auto" w:fill="FFFFFF"/>
          <w:lang w:val="ky-KG"/>
        </w:rPr>
        <w:t xml:space="preserve">Окутуунун бардык формаларында студенттердин </w:t>
      </w:r>
      <w:r>
        <w:rPr>
          <w:rFonts w:ascii="Times New Roman" w:eastAsia="Calibri" w:hAnsi="Times New Roman" w:cs="Times New Roman"/>
          <w:bCs/>
          <w:iCs/>
          <w:sz w:val="24"/>
          <w:szCs w:val="24"/>
          <w:shd w:val="clear" w:color="auto" w:fill="FFFFFF"/>
          <w:lang w:val="ky-KG"/>
        </w:rPr>
        <w:t>саны</w:t>
      </w:r>
      <w:r w:rsidR="00DA7DBF" w:rsidRPr="0005566C">
        <w:rPr>
          <w:rFonts w:ascii="Times New Roman" w:eastAsia="Calibri" w:hAnsi="Times New Roman" w:cs="Times New Roman"/>
          <w:bCs/>
          <w:iCs/>
          <w:sz w:val="24"/>
          <w:szCs w:val="24"/>
          <w:shd w:val="clear" w:color="auto" w:fill="FFFFFF"/>
          <w:lang w:val="ky-KG"/>
        </w:rPr>
        <w:t xml:space="preserve"> (бүтүрүүчүлөр</w:t>
      </w:r>
      <w:r>
        <w:rPr>
          <w:rFonts w:ascii="Times New Roman" w:eastAsia="Calibri" w:hAnsi="Times New Roman" w:cs="Times New Roman"/>
          <w:bCs/>
          <w:iCs/>
          <w:sz w:val="24"/>
          <w:szCs w:val="24"/>
          <w:shd w:val="clear" w:color="auto" w:fill="FFFFFF"/>
          <w:lang w:val="ky-KG"/>
        </w:rPr>
        <w:t>дүн</w:t>
      </w:r>
      <w:r w:rsidR="00DA7DBF" w:rsidRPr="0005566C">
        <w:rPr>
          <w:rFonts w:ascii="Times New Roman" w:eastAsia="Calibri" w:hAnsi="Times New Roman" w:cs="Times New Roman"/>
          <w:bCs/>
          <w:iCs/>
          <w:sz w:val="24"/>
          <w:szCs w:val="24"/>
          <w:shd w:val="clear" w:color="auto" w:fill="FFFFFF"/>
          <w:lang w:val="ky-KG"/>
        </w:rPr>
        <w:t>)</w:t>
      </w:r>
    </w:p>
    <w:p w14:paraId="2470E5B5" w14:textId="3FE4A3AF" w:rsidR="00B53E1A" w:rsidRPr="00B53E1A" w:rsidRDefault="00B53E1A" w:rsidP="00B53E1A">
      <w:pPr>
        <w:tabs>
          <w:tab w:val="center" w:pos="4857"/>
        </w:tabs>
        <w:spacing w:after="0" w:line="240" w:lineRule="auto"/>
        <w:contextualSpacing/>
        <w:rPr>
          <w:rFonts w:ascii="Times New Roman" w:eastAsia="Calibri" w:hAnsi="Times New Roman" w:cs="Times New Roman"/>
          <w:bCs/>
          <w:sz w:val="24"/>
          <w:szCs w:val="24"/>
          <w:shd w:val="clear" w:color="auto" w:fill="FFFFFF"/>
        </w:rPr>
      </w:pPr>
    </w:p>
    <w:tbl>
      <w:tblPr>
        <w:tblW w:w="10589" w:type="dxa"/>
        <w:tblInd w:w="-719" w:type="dxa"/>
        <w:tblLayout w:type="fixed"/>
        <w:tblLook w:val="04A0" w:firstRow="1" w:lastRow="0" w:firstColumn="1" w:lastColumn="0" w:noHBand="0" w:noVBand="1"/>
      </w:tblPr>
      <w:tblGrid>
        <w:gridCol w:w="1686"/>
        <w:gridCol w:w="506"/>
        <w:gridCol w:w="932"/>
        <w:gridCol w:w="567"/>
        <w:gridCol w:w="828"/>
        <w:gridCol w:w="511"/>
        <w:gridCol w:w="532"/>
        <w:gridCol w:w="539"/>
        <w:gridCol w:w="185"/>
        <w:gridCol w:w="1178"/>
        <w:gridCol w:w="506"/>
        <w:gridCol w:w="677"/>
        <w:gridCol w:w="706"/>
        <w:gridCol w:w="1000"/>
        <w:gridCol w:w="236"/>
      </w:tblGrid>
      <w:tr w:rsidR="00DE192C" w:rsidRPr="00B53E1A" w14:paraId="535D8516" w14:textId="77777777" w:rsidTr="00DE192C">
        <w:trPr>
          <w:gridAfter w:val="1"/>
          <w:wAfter w:w="236" w:type="dxa"/>
          <w:trHeight w:val="330"/>
        </w:trPr>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91A69" w14:textId="5C045B3A" w:rsidR="00DE192C" w:rsidRPr="00A64505" w:rsidRDefault="00DE192C"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Багыттын аталышы</w:t>
            </w:r>
          </w:p>
        </w:tc>
        <w:tc>
          <w:tcPr>
            <w:tcW w:w="28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E6F6D3" w14:textId="1520C75D"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2021-2022</w:t>
            </w:r>
          </w:p>
        </w:tc>
        <w:tc>
          <w:tcPr>
            <w:tcW w:w="29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7DDD5" w14:textId="258CE74B"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2022-2023</w:t>
            </w:r>
          </w:p>
        </w:tc>
        <w:tc>
          <w:tcPr>
            <w:tcW w:w="28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2624C5" w14:textId="11EFD9EB" w:rsidR="00DE192C" w:rsidRPr="00DE192C" w:rsidRDefault="00DE192C"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2023-2024</w:t>
            </w:r>
          </w:p>
        </w:tc>
      </w:tr>
      <w:tr w:rsidR="00DE192C" w:rsidRPr="00B53E1A" w14:paraId="161C0944" w14:textId="77777777" w:rsidTr="003A2878">
        <w:trPr>
          <w:gridAfter w:val="1"/>
          <w:wAfter w:w="236" w:type="dxa"/>
          <w:trHeight w:val="1245"/>
        </w:trPr>
        <w:tc>
          <w:tcPr>
            <w:tcW w:w="1686" w:type="dxa"/>
            <w:vMerge/>
            <w:tcBorders>
              <w:top w:val="single" w:sz="4" w:space="0" w:color="auto"/>
              <w:left w:val="single" w:sz="4" w:space="0" w:color="auto"/>
              <w:bottom w:val="single" w:sz="4" w:space="0" w:color="auto"/>
              <w:right w:val="single" w:sz="4" w:space="0" w:color="auto"/>
            </w:tcBorders>
            <w:vAlign w:val="center"/>
            <w:hideMark/>
          </w:tcPr>
          <w:p w14:paraId="45C79002"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5A848E" w14:textId="77777777" w:rsidR="00DE192C" w:rsidRPr="00A64505" w:rsidRDefault="00DE192C" w:rsidP="00DE192C">
            <w:pPr>
              <w:spacing w:after="0" w:line="240" w:lineRule="auto"/>
              <w:jc w:val="center"/>
              <w:rPr>
                <w:rFonts w:ascii="Times New Roman" w:eastAsia="Calibri" w:hAnsi="Times New Roman" w:cs="Times New Roman"/>
                <w:color w:val="000000"/>
                <w:sz w:val="24"/>
                <w:szCs w:val="24"/>
                <w:lang w:eastAsia="ru-RU"/>
              </w:rPr>
            </w:pPr>
            <w:r w:rsidRPr="00A64505">
              <w:rPr>
                <w:rFonts w:ascii="Times New Roman" w:eastAsia="Calibri" w:hAnsi="Times New Roman" w:cs="Times New Roman"/>
                <w:color w:val="000000"/>
                <w:sz w:val="24"/>
                <w:szCs w:val="24"/>
                <w:lang w:val="ky-KG" w:eastAsia="ru-RU"/>
              </w:rPr>
              <w:t>кабыл алуу</w:t>
            </w:r>
          </w:p>
          <w:p w14:paraId="13EC6F9A" w14:textId="102EB175"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1D31C8E3" w14:textId="77777777" w:rsidR="00DE192C" w:rsidRPr="00A64505" w:rsidRDefault="00DE192C" w:rsidP="00DE192C">
            <w:pPr>
              <w:spacing w:after="0" w:line="240" w:lineRule="auto"/>
              <w:jc w:val="center"/>
              <w:rPr>
                <w:rFonts w:ascii="Times New Roman" w:eastAsia="Calibri" w:hAnsi="Times New Roman" w:cs="Times New Roman"/>
                <w:color w:val="000000"/>
                <w:sz w:val="24"/>
                <w:szCs w:val="24"/>
                <w:lang w:eastAsia="ru-RU"/>
              </w:rPr>
            </w:pPr>
            <w:r w:rsidRPr="00A64505">
              <w:rPr>
                <w:rFonts w:ascii="Times New Roman" w:eastAsia="Calibri" w:hAnsi="Times New Roman" w:cs="Times New Roman"/>
                <w:color w:val="000000"/>
                <w:sz w:val="24"/>
                <w:szCs w:val="24"/>
                <w:lang w:val="ky-KG" w:eastAsia="ru-RU"/>
              </w:rPr>
              <w:t>Окуу жайын артыкчылык диплому менен бүтүргөн</w:t>
            </w:r>
          </w:p>
          <w:p w14:paraId="7082165F" w14:textId="0D9EB92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139E4" w14:textId="2FE1D254" w:rsidR="00DE192C" w:rsidRPr="00A64505" w:rsidRDefault="00DE192C"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Calibri" w:hAnsi="Times New Roman" w:cs="Times New Roman"/>
                <w:color w:val="000000"/>
                <w:sz w:val="24"/>
                <w:szCs w:val="24"/>
                <w:lang w:val="ky-KG" w:eastAsia="ru-RU"/>
              </w:rPr>
              <w:t>Студ. саны</w:t>
            </w:r>
          </w:p>
        </w:tc>
        <w:tc>
          <w:tcPr>
            <w:tcW w:w="5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152359" w14:textId="77777777" w:rsidR="00DE192C" w:rsidRPr="00A64505" w:rsidRDefault="00DE192C" w:rsidP="00DE192C">
            <w:pPr>
              <w:spacing w:after="0" w:line="240" w:lineRule="auto"/>
              <w:jc w:val="center"/>
              <w:rPr>
                <w:rFonts w:ascii="Times New Roman" w:eastAsia="Calibri" w:hAnsi="Times New Roman" w:cs="Times New Roman"/>
                <w:color w:val="000000"/>
                <w:sz w:val="24"/>
                <w:szCs w:val="24"/>
                <w:lang w:eastAsia="ru-RU"/>
              </w:rPr>
            </w:pPr>
            <w:r w:rsidRPr="00A64505">
              <w:rPr>
                <w:rFonts w:ascii="Times New Roman" w:eastAsia="Calibri" w:hAnsi="Times New Roman" w:cs="Times New Roman"/>
                <w:color w:val="000000"/>
                <w:sz w:val="24"/>
                <w:szCs w:val="24"/>
                <w:lang w:val="ky-KG" w:eastAsia="ru-RU"/>
              </w:rPr>
              <w:t>кабыл алуу</w:t>
            </w:r>
          </w:p>
          <w:p w14:paraId="4936B193" w14:textId="05886748"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07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62413958" w14:textId="77777777" w:rsidR="00DE192C" w:rsidRPr="00A64505" w:rsidRDefault="00DE192C" w:rsidP="00DE192C">
            <w:pPr>
              <w:spacing w:after="0" w:line="240" w:lineRule="auto"/>
              <w:jc w:val="center"/>
              <w:rPr>
                <w:rFonts w:ascii="Times New Roman" w:eastAsia="Calibri" w:hAnsi="Times New Roman" w:cs="Times New Roman"/>
                <w:color w:val="000000"/>
                <w:sz w:val="24"/>
                <w:szCs w:val="24"/>
                <w:lang w:eastAsia="ru-RU"/>
              </w:rPr>
            </w:pPr>
            <w:r w:rsidRPr="00A64505">
              <w:rPr>
                <w:rFonts w:ascii="Times New Roman" w:eastAsia="Calibri" w:hAnsi="Times New Roman" w:cs="Times New Roman"/>
                <w:color w:val="000000"/>
                <w:sz w:val="24"/>
                <w:szCs w:val="24"/>
                <w:lang w:val="ky-KG" w:eastAsia="ru-RU"/>
              </w:rPr>
              <w:t>Окуу жайын артыкчылык диплому менен бүтүргөн</w:t>
            </w:r>
          </w:p>
          <w:p w14:paraId="524734C2" w14:textId="2590386E"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3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E6F2" w14:textId="6F14EF24"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Студ. саны</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5ED378" w14:textId="77777777" w:rsidR="00DE192C" w:rsidRPr="00A64505" w:rsidRDefault="00DE192C" w:rsidP="00DE192C">
            <w:pPr>
              <w:spacing w:after="0" w:line="240" w:lineRule="auto"/>
              <w:jc w:val="center"/>
              <w:rPr>
                <w:rFonts w:ascii="Times New Roman" w:eastAsia="Calibri" w:hAnsi="Times New Roman" w:cs="Times New Roman"/>
                <w:color w:val="000000"/>
                <w:sz w:val="24"/>
                <w:szCs w:val="24"/>
                <w:lang w:eastAsia="ru-RU"/>
              </w:rPr>
            </w:pPr>
            <w:r w:rsidRPr="00A64505">
              <w:rPr>
                <w:rFonts w:ascii="Times New Roman" w:eastAsia="Calibri" w:hAnsi="Times New Roman" w:cs="Times New Roman"/>
                <w:color w:val="000000"/>
                <w:sz w:val="24"/>
                <w:szCs w:val="24"/>
                <w:lang w:val="ky-KG" w:eastAsia="ru-RU"/>
              </w:rPr>
              <w:t>кабыл алуу</w:t>
            </w:r>
          </w:p>
          <w:p w14:paraId="2D0B9E0B" w14:textId="112720D5"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065C9E" w14:textId="77777777" w:rsidR="00DE192C" w:rsidRPr="00A64505" w:rsidRDefault="00DE192C" w:rsidP="00DE192C">
            <w:pPr>
              <w:spacing w:after="0" w:line="240" w:lineRule="auto"/>
              <w:jc w:val="center"/>
              <w:rPr>
                <w:rFonts w:ascii="Times New Roman" w:eastAsia="Calibri" w:hAnsi="Times New Roman" w:cs="Times New Roman"/>
                <w:color w:val="000000"/>
                <w:sz w:val="24"/>
                <w:szCs w:val="24"/>
                <w:lang w:eastAsia="ru-RU"/>
              </w:rPr>
            </w:pPr>
            <w:r w:rsidRPr="00A64505">
              <w:rPr>
                <w:rFonts w:ascii="Times New Roman" w:eastAsia="Calibri" w:hAnsi="Times New Roman" w:cs="Times New Roman"/>
                <w:color w:val="000000"/>
                <w:sz w:val="24"/>
                <w:szCs w:val="24"/>
                <w:lang w:val="ky-KG" w:eastAsia="ru-RU"/>
              </w:rPr>
              <w:t>Окуу жайын артыкчылык диплому менен бүтүргөн</w:t>
            </w:r>
          </w:p>
          <w:p w14:paraId="31BAD474" w14:textId="21E34FDA"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5326A" w14:textId="7BB8949D"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Студ. саны</w:t>
            </w:r>
          </w:p>
        </w:tc>
      </w:tr>
      <w:tr w:rsidR="00DE192C" w:rsidRPr="00B53E1A" w14:paraId="07CAC41F" w14:textId="77777777" w:rsidTr="00DA7DBF">
        <w:trPr>
          <w:trHeight w:val="330"/>
        </w:trPr>
        <w:tc>
          <w:tcPr>
            <w:tcW w:w="1686" w:type="dxa"/>
            <w:vMerge/>
            <w:tcBorders>
              <w:top w:val="single" w:sz="4" w:space="0" w:color="auto"/>
              <w:left w:val="single" w:sz="4" w:space="0" w:color="auto"/>
              <w:bottom w:val="single" w:sz="4" w:space="0" w:color="auto"/>
              <w:right w:val="single" w:sz="4" w:space="0" w:color="auto"/>
            </w:tcBorders>
            <w:vAlign w:val="center"/>
            <w:hideMark/>
          </w:tcPr>
          <w:p w14:paraId="4C9C39BD"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14:paraId="205FDECE"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18F341D5"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4731364F"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14:paraId="45FD5BCD"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071" w:type="dxa"/>
            <w:gridSpan w:val="2"/>
            <w:vMerge/>
            <w:tcBorders>
              <w:top w:val="single" w:sz="4" w:space="0" w:color="auto"/>
              <w:left w:val="single" w:sz="4" w:space="0" w:color="auto"/>
              <w:bottom w:val="single" w:sz="4" w:space="0" w:color="auto"/>
              <w:right w:val="single" w:sz="4" w:space="0" w:color="auto"/>
            </w:tcBorders>
            <w:vAlign w:val="center"/>
            <w:hideMark/>
          </w:tcPr>
          <w:p w14:paraId="23B79EEB"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363" w:type="dxa"/>
            <w:gridSpan w:val="2"/>
            <w:vMerge/>
            <w:tcBorders>
              <w:top w:val="single" w:sz="4" w:space="0" w:color="auto"/>
              <w:left w:val="single" w:sz="4" w:space="0" w:color="auto"/>
              <w:bottom w:val="single" w:sz="4" w:space="0" w:color="auto"/>
              <w:right w:val="single" w:sz="4" w:space="0" w:color="auto"/>
            </w:tcBorders>
            <w:vAlign w:val="center"/>
            <w:hideMark/>
          </w:tcPr>
          <w:p w14:paraId="56584FDF"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14:paraId="14FD0830"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4A2FDBAC"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Merge/>
            <w:tcBorders>
              <w:top w:val="single" w:sz="4" w:space="0" w:color="auto"/>
              <w:left w:val="single" w:sz="4" w:space="0" w:color="auto"/>
              <w:bottom w:val="single" w:sz="4" w:space="0" w:color="auto"/>
              <w:right w:val="single" w:sz="4" w:space="0" w:color="auto"/>
            </w:tcBorders>
            <w:vAlign w:val="center"/>
            <w:hideMark/>
          </w:tcPr>
          <w:p w14:paraId="290B4534"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single" w:sz="4" w:space="0" w:color="auto"/>
              <w:bottom w:val="nil"/>
              <w:right w:val="nil"/>
            </w:tcBorders>
            <w:shd w:val="clear" w:color="auto" w:fill="auto"/>
            <w:noWrap/>
            <w:vAlign w:val="center"/>
            <w:hideMark/>
          </w:tcPr>
          <w:p w14:paraId="306AAF10"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r>
      <w:tr w:rsidR="00DE192C" w:rsidRPr="00B53E1A" w14:paraId="04DCA3C6" w14:textId="77777777" w:rsidTr="00DA7DBF">
        <w:trPr>
          <w:trHeight w:val="315"/>
        </w:trPr>
        <w:tc>
          <w:tcPr>
            <w:tcW w:w="1686" w:type="dxa"/>
            <w:vMerge/>
            <w:tcBorders>
              <w:top w:val="single" w:sz="4" w:space="0" w:color="auto"/>
              <w:left w:val="single" w:sz="4" w:space="0" w:color="auto"/>
              <w:bottom w:val="single" w:sz="4" w:space="0" w:color="auto"/>
              <w:right w:val="single" w:sz="4" w:space="0" w:color="auto"/>
            </w:tcBorders>
            <w:vAlign w:val="center"/>
            <w:hideMark/>
          </w:tcPr>
          <w:p w14:paraId="08D27B6F"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14:paraId="0DD5FE36"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65860986"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62284473"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14:paraId="3DD6E9C3"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071" w:type="dxa"/>
            <w:gridSpan w:val="2"/>
            <w:vMerge/>
            <w:tcBorders>
              <w:top w:val="single" w:sz="4" w:space="0" w:color="auto"/>
              <w:left w:val="single" w:sz="4" w:space="0" w:color="auto"/>
              <w:bottom w:val="single" w:sz="4" w:space="0" w:color="auto"/>
              <w:right w:val="single" w:sz="4" w:space="0" w:color="auto"/>
            </w:tcBorders>
            <w:vAlign w:val="center"/>
            <w:hideMark/>
          </w:tcPr>
          <w:p w14:paraId="78D2AC96"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363" w:type="dxa"/>
            <w:gridSpan w:val="2"/>
            <w:vMerge/>
            <w:tcBorders>
              <w:top w:val="single" w:sz="4" w:space="0" w:color="auto"/>
              <w:left w:val="single" w:sz="4" w:space="0" w:color="auto"/>
              <w:bottom w:val="single" w:sz="4" w:space="0" w:color="auto"/>
              <w:right w:val="single" w:sz="4" w:space="0" w:color="auto"/>
            </w:tcBorders>
            <w:vAlign w:val="center"/>
            <w:hideMark/>
          </w:tcPr>
          <w:p w14:paraId="4533F306"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14:paraId="74FF02D2"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761C23BA"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Merge/>
            <w:tcBorders>
              <w:top w:val="single" w:sz="4" w:space="0" w:color="auto"/>
              <w:left w:val="single" w:sz="4" w:space="0" w:color="auto"/>
              <w:bottom w:val="single" w:sz="4" w:space="0" w:color="auto"/>
              <w:right w:val="single" w:sz="4" w:space="0" w:color="auto"/>
            </w:tcBorders>
            <w:vAlign w:val="center"/>
            <w:hideMark/>
          </w:tcPr>
          <w:p w14:paraId="30939713"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single" w:sz="4" w:space="0" w:color="auto"/>
              <w:bottom w:val="nil"/>
              <w:right w:val="nil"/>
            </w:tcBorders>
            <w:shd w:val="clear" w:color="auto" w:fill="auto"/>
            <w:noWrap/>
            <w:vAlign w:val="center"/>
            <w:hideMark/>
          </w:tcPr>
          <w:p w14:paraId="29177B29" w14:textId="77777777" w:rsidR="00DE192C" w:rsidRPr="00B53E1A" w:rsidRDefault="00DE192C" w:rsidP="00DE192C">
            <w:pPr>
              <w:spacing w:after="0" w:line="240" w:lineRule="auto"/>
              <w:rPr>
                <w:rFonts w:ascii="Times New Roman" w:eastAsia="Times New Roman" w:hAnsi="Times New Roman" w:cs="Times New Roman"/>
                <w:sz w:val="20"/>
                <w:szCs w:val="20"/>
                <w:lang w:eastAsia="ru-RU"/>
              </w:rPr>
            </w:pPr>
          </w:p>
        </w:tc>
      </w:tr>
      <w:tr w:rsidR="00DE192C" w:rsidRPr="00B53E1A" w14:paraId="582259AA" w14:textId="77777777" w:rsidTr="00DA7DBF">
        <w:trPr>
          <w:trHeight w:val="330"/>
        </w:trPr>
        <w:tc>
          <w:tcPr>
            <w:tcW w:w="1686" w:type="dxa"/>
            <w:vMerge/>
            <w:tcBorders>
              <w:top w:val="single" w:sz="4" w:space="0" w:color="auto"/>
              <w:left w:val="single" w:sz="4" w:space="0" w:color="auto"/>
              <w:bottom w:val="single" w:sz="4" w:space="0" w:color="auto"/>
              <w:right w:val="single" w:sz="4" w:space="0" w:color="auto"/>
            </w:tcBorders>
            <w:vAlign w:val="center"/>
            <w:hideMark/>
          </w:tcPr>
          <w:p w14:paraId="1F83882C"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14:paraId="140BBE07"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2185D54E"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E51C" w14:textId="7C7F6402" w:rsidR="00DE192C" w:rsidRPr="00DA7DBF" w:rsidRDefault="00DE192C"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Calibri" w:hAnsi="Times New Roman" w:cs="Times New Roman"/>
                <w:color w:val="000000"/>
                <w:sz w:val="24"/>
                <w:szCs w:val="24"/>
                <w:lang w:val="ky-KG" w:eastAsia="ru-RU"/>
              </w:rPr>
              <w:t>күндүзгү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6197F" w14:textId="59C82F16" w:rsidR="00DE192C" w:rsidRPr="00DA7DBF" w:rsidRDefault="00DE192C"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Calibri" w:hAnsi="Times New Roman" w:cs="Times New Roman"/>
                <w:color w:val="000000"/>
                <w:sz w:val="24"/>
                <w:szCs w:val="24"/>
                <w:lang w:val="ky-KG" w:eastAsia="ru-RU"/>
              </w:rPr>
              <w:t>сырттан</w:t>
            </w:r>
          </w:p>
        </w:tc>
        <w:tc>
          <w:tcPr>
            <w:tcW w:w="511" w:type="dxa"/>
            <w:vMerge/>
            <w:tcBorders>
              <w:top w:val="single" w:sz="4" w:space="0" w:color="auto"/>
              <w:left w:val="single" w:sz="4" w:space="0" w:color="auto"/>
              <w:bottom w:val="single" w:sz="4" w:space="0" w:color="auto"/>
              <w:right w:val="single" w:sz="4" w:space="0" w:color="auto"/>
            </w:tcBorders>
            <w:vAlign w:val="center"/>
            <w:hideMark/>
          </w:tcPr>
          <w:p w14:paraId="136CEB11"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32" w:type="dxa"/>
            <w:tcBorders>
              <w:top w:val="single" w:sz="4" w:space="0" w:color="auto"/>
              <w:left w:val="single" w:sz="4" w:space="0" w:color="auto"/>
              <w:bottom w:val="single" w:sz="4" w:space="0" w:color="auto"/>
              <w:right w:val="single" w:sz="4" w:space="0" w:color="auto"/>
            </w:tcBorders>
            <w:vAlign w:val="center"/>
            <w:hideMark/>
          </w:tcPr>
          <w:p w14:paraId="54829B0E"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3448C" w14:textId="67A6552F"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күндүзгү</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98E3F" w14:textId="05CC565D"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сырттан</w:t>
            </w:r>
          </w:p>
        </w:tc>
        <w:tc>
          <w:tcPr>
            <w:tcW w:w="506" w:type="dxa"/>
            <w:vMerge/>
            <w:tcBorders>
              <w:top w:val="single" w:sz="4" w:space="0" w:color="auto"/>
              <w:left w:val="single" w:sz="4" w:space="0" w:color="auto"/>
              <w:bottom w:val="single" w:sz="4" w:space="0" w:color="auto"/>
              <w:right w:val="single" w:sz="4" w:space="0" w:color="auto"/>
            </w:tcBorders>
            <w:vAlign w:val="center"/>
            <w:hideMark/>
          </w:tcPr>
          <w:p w14:paraId="0202C322"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3F04A454"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EE1B" w14:textId="41B5883B"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күндүзгү</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4624" w14:textId="105FA0BA"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сырттан</w:t>
            </w:r>
          </w:p>
        </w:tc>
        <w:tc>
          <w:tcPr>
            <w:tcW w:w="236" w:type="dxa"/>
            <w:tcBorders>
              <w:left w:val="single" w:sz="4" w:space="0" w:color="auto"/>
            </w:tcBorders>
            <w:vAlign w:val="center"/>
            <w:hideMark/>
          </w:tcPr>
          <w:p w14:paraId="1A9EC618" w14:textId="77777777" w:rsidR="00DE192C" w:rsidRPr="00B53E1A" w:rsidRDefault="00DE192C" w:rsidP="00DE192C">
            <w:pPr>
              <w:spacing w:after="0" w:line="240" w:lineRule="auto"/>
              <w:rPr>
                <w:rFonts w:ascii="Times New Roman" w:eastAsia="Times New Roman" w:hAnsi="Times New Roman" w:cs="Times New Roman"/>
                <w:sz w:val="20"/>
                <w:szCs w:val="20"/>
                <w:lang w:eastAsia="ru-RU"/>
              </w:rPr>
            </w:pPr>
          </w:p>
        </w:tc>
      </w:tr>
      <w:tr w:rsidR="00DE192C" w:rsidRPr="00B53E1A" w14:paraId="7BEF4F5A" w14:textId="77777777" w:rsidTr="00DE192C">
        <w:trPr>
          <w:trHeight w:val="33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6AB85"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Бакалавриат</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E7EE236" w14:textId="412DA802"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Times New Roman" w:hAnsi="Times New Roman" w:cs="Times New Roman"/>
                <w:color w:val="000000"/>
                <w:sz w:val="24"/>
                <w:szCs w:val="24"/>
                <w:lang w:eastAsia="ru-RU"/>
              </w:rPr>
              <w:t>20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4B903BE" w14:textId="6E4A153E"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1467F" w14:textId="0F932F05"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Times New Roman" w:hAnsi="Times New Roman" w:cs="Times New Roman"/>
                <w:color w:val="000000"/>
                <w:sz w:val="24"/>
                <w:szCs w:val="24"/>
                <w:lang w:eastAsia="ru-RU"/>
              </w:rPr>
              <w:t>11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F8A5200" w14:textId="1C7F8193"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Times New Roman" w:hAnsi="Times New Roman" w:cs="Times New Roman"/>
                <w:color w:val="000000"/>
                <w:sz w:val="24"/>
                <w:szCs w:val="24"/>
                <w:lang w:eastAsia="ru-RU"/>
              </w:rPr>
              <w:t>9</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8789801" w14:textId="629AA510"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33</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656C1535"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690F4" w14:textId="61BB4DA6"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15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5A3E6C4" w14:textId="699EB64A"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18</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D8A614" w14:textId="380566EB" w:rsidR="00DE192C" w:rsidRPr="00255D0B" w:rsidRDefault="00255D0B"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167FB92" w14:textId="5E8520B7" w:rsidR="00DE192C" w:rsidRPr="00DE192C" w:rsidRDefault="00DE192C"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D2AF39E" w14:textId="5F2FC303" w:rsidR="00DE192C" w:rsidRPr="00DE192C" w:rsidRDefault="00A502B9"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3D0DD9A" w14:textId="699B1B64" w:rsidR="00DE192C" w:rsidRPr="00DE192C" w:rsidRDefault="00A502B9"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3</w:t>
            </w:r>
          </w:p>
        </w:tc>
        <w:tc>
          <w:tcPr>
            <w:tcW w:w="236" w:type="dxa"/>
            <w:tcBorders>
              <w:left w:val="single" w:sz="4" w:space="0" w:color="auto"/>
            </w:tcBorders>
            <w:vAlign w:val="center"/>
            <w:hideMark/>
          </w:tcPr>
          <w:p w14:paraId="1ED21153" w14:textId="77777777" w:rsidR="00DE192C" w:rsidRPr="00B53E1A" w:rsidRDefault="00DE192C" w:rsidP="00DE192C">
            <w:pPr>
              <w:spacing w:after="0" w:line="240" w:lineRule="auto"/>
              <w:rPr>
                <w:rFonts w:ascii="Times New Roman" w:eastAsia="Times New Roman" w:hAnsi="Times New Roman" w:cs="Times New Roman"/>
                <w:sz w:val="20"/>
                <w:szCs w:val="20"/>
                <w:lang w:eastAsia="ru-RU"/>
              </w:rPr>
            </w:pPr>
          </w:p>
        </w:tc>
      </w:tr>
      <w:tr w:rsidR="00DE192C" w:rsidRPr="00B53E1A" w14:paraId="4453EF9C" w14:textId="77777777" w:rsidTr="00DE192C">
        <w:trPr>
          <w:trHeight w:val="33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245C"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Специалитет</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DB3B038" w14:textId="08C41EAF"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Times New Roman" w:hAnsi="Times New Roman" w:cs="Times New Roman"/>
                <w:color w:val="000000"/>
                <w:sz w:val="24"/>
                <w:szCs w:val="24"/>
                <w:lang w:eastAsia="ru-RU"/>
              </w:rPr>
              <w:t>20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17C232C"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5E05C3" w14:textId="66D9E555"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Times New Roman" w:hAnsi="Times New Roman" w:cs="Times New Roman"/>
                <w:color w:val="000000"/>
                <w:sz w:val="24"/>
                <w:szCs w:val="24"/>
                <w:lang w:eastAsia="ru-RU"/>
              </w:rPr>
              <w:t>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C0FB4DA" w14:textId="503FCBD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Times New Roman" w:hAnsi="Times New Roman" w:cs="Times New Roman"/>
                <w:color w:val="000000"/>
                <w:sz w:val="24"/>
                <w:szCs w:val="24"/>
                <w:lang w:eastAsia="ru-RU"/>
              </w:rPr>
              <w:t>11</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199D837" w14:textId="3A7BC86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18</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46087D03"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0BD6C" w14:textId="39C3F454"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D5FB033" w14:textId="2D811D59"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15</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AF777D0" w14:textId="01897AB8" w:rsidR="00DE192C" w:rsidRPr="00255D0B" w:rsidRDefault="00255D0B"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52BC0D99" w14:textId="406C2629" w:rsidR="00DE192C" w:rsidRPr="00DE192C" w:rsidRDefault="00DE192C"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36298C7" w14:textId="5A19FE1D" w:rsidR="00DE192C" w:rsidRPr="00DE192C" w:rsidRDefault="00A502B9"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88BB6E0" w14:textId="190703FE" w:rsidR="00DE192C" w:rsidRPr="00DE192C" w:rsidRDefault="00A502B9"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10</w:t>
            </w:r>
          </w:p>
        </w:tc>
        <w:tc>
          <w:tcPr>
            <w:tcW w:w="236" w:type="dxa"/>
            <w:tcBorders>
              <w:left w:val="single" w:sz="4" w:space="0" w:color="auto"/>
            </w:tcBorders>
            <w:vAlign w:val="center"/>
            <w:hideMark/>
          </w:tcPr>
          <w:p w14:paraId="32F38C23" w14:textId="77777777" w:rsidR="00DE192C" w:rsidRPr="00B53E1A" w:rsidRDefault="00DE192C" w:rsidP="00DE192C">
            <w:pPr>
              <w:spacing w:after="0" w:line="240" w:lineRule="auto"/>
              <w:rPr>
                <w:rFonts w:ascii="Times New Roman" w:eastAsia="Times New Roman" w:hAnsi="Times New Roman" w:cs="Times New Roman"/>
                <w:sz w:val="20"/>
                <w:szCs w:val="20"/>
                <w:lang w:eastAsia="ru-RU"/>
              </w:rPr>
            </w:pPr>
          </w:p>
        </w:tc>
      </w:tr>
      <w:tr w:rsidR="00DE192C" w:rsidRPr="00B53E1A" w14:paraId="76125469" w14:textId="77777777" w:rsidTr="00DE192C">
        <w:trPr>
          <w:trHeight w:val="33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C05CB" w14:textId="77777777"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Магистратура</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5171995" w14:textId="4D4FA936"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28</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223D44FE" w14:textId="041B5A35"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C9247" w14:textId="286051B6"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16</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2D464A4" w14:textId="122B7E46"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12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925BFEC" w14:textId="2997FE06"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32</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14:paraId="08407A22" w14:textId="2526D94F"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A2313" w14:textId="46F907AB"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13</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04056A3" w14:textId="5AA7FCA4" w:rsidR="00DE192C" w:rsidRPr="00B53E1A" w:rsidRDefault="00DE192C" w:rsidP="00DE192C">
            <w:pPr>
              <w:spacing w:after="0" w:line="240" w:lineRule="auto"/>
              <w:jc w:val="center"/>
              <w:rPr>
                <w:rFonts w:ascii="Times New Roman" w:eastAsia="Times New Roman" w:hAnsi="Times New Roman" w:cs="Times New Roman"/>
                <w:color w:val="000000"/>
                <w:sz w:val="24"/>
                <w:szCs w:val="24"/>
                <w:lang w:eastAsia="ru-RU"/>
              </w:rPr>
            </w:pPr>
            <w:r w:rsidRPr="00B53E1A">
              <w:rPr>
                <w:rFonts w:ascii="Times New Roman" w:eastAsia="Calibri" w:hAnsi="Times New Roman" w:cs="Times New Roman"/>
                <w:color w:val="000000"/>
                <w:sz w:val="24"/>
                <w:szCs w:val="24"/>
                <w:lang w:eastAsia="ru-RU"/>
              </w:rPr>
              <w:t>19</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F4870AD" w14:textId="31AA6022" w:rsidR="00DE192C" w:rsidRPr="00255D0B" w:rsidRDefault="00255D0B"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20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9175EF0" w14:textId="1000BE0D" w:rsidR="00DE192C" w:rsidRPr="00DE192C" w:rsidRDefault="00DE192C"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0A1D89B" w14:textId="3CB5299A" w:rsidR="00DE192C" w:rsidRPr="00DE192C" w:rsidRDefault="00DE192C"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12</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BFF8DB9" w14:textId="1827B3B3" w:rsidR="00DE192C" w:rsidRPr="00DE192C" w:rsidRDefault="00A502B9" w:rsidP="00DE192C">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8</w:t>
            </w:r>
          </w:p>
        </w:tc>
        <w:tc>
          <w:tcPr>
            <w:tcW w:w="236" w:type="dxa"/>
            <w:tcBorders>
              <w:left w:val="single" w:sz="4" w:space="0" w:color="auto"/>
            </w:tcBorders>
            <w:vAlign w:val="center"/>
            <w:hideMark/>
          </w:tcPr>
          <w:p w14:paraId="55ECBCC2" w14:textId="77777777" w:rsidR="00DE192C" w:rsidRPr="00B53E1A" w:rsidRDefault="00DE192C" w:rsidP="00DE192C">
            <w:pPr>
              <w:spacing w:after="0" w:line="240" w:lineRule="auto"/>
              <w:rPr>
                <w:rFonts w:ascii="Times New Roman" w:eastAsia="Times New Roman" w:hAnsi="Times New Roman" w:cs="Times New Roman"/>
                <w:sz w:val="20"/>
                <w:szCs w:val="20"/>
                <w:lang w:eastAsia="ru-RU"/>
              </w:rPr>
            </w:pPr>
          </w:p>
        </w:tc>
      </w:tr>
    </w:tbl>
    <w:p w14:paraId="383D3C9A" w14:textId="77777777" w:rsidR="00B53E1A" w:rsidRPr="00B53E1A" w:rsidRDefault="00B53E1A" w:rsidP="00B53E1A">
      <w:pPr>
        <w:tabs>
          <w:tab w:val="center" w:pos="4857"/>
        </w:tabs>
        <w:spacing w:after="0" w:line="240" w:lineRule="auto"/>
        <w:ind w:left="720"/>
        <w:contextualSpacing/>
        <w:rPr>
          <w:rFonts w:ascii="Times New Roman" w:eastAsia="Calibri" w:hAnsi="Times New Roman" w:cs="Times New Roman"/>
          <w:b/>
          <w:bCs/>
          <w:sz w:val="24"/>
          <w:szCs w:val="24"/>
          <w:shd w:val="clear" w:color="auto" w:fill="FFFFFF"/>
        </w:rPr>
      </w:pPr>
    </w:p>
    <w:p w14:paraId="204AAE8C" w14:textId="77777777" w:rsidR="00B53E1A" w:rsidRPr="00B53E1A" w:rsidRDefault="00B53E1A" w:rsidP="00B53E1A">
      <w:pPr>
        <w:tabs>
          <w:tab w:val="center" w:pos="4857"/>
        </w:tabs>
        <w:spacing w:after="0" w:line="240" w:lineRule="auto"/>
        <w:ind w:left="720"/>
        <w:contextualSpacing/>
        <w:rPr>
          <w:rFonts w:ascii="Times New Roman" w:eastAsia="Calibri" w:hAnsi="Times New Roman" w:cs="Times New Roman"/>
          <w:b/>
          <w:bCs/>
          <w:sz w:val="24"/>
          <w:szCs w:val="24"/>
          <w:shd w:val="clear" w:color="auto" w:fill="FFFFFF"/>
        </w:rPr>
      </w:pPr>
    </w:p>
    <w:p w14:paraId="6C16F916" w14:textId="77777777" w:rsidR="00B53E1A" w:rsidRPr="00B53E1A" w:rsidRDefault="00B53E1A" w:rsidP="00B53E1A">
      <w:pPr>
        <w:tabs>
          <w:tab w:val="center" w:pos="4857"/>
        </w:tabs>
        <w:spacing w:after="0" w:line="240" w:lineRule="auto"/>
        <w:ind w:left="720"/>
        <w:contextualSpacing/>
        <w:rPr>
          <w:rFonts w:ascii="Times New Roman" w:eastAsia="Calibri" w:hAnsi="Times New Roman" w:cs="Times New Roman"/>
          <w:b/>
          <w:bCs/>
          <w:sz w:val="24"/>
          <w:szCs w:val="24"/>
          <w:shd w:val="clear" w:color="auto" w:fill="FFFFFF"/>
        </w:rPr>
      </w:pPr>
    </w:p>
    <w:p w14:paraId="485EC517" w14:textId="77777777" w:rsidR="00B53E1A" w:rsidRPr="00B53E1A" w:rsidRDefault="00B53E1A" w:rsidP="00B53E1A">
      <w:pPr>
        <w:tabs>
          <w:tab w:val="center" w:pos="4857"/>
        </w:tabs>
        <w:spacing w:after="0" w:line="240" w:lineRule="auto"/>
        <w:ind w:left="720"/>
        <w:contextualSpacing/>
        <w:rPr>
          <w:rFonts w:ascii="Times New Roman" w:eastAsia="Calibri" w:hAnsi="Times New Roman" w:cs="Times New Roman"/>
          <w:b/>
          <w:bCs/>
          <w:sz w:val="24"/>
          <w:szCs w:val="24"/>
          <w:shd w:val="clear" w:color="auto" w:fill="FFFFFF"/>
        </w:rPr>
      </w:pPr>
    </w:p>
    <w:p w14:paraId="76BBE62F" w14:textId="77777777" w:rsidR="00B53E1A" w:rsidRPr="00B53E1A" w:rsidRDefault="00B53E1A" w:rsidP="00B53E1A">
      <w:pPr>
        <w:tabs>
          <w:tab w:val="center" w:pos="4857"/>
        </w:tabs>
        <w:spacing w:after="0" w:line="240" w:lineRule="auto"/>
        <w:ind w:left="720"/>
        <w:contextualSpacing/>
        <w:rPr>
          <w:rFonts w:ascii="Times New Roman" w:eastAsia="Calibri" w:hAnsi="Times New Roman" w:cs="Times New Roman"/>
          <w:b/>
          <w:bCs/>
          <w:sz w:val="24"/>
          <w:szCs w:val="24"/>
          <w:shd w:val="clear" w:color="auto" w:fill="FFFFFF"/>
        </w:rPr>
      </w:pPr>
    </w:p>
    <w:p w14:paraId="217A8952" w14:textId="77777777" w:rsidR="00B53E1A" w:rsidRPr="00B53E1A" w:rsidRDefault="00B53E1A" w:rsidP="00B53E1A">
      <w:pPr>
        <w:tabs>
          <w:tab w:val="center" w:pos="4857"/>
        </w:tabs>
        <w:spacing w:after="0" w:line="240" w:lineRule="auto"/>
        <w:ind w:left="720"/>
        <w:contextualSpacing/>
        <w:rPr>
          <w:rFonts w:ascii="Times New Roman" w:eastAsia="Calibri" w:hAnsi="Times New Roman" w:cs="Times New Roman"/>
          <w:b/>
          <w:bCs/>
          <w:sz w:val="24"/>
          <w:szCs w:val="24"/>
          <w:shd w:val="clear" w:color="auto" w:fill="FFFFFF"/>
        </w:rPr>
      </w:pPr>
    </w:p>
    <w:p w14:paraId="40423137" w14:textId="77777777" w:rsidR="00B53E1A" w:rsidRPr="00B53E1A" w:rsidRDefault="00B53E1A" w:rsidP="00B53E1A">
      <w:pPr>
        <w:tabs>
          <w:tab w:val="center" w:pos="4857"/>
        </w:tabs>
        <w:spacing w:after="0" w:line="240" w:lineRule="auto"/>
        <w:ind w:left="720"/>
        <w:contextualSpacing/>
        <w:jc w:val="both"/>
        <w:rPr>
          <w:rFonts w:ascii="Times New Roman" w:eastAsia="Calibri" w:hAnsi="Times New Roman" w:cs="Times New Roman"/>
          <w:b/>
          <w:bCs/>
          <w:sz w:val="24"/>
          <w:szCs w:val="24"/>
          <w:shd w:val="clear" w:color="auto" w:fill="FFFFFF"/>
        </w:rPr>
        <w:sectPr w:rsidR="00B53E1A" w:rsidRPr="00B53E1A" w:rsidSect="00B53E1A">
          <w:footerReference w:type="default" r:id="rId12"/>
          <w:pgSz w:w="11906" w:h="16838"/>
          <w:pgMar w:top="1134" w:right="851" w:bottom="1134" w:left="1701" w:header="709" w:footer="709" w:gutter="0"/>
          <w:cols w:space="708"/>
          <w:docGrid w:linePitch="360"/>
        </w:sectPr>
      </w:pPr>
      <w:bookmarkStart w:id="25" w:name="_GoBack"/>
      <w:bookmarkEnd w:id="25"/>
    </w:p>
    <w:p w14:paraId="4666D72F" w14:textId="0C5FC707" w:rsidR="00B53E1A" w:rsidRPr="00C655D6" w:rsidRDefault="00C655D6" w:rsidP="00DA7DBF">
      <w:pPr>
        <w:tabs>
          <w:tab w:val="center" w:pos="4857"/>
        </w:tabs>
        <w:spacing w:line="240" w:lineRule="auto"/>
        <w:ind w:left="720"/>
        <w:contextualSpacing/>
        <w:rPr>
          <w:rFonts w:ascii="Times New Roman" w:eastAsia="Calibri" w:hAnsi="Times New Roman" w:cs="Times New Roman"/>
          <w:bCs/>
          <w:iCs/>
          <w:sz w:val="24"/>
          <w:szCs w:val="24"/>
          <w:shd w:val="clear" w:color="auto" w:fill="FFFFFF"/>
        </w:rPr>
      </w:pPr>
      <w:r w:rsidRPr="00C655D6">
        <w:rPr>
          <w:rFonts w:ascii="Times New Roman" w:eastAsia="Calibri" w:hAnsi="Times New Roman" w:cs="Times New Roman"/>
          <w:bCs/>
          <w:iCs/>
          <w:sz w:val="24"/>
          <w:szCs w:val="24"/>
          <w:shd w:val="clear" w:color="auto" w:fill="FFFFFF"/>
          <w:lang w:val="ky-KG"/>
        </w:rPr>
        <w:lastRenderedPageBreak/>
        <w:t>19 -т</w:t>
      </w:r>
      <w:r w:rsidR="00B53E1A" w:rsidRPr="00C655D6">
        <w:rPr>
          <w:rFonts w:ascii="Times New Roman" w:eastAsia="Calibri" w:hAnsi="Times New Roman" w:cs="Times New Roman"/>
          <w:bCs/>
          <w:iCs/>
          <w:sz w:val="24"/>
          <w:szCs w:val="24"/>
          <w:shd w:val="clear" w:color="auto" w:fill="FFFFFF"/>
        </w:rPr>
        <w:t>аблица</w:t>
      </w:r>
      <w:r w:rsidRPr="00C655D6">
        <w:rPr>
          <w:rFonts w:ascii="Times New Roman" w:eastAsia="Calibri" w:hAnsi="Times New Roman" w:cs="Times New Roman"/>
          <w:bCs/>
          <w:iCs/>
          <w:sz w:val="24"/>
          <w:szCs w:val="24"/>
          <w:shd w:val="clear" w:color="auto" w:fill="FFFFFF"/>
          <w:lang w:val="ky-KG"/>
        </w:rPr>
        <w:t>.</w:t>
      </w:r>
      <w:r w:rsidR="00B53E1A" w:rsidRPr="00C655D6">
        <w:rPr>
          <w:rFonts w:ascii="Times New Roman" w:eastAsia="Calibri" w:hAnsi="Times New Roman" w:cs="Times New Roman"/>
          <w:bCs/>
          <w:iCs/>
          <w:sz w:val="24"/>
          <w:szCs w:val="24"/>
          <w:shd w:val="clear" w:color="auto" w:fill="FFFFFF"/>
          <w:lang w:val="ky-KG"/>
        </w:rPr>
        <w:t xml:space="preserve"> – </w:t>
      </w:r>
      <w:r w:rsidR="00DA7DBF" w:rsidRPr="00C655D6">
        <w:rPr>
          <w:rFonts w:ascii="Times New Roman" w:eastAsia="Calibri" w:hAnsi="Times New Roman" w:cs="Times New Roman"/>
          <w:bCs/>
          <w:iCs/>
          <w:sz w:val="24"/>
          <w:szCs w:val="24"/>
          <w:shd w:val="clear" w:color="auto" w:fill="FFFFFF"/>
          <w:lang w:val="ky-KG"/>
        </w:rPr>
        <w:t>П</w:t>
      </w:r>
      <w:r w:rsidR="00107E50">
        <w:rPr>
          <w:rFonts w:ascii="Times New Roman" w:eastAsia="Calibri" w:hAnsi="Times New Roman" w:cs="Times New Roman"/>
          <w:bCs/>
          <w:iCs/>
          <w:sz w:val="24"/>
          <w:szCs w:val="24"/>
          <w:shd w:val="clear" w:color="auto" w:fill="FFFFFF"/>
          <w:lang w:val="ky-KG"/>
        </w:rPr>
        <w:t>рофессордук-окутуучулар курамы</w:t>
      </w:r>
      <w:r w:rsidR="00DA7DBF" w:rsidRPr="00C655D6">
        <w:rPr>
          <w:rFonts w:ascii="Times New Roman" w:eastAsia="Calibri" w:hAnsi="Times New Roman" w:cs="Times New Roman"/>
          <w:bCs/>
          <w:iCs/>
          <w:sz w:val="24"/>
          <w:szCs w:val="24"/>
          <w:shd w:val="clear" w:color="auto" w:fill="FFFFFF"/>
          <w:lang w:val="ky-KG"/>
        </w:rPr>
        <w:t xml:space="preserve"> жөнүндө толук маалымат</w:t>
      </w:r>
    </w:p>
    <w:tbl>
      <w:tblPr>
        <w:tblStyle w:val="4"/>
        <w:tblpPr w:leftFromText="180" w:rightFromText="180" w:horzAnchor="margin" w:tblpY="519"/>
        <w:tblW w:w="14879" w:type="dxa"/>
        <w:tblLayout w:type="fixed"/>
        <w:tblLook w:val="04A0" w:firstRow="1" w:lastRow="0" w:firstColumn="1" w:lastColumn="0" w:noHBand="0" w:noVBand="1"/>
      </w:tblPr>
      <w:tblGrid>
        <w:gridCol w:w="540"/>
        <w:gridCol w:w="1723"/>
        <w:gridCol w:w="993"/>
        <w:gridCol w:w="1842"/>
        <w:gridCol w:w="1560"/>
        <w:gridCol w:w="940"/>
        <w:gridCol w:w="894"/>
        <w:gridCol w:w="1226"/>
        <w:gridCol w:w="710"/>
        <w:gridCol w:w="621"/>
        <w:gridCol w:w="535"/>
        <w:gridCol w:w="656"/>
        <w:gridCol w:w="668"/>
        <w:gridCol w:w="515"/>
        <w:gridCol w:w="756"/>
        <w:gridCol w:w="700"/>
      </w:tblGrid>
      <w:tr w:rsidR="00B53E1A" w:rsidRPr="00B53E1A" w14:paraId="10447F57" w14:textId="77777777" w:rsidTr="00DA7DBF">
        <w:tc>
          <w:tcPr>
            <w:tcW w:w="540" w:type="dxa"/>
          </w:tcPr>
          <w:p w14:paraId="7259F57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1723" w:type="dxa"/>
          </w:tcPr>
          <w:p w14:paraId="002BF7A9" w14:textId="3DCADAB1"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Ф.</w:t>
            </w:r>
            <w:r w:rsidR="00731DBB">
              <w:rPr>
                <w:rFonts w:ascii="Times New Roman" w:eastAsia="Calibri" w:hAnsi="Times New Roman" w:cs="Times New Roman"/>
                <w:sz w:val="24"/>
                <w:szCs w:val="24"/>
                <w:lang w:val="ky-KG"/>
              </w:rPr>
              <w:t>А</w:t>
            </w:r>
            <w:r w:rsidRPr="00B53E1A">
              <w:rPr>
                <w:rFonts w:ascii="Times New Roman" w:eastAsia="Calibri" w:hAnsi="Times New Roman" w:cs="Times New Roman"/>
                <w:sz w:val="24"/>
                <w:szCs w:val="24"/>
              </w:rPr>
              <w:t>.</w:t>
            </w:r>
            <w:r w:rsidR="00731DBB">
              <w:rPr>
                <w:rFonts w:ascii="Times New Roman" w:eastAsia="Calibri" w:hAnsi="Times New Roman" w:cs="Times New Roman"/>
                <w:sz w:val="24"/>
                <w:szCs w:val="24"/>
                <w:lang w:val="ky-KG"/>
              </w:rPr>
              <w:t>А</w:t>
            </w:r>
            <w:r w:rsidRPr="00B53E1A">
              <w:rPr>
                <w:rFonts w:ascii="Times New Roman" w:eastAsia="Calibri" w:hAnsi="Times New Roman" w:cs="Times New Roman"/>
                <w:sz w:val="24"/>
                <w:szCs w:val="24"/>
              </w:rPr>
              <w:t>.</w:t>
            </w:r>
          </w:p>
        </w:tc>
        <w:tc>
          <w:tcPr>
            <w:tcW w:w="993" w:type="dxa"/>
          </w:tcPr>
          <w:p w14:paraId="31C8BEE0" w14:textId="73D7383A" w:rsidR="00B53E1A" w:rsidRPr="00B53E1A" w:rsidRDefault="00DA7DBF"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Кызматы</w:t>
            </w:r>
          </w:p>
        </w:tc>
        <w:tc>
          <w:tcPr>
            <w:tcW w:w="1842" w:type="dxa"/>
          </w:tcPr>
          <w:p w14:paraId="7D4F5EDB" w14:textId="45112EB5" w:rsidR="00B53E1A" w:rsidRPr="00B53E1A" w:rsidRDefault="007F6BD5"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Билими </w:t>
            </w:r>
          </w:p>
        </w:tc>
        <w:tc>
          <w:tcPr>
            <w:tcW w:w="1560" w:type="dxa"/>
          </w:tcPr>
          <w:p w14:paraId="31202DBB" w14:textId="77777777" w:rsidR="00B53E1A" w:rsidRDefault="00DA7DBF" w:rsidP="00B53E1A">
            <w:pPr>
              <w:tabs>
                <w:tab w:val="left" w:pos="172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Илимий </w:t>
            </w:r>
          </w:p>
          <w:p w14:paraId="63979C16" w14:textId="0C638934" w:rsidR="00DA7DBF" w:rsidRPr="00DA7DBF" w:rsidRDefault="00DA7DBF" w:rsidP="00B53E1A">
            <w:pPr>
              <w:tabs>
                <w:tab w:val="left" w:pos="172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даражасы</w:t>
            </w:r>
          </w:p>
        </w:tc>
        <w:tc>
          <w:tcPr>
            <w:tcW w:w="940" w:type="dxa"/>
          </w:tcPr>
          <w:p w14:paraId="4A4BF2E0"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Штат/</w:t>
            </w:r>
          </w:p>
          <w:p w14:paraId="5EB15104" w14:textId="14EF7557" w:rsidR="00B53E1A" w:rsidRPr="00B71B40" w:rsidRDefault="00B71B40"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айкалыш</w:t>
            </w:r>
          </w:p>
        </w:tc>
        <w:tc>
          <w:tcPr>
            <w:tcW w:w="894" w:type="dxa"/>
          </w:tcPr>
          <w:p w14:paraId="537DF7E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p w14:paraId="229BE62F" w14:textId="1A5AA026"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Ставка</w:t>
            </w:r>
            <w:r w:rsidR="00B70B99">
              <w:rPr>
                <w:rFonts w:ascii="Times New Roman" w:eastAsia="Calibri" w:hAnsi="Times New Roman" w:cs="Times New Roman"/>
                <w:sz w:val="24"/>
                <w:szCs w:val="24"/>
                <w:lang w:val="ky-KG"/>
              </w:rPr>
              <w:t>сы</w:t>
            </w:r>
            <w:r w:rsidRPr="00B53E1A">
              <w:rPr>
                <w:rFonts w:ascii="Times New Roman" w:eastAsia="Calibri" w:hAnsi="Times New Roman" w:cs="Times New Roman"/>
                <w:sz w:val="24"/>
                <w:szCs w:val="24"/>
              </w:rPr>
              <w:t xml:space="preserve"> </w:t>
            </w:r>
          </w:p>
        </w:tc>
        <w:tc>
          <w:tcPr>
            <w:tcW w:w="1226" w:type="dxa"/>
          </w:tcPr>
          <w:p w14:paraId="51DA5252" w14:textId="21BEA175" w:rsidR="00B53E1A" w:rsidRPr="00B71B40" w:rsidRDefault="00B71B40"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Жалпы жүктөлүүчү саат</w:t>
            </w:r>
            <w:r w:rsidR="00B70B99">
              <w:rPr>
                <w:rFonts w:ascii="Times New Roman" w:eastAsia="Calibri" w:hAnsi="Times New Roman" w:cs="Times New Roman"/>
                <w:sz w:val="24"/>
                <w:szCs w:val="24"/>
                <w:lang w:val="ky-KG"/>
              </w:rPr>
              <w:t>ы</w:t>
            </w:r>
          </w:p>
        </w:tc>
        <w:tc>
          <w:tcPr>
            <w:tcW w:w="1331" w:type="dxa"/>
            <w:gridSpan w:val="2"/>
          </w:tcPr>
          <w:p w14:paraId="3F94E4F0" w14:textId="453F6219" w:rsidR="00B53E1A" w:rsidRPr="00B53E1A" w:rsidRDefault="00B70B99" w:rsidP="00B53E1A">
            <w:pPr>
              <w:tabs>
                <w:tab w:val="left" w:pos="1725"/>
              </w:tabs>
              <w:contextualSpacing/>
              <w:jc w:val="both"/>
              <w:rPr>
                <w:rFonts w:ascii="Times New Roman" w:eastAsia="Calibri" w:hAnsi="Times New Roman" w:cs="Times New Roman"/>
                <w:sz w:val="24"/>
                <w:szCs w:val="24"/>
              </w:rPr>
            </w:pPr>
            <w:r w:rsidRPr="00B70B99">
              <w:rPr>
                <w:rFonts w:ascii="Times New Roman" w:eastAsia="Calibri" w:hAnsi="Times New Roman" w:cs="Times New Roman"/>
                <w:sz w:val="24"/>
                <w:szCs w:val="24"/>
                <w:lang w:val="ky-KG"/>
              </w:rPr>
              <w:t>НББПга жүктөм</w:t>
            </w:r>
            <w:r w:rsidR="00B53E1A" w:rsidRPr="00B53E1A">
              <w:rPr>
                <w:rFonts w:ascii="Times New Roman" w:eastAsia="Calibri" w:hAnsi="Times New Roman" w:cs="Times New Roman"/>
                <w:sz w:val="24"/>
                <w:szCs w:val="24"/>
              </w:rPr>
              <w:t xml:space="preserve"> (+)</w:t>
            </w:r>
          </w:p>
        </w:tc>
        <w:tc>
          <w:tcPr>
            <w:tcW w:w="1859" w:type="dxa"/>
            <w:gridSpan w:val="3"/>
          </w:tcPr>
          <w:p w14:paraId="4E1F9A29" w14:textId="2BA323DD"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70B99">
              <w:rPr>
                <w:rFonts w:ascii="Times New Roman" w:eastAsia="Calibri" w:hAnsi="Times New Roman" w:cs="Times New Roman"/>
                <w:sz w:val="24"/>
                <w:szCs w:val="24"/>
              </w:rPr>
              <w:t>Стаж</w:t>
            </w:r>
            <w:r w:rsidR="00B70B99">
              <w:rPr>
                <w:rFonts w:ascii="Times New Roman" w:eastAsia="Calibri" w:hAnsi="Times New Roman" w:cs="Times New Roman"/>
                <w:sz w:val="24"/>
                <w:szCs w:val="24"/>
                <w:lang w:val="ky-KG"/>
              </w:rPr>
              <w:t>ы</w:t>
            </w:r>
            <w:proofErr w:type="gramStart"/>
            <w:r w:rsidRPr="00B53E1A">
              <w:rPr>
                <w:rFonts w:ascii="Times New Roman" w:eastAsia="Calibri" w:hAnsi="Times New Roman" w:cs="Times New Roman"/>
                <w:sz w:val="24"/>
                <w:szCs w:val="24"/>
              </w:rPr>
              <w:t xml:space="preserve"> (+)</w:t>
            </w:r>
            <w:proofErr w:type="gramEnd"/>
          </w:p>
        </w:tc>
        <w:tc>
          <w:tcPr>
            <w:tcW w:w="1971" w:type="dxa"/>
            <w:gridSpan w:val="3"/>
          </w:tcPr>
          <w:p w14:paraId="2D6A01F8" w14:textId="1E2418B4" w:rsidR="00B53E1A" w:rsidRPr="00B53E1A" w:rsidRDefault="003A2878"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Жашы</w:t>
            </w:r>
            <w:r w:rsidR="00B53E1A" w:rsidRPr="00B53E1A">
              <w:rPr>
                <w:rFonts w:ascii="Times New Roman" w:eastAsia="Calibri" w:hAnsi="Times New Roman" w:cs="Times New Roman"/>
                <w:sz w:val="24"/>
                <w:szCs w:val="24"/>
              </w:rPr>
              <w:t xml:space="preserve"> (+)</w:t>
            </w:r>
          </w:p>
          <w:p w14:paraId="56DA5039" w14:textId="77777777" w:rsidR="00B53E1A" w:rsidRPr="00B53E1A" w:rsidRDefault="00B53E1A" w:rsidP="00B53E1A">
            <w:pPr>
              <w:ind w:firstLine="708"/>
              <w:rPr>
                <w:rFonts w:ascii="Times New Roman" w:eastAsia="Calibri" w:hAnsi="Times New Roman" w:cs="Times New Roman"/>
                <w:sz w:val="24"/>
                <w:szCs w:val="24"/>
              </w:rPr>
            </w:pPr>
          </w:p>
        </w:tc>
      </w:tr>
      <w:tr w:rsidR="00B53E1A" w:rsidRPr="00B53E1A" w14:paraId="59A93A81" w14:textId="77777777" w:rsidTr="00DA7DBF">
        <w:trPr>
          <w:cantSplit/>
          <w:trHeight w:val="1105"/>
        </w:trPr>
        <w:tc>
          <w:tcPr>
            <w:tcW w:w="540" w:type="dxa"/>
          </w:tcPr>
          <w:p w14:paraId="2ED5DDE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1723" w:type="dxa"/>
          </w:tcPr>
          <w:p w14:paraId="5DAEFB0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993" w:type="dxa"/>
          </w:tcPr>
          <w:p w14:paraId="1CE1FF8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1842" w:type="dxa"/>
          </w:tcPr>
          <w:p w14:paraId="2514EE2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1560" w:type="dxa"/>
          </w:tcPr>
          <w:p w14:paraId="2F004D2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940" w:type="dxa"/>
          </w:tcPr>
          <w:p w14:paraId="399C402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894" w:type="dxa"/>
          </w:tcPr>
          <w:p w14:paraId="3A5635D1"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1226" w:type="dxa"/>
          </w:tcPr>
          <w:p w14:paraId="185B735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10" w:type="dxa"/>
          </w:tcPr>
          <w:p w14:paraId="07656180"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мак.</w:t>
            </w:r>
          </w:p>
        </w:tc>
        <w:tc>
          <w:tcPr>
            <w:tcW w:w="621" w:type="dxa"/>
          </w:tcPr>
          <w:p w14:paraId="575A0D24"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маг</w:t>
            </w:r>
          </w:p>
        </w:tc>
        <w:tc>
          <w:tcPr>
            <w:tcW w:w="535" w:type="dxa"/>
            <w:textDirection w:val="btLr"/>
          </w:tcPr>
          <w:p w14:paraId="34B70D46" w14:textId="77777777" w:rsidR="00B53E1A" w:rsidRPr="00B53E1A" w:rsidRDefault="00B53E1A" w:rsidP="00B53E1A">
            <w:pPr>
              <w:tabs>
                <w:tab w:val="left" w:pos="1725"/>
              </w:tabs>
              <w:ind w:left="113" w:right="113"/>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до 5 лет</w:t>
            </w:r>
          </w:p>
        </w:tc>
        <w:tc>
          <w:tcPr>
            <w:tcW w:w="656" w:type="dxa"/>
            <w:textDirection w:val="btLr"/>
          </w:tcPr>
          <w:p w14:paraId="6D84FF2F" w14:textId="77777777" w:rsidR="00B53E1A" w:rsidRPr="00B53E1A" w:rsidRDefault="00B53E1A" w:rsidP="00B53E1A">
            <w:pPr>
              <w:tabs>
                <w:tab w:val="left" w:pos="1725"/>
              </w:tabs>
              <w:ind w:left="113" w:right="113"/>
              <w:contextualSpacing/>
              <w:jc w:val="both"/>
              <w:rPr>
                <w:rFonts w:ascii="Times New Roman" w:eastAsia="Calibri" w:hAnsi="Times New Roman" w:cs="Times New Roman"/>
                <w:sz w:val="24"/>
                <w:szCs w:val="24"/>
              </w:rPr>
            </w:pPr>
          </w:p>
          <w:p w14:paraId="223E963A" w14:textId="77777777" w:rsidR="00B53E1A" w:rsidRPr="00B53E1A" w:rsidRDefault="00B53E1A" w:rsidP="00B53E1A">
            <w:pPr>
              <w:ind w:left="113" w:right="113"/>
              <w:rPr>
                <w:rFonts w:ascii="Times New Roman" w:eastAsia="Calibri" w:hAnsi="Times New Roman" w:cs="Times New Roman"/>
                <w:sz w:val="24"/>
                <w:szCs w:val="24"/>
              </w:rPr>
            </w:pPr>
            <w:r w:rsidRPr="00B53E1A">
              <w:rPr>
                <w:rFonts w:ascii="Times New Roman" w:eastAsia="Calibri" w:hAnsi="Times New Roman" w:cs="Times New Roman"/>
                <w:sz w:val="24"/>
                <w:szCs w:val="24"/>
              </w:rPr>
              <w:t>5-15лет</w:t>
            </w:r>
          </w:p>
        </w:tc>
        <w:tc>
          <w:tcPr>
            <w:tcW w:w="668" w:type="dxa"/>
            <w:textDirection w:val="btLr"/>
          </w:tcPr>
          <w:p w14:paraId="5615F521" w14:textId="77777777" w:rsidR="00B53E1A" w:rsidRPr="00B53E1A" w:rsidRDefault="00B53E1A" w:rsidP="00B53E1A">
            <w:pPr>
              <w:ind w:left="113" w:right="113"/>
              <w:rPr>
                <w:rFonts w:ascii="Times New Roman" w:eastAsia="Calibri" w:hAnsi="Times New Roman" w:cs="Times New Roman"/>
                <w:sz w:val="24"/>
                <w:szCs w:val="24"/>
              </w:rPr>
            </w:pPr>
            <w:r w:rsidRPr="00B53E1A">
              <w:rPr>
                <w:rFonts w:ascii="Times New Roman" w:eastAsia="Calibri" w:hAnsi="Times New Roman" w:cs="Times New Roman"/>
                <w:sz w:val="24"/>
                <w:szCs w:val="24"/>
              </w:rPr>
              <w:t xml:space="preserve">свыше  15  лет </w:t>
            </w:r>
          </w:p>
        </w:tc>
        <w:tc>
          <w:tcPr>
            <w:tcW w:w="515" w:type="dxa"/>
            <w:textDirection w:val="btLr"/>
          </w:tcPr>
          <w:p w14:paraId="2369C676" w14:textId="77777777" w:rsidR="00B53E1A" w:rsidRPr="00B53E1A" w:rsidRDefault="00B53E1A" w:rsidP="00B53E1A">
            <w:pPr>
              <w:ind w:left="113" w:right="113"/>
              <w:rPr>
                <w:rFonts w:ascii="Times New Roman" w:eastAsia="Calibri" w:hAnsi="Times New Roman" w:cs="Times New Roman"/>
                <w:sz w:val="24"/>
                <w:szCs w:val="24"/>
              </w:rPr>
            </w:pPr>
            <w:r w:rsidRPr="00B53E1A">
              <w:rPr>
                <w:rFonts w:ascii="Times New Roman" w:eastAsia="Calibri" w:hAnsi="Times New Roman" w:cs="Times New Roman"/>
                <w:sz w:val="24"/>
                <w:szCs w:val="24"/>
              </w:rPr>
              <w:t xml:space="preserve">до 35 лет </w:t>
            </w:r>
          </w:p>
        </w:tc>
        <w:tc>
          <w:tcPr>
            <w:tcW w:w="756" w:type="dxa"/>
            <w:textDirection w:val="btLr"/>
          </w:tcPr>
          <w:p w14:paraId="2BEF5DAF" w14:textId="77777777" w:rsidR="00B53E1A" w:rsidRPr="00B53E1A" w:rsidRDefault="00B53E1A" w:rsidP="00B53E1A">
            <w:pPr>
              <w:tabs>
                <w:tab w:val="left" w:pos="1725"/>
              </w:tabs>
              <w:ind w:left="113" w:right="113"/>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 xml:space="preserve">35-50 лет </w:t>
            </w:r>
          </w:p>
        </w:tc>
        <w:tc>
          <w:tcPr>
            <w:tcW w:w="700" w:type="dxa"/>
            <w:textDirection w:val="btLr"/>
          </w:tcPr>
          <w:p w14:paraId="18E9BAA0" w14:textId="77777777" w:rsidR="00B53E1A" w:rsidRPr="00B53E1A" w:rsidRDefault="00B53E1A" w:rsidP="00B53E1A">
            <w:pPr>
              <w:tabs>
                <w:tab w:val="left" w:pos="1725"/>
              </w:tabs>
              <w:ind w:left="113" w:right="113"/>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свыше   50лет</w:t>
            </w:r>
          </w:p>
        </w:tc>
      </w:tr>
      <w:tr w:rsidR="00B53E1A" w:rsidRPr="00B53E1A" w14:paraId="16DF89D2" w14:textId="77777777" w:rsidTr="00B71B40">
        <w:tc>
          <w:tcPr>
            <w:tcW w:w="540" w:type="dxa"/>
          </w:tcPr>
          <w:p w14:paraId="4C36516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w:t>
            </w:r>
          </w:p>
        </w:tc>
        <w:tc>
          <w:tcPr>
            <w:tcW w:w="1723" w:type="dxa"/>
          </w:tcPr>
          <w:p w14:paraId="5ADE0E3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Кожонов А.А.</w:t>
            </w:r>
          </w:p>
        </w:tc>
        <w:tc>
          <w:tcPr>
            <w:tcW w:w="993" w:type="dxa"/>
          </w:tcPr>
          <w:p w14:paraId="13D47BD3"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зав</w:t>
            </w:r>
            <w:proofErr w:type="gramStart"/>
            <w:r w:rsidRPr="00B53E1A">
              <w:rPr>
                <w:rFonts w:ascii="Times New Roman" w:eastAsia="Calibri" w:hAnsi="Times New Roman" w:cs="Times New Roman"/>
                <w:sz w:val="24"/>
                <w:szCs w:val="24"/>
              </w:rPr>
              <w:t>.к</w:t>
            </w:r>
            <w:proofErr w:type="gramEnd"/>
            <w:r w:rsidRPr="00B53E1A">
              <w:rPr>
                <w:rFonts w:ascii="Times New Roman" w:eastAsia="Calibri" w:hAnsi="Times New Roman" w:cs="Times New Roman"/>
                <w:sz w:val="24"/>
                <w:szCs w:val="24"/>
              </w:rPr>
              <w:t>аф</w:t>
            </w:r>
          </w:p>
        </w:tc>
        <w:tc>
          <w:tcPr>
            <w:tcW w:w="1842" w:type="dxa"/>
          </w:tcPr>
          <w:p w14:paraId="599EFC55" w14:textId="6DABACD6" w:rsidR="00B53E1A" w:rsidRPr="003A2878" w:rsidRDefault="00B53E1A" w:rsidP="00B53E1A">
            <w:pPr>
              <w:rPr>
                <w:rFonts w:ascii="Times New Roman" w:eastAsia="Calibri" w:hAnsi="Times New Roman" w:cs="Times New Roman"/>
                <w:sz w:val="24"/>
                <w:szCs w:val="24"/>
                <w:lang w:val="ky-KG"/>
              </w:rPr>
            </w:pPr>
            <w:r w:rsidRPr="00B53E1A">
              <w:rPr>
                <w:rFonts w:ascii="Times New Roman" w:eastAsia="Calibri" w:hAnsi="Times New Roman" w:cs="Times New Roman"/>
                <w:sz w:val="24"/>
                <w:szCs w:val="24"/>
              </w:rPr>
              <w:t>Москва</w:t>
            </w:r>
            <w:r w:rsidR="003A2878">
              <w:rPr>
                <w:rFonts w:ascii="Times New Roman" w:eastAsia="Calibri" w:hAnsi="Times New Roman" w:cs="Times New Roman"/>
                <w:sz w:val="24"/>
                <w:szCs w:val="24"/>
                <w:lang w:val="ky-KG"/>
              </w:rPr>
              <w:t xml:space="preserve"> ш</w:t>
            </w:r>
          </w:p>
          <w:p w14:paraId="434328F0"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МИСИС</w:t>
            </w:r>
          </w:p>
          <w:p w14:paraId="028653C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ПП№791189</w:t>
            </w:r>
          </w:p>
        </w:tc>
        <w:tc>
          <w:tcPr>
            <w:tcW w:w="1560" w:type="dxa"/>
            <w:vAlign w:val="center"/>
          </w:tcPr>
          <w:p w14:paraId="7648FC44" w14:textId="66E4FD10" w:rsidR="00B53E1A" w:rsidRPr="00B53E1A" w:rsidRDefault="00DA7DBF" w:rsidP="00B71B40">
            <w:pPr>
              <w:tabs>
                <w:tab w:val="left" w:pos="1725"/>
              </w:tabs>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т</w:t>
            </w:r>
            <w:r w:rsidR="00B53E1A" w:rsidRPr="00B53E1A">
              <w:rPr>
                <w:rFonts w:ascii="Times New Roman" w:eastAsia="Calibri" w:hAnsi="Times New Roman" w:cs="Times New Roman"/>
                <w:sz w:val="24"/>
                <w:szCs w:val="24"/>
              </w:rPr>
              <w:t>.</w:t>
            </w:r>
            <w:r>
              <w:rPr>
                <w:rFonts w:ascii="Times New Roman" w:eastAsia="Calibri" w:hAnsi="Times New Roman" w:cs="Times New Roman"/>
                <w:sz w:val="24"/>
                <w:szCs w:val="24"/>
                <w:lang w:val="ky-KG"/>
              </w:rPr>
              <w:t>и</w:t>
            </w:r>
            <w:r w:rsidR="00B53E1A" w:rsidRPr="00B53E1A">
              <w:rPr>
                <w:rFonts w:ascii="Times New Roman" w:eastAsia="Calibri" w:hAnsi="Times New Roman" w:cs="Times New Roman"/>
                <w:sz w:val="24"/>
                <w:szCs w:val="24"/>
              </w:rPr>
              <w:t>.</w:t>
            </w:r>
            <w:r>
              <w:rPr>
                <w:rFonts w:ascii="Times New Roman" w:eastAsia="Calibri" w:hAnsi="Times New Roman" w:cs="Times New Roman"/>
                <w:sz w:val="24"/>
                <w:szCs w:val="24"/>
                <w:lang w:val="ky-KG"/>
              </w:rPr>
              <w:t>к</w:t>
            </w:r>
            <w:r w:rsidR="00B53E1A" w:rsidRPr="00B53E1A">
              <w:rPr>
                <w:rFonts w:ascii="Times New Roman" w:eastAsia="Calibri" w:hAnsi="Times New Roman" w:cs="Times New Roman"/>
                <w:sz w:val="24"/>
                <w:szCs w:val="24"/>
              </w:rPr>
              <w:t>.,</w:t>
            </w:r>
            <w:proofErr w:type="gramStart"/>
            <w:r w:rsidR="00B53E1A" w:rsidRPr="00B53E1A">
              <w:rPr>
                <w:rFonts w:ascii="Times New Roman" w:eastAsia="Calibri" w:hAnsi="Times New Roman" w:cs="Times New Roman"/>
                <w:sz w:val="24"/>
                <w:szCs w:val="24"/>
              </w:rPr>
              <w:t>доц</w:t>
            </w:r>
            <w:proofErr w:type="gramEnd"/>
          </w:p>
        </w:tc>
        <w:tc>
          <w:tcPr>
            <w:tcW w:w="940" w:type="dxa"/>
          </w:tcPr>
          <w:p w14:paraId="6902AA06" w14:textId="3EFA7CBF" w:rsidR="00B53E1A" w:rsidRPr="00B53E1A" w:rsidRDefault="004A1FA1"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негизги</w:t>
            </w:r>
          </w:p>
        </w:tc>
        <w:tc>
          <w:tcPr>
            <w:tcW w:w="894" w:type="dxa"/>
          </w:tcPr>
          <w:p w14:paraId="2641998C" w14:textId="33F16E09" w:rsidR="00B53E1A" w:rsidRPr="00B53E1A" w:rsidRDefault="0052323A"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1</w:t>
            </w:r>
            <w:r w:rsidR="00B53E1A" w:rsidRPr="00B53E1A">
              <w:rPr>
                <w:rFonts w:ascii="Times New Roman" w:eastAsia="Calibri" w:hAnsi="Times New Roman" w:cs="Times New Roman"/>
                <w:sz w:val="24"/>
                <w:szCs w:val="24"/>
              </w:rPr>
              <w:t>,</w:t>
            </w:r>
            <w:r>
              <w:rPr>
                <w:rFonts w:ascii="Times New Roman" w:eastAsia="Calibri" w:hAnsi="Times New Roman" w:cs="Times New Roman"/>
                <w:sz w:val="24"/>
                <w:szCs w:val="24"/>
                <w:lang w:val="ky-KG"/>
              </w:rPr>
              <w:t>2</w:t>
            </w:r>
            <w:r w:rsidR="00B53E1A" w:rsidRPr="00B53E1A">
              <w:rPr>
                <w:rFonts w:ascii="Times New Roman" w:eastAsia="Calibri" w:hAnsi="Times New Roman" w:cs="Times New Roman"/>
                <w:sz w:val="24"/>
                <w:szCs w:val="24"/>
              </w:rPr>
              <w:t>5</w:t>
            </w:r>
          </w:p>
        </w:tc>
        <w:tc>
          <w:tcPr>
            <w:tcW w:w="1226" w:type="dxa"/>
          </w:tcPr>
          <w:p w14:paraId="3DAC62E1" w14:textId="50172270" w:rsidR="00B53E1A" w:rsidRPr="0052323A" w:rsidRDefault="0052323A"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1000</w:t>
            </w:r>
          </w:p>
        </w:tc>
        <w:tc>
          <w:tcPr>
            <w:tcW w:w="710" w:type="dxa"/>
          </w:tcPr>
          <w:p w14:paraId="195A357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34C20D5E"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1387A1A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55511041"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21E97B3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15" w:type="dxa"/>
          </w:tcPr>
          <w:p w14:paraId="15297CA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73A09E1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700" w:type="dxa"/>
          </w:tcPr>
          <w:p w14:paraId="73DD966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r>
      <w:tr w:rsidR="00B53E1A" w:rsidRPr="00B53E1A" w14:paraId="6F8CDA7B" w14:textId="77777777" w:rsidTr="00DA7DBF">
        <w:tc>
          <w:tcPr>
            <w:tcW w:w="540" w:type="dxa"/>
          </w:tcPr>
          <w:p w14:paraId="18B6EAC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w:t>
            </w:r>
          </w:p>
        </w:tc>
        <w:tc>
          <w:tcPr>
            <w:tcW w:w="1723" w:type="dxa"/>
          </w:tcPr>
          <w:p w14:paraId="3C596B3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Ногаева К.А.</w:t>
            </w:r>
          </w:p>
        </w:tc>
        <w:tc>
          <w:tcPr>
            <w:tcW w:w="993" w:type="dxa"/>
          </w:tcPr>
          <w:p w14:paraId="4D733383"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проф</w:t>
            </w:r>
            <w:proofErr w:type="gramEnd"/>
          </w:p>
        </w:tc>
        <w:tc>
          <w:tcPr>
            <w:tcW w:w="1842" w:type="dxa"/>
          </w:tcPr>
          <w:p w14:paraId="578BFF35"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Ленинградский институт кинорежиссёров,</w:t>
            </w:r>
          </w:p>
          <w:p w14:paraId="30CA6D3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Э №523846</w:t>
            </w:r>
          </w:p>
        </w:tc>
        <w:tc>
          <w:tcPr>
            <w:tcW w:w="1560" w:type="dxa"/>
          </w:tcPr>
          <w:p w14:paraId="60CBE1F1" w14:textId="75D72A8C" w:rsidR="00B53E1A" w:rsidRPr="00DA7DBF" w:rsidRDefault="00DA7DBF" w:rsidP="00B53E1A">
            <w:pPr>
              <w:tabs>
                <w:tab w:val="left" w:pos="172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т.и.</w:t>
            </w:r>
            <w:r w:rsidR="00B53E1A" w:rsidRPr="00B53E1A">
              <w:rPr>
                <w:rFonts w:ascii="Times New Roman" w:eastAsia="Calibri" w:hAnsi="Times New Roman" w:cs="Times New Roman"/>
                <w:sz w:val="24"/>
                <w:szCs w:val="24"/>
              </w:rPr>
              <w:t>д</w:t>
            </w:r>
            <w:r>
              <w:rPr>
                <w:rFonts w:ascii="Times New Roman" w:eastAsia="Calibri" w:hAnsi="Times New Roman" w:cs="Times New Roman"/>
                <w:sz w:val="24"/>
                <w:szCs w:val="24"/>
                <w:lang w:val="ky-KG"/>
              </w:rPr>
              <w:t>.</w:t>
            </w:r>
          </w:p>
          <w:p w14:paraId="08A7BF09"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проф</w:t>
            </w:r>
            <w:proofErr w:type="gramEnd"/>
          </w:p>
        </w:tc>
        <w:tc>
          <w:tcPr>
            <w:tcW w:w="940" w:type="dxa"/>
          </w:tcPr>
          <w:p w14:paraId="26585FA3" w14:textId="5C152990" w:rsidR="00B53E1A" w:rsidRPr="00B53E1A" w:rsidRDefault="004A1FA1"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Негизги</w:t>
            </w:r>
          </w:p>
        </w:tc>
        <w:tc>
          <w:tcPr>
            <w:tcW w:w="894" w:type="dxa"/>
          </w:tcPr>
          <w:p w14:paraId="2759BFDE" w14:textId="32C6AF9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0,</w:t>
            </w:r>
            <w:r w:rsidR="0052323A">
              <w:rPr>
                <w:rFonts w:ascii="Times New Roman" w:eastAsia="Calibri" w:hAnsi="Times New Roman" w:cs="Times New Roman"/>
                <w:sz w:val="24"/>
                <w:szCs w:val="24"/>
                <w:lang w:val="ky-KG"/>
              </w:rPr>
              <w:t>7</w:t>
            </w:r>
            <w:r w:rsidRPr="00B53E1A">
              <w:rPr>
                <w:rFonts w:ascii="Times New Roman" w:eastAsia="Calibri" w:hAnsi="Times New Roman" w:cs="Times New Roman"/>
                <w:sz w:val="24"/>
                <w:szCs w:val="24"/>
              </w:rPr>
              <w:t>5</w:t>
            </w:r>
          </w:p>
        </w:tc>
        <w:tc>
          <w:tcPr>
            <w:tcW w:w="1226" w:type="dxa"/>
          </w:tcPr>
          <w:p w14:paraId="39225E59" w14:textId="0313128D" w:rsidR="00B53E1A" w:rsidRPr="00B53E1A" w:rsidRDefault="0052323A"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562</w:t>
            </w:r>
            <w:r w:rsidR="00B53E1A" w:rsidRPr="00B53E1A">
              <w:rPr>
                <w:rFonts w:ascii="Times New Roman" w:eastAsia="Calibri" w:hAnsi="Times New Roman" w:cs="Times New Roman"/>
                <w:sz w:val="24"/>
                <w:szCs w:val="24"/>
              </w:rPr>
              <w:t>,5</w:t>
            </w:r>
          </w:p>
        </w:tc>
        <w:tc>
          <w:tcPr>
            <w:tcW w:w="710" w:type="dxa"/>
          </w:tcPr>
          <w:p w14:paraId="768A46B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31C8824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743B7BF1"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290EC0B1"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36030EC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15" w:type="dxa"/>
          </w:tcPr>
          <w:p w14:paraId="2E59F4C1"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4C0F6681"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00" w:type="dxa"/>
          </w:tcPr>
          <w:p w14:paraId="05DC4D44"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1B04EE36" w14:textId="77777777" w:rsidTr="00DA7DBF">
        <w:tc>
          <w:tcPr>
            <w:tcW w:w="540" w:type="dxa"/>
          </w:tcPr>
          <w:p w14:paraId="09A6840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w:t>
            </w:r>
          </w:p>
        </w:tc>
        <w:tc>
          <w:tcPr>
            <w:tcW w:w="1723" w:type="dxa"/>
          </w:tcPr>
          <w:p w14:paraId="54244813"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Алмакучукова Г.М.</w:t>
            </w:r>
          </w:p>
        </w:tc>
        <w:tc>
          <w:tcPr>
            <w:tcW w:w="993" w:type="dxa"/>
          </w:tcPr>
          <w:p w14:paraId="0EEDF5F2"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доцент</w:t>
            </w:r>
          </w:p>
        </w:tc>
        <w:tc>
          <w:tcPr>
            <w:tcW w:w="1842" w:type="dxa"/>
          </w:tcPr>
          <w:p w14:paraId="5A00EDC0"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Кыргызский женский  педагогический институт</w:t>
            </w:r>
            <w:proofErr w:type="gramStart"/>
            <w:r w:rsidRPr="00B53E1A">
              <w:rPr>
                <w:rFonts w:ascii="Times New Roman" w:eastAsia="Calibri" w:hAnsi="Times New Roman" w:cs="Times New Roman"/>
                <w:sz w:val="24"/>
                <w:szCs w:val="24"/>
              </w:rPr>
              <w:t>.</w:t>
            </w:r>
            <w:proofErr w:type="gramEnd"/>
            <w:r w:rsidRPr="00B53E1A">
              <w:rPr>
                <w:rFonts w:ascii="Times New Roman" w:eastAsia="Calibri" w:hAnsi="Times New Roman" w:cs="Times New Roman"/>
                <w:sz w:val="24"/>
                <w:szCs w:val="24"/>
              </w:rPr>
              <w:t xml:space="preserve"> </w:t>
            </w:r>
            <w:proofErr w:type="gramStart"/>
            <w:r w:rsidRPr="00B53E1A">
              <w:rPr>
                <w:rFonts w:ascii="Times New Roman" w:eastAsia="Calibri" w:hAnsi="Times New Roman" w:cs="Times New Roman"/>
                <w:sz w:val="24"/>
                <w:szCs w:val="24"/>
              </w:rPr>
              <w:t>и</w:t>
            </w:r>
            <w:proofErr w:type="gramEnd"/>
            <w:r w:rsidRPr="00B53E1A">
              <w:rPr>
                <w:rFonts w:ascii="Times New Roman" w:eastAsia="Calibri" w:hAnsi="Times New Roman" w:cs="Times New Roman"/>
                <w:sz w:val="24"/>
                <w:szCs w:val="24"/>
              </w:rPr>
              <w:t>м. В.В. Маяковского</w:t>
            </w:r>
          </w:p>
          <w:p w14:paraId="70ADB85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Г</w:t>
            </w:r>
            <w:proofErr w:type="gramStart"/>
            <w:r w:rsidRPr="00B53E1A">
              <w:rPr>
                <w:rFonts w:ascii="Times New Roman" w:eastAsia="Calibri" w:hAnsi="Times New Roman" w:cs="Times New Roman"/>
                <w:sz w:val="24"/>
                <w:szCs w:val="24"/>
                <w:lang w:val="en-US"/>
              </w:rPr>
              <w:t>I</w:t>
            </w:r>
            <w:proofErr w:type="gramEnd"/>
            <w:r w:rsidRPr="00B53E1A">
              <w:rPr>
                <w:rFonts w:ascii="Times New Roman" w:eastAsia="Calibri" w:hAnsi="Times New Roman" w:cs="Times New Roman"/>
                <w:sz w:val="24"/>
                <w:szCs w:val="24"/>
              </w:rPr>
              <w:t xml:space="preserve"> 294427</w:t>
            </w:r>
          </w:p>
        </w:tc>
        <w:tc>
          <w:tcPr>
            <w:tcW w:w="1560" w:type="dxa"/>
          </w:tcPr>
          <w:p w14:paraId="5386AAEA" w14:textId="35568479" w:rsidR="00B53E1A" w:rsidRPr="00B53E1A" w:rsidRDefault="00B71B40" w:rsidP="00B53E1A">
            <w:pPr>
              <w:tabs>
                <w:tab w:val="left" w:pos="1725"/>
              </w:tabs>
              <w:contextualSpacing/>
              <w:rPr>
                <w:rFonts w:ascii="Times New Roman" w:eastAsia="Calibri" w:hAnsi="Times New Roman" w:cs="Times New Roman"/>
                <w:sz w:val="24"/>
                <w:szCs w:val="24"/>
              </w:rPr>
            </w:pPr>
            <w:r>
              <w:rPr>
                <w:rFonts w:ascii="Times New Roman" w:eastAsia="Calibri" w:hAnsi="Times New Roman" w:cs="Times New Roman"/>
                <w:sz w:val="24"/>
                <w:szCs w:val="24"/>
                <w:lang w:val="ky-KG"/>
              </w:rPr>
              <w:t>х.и.к.</w:t>
            </w:r>
            <w:r w:rsidR="00B53E1A" w:rsidRPr="00B53E1A">
              <w:rPr>
                <w:rFonts w:ascii="Times New Roman" w:eastAsia="Calibri" w:hAnsi="Times New Roman" w:cs="Times New Roman"/>
                <w:sz w:val="24"/>
                <w:szCs w:val="24"/>
              </w:rPr>
              <w:t>.доц.</w:t>
            </w:r>
          </w:p>
        </w:tc>
        <w:tc>
          <w:tcPr>
            <w:tcW w:w="940" w:type="dxa"/>
          </w:tcPr>
          <w:p w14:paraId="7057B8D5" w14:textId="15830276" w:rsidR="00B53E1A" w:rsidRPr="00B53E1A" w:rsidRDefault="004A1FA1"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негизги</w:t>
            </w:r>
          </w:p>
        </w:tc>
        <w:tc>
          <w:tcPr>
            <w:tcW w:w="894" w:type="dxa"/>
          </w:tcPr>
          <w:p w14:paraId="705ABDC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1,25</w:t>
            </w:r>
          </w:p>
        </w:tc>
        <w:tc>
          <w:tcPr>
            <w:tcW w:w="1226" w:type="dxa"/>
          </w:tcPr>
          <w:p w14:paraId="6430A6E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1000</w:t>
            </w:r>
          </w:p>
        </w:tc>
        <w:tc>
          <w:tcPr>
            <w:tcW w:w="710" w:type="dxa"/>
          </w:tcPr>
          <w:p w14:paraId="3980041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7F2A098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0ABD313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1716512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4E34A2F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15" w:type="dxa"/>
          </w:tcPr>
          <w:p w14:paraId="545C5DA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7681C8E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00" w:type="dxa"/>
          </w:tcPr>
          <w:p w14:paraId="6C051BB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469E2DC7" w14:textId="77777777" w:rsidTr="00DA7DBF">
        <w:tc>
          <w:tcPr>
            <w:tcW w:w="540" w:type="dxa"/>
          </w:tcPr>
          <w:p w14:paraId="2733400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4</w:t>
            </w:r>
          </w:p>
        </w:tc>
        <w:tc>
          <w:tcPr>
            <w:tcW w:w="1723" w:type="dxa"/>
          </w:tcPr>
          <w:p w14:paraId="742CC933"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Молдобаев  Э.С.</w:t>
            </w:r>
          </w:p>
        </w:tc>
        <w:tc>
          <w:tcPr>
            <w:tcW w:w="993" w:type="dxa"/>
          </w:tcPr>
          <w:p w14:paraId="752F963F"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доцент</w:t>
            </w:r>
          </w:p>
        </w:tc>
        <w:tc>
          <w:tcPr>
            <w:tcW w:w="1842" w:type="dxa"/>
          </w:tcPr>
          <w:p w14:paraId="3DA3DE4E"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Кыргыз</w:t>
            </w:r>
            <w:proofErr w:type="gramStart"/>
            <w:r w:rsidRPr="00B53E1A">
              <w:rPr>
                <w:rFonts w:ascii="Times New Roman" w:eastAsia="Calibri" w:hAnsi="Times New Roman" w:cs="Times New Roman"/>
                <w:sz w:val="24"/>
                <w:szCs w:val="24"/>
              </w:rPr>
              <w:t>.Г</w:t>
            </w:r>
            <w:proofErr w:type="gramEnd"/>
            <w:r w:rsidRPr="00B53E1A">
              <w:rPr>
                <w:rFonts w:ascii="Times New Roman" w:eastAsia="Calibri" w:hAnsi="Times New Roman" w:cs="Times New Roman"/>
                <w:sz w:val="24"/>
                <w:szCs w:val="24"/>
              </w:rPr>
              <w:t>осудар.Универ. им.50летия СССР (КГУ),</w:t>
            </w:r>
          </w:p>
          <w:p w14:paraId="5294341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ЖВ №249324</w:t>
            </w:r>
          </w:p>
        </w:tc>
        <w:tc>
          <w:tcPr>
            <w:tcW w:w="1560" w:type="dxa"/>
          </w:tcPr>
          <w:p w14:paraId="1A9E794C" w14:textId="2BF12858" w:rsidR="00B53E1A" w:rsidRPr="00B53E1A" w:rsidRDefault="00B71B40" w:rsidP="00B53E1A">
            <w:pPr>
              <w:tabs>
                <w:tab w:val="left" w:pos="1725"/>
              </w:tabs>
              <w:contextualSpacing/>
              <w:rPr>
                <w:rFonts w:ascii="Times New Roman" w:eastAsia="Calibri" w:hAnsi="Times New Roman" w:cs="Times New Roman"/>
                <w:sz w:val="24"/>
                <w:szCs w:val="24"/>
              </w:rPr>
            </w:pPr>
            <w:r>
              <w:rPr>
                <w:rFonts w:ascii="Times New Roman" w:eastAsia="Calibri" w:hAnsi="Times New Roman" w:cs="Times New Roman"/>
                <w:sz w:val="24"/>
                <w:szCs w:val="24"/>
                <w:lang w:val="ky-KG"/>
              </w:rPr>
              <w:t>т</w:t>
            </w:r>
            <w:r w:rsidRPr="00B53E1A">
              <w:rPr>
                <w:rFonts w:ascii="Times New Roman" w:eastAsia="Calibri" w:hAnsi="Times New Roman" w:cs="Times New Roman"/>
                <w:sz w:val="24"/>
                <w:szCs w:val="24"/>
              </w:rPr>
              <w:t>.</w:t>
            </w:r>
            <w:r>
              <w:rPr>
                <w:rFonts w:ascii="Times New Roman" w:eastAsia="Calibri" w:hAnsi="Times New Roman" w:cs="Times New Roman"/>
                <w:sz w:val="24"/>
                <w:szCs w:val="24"/>
                <w:lang w:val="ky-KG"/>
              </w:rPr>
              <w:t>и</w:t>
            </w:r>
            <w:r w:rsidRPr="00B53E1A">
              <w:rPr>
                <w:rFonts w:ascii="Times New Roman" w:eastAsia="Calibri" w:hAnsi="Times New Roman" w:cs="Times New Roman"/>
                <w:sz w:val="24"/>
                <w:szCs w:val="24"/>
              </w:rPr>
              <w:t>.</w:t>
            </w:r>
            <w:r>
              <w:rPr>
                <w:rFonts w:ascii="Times New Roman" w:eastAsia="Calibri" w:hAnsi="Times New Roman" w:cs="Times New Roman"/>
                <w:sz w:val="24"/>
                <w:szCs w:val="24"/>
                <w:lang w:val="ky-KG"/>
              </w:rPr>
              <w:t>к</w:t>
            </w:r>
            <w:r w:rsidRPr="00B53E1A">
              <w:rPr>
                <w:rFonts w:ascii="Times New Roman" w:eastAsia="Calibri" w:hAnsi="Times New Roman" w:cs="Times New Roman"/>
                <w:sz w:val="24"/>
                <w:szCs w:val="24"/>
              </w:rPr>
              <w:t>.,</w:t>
            </w:r>
            <w:proofErr w:type="gramStart"/>
            <w:r w:rsidRPr="00B53E1A">
              <w:rPr>
                <w:rFonts w:ascii="Times New Roman" w:eastAsia="Calibri" w:hAnsi="Times New Roman" w:cs="Times New Roman"/>
                <w:sz w:val="24"/>
                <w:szCs w:val="24"/>
              </w:rPr>
              <w:t>доц</w:t>
            </w:r>
            <w:proofErr w:type="gramEnd"/>
            <w:r w:rsidRPr="00B53E1A">
              <w:rPr>
                <w:rFonts w:ascii="Times New Roman" w:eastAsia="Calibri" w:hAnsi="Times New Roman" w:cs="Times New Roman"/>
                <w:sz w:val="24"/>
                <w:szCs w:val="24"/>
              </w:rPr>
              <w:t xml:space="preserve"> </w:t>
            </w:r>
          </w:p>
        </w:tc>
        <w:tc>
          <w:tcPr>
            <w:tcW w:w="940" w:type="dxa"/>
          </w:tcPr>
          <w:p w14:paraId="4CA01B85" w14:textId="152DE94E" w:rsidR="00B53E1A" w:rsidRPr="00B53E1A" w:rsidRDefault="004A1FA1"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негизги</w:t>
            </w:r>
          </w:p>
        </w:tc>
        <w:tc>
          <w:tcPr>
            <w:tcW w:w="894" w:type="dxa"/>
          </w:tcPr>
          <w:p w14:paraId="354C9F06" w14:textId="50320B75" w:rsidR="00B53E1A" w:rsidRPr="00B53E1A" w:rsidRDefault="0052323A"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1</w:t>
            </w:r>
            <w:r w:rsidR="00B53E1A" w:rsidRPr="00B53E1A">
              <w:rPr>
                <w:rFonts w:ascii="Times New Roman" w:eastAsia="Calibri" w:hAnsi="Times New Roman" w:cs="Times New Roman"/>
                <w:sz w:val="24"/>
                <w:szCs w:val="24"/>
              </w:rPr>
              <w:t>,</w:t>
            </w:r>
            <w:r>
              <w:rPr>
                <w:rFonts w:ascii="Times New Roman" w:eastAsia="Calibri" w:hAnsi="Times New Roman" w:cs="Times New Roman"/>
                <w:sz w:val="24"/>
                <w:szCs w:val="24"/>
                <w:lang w:val="ky-KG"/>
              </w:rPr>
              <w:t>2</w:t>
            </w:r>
            <w:r w:rsidR="00B53E1A" w:rsidRPr="00B53E1A">
              <w:rPr>
                <w:rFonts w:ascii="Times New Roman" w:eastAsia="Calibri" w:hAnsi="Times New Roman" w:cs="Times New Roman"/>
                <w:sz w:val="24"/>
                <w:szCs w:val="24"/>
              </w:rPr>
              <w:t>5</w:t>
            </w:r>
          </w:p>
        </w:tc>
        <w:tc>
          <w:tcPr>
            <w:tcW w:w="1226" w:type="dxa"/>
          </w:tcPr>
          <w:p w14:paraId="577D7D9F" w14:textId="35661632" w:rsidR="00B53E1A" w:rsidRPr="00B53E1A" w:rsidRDefault="0052323A"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10</w:t>
            </w:r>
            <w:r w:rsidR="00B53E1A" w:rsidRPr="00B53E1A">
              <w:rPr>
                <w:rFonts w:ascii="Times New Roman" w:eastAsia="Calibri" w:hAnsi="Times New Roman" w:cs="Times New Roman"/>
                <w:sz w:val="24"/>
                <w:szCs w:val="24"/>
              </w:rPr>
              <w:t>00</w:t>
            </w:r>
          </w:p>
        </w:tc>
        <w:tc>
          <w:tcPr>
            <w:tcW w:w="710" w:type="dxa"/>
          </w:tcPr>
          <w:p w14:paraId="044931CE"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070854A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65A5241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0B66B63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7E691B5E"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15" w:type="dxa"/>
          </w:tcPr>
          <w:p w14:paraId="214BD89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75C1D56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00" w:type="dxa"/>
          </w:tcPr>
          <w:p w14:paraId="2825A0F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4723D584" w14:textId="77777777" w:rsidTr="00DA7DBF">
        <w:tc>
          <w:tcPr>
            <w:tcW w:w="540" w:type="dxa"/>
          </w:tcPr>
          <w:p w14:paraId="3D4F0EA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5</w:t>
            </w:r>
          </w:p>
        </w:tc>
        <w:tc>
          <w:tcPr>
            <w:tcW w:w="1723" w:type="dxa"/>
          </w:tcPr>
          <w:p w14:paraId="1CF1CA9A"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Молмакова М.С.</w:t>
            </w:r>
          </w:p>
        </w:tc>
        <w:tc>
          <w:tcPr>
            <w:tcW w:w="993" w:type="dxa"/>
          </w:tcPr>
          <w:p w14:paraId="02F636B0"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доцент</w:t>
            </w:r>
          </w:p>
        </w:tc>
        <w:tc>
          <w:tcPr>
            <w:tcW w:w="1842" w:type="dxa"/>
          </w:tcPr>
          <w:p w14:paraId="3A9CAF04"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КГ-МИ им</w:t>
            </w:r>
            <w:proofErr w:type="gramStart"/>
            <w:r w:rsidRPr="00B53E1A">
              <w:rPr>
                <w:rFonts w:ascii="Times New Roman" w:eastAsia="Calibri" w:hAnsi="Times New Roman" w:cs="Times New Roman"/>
                <w:sz w:val="24"/>
                <w:szCs w:val="24"/>
              </w:rPr>
              <w:t>.А</w:t>
            </w:r>
            <w:proofErr w:type="gramEnd"/>
            <w:r w:rsidRPr="00B53E1A">
              <w:rPr>
                <w:rFonts w:ascii="Times New Roman" w:eastAsia="Calibri" w:hAnsi="Times New Roman" w:cs="Times New Roman"/>
                <w:sz w:val="24"/>
                <w:szCs w:val="24"/>
              </w:rPr>
              <w:t>саналиева,</w:t>
            </w:r>
          </w:p>
          <w:p w14:paraId="27F3055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ЕВ№63286</w:t>
            </w:r>
          </w:p>
        </w:tc>
        <w:tc>
          <w:tcPr>
            <w:tcW w:w="1560" w:type="dxa"/>
          </w:tcPr>
          <w:p w14:paraId="311FF59A" w14:textId="6C5668A4" w:rsidR="00B53E1A" w:rsidRPr="00B71B40" w:rsidRDefault="00B71B40" w:rsidP="00B53E1A">
            <w:pPr>
              <w:tabs>
                <w:tab w:val="left" w:pos="1725"/>
              </w:tabs>
              <w:contextualSpacing/>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 </w:t>
            </w:r>
            <w:r w:rsidRPr="00B71B40">
              <w:rPr>
                <w:rFonts w:ascii="Times New Roman" w:eastAsia="Calibri" w:hAnsi="Times New Roman" w:cs="Times New Roman"/>
                <w:sz w:val="24"/>
                <w:szCs w:val="24"/>
                <w:lang w:val="ky-KG"/>
              </w:rPr>
              <w:t>т.и.к.,доц</w:t>
            </w:r>
          </w:p>
        </w:tc>
        <w:tc>
          <w:tcPr>
            <w:tcW w:w="940" w:type="dxa"/>
          </w:tcPr>
          <w:p w14:paraId="321DF47B" w14:textId="6DA8924B" w:rsidR="00B53E1A" w:rsidRPr="00B53E1A" w:rsidRDefault="004A1FA1"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негизги</w:t>
            </w:r>
          </w:p>
        </w:tc>
        <w:tc>
          <w:tcPr>
            <w:tcW w:w="894" w:type="dxa"/>
          </w:tcPr>
          <w:p w14:paraId="4238DCD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1,5</w:t>
            </w:r>
          </w:p>
        </w:tc>
        <w:tc>
          <w:tcPr>
            <w:tcW w:w="1226" w:type="dxa"/>
          </w:tcPr>
          <w:p w14:paraId="1A7DDD6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1200</w:t>
            </w:r>
          </w:p>
        </w:tc>
        <w:tc>
          <w:tcPr>
            <w:tcW w:w="710" w:type="dxa"/>
          </w:tcPr>
          <w:p w14:paraId="69A2BCE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23370FD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12677DF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2758B59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113C210E"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15" w:type="dxa"/>
          </w:tcPr>
          <w:p w14:paraId="4ACCC17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2C26F8F4"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700" w:type="dxa"/>
          </w:tcPr>
          <w:p w14:paraId="6E2972BE"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r>
      <w:tr w:rsidR="00B53E1A" w:rsidRPr="00B53E1A" w14:paraId="4DAF9BB5" w14:textId="77777777" w:rsidTr="00DA7DBF">
        <w:tc>
          <w:tcPr>
            <w:tcW w:w="540" w:type="dxa"/>
          </w:tcPr>
          <w:p w14:paraId="44C2F16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6</w:t>
            </w:r>
          </w:p>
        </w:tc>
        <w:tc>
          <w:tcPr>
            <w:tcW w:w="1723" w:type="dxa"/>
          </w:tcPr>
          <w:p w14:paraId="05B4156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Мейманова Ж.С.</w:t>
            </w:r>
          </w:p>
        </w:tc>
        <w:tc>
          <w:tcPr>
            <w:tcW w:w="993" w:type="dxa"/>
          </w:tcPr>
          <w:p w14:paraId="68A6A6A0"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ст</w:t>
            </w:r>
            <w:proofErr w:type="gramStart"/>
            <w:r w:rsidRPr="00B53E1A">
              <w:rPr>
                <w:rFonts w:ascii="Times New Roman" w:eastAsia="Calibri" w:hAnsi="Times New Roman" w:cs="Times New Roman"/>
                <w:sz w:val="24"/>
                <w:szCs w:val="24"/>
              </w:rPr>
              <w:t>.п</w:t>
            </w:r>
            <w:proofErr w:type="gramEnd"/>
            <w:r w:rsidRPr="00B53E1A">
              <w:rPr>
                <w:rFonts w:ascii="Times New Roman" w:eastAsia="Calibri" w:hAnsi="Times New Roman" w:cs="Times New Roman"/>
                <w:sz w:val="24"/>
                <w:szCs w:val="24"/>
              </w:rPr>
              <w:t>реп.</w:t>
            </w:r>
          </w:p>
        </w:tc>
        <w:tc>
          <w:tcPr>
            <w:tcW w:w="1842" w:type="dxa"/>
          </w:tcPr>
          <w:p w14:paraId="5C533286"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ЖАГУ</w:t>
            </w:r>
          </w:p>
          <w:p w14:paraId="7EC615D1"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ГВ №00406</w:t>
            </w:r>
          </w:p>
        </w:tc>
        <w:tc>
          <w:tcPr>
            <w:tcW w:w="1560" w:type="dxa"/>
          </w:tcPr>
          <w:p w14:paraId="103FFCA6" w14:textId="77777777" w:rsidR="00B53E1A" w:rsidRPr="00B53E1A" w:rsidRDefault="00B53E1A" w:rsidP="00B53E1A">
            <w:pPr>
              <w:tabs>
                <w:tab w:val="left" w:pos="1725"/>
              </w:tabs>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40" w:type="dxa"/>
          </w:tcPr>
          <w:p w14:paraId="01CC1A64" w14:textId="06304330" w:rsidR="00B53E1A" w:rsidRPr="00B53E1A" w:rsidRDefault="004A1FA1"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негизги</w:t>
            </w:r>
          </w:p>
        </w:tc>
        <w:tc>
          <w:tcPr>
            <w:tcW w:w="894" w:type="dxa"/>
          </w:tcPr>
          <w:p w14:paraId="0E1D16A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1,5</w:t>
            </w:r>
          </w:p>
        </w:tc>
        <w:tc>
          <w:tcPr>
            <w:tcW w:w="1226" w:type="dxa"/>
          </w:tcPr>
          <w:p w14:paraId="0CFA60C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1275</w:t>
            </w:r>
          </w:p>
        </w:tc>
        <w:tc>
          <w:tcPr>
            <w:tcW w:w="710" w:type="dxa"/>
          </w:tcPr>
          <w:p w14:paraId="7C5FA2E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7BF99EB4"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324A6C7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6C3085B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1C86D84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15" w:type="dxa"/>
          </w:tcPr>
          <w:p w14:paraId="7C24267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11E5453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700" w:type="dxa"/>
          </w:tcPr>
          <w:p w14:paraId="239CB3E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r>
      <w:tr w:rsidR="00B53E1A" w:rsidRPr="00B53E1A" w14:paraId="07AD16EC" w14:textId="77777777" w:rsidTr="00DA7DBF">
        <w:tc>
          <w:tcPr>
            <w:tcW w:w="540" w:type="dxa"/>
          </w:tcPr>
          <w:p w14:paraId="64F55E5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w:t>
            </w:r>
          </w:p>
        </w:tc>
        <w:tc>
          <w:tcPr>
            <w:tcW w:w="1723" w:type="dxa"/>
          </w:tcPr>
          <w:p w14:paraId="34305B63"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Орозова Г.Т.</w:t>
            </w:r>
          </w:p>
        </w:tc>
        <w:tc>
          <w:tcPr>
            <w:tcW w:w="993" w:type="dxa"/>
          </w:tcPr>
          <w:p w14:paraId="3E2EB883"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ст</w:t>
            </w:r>
            <w:proofErr w:type="gramStart"/>
            <w:r w:rsidRPr="00B53E1A">
              <w:rPr>
                <w:rFonts w:ascii="Times New Roman" w:eastAsia="Calibri" w:hAnsi="Times New Roman" w:cs="Times New Roman"/>
                <w:sz w:val="24"/>
                <w:szCs w:val="24"/>
              </w:rPr>
              <w:t>.п</w:t>
            </w:r>
            <w:proofErr w:type="gramEnd"/>
            <w:r w:rsidRPr="00B53E1A">
              <w:rPr>
                <w:rFonts w:ascii="Times New Roman" w:eastAsia="Calibri" w:hAnsi="Times New Roman" w:cs="Times New Roman"/>
                <w:sz w:val="24"/>
                <w:szCs w:val="24"/>
              </w:rPr>
              <w:t>реп</w:t>
            </w:r>
            <w:r w:rsidRPr="00B53E1A">
              <w:rPr>
                <w:rFonts w:ascii="Times New Roman" w:eastAsia="Calibri" w:hAnsi="Times New Roman" w:cs="Times New Roman"/>
                <w:sz w:val="24"/>
                <w:szCs w:val="24"/>
              </w:rPr>
              <w:lastRenderedPageBreak/>
              <w:t>.</w:t>
            </w:r>
          </w:p>
        </w:tc>
        <w:tc>
          <w:tcPr>
            <w:tcW w:w="1842" w:type="dxa"/>
          </w:tcPr>
          <w:p w14:paraId="21694160"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lastRenderedPageBreak/>
              <w:t xml:space="preserve">КГ-МИ </w:t>
            </w:r>
            <w:r w:rsidRPr="00B53E1A">
              <w:rPr>
                <w:rFonts w:ascii="Times New Roman" w:eastAsia="Calibri" w:hAnsi="Times New Roman" w:cs="Times New Roman"/>
                <w:sz w:val="24"/>
                <w:szCs w:val="24"/>
              </w:rPr>
              <w:lastRenderedPageBreak/>
              <w:t>им</w:t>
            </w:r>
            <w:proofErr w:type="gramStart"/>
            <w:r w:rsidRPr="00B53E1A">
              <w:rPr>
                <w:rFonts w:ascii="Times New Roman" w:eastAsia="Calibri" w:hAnsi="Times New Roman" w:cs="Times New Roman"/>
                <w:sz w:val="24"/>
                <w:szCs w:val="24"/>
              </w:rPr>
              <w:t>.а</w:t>
            </w:r>
            <w:proofErr w:type="gramEnd"/>
            <w:r w:rsidRPr="00B53E1A">
              <w:rPr>
                <w:rFonts w:ascii="Times New Roman" w:eastAsia="Calibri" w:hAnsi="Times New Roman" w:cs="Times New Roman"/>
                <w:sz w:val="24"/>
                <w:szCs w:val="24"/>
              </w:rPr>
              <w:t>кад. У.Асаналиева,</w:t>
            </w:r>
          </w:p>
          <w:p w14:paraId="5DFDB3C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lang w:val="en-US"/>
              </w:rPr>
              <w:t>CD040010423</w:t>
            </w:r>
          </w:p>
        </w:tc>
        <w:tc>
          <w:tcPr>
            <w:tcW w:w="1560" w:type="dxa"/>
          </w:tcPr>
          <w:p w14:paraId="68E79497" w14:textId="77777777" w:rsidR="00B53E1A" w:rsidRPr="00B53E1A" w:rsidRDefault="00B53E1A" w:rsidP="00B53E1A">
            <w:pPr>
              <w:tabs>
                <w:tab w:val="left" w:pos="1725"/>
              </w:tabs>
              <w:contextualSpacing/>
              <w:rPr>
                <w:rFonts w:ascii="Times New Roman" w:eastAsia="Calibri" w:hAnsi="Times New Roman" w:cs="Times New Roman"/>
                <w:sz w:val="24"/>
                <w:szCs w:val="24"/>
              </w:rPr>
            </w:pPr>
            <w:r w:rsidRPr="00B53E1A">
              <w:rPr>
                <w:rFonts w:ascii="Times New Roman" w:eastAsia="Calibri" w:hAnsi="Times New Roman" w:cs="Times New Roman"/>
                <w:sz w:val="24"/>
                <w:szCs w:val="24"/>
              </w:rPr>
              <w:lastRenderedPageBreak/>
              <w:t>-</w:t>
            </w:r>
          </w:p>
        </w:tc>
        <w:tc>
          <w:tcPr>
            <w:tcW w:w="940" w:type="dxa"/>
          </w:tcPr>
          <w:p w14:paraId="173C4BE2" w14:textId="5F1357E3" w:rsidR="00B53E1A" w:rsidRPr="00B53E1A" w:rsidRDefault="004A1FA1"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негизг</w:t>
            </w:r>
            <w:r>
              <w:rPr>
                <w:rFonts w:ascii="Times New Roman" w:eastAsia="Calibri" w:hAnsi="Times New Roman" w:cs="Times New Roman"/>
                <w:sz w:val="24"/>
                <w:szCs w:val="24"/>
                <w:lang w:val="ky-KG"/>
              </w:rPr>
              <w:lastRenderedPageBreak/>
              <w:t>и</w:t>
            </w:r>
          </w:p>
        </w:tc>
        <w:tc>
          <w:tcPr>
            <w:tcW w:w="894" w:type="dxa"/>
          </w:tcPr>
          <w:p w14:paraId="7F37ED9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lastRenderedPageBreak/>
              <w:t>1,5</w:t>
            </w:r>
          </w:p>
        </w:tc>
        <w:tc>
          <w:tcPr>
            <w:tcW w:w="1226" w:type="dxa"/>
          </w:tcPr>
          <w:p w14:paraId="1FA1FD64"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1275</w:t>
            </w:r>
          </w:p>
        </w:tc>
        <w:tc>
          <w:tcPr>
            <w:tcW w:w="710" w:type="dxa"/>
          </w:tcPr>
          <w:p w14:paraId="2482A8D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43940CD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21BD213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6FB03303"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668" w:type="dxa"/>
          </w:tcPr>
          <w:p w14:paraId="55A1F9D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15" w:type="dxa"/>
          </w:tcPr>
          <w:p w14:paraId="41FAA1C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471CD54A"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700" w:type="dxa"/>
          </w:tcPr>
          <w:p w14:paraId="382F3FB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r>
      <w:tr w:rsidR="00B53E1A" w:rsidRPr="00B53E1A" w14:paraId="1F84D236" w14:textId="77777777" w:rsidTr="00DA7DBF">
        <w:tc>
          <w:tcPr>
            <w:tcW w:w="540" w:type="dxa"/>
          </w:tcPr>
          <w:p w14:paraId="1655065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lastRenderedPageBreak/>
              <w:t>8</w:t>
            </w:r>
          </w:p>
        </w:tc>
        <w:tc>
          <w:tcPr>
            <w:tcW w:w="1723" w:type="dxa"/>
          </w:tcPr>
          <w:p w14:paraId="56E22B8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Хусаинова Р.Ю.</w:t>
            </w:r>
          </w:p>
        </w:tc>
        <w:tc>
          <w:tcPr>
            <w:tcW w:w="993" w:type="dxa"/>
          </w:tcPr>
          <w:p w14:paraId="3DAD8D2D"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доцент</w:t>
            </w:r>
          </w:p>
        </w:tc>
        <w:tc>
          <w:tcPr>
            <w:tcW w:w="1842" w:type="dxa"/>
          </w:tcPr>
          <w:p w14:paraId="460DBFBA"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Кыргыз</w:t>
            </w:r>
            <w:proofErr w:type="gramStart"/>
            <w:r w:rsidRPr="00B53E1A">
              <w:rPr>
                <w:rFonts w:ascii="Times New Roman" w:eastAsia="Calibri" w:hAnsi="Times New Roman" w:cs="Times New Roman"/>
                <w:sz w:val="24"/>
                <w:szCs w:val="24"/>
              </w:rPr>
              <w:t>.Г</w:t>
            </w:r>
            <w:proofErr w:type="gramEnd"/>
            <w:r w:rsidRPr="00B53E1A">
              <w:rPr>
                <w:rFonts w:ascii="Times New Roman" w:eastAsia="Calibri" w:hAnsi="Times New Roman" w:cs="Times New Roman"/>
                <w:sz w:val="24"/>
                <w:szCs w:val="24"/>
              </w:rPr>
              <w:t>осудар.Универ. им.50летия СССР (КГУ)</w:t>
            </w:r>
          </w:p>
          <w:p w14:paraId="18812E3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Я №246693</w:t>
            </w:r>
          </w:p>
        </w:tc>
        <w:tc>
          <w:tcPr>
            <w:tcW w:w="1560" w:type="dxa"/>
          </w:tcPr>
          <w:p w14:paraId="2ED7DB0A" w14:textId="1FE64BB2" w:rsidR="00B53E1A" w:rsidRPr="00B53E1A" w:rsidRDefault="00B71B40" w:rsidP="00B53E1A">
            <w:pPr>
              <w:tabs>
                <w:tab w:val="left" w:pos="1725"/>
              </w:tabs>
              <w:contextualSpacing/>
              <w:rPr>
                <w:rFonts w:ascii="Times New Roman" w:eastAsia="Calibri" w:hAnsi="Times New Roman" w:cs="Times New Roman"/>
                <w:sz w:val="24"/>
                <w:szCs w:val="24"/>
              </w:rPr>
            </w:pPr>
            <w:r w:rsidRPr="00B71B40">
              <w:rPr>
                <w:rFonts w:ascii="Times New Roman" w:eastAsia="Calibri" w:hAnsi="Times New Roman" w:cs="Times New Roman"/>
                <w:sz w:val="24"/>
                <w:szCs w:val="24"/>
              </w:rPr>
              <w:t>х.и.к</w:t>
            </w:r>
            <w:proofErr w:type="gramStart"/>
            <w:r w:rsidRPr="00B71B40">
              <w:rPr>
                <w:rFonts w:ascii="Times New Roman" w:eastAsia="Calibri" w:hAnsi="Times New Roman" w:cs="Times New Roman"/>
                <w:sz w:val="24"/>
                <w:szCs w:val="24"/>
              </w:rPr>
              <w:t>..</w:t>
            </w:r>
            <w:proofErr w:type="gramEnd"/>
            <w:r w:rsidRPr="00B71B40">
              <w:rPr>
                <w:rFonts w:ascii="Times New Roman" w:eastAsia="Calibri" w:hAnsi="Times New Roman" w:cs="Times New Roman"/>
                <w:sz w:val="24"/>
                <w:szCs w:val="24"/>
              </w:rPr>
              <w:t>доц.</w:t>
            </w:r>
          </w:p>
        </w:tc>
        <w:tc>
          <w:tcPr>
            <w:tcW w:w="940" w:type="dxa"/>
          </w:tcPr>
          <w:p w14:paraId="29FAD24B" w14:textId="09116253" w:rsidR="00B53E1A" w:rsidRPr="007F6BD5" w:rsidRDefault="007F6BD5"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айкалыш.</w:t>
            </w:r>
          </w:p>
        </w:tc>
        <w:tc>
          <w:tcPr>
            <w:tcW w:w="894" w:type="dxa"/>
          </w:tcPr>
          <w:p w14:paraId="166261EA"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0,5</w:t>
            </w:r>
          </w:p>
        </w:tc>
        <w:tc>
          <w:tcPr>
            <w:tcW w:w="1226" w:type="dxa"/>
          </w:tcPr>
          <w:p w14:paraId="5752F93E"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400</w:t>
            </w:r>
          </w:p>
        </w:tc>
        <w:tc>
          <w:tcPr>
            <w:tcW w:w="710" w:type="dxa"/>
          </w:tcPr>
          <w:p w14:paraId="253091F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535BC34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025EACB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0514DE5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0CA2A51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15" w:type="dxa"/>
          </w:tcPr>
          <w:p w14:paraId="56A4735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7DEA5F5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00" w:type="dxa"/>
          </w:tcPr>
          <w:p w14:paraId="2358C4D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4276C579" w14:textId="77777777" w:rsidTr="00DA7DBF">
        <w:tc>
          <w:tcPr>
            <w:tcW w:w="540" w:type="dxa"/>
          </w:tcPr>
          <w:p w14:paraId="4581347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9</w:t>
            </w:r>
          </w:p>
        </w:tc>
        <w:tc>
          <w:tcPr>
            <w:tcW w:w="1723" w:type="dxa"/>
          </w:tcPr>
          <w:p w14:paraId="08C7753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Джакыпбеков</w:t>
            </w:r>
            <w:proofErr w:type="gramStart"/>
            <w:r w:rsidRPr="00B53E1A">
              <w:rPr>
                <w:rFonts w:ascii="Times New Roman" w:eastAsia="Calibri" w:hAnsi="Times New Roman" w:cs="Times New Roman"/>
                <w:sz w:val="24"/>
                <w:szCs w:val="24"/>
              </w:rPr>
              <w:t xml:space="preserve"> К</w:t>
            </w:r>
            <w:proofErr w:type="gramEnd"/>
          </w:p>
        </w:tc>
        <w:tc>
          <w:tcPr>
            <w:tcW w:w="993" w:type="dxa"/>
          </w:tcPr>
          <w:p w14:paraId="66E824E7"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доцент</w:t>
            </w:r>
          </w:p>
        </w:tc>
        <w:tc>
          <w:tcPr>
            <w:tcW w:w="1842" w:type="dxa"/>
          </w:tcPr>
          <w:p w14:paraId="72DCAA0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Ш</w:t>
            </w:r>
            <w:proofErr w:type="gramEnd"/>
            <w:r w:rsidRPr="00B53E1A">
              <w:rPr>
                <w:rFonts w:ascii="Times New Roman" w:eastAsia="Calibri" w:hAnsi="Times New Roman" w:cs="Times New Roman"/>
                <w:sz w:val="24"/>
                <w:szCs w:val="24"/>
              </w:rPr>
              <w:t>№370189</w:t>
            </w:r>
          </w:p>
        </w:tc>
        <w:tc>
          <w:tcPr>
            <w:tcW w:w="1560" w:type="dxa"/>
          </w:tcPr>
          <w:p w14:paraId="1673AEE7" w14:textId="4B4B05B6" w:rsidR="00B53E1A" w:rsidRPr="00B53E1A" w:rsidRDefault="00B71B40" w:rsidP="00B53E1A">
            <w:pPr>
              <w:tabs>
                <w:tab w:val="left" w:pos="1725"/>
              </w:tabs>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ф.м.и.к.</w:t>
            </w:r>
            <w:r w:rsidR="00B53E1A" w:rsidRPr="00B53E1A">
              <w:rPr>
                <w:rFonts w:ascii="Times New Roman" w:eastAsia="Calibri" w:hAnsi="Times New Roman" w:cs="Times New Roman"/>
                <w:sz w:val="24"/>
                <w:szCs w:val="24"/>
              </w:rPr>
              <w:t>.</w:t>
            </w:r>
          </w:p>
        </w:tc>
        <w:tc>
          <w:tcPr>
            <w:tcW w:w="940" w:type="dxa"/>
          </w:tcPr>
          <w:p w14:paraId="6F099E2B" w14:textId="6A1E6871" w:rsidR="00B53E1A" w:rsidRPr="00B53E1A" w:rsidRDefault="00B70B99"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айкалыш.</w:t>
            </w:r>
          </w:p>
        </w:tc>
        <w:tc>
          <w:tcPr>
            <w:tcW w:w="894" w:type="dxa"/>
          </w:tcPr>
          <w:p w14:paraId="5F05D80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0,25</w:t>
            </w:r>
          </w:p>
        </w:tc>
        <w:tc>
          <w:tcPr>
            <w:tcW w:w="1226" w:type="dxa"/>
          </w:tcPr>
          <w:p w14:paraId="7E3E2B15" w14:textId="2CB80C99"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21</w:t>
            </w:r>
            <w:r w:rsidR="0052323A">
              <w:rPr>
                <w:rFonts w:ascii="Times New Roman" w:eastAsia="Calibri" w:hAnsi="Times New Roman" w:cs="Times New Roman"/>
                <w:sz w:val="24"/>
                <w:szCs w:val="24"/>
                <w:lang w:val="ky-KG"/>
              </w:rPr>
              <w:t>0</w:t>
            </w:r>
          </w:p>
        </w:tc>
        <w:tc>
          <w:tcPr>
            <w:tcW w:w="710" w:type="dxa"/>
          </w:tcPr>
          <w:p w14:paraId="3207C5F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6F420F4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54504D3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27AF02B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0008B24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15" w:type="dxa"/>
          </w:tcPr>
          <w:p w14:paraId="68AC084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2AC7B99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00" w:type="dxa"/>
          </w:tcPr>
          <w:p w14:paraId="4B276C6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07FBCB21" w14:textId="77777777" w:rsidTr="00DA7DBF">
        <w:tc>
          <w:tcPr>
            <w:tcW w:w="540" w:type="dxa"/>
          </w:tcPr>
          <w:p w14:paraId="618277D0"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w:t>
            </w:r>
          </w:p>
        </w:tc>
        <w:tc>
          <w:tcPr>
            <w:tcW w:w="1723" w:type="dxa"/>
          </w:tcPr>
          <w:p w14:paraId="653B63FE"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Мамырбаев Н.А.</w:t>
            </w:r>
          </w:p>
        </w:tc>
        <w:tc>
          <w:tcPr>
            <w:tcW w:w="993" w:type="dxa"/>
          </w:tcPr>
          <w:p w14:paraId="3277E3A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1842" w:type="dxa"/>
          </w:tcPr>
          <w:p w14:paraId="3C65A2CF"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г</w:t>
            </w:r>
            <w:proofErr w:type="gramStart"/>
            <w:r w:rsidRPr="00B53E1A">
              <w:rPr>
                <w:rFonts w:ascii="Times New Roman" w:eastAsia="Calibri" w:hAnsi="Times New Roman" w:cs="Times New Roman"/>
                <w:sz w:val="24"/>
                <w:szCs w:val="24"/>
              </w:rPr>
              <w:t>.М</w:t>
            </w:r>
            <w:proofErr w:type="gramEnd"/>
            <w:r w:rsidRPr="00B53E1A">
              <w:rPr>
                <w:rFonts w:ascii="Times New Roman" w:eastAsia="Calibri" w:hAnsi="Times New Roman" w:cs="Times New Roman"/>
                <w:sz w:val="24"/>
                <w:szCs w:val="24"/>
              </w:rPr>
              <w:t>осква</w:t>
            </w:r>
          </w:p>
          <w:p w14:paraId="2223C5EE"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МИСИС</w:t>
            </w:r>
          </w:p>
          <w:p w14:paraId="516CF00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НВ №619155</w:t>
            </w:r>
          </w:p>
        </w:tc>
        <w:tc>
          <w:tcPr>
            <w:tcW w:w="1560" w:type="dxa"/>
          </w:tcPr>
          <w:p w14:paraId="5B425CEB" w14:textId="2950FEA0" w:rsidR="00B53E1A" w:rsidRPr="00B53E1A" w:rsidRDefault="00B71B40" w:rsidP="00B53E1A">
            <w:pPr>
              <w:tabs>
                <w:tab w:val="left" w:pos="1725"/>
              </w:tabs>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т</w:t>
            </w:r>
            <w:r w:rsidRPr="00B53E1A">
              <w:rPr>
                <w:rFonts w:ascii="Times New Roman" w:eastAsia="Calibri" w:hAnsi="Times New Roman" w:cs="Times New Roman"/>
                <w:sz w:val="24"/>
                <w:szCs w:val="24"/>
              </w:rPr>
              <w:t>.</w:t>
            </w:r>
            <w:r>
              <w:rPr>
                <w:rFonts w:ascii="Times New Roman" w:eastAsia="Calibri" w:hAnsi="Times New Roman" w:cs="Times New Roman"/>
                <w:sz w:val="24"/>
                <w:szCs w:val="24"/>
                <w:lang w:val="ky-KG"/>
              </w:rPr>
              <w:t>и</w:t>
            </w:r>
            <w:r w:rsidRPr="00B53E1A">
              <w:rPr>
                <w:rFonts w:ascii="Times New Roman" w:eastAsia="Calibri" w:hAnsi="Times New Roman" w:cs="Times New Roman"/>
                <w:sz w:val="24"/>
                <w:szCs w:val="24"/>
              </w:rPr>
              <w:t>.</w:t>
            </w:r>
            <w:r>
              <w:rPr>
                <w:rFonts w:ascii="Times New Roman" w:eastAsia="Calibri" w:hAnsi="Times New Roman" w:cs="Times New Roman"/>
                <w:sz w:val="24"/>
                <w:szCs w:val="24"/>
                <w:lang w:val="ky-KG"/>
              </w:rPr>
              <w:t>к</w:t>
            </w:r>
            <w:r w:rsidRPr="00B53E1A">
              <w:rPr>
                <w:rFonts w:ascii="Times New Roman" w:eastAsia="Calibri" w:hAnsi="Times New Roman" w:cs="Times New Roman"/>
                <w:sz w:val="24"/>
                <w:szCs w:val="24"/>
              </w:rPr>
              <w:t>.</w:t>
            </w:r>
          </w:p>
        </w:tc>
        <w:tc>
          <w:tcPr>
            <w:tcW w:w="940" w:type="dxa"/>
          </w:tcPr>
          <w:p w14:paraId="1BF38BAC" w14:textId="0A442D26" w:rsidR="00B53E1A" w:rsidRPr="00B53E1A" w:rsidRDefault="00B70B99"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айкалыш.</w:t>
            </w:r>
          </w:p>
        </w:tc>
        <w:tc>
          <w:tcPr>
            <w:tcW w:w="894" w:type="dxa"/>
          </w:tcPr>
          <w:p w14:paraId="69421954"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0,25</w:t>
            </w:r>
          </w:p>
        </w:tc>
        <w:tc>
          <w:tcPr>
            <w:tcW w:w="1226" w:type="dxa"/>
          </w:tcPr>
          <w:p w14:paraId="27D28F2C"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200</w:t>
            </w:r>
          </w:p>
        </w:tc>
        <w:tc>
          <w:tcPr>
            <w:tcW w:w="710" w:type="dxa"/>
          </w:tcPr>
          <w:p w14:paraId="53CB54CA"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3A80A000"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7386F8F0"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656" w:type="dxa"/>
          </w:tcPr>
          <w:p w14:paraId="1C09005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205E7B2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15" w:type="dxa"/>
          </w:tcPr>
          <w:p w14:paraId="63A7121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1B6E839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00" w:type="dxa"/>
          </w:tcPr>
          <w:p w14:paraId="79BAA293"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0F00774B" w14:textId="77777777" w:rsidTr="00DA7DBF">
        <w:tc>
          <w:tcPr>
            <w:tcW w:w="540" w:type="dxa"/>
          </w:tcPr>
          <w:p w14:paraId="61AC6FDA"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w:t>
            </w:r>
          </w:p>
        </w:tc>
        <w:tc>
          <w:tcPr>
            <w:tcW w:w="1723" w:type="dxa"/>
          </w:tcPr>
          <w:p w14:paraId="2F4BE73F"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Садыралиева У.Ж.</w:t>
            </w:r>
          </w:p>
        </w:tc>
        <w:tc>
          <w:tcPr>
            <w:tcW w:w="993" w:type="dxa"/>
          </w:tcPr>
          <w:p w14:paraId="0DF328B1"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доцент</w:t>
            </w:r>
          </w:p>
        </w:tc>
        <w:tc>
          <w:tcPr>
            <w:tcW w:w="1842" w:type="dxa"/>
          </w:tcPr>
          <w:p w14:paraId="446CC8BF"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КГ-МИ</w:t>
            </w:r>
          </w:p>
          <w:p w14:paraId="1C5E14F1"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им</w:t>
            </w:r>
            <w:proofErr w:type="gramStart"/>
            <w:r w:rsidRPr="00B53E1A">
              <w:rPr>
                <w:rFonts w:ascii="Times New Roman" w:eastAsia="Calibri" w:hAnsi="Times New Roman" w:cs="Times New Roman"/>
                <w:sz w:val="24"/>
                <w:szCs w:val="24"/>
              </w:rPr>
              <w:t>.а</w:t>
            </w:r>
            <w:proofErr w:type="gramEnd"/>
            <w:r w:rsidRPr="00B53E1A">
              <w:rPr>
                <w:rFonts w:ascii="Times New Roman" w:eastAsia="Calibri" w:hAnsi="Times New Roman" w:cs="Times New Roman"/>
                <w:sz w:val="24"/>
                <w:szCs w:val="24"/>
              </w:rPr>
              <w:t>кад. У.Асаналиева.</w:t>
            </w:r>
          </w:p>
          <w:p w14:paraId="605614F3"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lang w:val="en-US"/>
              </w:rPr>
              <w:t>CD</w:t>
            </w:r>
            <w:r w:rsidRPr="00B53E1A">
              <w:rPr>
                <w:rFonts w:ascii="Times New Roman" w:eastAsia="Calibri" w:hAnsi="Times New Roman" w:cs="Times New Roman"/>
                <w:sz w:val="24"/>
                <w:szCs w:val="24"/>
              </w:rPr>
              <w:t>090089316</w:t>
            </w:r>
          </w:p>
        </w:tc>
        <w:tc>
          <w:tcPr>
            <w:tcW w:w="1560" w:type="dxa"/>
          </w:tcPr>
          <w:p w14:paraId="616E9F58" w14:textId="5842ECD6" w:rsidR="00B53E1A" w:rsidRPr="00B53E1A" w:rsidRDefault="00B71B40" w:rsidP="00B53E1A">
            <w:pPr>
              <w:tabs>
                <w:tab w:val="left" w:pos="1725"/>
              </w:tabs>
              <w:contextualSpacing/>
              <w:jc w:val="center"/>
              <w:rPr>
                <w:rFonts w:ascii="Times New Roman" w:eastAsia="Calibri" w:hAnsi="Times New Roman" w:cs="Times New Roman"/>
                <w:sz w:val="24"/>
                <w:szCs w:val="24"/>
              </w:rPr>
            </w:pPr>
            <w:r w:rsidRPr="00B71B40">
              <w:rPr>
                <w:rFonts w:ascii="Times New Roman" w:eastAsia="Calibri" w:hAnsi="Times New Roman" w:cs="Times New Roman"/>
                <w:sz w:val="24"/>
                <w:szCs w:val="24"/>
                <w:lang w:val="ky-KG"/>
              </w:rPr>
              <w:t>т</w:t>
            </w:r>
            <w:r w:rsidRPr="00B71B40">
              <w:rPr>
                <w:rFonts w:ascii="Times New Roman" w:eastAsia="Calibri" w:hAnsi="Times New Roman" w:cs="Times New Roman"/>
                <w:sz w:val="24"/>
                <w:szCs w:val="24"/>
              </w:rPr>
              <w:t>.</w:t>
            </w:r>
            <w:r w:rsidRPr="00B71B40">
              <w:rPr>
                <w:rFonts w:ascii="Times New Roman" w:eastAsia="Calibri" w:hAnsi="Times New Roman" w:cs="Times New Roman"/>
                <w:sz w:val="24"/>
                <w:szCs w:val="24"/>
                <w:lang w:val="ky-KG"/>
              </w:rPr>
              <w:t>и</w:t>
            </w:r>
            <w:r w:rsidRPr="00B71B40">
              <w:rPr>
                <w:rFonts w:ascii="Times New Roman" w:eastAsia="Calibri" w:hAnsi="Times New Roman" w:cs="Times New Roman"/>
                <w:sz w:val="24"/>
                <w:szCs w:val="24"/>
              </w:rPr>
              <w:t>.</w:t>
            </w:r>
            <w:r w:rsidRPr="00B71B40">
              <w:rPr>
                <w:rFonts w:ascii="Times New Roman" w:eastAsia="Calibri" w:hAnsi="Times New Roman" w:cs="Times New Roman"/>
                <w:sz w:val="24"/>
                <w:szCs w:val="24"/>
                <w:lang w:val="ky-KG"/>
              </w:rPr>
              <w:t>к</w:t>
            </w:r>
            <w:r w:rsidRPr="00B71B40">
              <w:rPr>
                <w:rFonts w:ascii="Times New Roman" w:eastAsia="Calibri" w:hAnsi="Times New Roman" w:cs="Times New Roman"/>
                <w:sz w:val="24"/>
                <w:szCs w:val="24"/>
              </w:rPr>
              <w:t>.</w:t>
            </w:r>
          </w:p>
        </w:tc>
        <w:tc>
          <w:tcPr>
            <w:tcW w:w="940" w:type="dxa"/>
          </w:tcPr>
          <w:p w14:paraId="6BE3D07A" w14:textId="47522D70" w:rsidR="00B53E1A" w:rsidRPr="00B53E1A" w:rsidRDefault="004A1FA1"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негизги</w:t>
            </w:r>
          </w:p>
        </w:tc>
        <w:tc>
          <w:tcPr>
            <w:tcW w:w="894" w:type="dxa"/>
          </w:tcPr>
          <w:p w14:paraId="1DC1CC89" w14:textId="2BC802AE"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1,5</w:t>
            </w:r>
          </w:p>
        </w:tc>
        <w:tc>
          <w:tcPr>
            <w:tcW w:w="1226" w:type="dxa"/>
          </w:tcPr>
          <w:p w14:paraId="2ED0731F" w14:textId="43805673"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w:t>
            </w:r>
            <w:r w:rsidR="0052323A">
              <w:rPr>
                <w:rFonts w:ascii="Times New Roman" w:eastAsia="Calibri" w:hAnsi="Times New Roman" w:cs="Times New Roman"/>
                <w:sz w:val="24"/>
                <w:szCs w:val="24"/>
                <w:lang w:val="ky-KG"/>
              </w:rPr>
              <w:t>2</w:t>
            </w:r>
            <w:r w:rsidRPr="00B53E1A">
              <w:rPr>
                <w:rFonts w:ascii="Times New Roman" w:eastAsia="Calibri" w:hAnsi="Times New Roman" w:cs="Times New Roman"/>
                <w:sz w:val="24"/>
                <w:szCs w:val="24"/>
              </w:rPr>
              <w:t>00</w:t>
            </w:r>
          </w:p>
        </w:tc>
        <w:tc>
          <w:tcPr>
            <w:tcW w:w="710" w:type="dxa"/>
          </w:tcPr>
          <w:p w14:paraId="0DDD2D74"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79256FAA"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2C39B343"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56" w:type="dxa"/>
          </w:tcPr>
          <w:p w14:paraId="3C9ED76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668" w:type="dxa"/>
          </w:tcPr>
          <w:p w14:paraId="34BA378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15" w:type="dxa"/>
          </w:tcPr>
          <w:p w14:paraId="66F0F6D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56" w:type="dxa"/>
          </w:tcPr>
          <w:p w14:paraId="453B0DF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700" w:type="dxa"/>
          </w:tcPr>
          <w:p w14:paraId="0593B7D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r>
      <w:tr w:rsidR="00B53E1A" w:rsidRPr="00B53E1A" w14:paraId="40936208" w14:textId="77777777" w:rsidTr="00DA7DBF">
        <w:tc>
          <w:tcPr>
            <w:tcW w:w="540" w:type="dxa"/>
          </w:tcPr>
          <w:p w14:paraId="1FED36F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11</w:t>
            </w:r>
          </w:p>
        </w:tc>
        <w:tc>
          <w:tcPr>
            <w:tcW w:w="1723" w:type="dxa"/>
          </w:tcPr>
          <w:p w14:paraId="6A62567A"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Турарбек кызы</w:t>
            </w:r>
            <w:proofErr w:type="gramStart"/>
            <w:r w:rsidRPr="00B53E1A">
              <w:rPr>
                <w:rFonts w:ascii="Times New Roman" w:eastAsia="Calibri" w:hAnsi="Times New Roman" w:cs="Times New Roman"/>
                <w:sz w:val="24"/>
                <w:szCs w:val="24"/>
              </w:rPr>
              <w:t xml:space="preserve"> А</w:t>
            </w:r>
            <w:proofErr w:type="gramEnd"/>
          </w:p>
        </w:tc>
        <w:tc>
          <w:tcPr>
            <w:tcW w:w="993" w:type="dxa"/>
          </w:tcPr>
          <w:p w14:paraId="599C81BA"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препод</w:t>
            </w:r>
          </w:p>
        </w:tc>
        <w:tc>
          <w:tcPr>
            <w:tcW w:w="1842" w:type="dxa"/>
          </w:tcPr>
          <w:p w14:paraId="64299CA0" w14:textId="77777777" w:rsidR="00B53E1A" w:rsidRPr="00B53E1A" w:rsidRDefault="00B53E1A" w:rsidP="00B53E1A">
            <w:pPr>
              <w:rPr>
                <w:rFonts w:ascii="Times New Roman" w:eastAsia="Calibri" w:hAnsi="Times New Roman" w:cs="Times New Roman"/>
                <w:sz w:val="24"/>
                <w:szCs w:val="24"/>
              </w:rPr>
            </w:pPr>
            <w:r w:rsidRPr="00B53E1A">
              <w:rPr>
                <w:rFonts w:ascii="Times New Roman" w:eastAsia="Calibri" w:hAnsi="Times New Roman" w:cs="Times New Roman"/>
                <w:sz w:val="24"/>
                <w:szCs w:val="24"/>
              </w:rPr>
              <w:t>КГГУ.им. У.Асаналиева,</w:t>
            </w:r>
          </w:p>
          <w:p w14:paraId="34B27F3E" w14:textId="0328E224" w:rsidR="00B53E1A" w:rsidRPr="00B53E1A" w:rsidRDefault="00B53E1A" w:rsidP="00D81C18">
            <w:pPr>
              <w:rPr>
                <w:rFonts w:ascii="Times New Roman" w:eastAsia="Calibri" w:hAnsi="Times New Roman" w:cs="Times New Roman"/>
                <w:sz w:val="24"/>
                <w:szCs w:val="24"/>
              </w:rPr>
            </w:pPr>
            <w:r w:rsidRPr="00B53E1A">
              <w:rPr>
                <w:rFonts w:ascii="Times New Roman" w:eastAsia="Calibri" w:hAnsi="Times New Roman" w:cs="Times New Roman"/>
                <w:sz w:val="24"/>
                <w:szCs w:val="24"/>
              </w:rPr>
              <w:t>УВ №210097038</w:t>
            </w:r>
          </w:p>
        </w:tc>
        <w:tc>
          <w:tcPr>
            <w:tcW w:w="1560" w:type="dxa"/>
          </w:tcPr>
          <w:p w14:paraId="3EC8347B" w14:textId="1826EFE9" w:rsidR="00B53E1A" w:rsidRPr="00B71B40" w:rsidRDefault="00B71B40" w:rsidP="00B53E1A">
            <w:pPr>
              <w:tabs>
                <w:tab w:val="left" w:pos="172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w:t>
            </w:r>
          </w:p>
        </w:tc>
        <w:tc>
          <w:tcPr>
            <w:tcW w:w="940" w:type="dxa"/>
          </w:tcPr>
          <w:p w14:paraId="21922D0D" w14:textId="18E8B922" w:rsidR="00B53E1A" w:rsidRPr="00B53E1A" w:rsidRDefault="004A1FA1"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негизги</w:t>
            </w:r>
          </w:p>
        </w:tc>
        <w:tc>
          <w:tcPr>
            <w:tcW w:w="894" w:type="dxa"/>
          </w:tcPr>
          <w:p w14:paraId="7FD70171" w14:textId="3A9C2DE9"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w:t>
            </w:r>
          </w:p>
        </w:tc>
        <w:tc>
          <w:tcPr>
            <w:tcW w:w="1226" w:type="dxa"/>
          </w:tcPr>
          <w:p w14:paraId="765F5551" w14:textId="562D399F" w:rsidR="00B53E1A" w:rsidRPr="004A1FA1" w:rsidRDefault="004A1FA1"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860</w:t>
            </w:r>
          </w:p>
        </w:tc>
        <w:tc>
          <w:tcPr>
            <w:tcW w:w="710" w:type="dxa"/>
          </w:tcPr>
          <w:p w14:paraId="4258FBA3"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21" w:type="dxa"/>
          </w:tcPr>
          <w:p w14:paraId="6ABA75C0"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35" w:type="dxa"/>
          </w:tcPr>
          <w:p w14:paraId="0E44494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656" w:type="dxa"/>
          </w:tcPr>
          <w:p w14:paraId="6CBBEC4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668" w:type="dxa"/>
          </w:tcPr>
          <w:p w14:paraId="00653911"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515" w:type="dxa"/>
          </w:tcPr>
          <w:p w14:paraId="464AF4A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756" w:type="dxa"/>
          </w:tcPr>
          <w:p w14:paraId="44987C5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700" w:type="dxa"/>
          </w:tcPr>
          <w:p w14:paraId="28E6FD62"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r>
      <w:tr w:rsidR="007F6BD5" w:rsidRPr="00B53E1A" w14:paraId="48F376DD" w14:textId="77777777" w:rsidTr="00DA7DBF">
        <w:tc>
          <w:tcPr>
            <w:tcW w:w="540" w:type="dxa"/>
          </w:tcPr>
          <w:p w14:paraId="72BB8AEA" w14:textId="190CFC7E" w:rsidR="007F6BD5" w:rsidRPr="007F6BD5" w:rsidRDefault="007F6BD5"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12. </w:t>
            </w:r>
          </w:p>
        </w:tc>
        <w:tc>
          <w:tcPr>
            <w:tcW w:w="1723" w:type="dxa"/>
          </w:tcPr>
          <w:p w14:paraId="1FCD2B7F" w14:textId="5281A726" w:rsidR="007F6BD5" w:rsidRPr="007F6BD5" w:rsidRDefault="007F6BD5"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Чантурия В.А.</w:t>
            </w:r>
          </w:p>
        </w:tc>
        <w:tc>
          <w:tcPr>
            <w:tcW w:w="993" w:type="dxa"/>
          </w:tcPr>
          <w:p w14:paraId="1D0A5D9D" w14:textId="345BAC17" w:rsidR="007F6BD5" w:rsidRPr="007F6BD5" w:rsidRDefault="007F6BD5" w:rsidP="00B53E1A">
            <w:pPr>
              <w:tabs>
                <w:tab w:val="left" w:pos="172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проф.</w:t>
            </w:r>
          </w:p>
        </w:tc>
        <w:tc>
          <w:tcPr>
            <w:tcW w:w="1842" w:type="dxa"/>
          </w:tcPr>
          <w:p w14:paraId="31B60589" w14:textId="77777777" w:rsidR="007F6BD5" w:rsidRPr="00B53E1A" w:rsidRDefault="007F6BD5" w:rsidP="00B53E1A">
            <w:pPr>
              <w:rPr>
                <w:rFonts w:ascii="Times New Roman" w:eastAsia="Calibri" w:hAnsi="Times New Roman" w:cs="Times New Roman"/>
                <w:sz w:val="24"/>
                <w:szCs w:val="24"/>
              </w:rPr>
            </w:pPr>
          </w:p>
        </w:tc>
        <w:tc>
          <w:tcPr>
            <w:tcW w:w="1560" w:type="dxa"/>
          </w:tcPr>
          <w:p w14:paraId="2EFF26C5" w14:textId="3B32134F" w:rsidR="007F6BD5" w:rsidRDefault="007F6BD5" w:rsidP="00B53E1A">
            <w:pPr>
              <w:tabs>
                <w:tab w:val="left" w:pos="172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т.и.д.</w:t>
            </w:r>
          </w:p>
        </w:tc>
        <w:tc>
          <w:tcPr>
            <w:tcW w:w="940" w:type="dxa"/>
          </w:tcPr>
          <w:p w14:paraId="0D7F30C8" w14:textId="7AFFD602" w:rsidR="007F6BD5" w:rsidRDefault="007F6BD5"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айкалыш.</w:t>
            </w:r>
          </w:p>
        </w:tc>
        <w:tc>
          <w:tcPr>
            <w:tcW w:w="894" w:type="dxa"/>
          </w:tcPr>
          <w:p w14:paraId="637F1AA2" w14:textId="67230CF3" w:rsidR="007F6BD5" w:rsidRPr="007F6BD5" w:rsidRDefault="007F6BD5"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0,25</w:t>
            </w:r>
          </w:p>
        </w:tc>
        <w:tc>
          <w:tcPr>
            <w:tcW w:w="1226" w:type="dxa"/>
          </w:tcPr>
          <w:p w14:paraId="1E2D989D" w14:textId="7D06BD02" w:rsidR="007F6BD5" w:rsidRDefault="007F6BD5"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200</w:t>
            </w:r>
          </w:p>
        </w:tc>
        <w:tc>
          <w:tcPr>
            <w:tcW w:w="710" w:type="dxa"/>
          </w:tcPr>
          <w:p w14:paraId="564477C1" w14:textId="77777777" w:rsidR="007F6BD5" w:rsidRPr="00B53E1A" w:rsidRDefault="007F6BD5" w:rsidP="00B53E1A">
            <w:pPr>
              <w:tabs>
                <w:tab w:val="left" w:pos="1725"/>
              </w:tabs>
              <w:contextualSpacing/>
              <w:jc w:val="both"/>
              <w:rPr>
                <w:rFonts w:ascii="Times New Roman" w:eastAsia="Calibri" w:hAnsi="Times New Roman" w:cs="Times New Roman"/>
                <w:sz w:val="24"/>
                <w:szCs w:val="24"/>
              </w:rPr>
            </w:pPr>
          </w:p>
        </w:tc>
        <w:tc>
          <w:tcPr>
            <w:tcW w:w="621" w:type="dxa"/>
          </w:tcPr>
          <w:p w14:paraId="1BB31436" w14:textId="77777777" w:rsidR="007F6BD5" w:rsidRPr="00B53E1A" w:rsidRDefault="007F6BD5" w:rsidP="00B53E1A">
            <w:pPr>
              <w:tabs>
                <w:tab w:val="left" w:pos="1725"/>
              </w:tabs>
              <w:contextualSpacing/>
              <w:jc w:val="both"/>
              <w:rPr>
                <w:rFonts w:ascii="Times New Roman" w:eastAsia="Calibri" w:hAnsi="Times New Roman" w:cs="Times New Roman"/>
                <w:sz w:val="24"/>
                <w:szCs w:val="24"/>
              </w:rPr>
            </w:pPr>
          </w:p>
        </w:tc>
        <w:tc>
          <w:tcPr>
            <w:tcW w:w="535" w:type="dxa"/>
          </w:tcPr>
          <w:p w14:paraId="401B2113" w14:textId="77777777" w:rsidR="007F6BD5" w:rsidRPr="00B53E1A" w:rsidRDefault="007F6BD5" w:rsidP="00B53E1A">
            <w:pPr>
              <w:tabs>
                <w:tab w:val="left" w:pos="1725"/>
              </w:tabs>
              <w:contextualSpacing/>
              <w:jc w:val="both"/>
              <w:rPr>
                <w:rFonts w:ascii="Times New Roman" w:eastAsia="Calibri" w:hAnsi="Times New Roman" w:cs="Times New Roman"/>
                <w:sz w:val="24"/>
                <w:szCs w:val="24"/>
              </w:rPr>
            </w:pPr>
          </w:p>
        </w:tc>
        <w:tc>
          <w:tcPr>
            <w:tcW w:w="656" w:type="dxa"/>
          </w:tcPr>
          <w:p w14:paraId="6BD0BE5A" w14:textId="77777777" w:rsidR="007F6BD5" w:rsidRPr="00B53E1A" w:rsidRDefault="007F6BD5" w:rsidP="00B53E1A">
            <w:pPr>
              <w:tabs>
                <w:tab w:val="left" w:pos="1725"/>
              </w:tabs>
              <w:contextualSpacing/>
              <w:jc w:val="both"/>
              <w:rPr>
                <w:rFonts w:ascii="Times New Roman" w:eastAsia="Calibri" w:hAnsi="Times New Roman" w:cs="Times New Roman"/>
                <w:sz w:val="24"/>
                <w:szCs w:val="24"/>
              </w:rPr>
            </w:pPr>
          </w:p>
        </w:tc>
        <w:tc>
          <w:tcPr>
            <w:tcW w:w="668" w:type="dxa"/>
          </w:tcPr>
          <w:p w14:paraId="4223647A" w14:textId="77777777" w:rsidR="007F6BD5" w:rsidRPr="00B53E1A" w:rsidRDefault="007F6BD5" w:rsidP="00B53E1A">
            <w:pPr>
              <w:tabs>
                <w:tab w:val="left" w:pos="1725"/>
              </w:tabs>
              <w:contextualSpacing/>
              <w:jc w:val="both"/>
              <w:rPr>
                <w:rFonts w:ascii="Times New Roman" w:eastAsia="Calibri" w:hAnsi="Times New Roman" w:cs="Times New Roman"/>
                <w:sz w:val="24"/>
                <w:szCs w:val="24"/>
              </w:rPr>
            </w:pPr>
          </w:p>
        </w:tc>
        <w:tc>
          <w:tcPr>
            <w:tcW w:w="515" w:type="dxa"/>
          </w:tcPr>
          <w:p w14:paraId="62D277CE" w14:textId="77777777" w:rsidR="007F6BD5" w:rsidRPr="00B53E1A" w:rsidRDefault="007F6BD5" w:rsidP="00B53E1A">
            <w:pPr>
              <w:tabs>
                <w:tab w:val="left" w:pos="1725"/>
              </w:tabs>
              <w:contextualSpacing/>
              <w:jc w:val="both"/>
              <w:rPr>
                <w:rFonts w:ascii="Times New Roman" w:eastAsia="Calibri" w:hAnsi="Times New Roman" w:cs="Times New Roman"/>
                <w:sz w:val="24"/>
                <w:szCs w:val="24"/>
              </w:rPr>
            </w:pPr>
          </w:p>
        </w:tc>
        <w:tc>
          <w:tcPr>
            <w:tcW w:w="756" w:type="dxa"/>
          </w:tcPr>
          <w:p w14:paraId="3F4B11B9" w14:textId="77777777" w:rsidR="007F6BD5" w:rsidRPr="00B53E1A" w:rsidRDefault="007F6BD5" w:rsidP="00B53E1A">
            <w:pPr>
              <w:tabs>
                <w:tab w:val="left" w:pos="1725"/>
              </w:tabs>
              <w:contextualSpacing/>
              <w:jc w:val="both"/>
              <w:rPr>
                <w:rFonts w:ascii="Times New Roman" w:eastAsia="Calibri" w:hAnsi="Times New Roman" w:cs="Times New Roman"/>
                <w:sz w:val="24"/>
                <w:szCs w:val="24"/>
              </w:rPr>
            </w:pPr>
          </w:p>
        </w:tc>
        <w:tc>
          <w:tcPr>
            <w:tcW w:w="700" w:type="dxa"/>
          </w:tcPr>
          <w:p w14:paraId="3DF3B1A9" w14:textId="068DF8C8" w:rsidR="007F6BD5" w:rsidRPr="007F6BD5" w:rsidRDefault="007F6BD5"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w:t>
            </w:r>
          </w:p>
        </w:tc>
      </w:tr>
    </w:tbl>
    <w:p w14:paraId="7124A70B" w14:textId="77777777" w:rsidR="00B53E1A" w:rsidRPr="00B53E1A" w:rsidRDefault="00B53E1A" w:rsidP="00B53E1A">
      <w:pPr>
        <w:tabs>
          <w:tab w:val="center" w:pos="4857"/>
        </w:tabs>
        <w:spacing w:after="0" w:line="240" w:lineRule="auto"/>
        <w:ind w:left="720"/>
        <w:contextualSpacing/>
        <w:jc w:val="both"/>
        <w:rPr>
          <w:rFonts w:ascii="Times New Roman" w:eastAsia="Calibri" w:hAnsi="Times New Roman" w:cs="Times New Roman"/>
          <w:b/>
          <w:bCs/>
          <w:sz w:val="24"/>
          <w:szCs w:val="24"/>
          <w:shd w:val="clear" w:color="auto" w:fill="FFFFFF"/>
        </w:rPr>
      </w:pPr>
    </w:p>
    <w:p w14:paraId="26293E8B" w14:textId="341B4C38" w:rsidR="00B53E1A" w:rsidRPr="00B70B99" w:rsidRDefault="00B70B99" w:rsidP="00044D5A">
      <w:pPr>
        <w:tabs>
          <w:tab w:val="left" w:pos="1725"/>
        </w:tabs>
        <w:spacing w:line="240" w:lineRule="auto"/>
        <w:ind w:left="720"/>
        <w:contextualSpacing/>
        <w:jc w:val="center"/>
        <w:rPr>
          <w:rFonts w:ascii="Times New Roman" w:eastAsia="Calibri" w:hAnsi="Times New Roman" w:cs="Times New Roman"/>
          <w:iCs/>
          <w:sz w:val="24"/>
          <w:szCs w:val="24"/>
        </w:rPr>
      </w:pPr>
      <w:r w:rsidRPr="00B70B99">
        <w:rPr>
          <w:rFonts w:ascii="Times New Roman" w:eastAsia="Calibri" w:hAnsi="Times New Roman" w:cs="Times New Roman"/>
          <w:iCs/>
          <w:sz w:val="24"/>
          <w:szCs w:val="24"/>
          <w:lang w:val="ky-KG"/>
        </w:rPr>
        <w:t>20-т</w:t>
      </w:r>
      <w:r w:rsidR="00B53E1A" w:rsidRPr="00B70B99">
        <w:rPr>
          <w:rFonts w:ascii="Times New Roman" w:eastAsia="Calibri" w:hAnsi="Times New Roman" w:cs="Times New Roman"/>
          <w:iCs/>
          <w:sz w:val="24"/>
          <w:szCs w:val="24"/>
        </w:rPr>
        <w:t>аблица</w:t>
      </w:r>
      <w:r w:rsidRPr="00B70B99">
        <w:rPr>
          <w:rFonts w:ascii="Times New Roman" w:eastAsia="Calibri" w:hAnsi="Times New Roman" w:cs="Times New Roman"/>
          <w:iCs/>
          <w:sz w:val="24"/>
          <w:szCs w:val="24"/>
          <w:lang w:val="ky-KG"/>
        </w:rPr>
        <w:t>.</w:t>
      </w:r>
      <w:r w:rsidR="00B53E1A" w:rsidRPr="00B70B99">
        <w:rPr>
          <w:rFonts w:ascii="Times New Roman" w:eastAsia="Calibri" w:hAnsi="Times New Roman" w:cs="Times New Roman"/>
          <w:iCs/>
          <w:sz w:val="24"/>
          <w:szCs w:val="24"/>
          <w:lang w:val="ky-KG"/>
        </w:rPr>
        <w:t xml:space="preserve"> - </w:t>
      </w:r>
      <w:r w:rsidR="00A7354C" w:rsidRPr="00C655D6">
        <w:rPr>
          <w:rFonts w:ascii="Times New Roman" w:eastAsia="Calibri" w:hAnsi="Times New Roman" w:cs="Times New Roman"/>
          <w:bCs/>
          <w:iCs/>
          <w:sz w:val="24"/>
          <w:szCs w:val="24"/>
          <w:shd w:val="clear" w:color="auto" w:fill="FFFFFF"/>
          <w:lang w:val="ky-KG"/>
        </w:rPr>
        <w:t>П</w:t>
      </w:r>
      <w:r w:rsidR="00A7354C">
        <w:rPr>
          <w:rFonts w:ascii="Times New Roman" w:eastAsia="Calibri" w:hAnsi="Times New Roman" w:cs="Times New Roman"/>
          <w:bCs/>
          <w:iCs/>
          <w:sz w:val="24"/>
          <w:szCs w:val="24"/>
          <w:shd w:val="clear" w:color="auto" w:fill="FFFFFF"/>
          <w:lang w:val="ky-KG"/>
        </w:rPr>
        <w:t xml:space="preserve">рофессордук-окутуучулар курамынын </w:t>
      </w:r>
      <w:r w:rsidR="00044D5A" w:rsidRPr="00B70B99">
        <w:rPr>
          <w:rFonts w:ascii="Times New Roman" w:eastAsia="Calibri" w:hAnsi="Times New Roman" w:cs="Times New Roman"/>
          <w:iCs/>
          <w:sz w:val="24"/>
          <w:szCs w:val="24"/>
          <w:lang w:val="ky-KG"/>
        </w:rPr>
        <w:t xml:space="preserve"> </w:t>
      </w:r>
      <w:r w:rsidR="00A7354C">
        <w:rPr>
          <w:rFonts w:ascii="Times New Roman" w:eastAsia="Calibri" w:hAnsi="Times New Roman" w:cs="Times New Roman"/>
          <w:iCs/>
          <w:sz w:val="24"/>
          <w:szCs w:val="24"/>
          <w:lang w:val="ky-KG"/>
        </w:rPr>
        <w:t>илимий даражасынын</w:t>
      </w:r>
      <w:r w:rsidR="00044D5A" w:rsidRPr="00B70B99">
        <w:rPr>
          <w:rFonts w:ascii="Times New Roman" w:eastAsia="Calibri" w:hAnsi="Times New Roman" w:cs="Times New Roman"/>
          <w:iCs/>
          <w:sz w:val="24"/>
          <w:szCs w:val="24"/>
          <w:lang w:val="ky-KG"/>
        </w:rPr>
        <w:t xml:space="preserve"> деңгээли</w:t>
      </w:r>
    </w:p>
    <w:tbl>
      <w:tblPr>
        <w:tblStyle w:val="4"/>
        <w:tblW w:w="0" w:type="auto"/>
        <w:tblInd w:w="2067" w:type="dxa"/>
        <w:tblLook w:val="04A0" w:firstRow="1" w:lastRow="0" w:firstColumn="1" w:lastColumn="0" w:noHBand="0" w:noVBand="1"/>
      </w:tblPr>
      <w:tblGrid>
        <w:gridCol w:w="1124"/>
        <w:gridCol w:w="930"/>
        <w:gridCol w:w="810"/>
        <w:gridCol w:w="960"/>
        <w:gridCol w:w="900"/>
        <w:gridCol w:w="1009"/>
        <w:gridCol w:w="611"/>
        <w:gridCol w:w="934"/>
        <w:gridCol w:w="773"/>
        <w:gridCol w:w="1124"/>
        <w:gridCol w:w="1392"/>
      </w:tblGrid>
      <w:tr w:rsidR="00B53E1A" w:rsidRPr="00B53E1A" w14:paraId="54C77AE3" w14:textId="77777777" w:rsidTr="00B53E1A">
        <w:tc>
          <w:tcPr>
            <w:tcW w:w="4588" w:type="dxa"/>
            <w:gridSpan w:val="5"/>
          </w:tcPr>
          <w:p w14:paraId="1751238E" w14:textId="74C7C70A" w:rsidR="00B53E1A" w:rsidRPr="00044D5A" w:rsidRDefault="00B53E1A" w:rsidP="00B53E1A">
            <w:pPr>
              <w:tabs>
                <w:tab w:val="left" w:pos="1725"/>
              </w:tabs>
              <w:contextualSpacing/>
              <w:jc w:val="center"/>
              <w:rPr>
                <w:rFonts w:ascii="Times New Roman" w:eastAsia="Calibri" w:hAnsi="Times New Roman" w:cs="Times New Roman"/>
                <w:sz w:val="24"/>
                <w:szCs w:val="24"/>
                <w:lang w:val="ky-KG"/>
              </w:rPr>
            </w:pPr>
            <w:r w:rsidRPr="00B53E1A">
              <w:rPr>
                <w:rFonts w:ascii="Times New Roman" w:eastAsia="Calibri" w:hAnsi="Times New Roman" w:cs="Times New Roman"/>
                <w:sz w:val="24"/>
                <w:szCs w:val="24"/>
              </w:rPr>
              <w:tab/>
            </w:r>
            <w:r w:rsidR="00044D5A">
              <w:rPr>
                <w:rFonts w:ascii="Times New Roman" w:eastAsia="Calibri" w:hAnsi="Times New Roman" w:cs="Times New Roman"/>
                <w:sz w:val="24"/>
                <w:szCs w:val="24"/>
                <w:lang w:val="ky-KG"/>
              </w:rPr>
              <w:t>ПОК саны</w:t>
            </w:r>
          </w:p>
        </w:tc>
        <w:tc>
          <w:tcPr>
            <w:tcW w:w="5839" w:type="dxa"/>
            <w:gridSpan w:val="6"/>
          </w:tcPr>
          <w:p w14:paraId="1ECDB5E3" w14:textId="77449BB1" w:rsidR="00B53E1A" w:rsidRPr="00B53E1A" w:rsidRDefault="00044D5A" w:rsidP="00044D5A">
            <w:pPr>
              <w:tabs>
                <w:tab w:val="left" w:pos="1725"/>
              </w:tabs>
              <w:contextualSpacing/>
              <w:jc w:val="center"/>
              <w:rPr>
                <w:rFonts w:ascii="Times New Roman" w:eastAsia="Calibri" w:hAnsi="Times New Roman" w:cs="Times New Roman"/>
                <w:sz w:val="24"/>
                <w:szCs w:val="24"/>
              </w:rPr>
            </w:pPr>
            <w:r w:rsidRPr="00044D5A">
              <w:rPr>
                <w:rFonts w:ascii="Times New Roman" w:eastAsia="Calibri" w:hAnsi="Times New Roman" w:cs="Times New Roman"/>
                <w:sz w:val="24"/>
                <w:szCs w:val="24"/>
                <w:lang w:val="ky-KG"/>
              </w:rPr>
              <w:t>илимий даражасы менен</w:t>
            </w:r>
          </w:p>
        </w:tc>
      </w:tr>
      <w:tr w:rsidR="00B53E1A" w:rsidRPr="00B53E1A" w14:paraId="1608B3B0" w14:textId="77777777" w:rsidTr="00B53E1A">
        <w:tc>
          <w:tcPr>
            <w:tcW w:w="988" w:type="dxa"/>
            <w:vMerge w:val="restart"/>
          </w:tcPr>
          <w:p w14:paraId="03C243DD" w14:textId="7A77C848" w:rsidR="00B53E1A" w:rsidRPr="00B53E1A" w:rsidRDefault="00107E50"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Б</w:t>
            </w:r>
            <w:r w:rsidR="00044D5A">
              <w:rPr>
                <w:rFonts w:ascii="Times New Roman" w:eastAsia="Calibri" w:hAnsi="Times New Roman" w:cs="Times New Roman"/>
                <w:sz w:val="24"/>
                <w:szCs w:val="24"/>
                <w:lang w:val="ky-KG"/>
              </w:rPr>
              <w:t>ардыгы</w:t>
            </w:r>
            <w:r w:rsidR="00B53E1A" w:rsidRPr="00B53E1A">
              <w:rPr>
                <w:rFonts w:ascii="Times New Roman" w:eastAsia="Calibri" w:hAnsi="Times New Roman" w:cs="Times New Roman"/>
                <w:sz w:val="24"/>
                <w:szCs w:val="24"/>
              </w:rPr>
              <w:t xml:space="preserve"> </w:t>
            </w:r>
          </w:p>
        </w:tc>
        <w:tc>
          <w:tcPr>
            <w:tcW w:w="3600" w:type="dxa"/>
            <w:gridSpan w:val="4"/>
          </w:tcPr>
          <w:p w14:paraId="4EB23041"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из них:</w:t>
            </w:r>
          </w:p>
        </w:tc>
        <w:tc>
          <w:tcPr>
            <w:tcW w:w="3327" w:type="dxa"/>
            <w:gridSpan w:val="4"/>
          </w:tcPr>
          <w:p w14:paraId="24F20595" w14:textId="41ACDD5D" w:rsidR="00B53E1A" w:rsidRPr="004A1FA1" w:rsidRDefault="00B53E1A" w:rsidP="00B53E1A">
            <w:pPr>
              <w:tabs>
                <w:tab w:val="left" w:pos="1725"/>
              </w:tabs>
              <w:contextualSpacing/>
              <w:jc w:val="center"/>
              <w:rPr>
                <w:rFonts w:ascii="Times New Roman" w:eastAsia="Calibri" w:hAnsi="Times New Roman" w:cs="Times New Roman"/>
                <w:sz w:val="24"/>
                <w:szCs w:val="24"/>
                <w:lang w:val="ky-KG"/>
              </w:rPr>
            </w:pPr>
            <w:r w:rsidRPr="00B53E1A">
              <w:rPr>
                <w:rFonts w:ascii="Times New Roman" w:eastAsia="Calibri" w:hAnsi="Times New Roman" w:cs="Times New Roman"/>
                <w:sz w:val="24"/>
                <w:szCs w:val="24"/>
              </w:rPr>
              <w:t>штат</w:t>
            </w:r>
            <w:r w:rsidR="004A1FA1">
              <w:rPr>
                <w:rFonts w:ascii="Times New Roman" w:eastAsia="Calibri" w:hAnsi="Times New Roman" w:cs="Times New Roman"/>
                <w:sz w:val="24"/>
                <w:szCs w:val="24"/>
                <w:lang w:val="ky-KG"/>
              </w:rPr>
              <w:t>тык</w:t>
            </w:r>
          </w:p>
        </w:tc>
        <w:tc>
          <w:tcPr>
            <w:tcW w:w="2512" w:type="dxa"/>
            <w:gridSpan w:val="2"/>
          </w:tcPr>
          <w:p w14:paraId="73CCE20B" w14:textId="093D9C30" w:rsidR="00B53E1A" w:rsidRPr="004A1FA1" w:rsidRDefault="004A1FA1" w:rsidP="00B53E1A">
            <w:pPr>
              <w:tabs>
                <w:tab w:val="left" w:pos="172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айкалыштырып</w:t>
            </w:r>
          </w:p>
        </w:tc>
      </w:tr>
      <w:tr w:rsidR="00B53E1A" w:rsidRPr="00B53E1A" w14:paraId="45D7C443" w14:textId="77777777" w:rsidTr="00B53E1A">
        <w:tc>
          <w:tcPr>
            <w:tcW w:w="988" w:type="dxa"/>
            <w:vMerge/>
          </w:tcPr>
          <w:p w14:paraId="66E22BC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1740" w:type="dxa"/>
            <w:gridSpan w:val="2"/>
          </w:tcPr>
          <w:p w14:paraId="0DB7082E" w14:textId="173FB0B0" w:rsidR="00B53E1A" w:rsidRPr="00044D5A" w:rsidRDefault="00B53E1A" w:rsidP="00B53E1A">
            <w:pPr>
              <w:tabs>
                <w:tab w:val="left" w:pos="1725"/>
              </w:tabs>
              <w:contextualSpacing/>
              <w:jc w:val="center"/>
              <w:rPr>
                <w:rFonts w:ascii="Times New Roman" w:eastAsia="Calibri" w:hAnsi="Times New Roman" w:cs="Times New Roman"/>
                <w:sz w:val="24"/>
                <w:szCs w:val="24"/>
                <w:lang w:val="ky-KG"/>
              </w:rPr>
            </w:pPr>
            <w:r w:rsidRPr="00B53E1A">
              <w:rPr>
                <w:rFonts w:ascii="Times New Roman" w:eastAsia="Calibri" w:hAnsi="Times New Roman" w:cs="Times New Roman"/>
                <w:sz w:val="24"/>
                <w:szCs w:val="24"/>
              </w:rPr>
              <w:t>штат</w:t>
            </w:r>
            <w:r w:rsidR="00044D5A">
              <w:rPr>
                <w:rFonts w:ascii="Times New Roman" w:eastAsia="Calibri" w:hAnsi="Times New Roman" w:cs="Times New Roman"/>
                <w:sz w:val="24"/>
                <w:szCs w:val="24"/>
                <w:lang w:val="ky-KG"/>
              </w:rPr>
              <w:t>тык</w:t>
            </w:r>
          </w:p>
        </w:tc>
        <w:tc>
          <w:tcPr>
            <w:tcW w:w="1860" w:type="dxa"/>
            <w:gridSpan w:val="2"/>
          </w:tcPr>
          <w:p w14:paraId="41C182BC" w14:textId="6E313603" w:rsidR="00B53E1A" w:rsidRPr="00044D5A" w:rsidRDefault="00044D5A" w:rsidP="00B53E1A">
            <w:pPr>
              <w:tabs>
                <w:tab w:val="left" w:pos="172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айкалыш</w:t>
            </w:r>
          </w:p>
        </w:tc>
        <w:tc>
          <w:tcPr>
            <w:tcW w:w="1620" w:type="dxa"/>
            <w:gridSpan w:val="2"/>
          </w:tcPr>
          <w:p w14:paraId="37C13EB7" w14:textId="5F80A0AC" w:rsidR="00B53E1A" w:rsidRPr="00B53E1A" w:rsidRDefault="00044D5A" w:rsidP="00044D5A">
            <w:pPr>
              <w:tabs>
                <w:tab w:val="left" w:pos="1725"/>
              </w:tabs>
              <w:contextualSpacing/>
              <w:jc w:val="center"/>
              <w:rPr>
                <w:rFonts w:ascii="Times New Roman" w:eastAsia="Calibri" w:hAnsi="Times New Roman" w:cs="Times New Roman"/>
                <w:sz w:val="24"/>
                <w:szCs w:val="24"/>
              </w:rPr>
            </w:pPr>
            <w:r w:rsidRPr="00044D5A">
              <w:rPr>
                <w:rFonts w:ascii="Times New Roman" w:eastAsia="Calibri" w:hAnsi="Times New Roman" w:cs="Times New Roman"/>
                <w:sz w:val="24"/>
                <w:szCs w:val="24"/>
                <w:lang w:val="ky-KG"/>
              </w:rPr>
              <w:t>илимдин доктор</w:t>
            </w:r>
            <w:r>
              <w:rPr>
                <w:rFonts w:ascii="Times New Roman" w:eastAsia="Calibri" w:hAnsi="Times New Roman" w:cs="Times New Roman"/>
                <w:sz w:val="24"/>
                <w:szCs w:val="24"/>
                <w:lang w:val="ky-KG"/>
              </w:rPr>
              <w:t>у</w:t>
            </w:r>
          </w:p>
        </w:tc>
        <w:tc>
          <w:tcPr>
            <w:tcW w:w="1707" w:type="dxa"/>
            <w:gridSpan w:val="2"/>
          </w:tcPr>
          <w:p w14:paraId="0B8FB2D9" w14:textId="7A27E14A" w:rsidR="00B53E1A" w:rsidRPr="00044D5A" w:rsidRDefault="00044D5A"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илимдин к</w:t>
            </w:r>
            <w:r w:rsidR="004A1FA1">
              <w:rPr>
                <w:rFonts w:ascii="Times New Roman" w:eastAsia="Calibri" w:hAnsi="Times New Roman" w:cs="Times New Roman"/>
                <w:sz w:val="24"/>
                <w:szCs w:val="24"/>
                <w:lang w:val="ky-KG"/>
              </w:rPr>
              <w:t>а</w:t>
            </w:r>
            <w:r>
              <w:rPr>
                <w:rFonts w:ascii="Times New Roman" w:eastAsia="Calibri" w:hAnsi="Times New Roman" w:cs="Times New Roman"/>
                <w:sz w:val="24"/>
                <w:szCs w:val="24"/>
                <w:lang w:val="ky-KG"/>
              </w:rPr>
              <w:t xml:space="preserve">ндидаты </w:t>
            </w:r>
          </w:p>
        </w:tc>
        <w:tc>
          <w:tcPr>
            <w:tcW w:w="1120" w:type="dxa"/>
            <w:vMerge w:val="restart"/>
          </w:tcPr>
          <w:p w14:paraId="22CCE36F" w14:textId="72CF97FC" w:rsidR="00B53E1A" w:rsidRPr="00B53E1A" w:rsidRDefault="00044D5A" w:rsidP="00B53E1A">
            <w:pPr>
              <w:tabs>
                <w:tab w:val="left" w:pos="1725"/>
              </w:tabs>
              <w:contextualSpacing/>
              <w:jc w:val="center"/>
              <w:rPr>
                <w:rFonts w:ascii="Times New Roman" w:eastAsia="Calibri" w:hAnsi="Times New Roman" w:cs="Times New Roman"/>
                <w:sz w:val="24"/>
                <w:szCs w:val="24"/>
              </w:rPr>
            </w:pPr>
            <w:r w:rsidRPr="00044D5A">
              <w:rPr>
                <w:rFonts w:ascii="Times New Roman" w:eastAsia="Calibri" w:hAnsi="Times New Roman" w:cs="Times New Roman"/>
                <w:sz w:val="24"/>
                <w:szCs w:val="24"/>
                <w:lang w:val="ky-KG"/>
              </w:rPr>
              <w:t>илимдин доктор</w:t>
            </w:r>
            <w:r>
              <w:rPr>
                <w:rFonts w:ascii="Times New Roman" w:eastAsia="Calibri" w:hAnsi="Times New Roman" w:cs="Times New Roman"/>
                <w:sz w:val="24"/>
                <w:szCs w:val="24"/>
                <w:lang w:val="ky-KG"/>
              </w:rPr>
              <w:t>у</w:t>
            </w:r>
          </w:p>
        </w:tc>
        <w:tc>
          <w:tcPr>
            <w:tcW w:w="1392" w:type="dxa"/>
            <w:vMerge w:val="restart"/>
          </w:tcPr>
          <w:p w14:paraId="293DE06F" w14:textId="3E7C2F30" w:rsidR="00B53E1A" w:rsidRPr="00B53E1A" w:rsidRDefault="00044D5A" w:rsidP="00B53E1A">
            <w:pPr>
              <w:tabs>
                <w:tab w:val="left" w:pos="1725"/>
              </w:tabs>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ky-KG"/>
              </w:rPr>
              <w:t>илимдин к</w:t>
            </w:r>
            <w:r w:rsidR="004A1FA1">
              <w:rPr>
                <w:rFonts w:ascii="Times New Roman" w:eastAsia="Calibri" w:hAnsi="Times New Roman" w:cs="Times New Roman"/>
                <w:sz w:val="24"/>
                <w:szCs w:val="24"/>
                <w:lang w:val="ky-KG"/>
              </w:rPr>
              <w:t>а</w:t>
            </w:r>
            <w:r>
              <w:rPr>
                <w:rFonts w:ascii="Times New Roman" w:eastAsia="Calibri" w:hAnsi="Times New Roman" w:cs="Times New Roman"/>
                <w:sz w:val="24"/>
                <w:szCs w:val="24"/>
                <w:lang w:val="ky-KG"/>
              </w:rPr>
              <w:t>ндидаты</w:t>
            </w:r>
          </w:p>
        </w:tc>
      </w:tr>
      <w:tr w:rsidR="00B53E1A" w:rsidRPr="00B53E1A" w14:paraId="1E4C19E4" w14:textId="77777777" w:rsidTr="00B53E1A">
        <w:tc>
          <w:tcPr>
            <w:tcW w:w="988" w:type="dxa"/>
            <w:vMerge/>
          </w:tcPr>
          <w:p w14:paraId="01911230"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930" w:type="dxa"/>
          </w:tcPr>
          <w:p w14:paraId="357378BB" w14:textId="1A2F423F" w:rsidR="00B53E1A" w:rsidRPr="00044D5A" w:rsidRDefault="00044D5A" w:rsidP="00B53E1A">
            <w:pPr>
              <w:tabs>
                <w:tab w:val="left" w:pos="1725"/>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саны</w:t>
            </w:r>
          </w:p>
        </w:tc>
        <w:tc>
          <w:tcPr>
            <w:tcW w:w="810" w:type="dxa"/>
          </w:tcPr>
          <w:p w14:paraId="29EB67BE"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60" w:type="dxa"/>
          </w:tcPr>
          <w:p w14:paraId="46F79FBE" w14:textId="2CE1B64F" w:rsidR="00B53E1A" w:rsidRPr="00044D5A" w:rsidRDefault="00044D5A"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саны</w:t>
            </w:r>
          </w:p>
        </w:tc>
        <w:tc>
          <w:tcPr>
            <w:tcW w:w="900" w:type="dxa"/>
          </w:tcPr>
          <w:p w14:paraId="24B80CF3"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1009" w:type="dxa"/>
          </w:tcPr>
          <w:p w14:paraId="43D58059" w14:textId="2419C4D1" w:rsidR="00B53E1A" w:rsidRPr="00044D5A" w:rsidRDefault="00044D5A" w:rsidP="00B53E1A">
            <w:pPr>
              <w:tabs>
                <w:tab w:val="left" w:pos="1725"/>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саны</w:t>
            </w:r>
          </w:p>
        </w:tc>
        <w:tc>
          <w:tcPr>
            <w:tcW w:w="611" w:type="dxa"/>
          </w:tcPr>
          <w:p w14:paraId="70A9A76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34" w:type="dxa"/>
          </w:tcPr>
          <w:p w14:paraId="378808CA" w14:textId="296AAAC3" w:rsidR="00B53E1A" w:rsidRPr="00B53E1A" w:rsidRDefault="00044D5A" w:rsidP="00B53E1A">
            <w:pPr>
              <w:tabs>
                <w:tab w:val="left" w:pos="172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саны</w:t>
            </w:r>
            <w:r w:rsidR="00B53E1A" w:rsidRPr="00B53E1A">
              <w:rPr>
                <w:rFonts w:ascii="Times New Roman" w:eastAsia="Calibri" w:hAnsi="Times New Roman" w:cs="Times New Roman"/>
                <w:sz w:val="24"/>
                <w:szCs w:val="24"/>
              </w:rPr>
              <w:t xml:space="preserve"> </w:t>
            </w:r>
          </w:p>
        </w:tc>
        <w:tc>
          <w:tcPr>
            <w:tcW w:w="773" w:type="dxa"/>
          </w:tcPr>
          <w:p w14:paraId="78C5F649"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1120" w:type="dxa"/>
            <w:vMerge/>
          </w:tcPr>
          <w:p w14:paraId="5D86449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c>
          <w:tcPr>
            <w:tcW w:w="1392" w:type="dxa"/>
            <w:vMerge/>
          </w:tcPr>
          <w:p w14:paraId="0302D25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p>
        </w:tc>
      </w:tr>
      <w:tr w:rsidR="00B53E1A" w:rsidRPr="00B53E1A" w14:paraId="693E72CC" w14:textId="77777777" w:rsidTr="00B53E1A">
        <w:tc>
          <w:tcPr>
            <w:tcW w:w="988" w:type="dxa"/>
          </w:tcPr>
          <w:p w14:paraId="688A01D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w:t>
            </w:r>
          </w:p>
        </w:tc>
        <w:tc>
          <w:tcPr>
            <w:tcW w:w="930" w:type="dxa"/>
          </w:tcPr>
          <w:p w14:paraId="117586ED"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9</w:t>
            </w:r>
          </w:p>
        </w:tc>
        <w:tc>
          <w:tcPr>
            <w:tcW w:w="810" w:type="dxa"/>
          </w:tcPr>
          <w:p w14:paraId="64C5E233"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75</w:t>
            </w:r>
          </w:p>
        </w:tc>
        <w:tc>
          <w:tcPr>
            <w:tcW w:w="960" w:type="dxa"/>
          </w:tcPr>
          <w:p w14:paraId="1683AFE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w:t>
            </w:r>
          </w:p>
        </w:tc>
        <w:tc>
          <w:tcPr>
            <w:tcW w:w="900" w:type="dxa"/>
          </w:tcPr>
          <w:p w14:paraId="54FFB736"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25</w:t>
            </w:r>
          </w:p>
        </w:tc>
        <w:tc>
          <w:tcPr>
            <w:tcW w:w="1009" w:type="dxa"/>
          </w:tcPr>
          <w:p w14:paraId="7124765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w:t>
            </w:r>
          </w:p>
        </w:tc>
        <w:tc>
          <w:tcPr>
            <w:tcW w:w="611" w:type="dxa"/>
          </w:tcPr>
          <w:p w14:paraId="1EDD051B"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8,3</w:t>
            </w:r>
          </w:p>
        </w:tc>
        <w:tc>
          <w:tcPr>
            <w:tcW w:w="934" w:type="dxa"/>
          </w:tcPr>
          <w:p w14:paraId="2019AF7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8</w:t>
            </w:r>
          </w:p>
        </w:tc>
        <w:tc>
          <w:tcPr>
            <w:tcW w:w="773" w:type="dxa"/>
          </w:tcPr>
          <w:p w14:paraId="146CDC6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67</w:t>
            </w:r>
          </w:p>
        </w:tc>
        <w:tc>
          <w:tcPr>
            <w:tcW w:w="1120" w:type="dxa"/>
          </w:tcPr>
          <w:p w14:paraId="2F4FCDB5"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1392" w:type="dxa"/>
          </w:tcPr>
          <w:p w14:paraId="23936961" w14:textId="77777777" w:rsidR="00B53E1A" w:rsidRPr="00B53E1A" w:rsidRDefault="00B53E1A" w:rsidP="00B53E1A">
            <w:pPr>
              <w:tabs>
                <w:tab w:val="left" w:pos="1725"/>
              </w:tabs>
              <w:contextualSpacing/>
              <w:jc w:val="center"/>
              <w:rPr>
                <w:rFonts w:ascii="Times New Roman" w:eastAsia="Calibri" w:hAnsi="Times New Roman" w:cs="Times New Roman"/>
                <w:sz w:val="24"/>
                <w:szCs w:val="24"/>
              </w:rPr>
            </w:pPr>
            <w:r w:rsidRPr="00B53E1A">
              <w:rPr>
                <w:rFonts w:ascii="Times New Roman" w:eastAsia="Calibri" w:hAnsi="Times New Roman" w:cs="Times New Roman"/>
                <w:sz w:val="24"/>
                <w:szCs w:val="24"/>
              </w:rPr>
              <w:t>3</w:t>
            </w:r>
          </w:p>
        </w:tc>
      </w:tr>
    </w:tbl>
    <w:p w14:paraId="1BC6DDAB" w14:textId="77777777" w:rsidR="00B53E1A" w:rsidRPr="00B53E1A" w:rsidRDefault="00B53E1A" w:rsidP="00B53E1A">
      <w:pPr>
        <w:spacing w:after="0" w:line="240" w:lineRule="auto"/>
        <w:ind w:left="720"/>
        <w:contextualSpacing/>
        <w:jc w:val="right"/>
        <w:rPr>
          <w:rFonts w:ascii="Times New Roman" w:eastAsia="Calibri" w:hAnsi="Times New Roman" w:cs="Times New Roman"/>
          <w:b/>
          <w:sz w:val="24"/>
          <w:szCs w:val="24"/>
        </w:rPr>
      </w:pPr>
    </w:p>
    <w:p w14:paraId="3732AFA1" w14:textId="77777777" w:rsidR="00B53E1A" w:rsidRPr="00B53E1A" w:rsidRDefault="00B53E1A" w:rsidP="00B53E1A">
      <w:pPr>
        <w:spacing w:after="0" w:line="240" w:lineRule="auto"/>
        <w:ind w:left="720"/>
        <w:contextualSpacing/>
        <w:jc w:val="right"/>
        <w:rPr>
          <w:rFonts w:ascii="Times New Roman" w:eastAsia="Calibri" w:hAnsi="Times New Roman" w:cs="Times New Roman"/>
          <w:b/>
          <w:sz w:val="24"/>
          <w:szCs w:val="24"/>
        </w:rPr>
      </w:pPr>
    </w:p>
    <w:p w14:paraId="4732863B" w14:textId="711F2BF3" w:rsidR="00B53E1A" w:rsidRPr="00107E50" w:rsidRDefault="00B53E1A" w:rsidP="00107E50">
      <w:pPr>
        <w:spacing w:after="200" w:line="240" w:lineRule="auto"/>
        <w:ind w:firstLine="709"/>
        <w:rPr>
          <w:rFonts w:ascii="Times New Roman" w:eastAsia="Calibri" w:hAnsi="Times New Roman" w:cs="Times New Roman"/>
          <w:bCs/>
          <w:sz w:val="24"/>
          <w:szCs w:val="24"/>
        </w:rPr>
      </w:pPr>
      <w:r w:rsidRPr="00B53E1A">
        <w:rPr>
          <w:rFonts w:ascii="Times New Roman" w:eastAsia="Calibri" w:hAnsi="Times New Roman" w:cs="Times New Roman"/>
          <w:b/>
          <w:sz w:val="24"/>
          <w:szCs w:val="24"/>
        </w:rPr>
        <w:br w:type="page"/>
      </w:r>
      <w:r w:rsidR="00107E50" w:rsidRPr="00107E50">
        <w:rPr>
          <w:rFonts w:ascii="Times New Roman" w:eastAsia="Calibri" w:hAnsi="Times New Roman" w:cs="Times New Roman"/>
          <w:bCs/>
          <w:sz w:val="24"/>
          <w:szCs w:val="24"/>
          <w:lang w:val="ky-KG"/>
        </w:rPr>
        <w:lastRenderedPageBreak/>
        <w:t>21-т</w:t>
      </w:r>
      <w:r w:rsidRPr="00107E50">
        <w:rPr>
          <w:rFonts w:ascii="Times New Roman" w:eastAsia="Calibri" w:hAnsi="Times New Roman" w:cs="Times New Roman"/>
          <w:bCs/>
          <w:sz w:val="24"/>
          <w:szCs w:val="24"/>
        </w:rPr>
        <w:t>аблица</w:t>
      </w:r>
      <w:r w:rsidR="00107E50" w:rsidRPr="00107E50">
        <w:rPr>
          <w:rFonts w:ascii="Times New Roman" w:eastAsia="Calibri" w:hAnsi="Times New Roman" w:cs="Times New Roman"/>
          <w:bCs/>
          <w:sz w:val="24"/>
          <w:szCs w:val="24"/>
          <w:lang w:val="ky-KG"/>
        </w:rPr>
        <w:t>.</w:t>
      </w:r>
      <w:r w:rsidRPr="00107E50">
        <w:rPr>
          <w:rFonts w:ascii="Times New Roman" w:eastAsia="Calibri" w:hAnsi="Times New Roman" w:cs="Times New Roman"/>
          <w:bCs/>
          <w:sz w:val="24"/>
          <w:szCs w:val="24"/>
          <w:lang w:val="ky-KG"/>
        </w:rPr>
        <w:t xml:space="preserve"> – </w:t>
      </w:r>
      <w:r w:rsidR="00BE60E8" w:rsidRPr="00C655D6">
        <w:rPr>
          <w:rFonts w:ascii="Times New Roman" w:eastAsia="Calibri" w:hAnsi="Times New Roman" w:cs="Times New Roman"/>
          <w:bCs/>
          <w:iCs/>
          <w:sz w:val="24"/>
          <w:szCs w:val="24"/>
          <w:shd w:val="clear" w:color="auto" w:fill="FFFFFF"/>
          <w:lang w:val="ky-KG"/>
        </w:rPr>
        <w:t>П</w:t>
      </w:r>
      <w:r w:rsidR="00BE60E8">
        <w:rPr>
          <w:rFonts w:ascii="Times New Roman" w:eastAsia="Calibri" w:hAnsi="Times New Roman" w:cs="Times New Roman"/>
          <w:bCs/>
          <w:iCs/>
          <w:sz w:val="24"/>
          <w:szCs w:val="24"/>
          <w:shd w:val="clear" w:color="auto" w:fill="FFFFFF"/>
          <w:lang w:val="ky-KG"/>
        </w:rPr>
        <w:t xml:space="preserve">рофессордук-окутуучулар курамынын </w:t>
      </w:r>
      <w:r w:rsidR="00BE60E8" w:rsidRPr="00B70B99">
        <w:rPr>
          <w:rFonts w:ascii="Times New Roman" w:eastAsia="Calibri" w:hAnsi="Times New Roman" w:cs="Times New Roman"/>
          <w:iCs/>
          <w:sz w:val="24"/>
          <w:szCs w:val="24"/>
          <w:lang w:val="ky-KG"/>
        </w:rPr>
        <w:t xml:space="preserve"> </w:t>
      </w:r>
      <w:r w:rsidR="00044D5A" w:rsidRPr="00107E50">
        <w:rPr>
          <w:rFonts w:ascii="Times New Roman" w:eastAsia="Calibri" w:hAnsi="Times New Roman" w:cs="Times New Roman"/>
          <w:bCs/>
          <w:sz w:val="24"/>
          <w:szCs w:val="24"/>
          <w:lang w:val="ky-KG"/>
        </w:rPr>
        <w:t xml:space="preserve">жалпы жылдык </w:t>
      </w:r>
      <w:r w:rsidR="00BE60E8">
        <w:rPr>
          <w:rFonts w:ascii="Times New Roman" w:eastAsia="Calibri" w:hAnsi="Times New Roman" w:cs="Times New Roman"/>
          <w:bCs/>
          <w:sz w:val="24"/>
          <w:szCs w:val="24"/>
          <w:lang w:val="ky-KG"/>
        </w:rPr>
        <w:t xml:space="preserve">окуу </w:t>
      </w:r>
      <w:r w:rsidR="00044D5A" w:rsidRPr="00107E50">
        <w:rPr>
          <w:rFonts w:ascii="Times New Roman" w:eastAsia="Calibri" w:hAnsi="Times New Roman" w:cs="Times New Roman"/>
          <w:bCs/>
          <w:sz w:val="24"/>
          <w:szCs w:val="24"/>
          <w:lang w:val="ky-KG"/>
        </w:rPr>
        <w:t>жү</w:t>
      </w:r>
      <w:r w:rsidR="00BE60E8">
        <w:rPr>
          <w:rFonts w:ascii="Times New Roman" w:eastAsia="Calibri" w:hAnsi="Times New Roman" w:cs="Times New Roman"/>
          <w:bCs/>
          <w:sz w:val="24"/>
          <w:szCs w:val="24"/>
          <w:lang w:val="ky-KG"/>
        </w:rPr>
        <w:t>ктөм</w:t>
      </w:r>
      <w:r w:rsidR="00044D5A" w:rsidRPr="00107E50">
        <w:rPr>
          <w:rFonts w:ascii="Times New Roman" w:eastAsia="Calibri" w:hAnsi="Times New Roman" w:cs="Times New Roman"/>
          <w:bCs/>
          <w:sz w:val="24"/>
          <w:szCs w:val="24"/>
          <w:lang w:val="ky-KG"/>
        </w:rPr>
        <w:t>ү</w:t>
      </w:r>
    </w:p>
    <w:tbl>
      <w:tblPr>
        <w:tblStyle w:val="4"/>
        <w:tblW w:w="13855" w:type="dxa"/>
        <w:jc w:val="center"/>
        <w:tblLayout w:type="fixed"/>
        <w:tblLook w:val="04A0" w:firstRow="1" w:lastRow="0" w:firstColumn="1" w:lastColumn="0" w:noHBand="0" w:noVBand="1"/>
      </w:tblPr>
      <w:tblGrid>
        <w:gridCol w:w="458"/>
        <w:gridCol w:w="1877"/>
        <w:gridCol w:w="1062"/>
        <w:gridCol w:w="738"/>
        <w:gridCol w:w="900"/>
        <w:gridCol w:w="900"/>
        <w:gridCol w:w="900"/>
        <w:gridCol w:w="900"/>
        <w:gridCol w:w="900"/>
        <w:gridCol w:w="900"/>
        <w:gridCol w:w="900"/>
        <w:gridCol w:w="720"/>
        <w:gridCol w:w="900"/>
        <w:gridCol w:w="900"/>
        <w:gridCol w:w="900"/>
      </w:tblGrid>
      <w:tr w:rsidR="00B53E1A" w:rsidRPr="00B53E1A" w14:paraId="34BE3951" w14:textId="77777777" w:rsidTr="00B53E1A">
        <w:trPr>
          <w:jc w:val="center"/>
        </w:trPr>
        <w:tc>
          <w:tcPr>
            <w:tcW w:w="458" w:type="dxa"/>
            <w:vMerge w:val="restart"/>
          </w:tcPr>
          <w:p w14:paraId="78546617"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 xml:space="preserve">№ </w:t>
            </w:r>
          </w:p>
        </w:tc>
        <w:tc>
          <w:tcPr>
            <w:tcW w:w="1877" w:type="dxa"/>
            <w:vMerge w:val="restart"/>
          </w:tcPr>
          <w:p w14:paraId="58DD6655" w14:textId="60C6A109" w:rsidR="00B53E1A" w:rsidRPr="00044D5A" w:rsidRDefault="00044D5A" w:rsidP="00B53E1A">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ПОКтун аты-жөнү</w:t>
            </w:r>
          </w:p>
        </w:tc>
        <w:tc>
          <w:tcPr>
            <w:tcW w:w="1062" w:type="dxa"/>
            <w:vMerge w:val="restart"/>
          </w:tcPr>
          <w:p w14:paraId="40ABACF6" w14:textId="41CEE653" w:rsidR="00B53E1A" w:rsidRPr="00044D5A" w:rsidRDefault="00044D5A" w:rsidP="00B53E1A">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Кызматы, ставкасы</w:t>
            </w:r>
          </w:p>
        </w:tc>
        <w:tc>
          <w:tcPr>
            <w:tcW w:w="10458" w:type="dxa"/>
            <w:gridSpan w:val="12"/>
          </w:tcPr>
          <w:p w14:paraId="15172A4B" w14:textId="47C342A6" w:rsidR="00B53E1A" w:rsidRPr="00B53E1A" w:rsidRDefault="00044D5A" w:rsidP="00044D5A">
            <w:pPr>
              <w:jc w:val="center"/>
              <w:rPr>
                <w:rFonts w:ascii="Times New Roman" w:eastAsia="Calibri" w:hAnsi="Times New Roman" w:cs="Times New Roman"/>
                <w:b/>
                <w:sz w:val="24"/>
                <w:szCs w:val="24"/>
              </w:rPr>
            </w:pPr>
            <w:r w:rsidRPr="00044D5A">
              <w:rPr>
                <w:rFonts w:ascii="Times New Roman" w:eastAsia="Calibri" w:hAnsi="Times New Roman" w:cs="Times New Roman"/>
                <w:b/>
                <w:sz w:val="24"/>
                <w:szCs w:val="24"/>
                <w:lang w:val="ky-KG"/>
              </w:rPr>
              <w:t>Жалпы жылдык жүк</w:t>
            </w:r>
            <w:r w:rsidR="007350F8">
              <w:rPr>
                <w:rFonts w:ascii="Times New Roman" w:eastAsia="Calibri" w:hAnsi="Times New Roman" w:cs="Times New Roman"/>
                <w:b/>
                <w:sz w:val="24"/>
                <w:szCs w:val="24"/>
                <w:lang w:val="ky-KG"/>
              </w:rPr>
              <w:t>төмү</w:t>
            </w:r>
          </w:p>
        </w:tc>
      </w:tr>
      <w:tr w:rsidR="00B53E1A" w:rsidRPr="00B53E1A" w14:paraId="1013D820" w14:textId="77777777" w:rsidTr="00B53E1A">
        <w:trPr>
          <w:jc w:val="center"/>
        </w:trPr>
        <w:tc>
          <w:tcPr>
            <w:tcW w:w="458" w:type="dxa"/>
            <w:vMerge/>
          </w:tcPr>
          <w:p w14:paraId="00A9A981" w14:textId="77777777" w:rsidR="00B53E1A" w:rsidRPr="00B53E1A" w:rsidRDefault="00B53E1A" w:rsidP="00B53E1A">
            <w:pPr>
              <w:jc w:val="both"/>
              <w:rPr>
                <w:rFonts w:ascii="Times New Roman" w:eastAsia="Calibri" w:hAnsi="Times New Roman" w:cs="Times New Roman"/>
                <w:b/>
                <w:sz w:val="24"/>
                <w:szCs w:val="24"/>
              </w:rPr>
            </w:pPr>
          </w:p>
        </w:tc>
        <w:tc>
          <w:tcPr>
            <w:tcW w:w="1877" w:type="dxa"/>
            <w:vMerge/>
          </w:tcPr>
          <w:p w14:paraId="07D85B83" w14:textId="77777777" w:rsidR="00B53E1A" w:rsidRPr="00B53E1A" w:rsidRDefault="00B53E1A" w:rsidP="00B53E1A">
            <w:pPr>
              <w:jc w:val="both"/>
              <w:rPr>
                <w:rFonts w:ascii="Times New Roman" w:eastAsia="Calibri" w:hAnsi="Times New Roman" w:cs="Times New Roman"/>
                <w:b/>
                <w:sz w:val="24"/>
                <w:szCs w:val="24"/>
              </w:rPr>
            </w:pPr>
          </w:p>
        </w:tc>
        <w:tc>
          <w:tcPr>
            <w:tcW w:w="1062" w:type="dxa"/>
            <w:vMerge/>
          </w:tcPr>
          <w:p w14:paraId="123B5310" w14:textId="77777777" w:rsidR="00B53E1A" w:rsidRPr="00B53E1A" w:rsidRDefault="00B53E1A" w:rsidP="00B53E1A">
            <w:pPr>
              <w:jc w:val="both"/>
              <w:rPr>
                <w:rFonts w:ascii="Times New Roman" w:eastAsia="Calibri" w:hAnsi="Times New Roman" w:cs="Times New Roman"/>
                <w:b/>
                <w:sz w:val="24"/>
                <w:szCs w:val="24"/>
              </w:rPr>
            </w:pPr>
          </w:p>
        </w:tc>
        <w:tc>
          <w:tcPr>
            <w:tcW w:w="1638" w:type="dxa"/>
            <w:gridSpan w:val="2"/>
            <w:vMerge w:val="restart"/>
            <w:vAlign w:val="center"/>
          </w:tcPr>
          <w:p w14:paraId="08EE3AB6" w14:textId="5BC37B8D" w:rsidR="00B53E1A" w:rsidRPr="00044D5A" w:rsidRDefault="00044D5A" w:rsidP="00B53E1A">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Бардыгы</w:t>
            </w:r>
          </w:p>
        </w:tc>
        <w:tc>
          <w:tcPr>
            <w:tcW w:w="8820" w:type="dxa"/>
            <w:gridSpan w:val="10"/>
          </w:tcPr>
          <w:p w14:paraId="364F0231" w14:textId="3018A128" w:rsidR="00B53E1A" w:rsidRPr="00B53E1A" w:rsidRDefault="00044D5A" w:rsidP="00044D5A">
            <w:pPr>
              <w:jc w:val="center"/>
              <w:rPr>
                <w:rFonts w:ascii="Times New Roman" w:eastAsia="Calibri" w:hAnsi="Times New Roman" w:cs="Times New Roman"/>
                <w:b/>
                <w:sz w:val="24"/>
                <w:szCs w:val="24"/>
              </w:rPr>
            </w:pPr>
            <w:r w:rsidRPr="00044D5A">
              <w:rPr>
                <w:rFonts w:ascii="Times New Roman" w:eastAsia="Calibri" w:hAnsi="Times New Roman" w:cs="Times New Roman"/>
                <w:b/>
                <w:sz w:val="24"/>
                <w:szCs w:val="24"/>
                <w:lang w:val="ky-KG"/>
              </w:rPr>
              <w:t>Алардын ичинен иштин түрү боюнча</w:t>
            </w:r>
          </w:p>
        </w:tc>
      </w:tr>
      <w:tr w:rsidR="00B53E1A" w:rsidRPr="00B53E1A" w14:paraId="7474A049" w14:textId="77777777" w:rsidTr="00B53E1A">
        <w:trPr>
          <w:jc w:val="center"/>
        </w:trPr>
        <w:tc>
          <w:tcPr>
            <w:tcW w:w="458" w:type="dxa"/>
            <w:vMerge/>
          </w:tcPr>
          <w:p w14:paraId="6456F5FA" w14:textId="77777777" w:rsidR="00B53E1A" w:rsidRPr="00B53E1A" w:rsidRDefault="00B53E1A" w:rsidP="00B53E1A">
            <w:pPr>
              <w:jc w:val="both"/>
              <w:rPr>
                <w:rFonts w:ascii="Times New Roman" w:eastAsia="Calibri" w:hAnsi="Times New Roman" w:cs="Times New Roman"/>
                <w:b/>
                <w:sz w:val="24"/>
                <w:szCs w:val="24"/>
              </w:rPr>
            </w:pPr>
          </w:p>
        </w:tc>
        <w:tc>
          <w:tcPr>
            <w:tcW w:w="1877" w:type="dxa"/>
            <w:vMerge/>
          </w:tcPr>
          <w:p w14:paraId="7727540E" w14:textId="77777777" w:rsidR="00B53E1A" w:rsidRPr="00B53E1A" w:rsidRDefault="00B53E1A" w:rsidP="00B53E1A">
            <w:pPr>
              <w:jc w:val="both"/>
              <w:rPr>
                <w:rFonts w:ascii="Times New Roman" w:eastAsia="Calibri" w:hAnsi="Times New Roman" w:cs="Times New Roman"/>
                <w:b/>
                <w:sz w:val="24"/>
                <w:szCs w:val="24"/>
              </w:rPr>
            </w:pPr>
          </w:p>
        </w:tc>
        <w:tc>
          <w:tcPr>
            <w:tcW w:w="1062" w:type="dxa"/>
            <w:vMerge/>
          </w:tcPr>
          <w:p w14:paraId="3AD08DEE" w14:textId="77777777" w:rsidR="00B53E1A" w:rsidRPr="00B53E1A" w:rsidRDefault="00B53E1A" w:rsidP="00B53E1A">
            <w:pPr>
              <w:jc w:val="both"/>
              <w:rPr>
                <w:rFonts w:ascii="Times New Roman" w:eastAsia="Calibri" w:hAnsi="Times New Roman" w:cs="Times New Roman"/>
                <w:b/>
                <w:sz w:val="24"/>
                <w:szCs w:val="24"/>
              </w:rPr>
            </w:pPr>
          </w:p>
        </w:tc>
        <w:tc>
          <w:tcPr>
            <w:tcW w:w="1638" w:type="dxa"/>
            <w:gridSpan w:val="2"/>
            <w:vMerge/>
          </w:tcPr>
          <w:p w14:paraId="6DE1AC37" w14:textId="77777777" w:rsidR="00B53E1A" w:rsidRPr="00B53E1A" w:rsidRDefault="00B53E1A" w:rsidP="00B53E1A">
            <w:pPr>
              <w:jc w:val="center"/>
              <w:rPr>
                <w:rFonts w:ascii="Times New Roman" w:eastAsia="Calibri" w:hAnsi="Times New Roman" w:cs="Times New Roman"/>
                <w:b/>
                <w:sz w:val="24"/>
                <w:szCs w:val="24"/>
              </w:rPr>
            </w:pPr>
          </w:p>
        </w:tc>
        <w:tc>
          <w:tcPr>
            <w:tcW w:w="1800" w:type="dxa"/>
            <w:gridSpan w:val="2"/>
          </w:tcPr>
          <w:p w14:paraId="104480B9" w14:textId="5BF42BC1" w:rsidR="00044D5A" w:rsidRPr="00044D5A" w:rsidRDefault="007350F8" w:rsidP="00044D5A">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y-KG"/>
              </w:rPr>
              <w:t xml:space="preserve">Окуу </w:t>
            </w:r>
          </w:p>
          <w:p w14:paraId="0598A222" w14:textId="75A32EBA" w:rsidR="00B53E1A" w:rsidRPr="00B53E1A" w:rsidRDefault="00B53E1A" w:rsidP="00B53E1A">
            <w:pPr>
              <w:jc w:val="center"/>
              <w:rPr>
                <w:rFonts w:ascii="Times New Roman" w:eastAsia="Calibri" w:hAnsi="Times New Roman" w:cs="Times New Roman"/>
                <w:b/>
                <w:sz w:val="24"/>
                <w:szCs w:val="24"/>
              </w:rPr>
            </w:pPr>
          </w:p>
        </w:tc>
        <w:tc>
          <w:tcPr>
            <w:tcW w:w="1800" w:type="dxa"/>
            <w:gridSpan w:val="2"/>
          </w:tcPr>
          <w:p w14:paraId="64C7B8D8" w14:textId="77777777" w:rsidR="00044D5A" w:rsidRPr="00044D5A" w:rsidRDefault="00044D5A" w:rsidP="00044D5A">
            <w:pPr>
              <w:jc w:val="center"/>
              <w:rPr>
                <w:rFonts w:ascii="Times New Roman" w:eastAsia="Calibri" w:hAnsi="Times New Roman" w:cs="Times New Roman"/>
                <w:b/>
                <w:sz w:val="24"/>
                <w:szCs w:val="24"/>
              </w:rPr>
            </w:pPr>
            <w:r w:rsidRPr="00044D5A">
              <w:rPr>
                <w:rFonts w:ascii="Times New Roman" w:eastAsia="Calibri" w:hAnsi="Times New Roman" w:cs="Times New Roman"/>
                <w:b/>
                <w:sz w:val="24"/>
                <w:szCs w:val="24"/>
                <w:lang w:val="ky-KG"/>
              </w:rPr>
              <w:t>окуу-методикалык</w:t>
            </w:r>
          </w:p>
          <w:p w14:paraId="4B90B869" w14:textId="78941A73" w:rsidR="00B53E1A" w:rsidRPr="00B53E1A" w:rsidRDefault="00B53E1A" w:rsidP="00B53E1A">
            <w:pPr>
              <w:jc w:val="center"/>
              <w:rPr>
                <w:rFonts w:ascii="Times New Roman" w:eastAsia="Calibri" w:hAnsi="Times New Roman" w:cs="Times New Roman"/>
                <w:b/>
                <w:sz w:val="24"/>
                <w:szCs w:val="24"/>
              </w:rPr>
            </w:pPr>
          </w:p>
        </w:tc>
        <w:tc>
          <w:tcPr>
            <w:tcW w:w="1800" w:type="dxa"/>
            <w:gridSpan w:val="2"/>
          </w:tcPr>
          <w:p w14:paraId="22250E71" w14:textId="77777777" w:rsidR="00044D5A" w:rsidRPr="00044D5A" w:rsidRDefault="00044D5A" w:rsidP="00044D5A">
            <w:pPr>
              <w:jc w:val="center"/>
              <w:rPr>
                <w:rFonts w:ascii="Times New Roman" w:eastAsia="Calibri" w:hAnsi="Times New Roman" w:cs="Times New Roman"/>
                <w:b/>
                <w:sz w:val="24"/>
                <w:szCs w:val="24"/>
              </w:rPr>
            </w:pPr>
            <w:r w:rsidRPr="00044D5A">
              <w:rPr>
                <w:rFonts w:ascii="Times New Roman" w:eastAsia="Calibri" w:hAnsi="Times New Roman" w:cs="Times New Roman"/>
                <w:b/>
                <w:sz w:val="24"/>
                <w:szCs w:val="24"/>
                <w:lang w:val="ky-KG"/>
              </w:rPr>
              <w:t>уюштуруу-методикалык</w:t>
            </w:r>
          </w:p>
          <w:p w14:paraId="09FF679E" w14:textId="4F02312B" w:rsidR="00B53E1A" w:rsidRPr="00B53E1A" w:rsidRDefault="00B53E1A" w:rsidP="00B53E1A">
            <w:pPr>
              <w:jc w:val="center"/>
              <w:rPr>
                <w:rFonts w:ascii="Times New Roman" w:eastAsia="Calibri" w:hAnsi="Times New Roman" w:cs="Times New Roman"/>
                <w:b/>
                <w:sz w:val="24"/>
                <w:szCs w:val="24"/>
              </w:rPr>
            </w:pPr>
          </w:p>
        </w:tc>
        <w:tc>
          <w:tcPr>
            <w:tcW w:w="1620" w:type="dxa"/>
            <w:gridSpan w:val="2"/>
          </w:tcPr>
          <w:p w14:paraId="2636D937" w14:textId="12F60B35" w:rsidR="00B53E1A" w:rsidRPr="00E3271E" w:rsidRDefault="00E3271E" w:rsidP="00B53E1A">
            <w:pPr>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Илимий изилдөө</w:t>
            </w:r>
          </w:p>
        </w:tc>
        <w:tc>
          <w:tcPr>
            <w:tcW w:w="1800" w:type="dxa"/>
            <w:gridSpan w:val="2"/>
          </w:tcPr>
          <w:p w14:paraId="2137CB07" w14:textId="1347D567" w:rsidR="00B53E1A" w:rsidRPr="00B53E1A" w:rsidRDefault="00E3271E" w:rsidP="00E3271E">
            <w:pPr>
              <w:jc w:val="center"/>
              <w:rPr>
                <w:rFonts w:ascii="Times New Roman" w:eastAsia="Calibri" w:hAnsi="Times New Roman" w:cs="Times New Roman"/>
                <w:b/>
                <w:sz w:val="24"/>
                <w:szCs w:val="24"/>
              </w:rPr>
            </w:pPr>
            <w:r w:rsidRPr="00E3271E">
              <w:rPr>
                <w:rFonts w:ascii="Times New Roman" w:eastAsia="Calibri" w:hAnsi="Times New Roman" w:cs="Times New Roman"/>
                <w:b/>
                <w:sz w:val="24"/>
                <w:szCs w:val="24"/>
                <w:lang w:val="ky-KG"/>
              </w:rPr>
              <w:t>студенттик тарбия иштери</w:t>
            </w:r>
          </w:p>
        </w:tc>
      </w:tr>
      <w:tr w:rsidR="00B53E1A" w:rsidRPr="00B53E1A" w14:paraId="00D155E0" w14:textId="77777777" w:rsidTr="00B53E1A">
        <w:trPr>
          <w:jc w:val="center"/>
        </w:trPr>
        <w:tc>
          <w:tcPr>
            <w:tcW w:w="458" w:type="dxa"/>
            <w:vMerge/>
          </w:tcPr>
          <w:p w14:paraId="3935FB11" w14:textId="77777777" w:rsidR="00B53E1A" w:rsidRPr="00B53E1A" w:rsidRDefault="00B53E1A" w:rsidP="00B53E1A">
            <w:pPr>
              <w:jc w:val="both"/>
              <w:rPr>
                <w:rFonts w:ascii="Times New Roman" w:eastAsia="Calibri" w:hAnsi="Times New Roman" w:cs="Times New Roman"/>
                <w:sz w:val="24"/>
                <w:szCs w:val="24"/>
              </w:rPr>
            </w:pPr>
          </w:p>
        </w:tc>
        <w:tc>
          <w:tcPr>
            <w:tcW w:w="1877" w:type="dxa"/>
            <w:vMerge/>
          </w:tcPr>
          <w:p w14:paraId="66EDA067" w14:textId="77777777" w:rsidR="00B53E1A" w:rsidRPr="00B53E1A" w:rsidRDefault="00B53E1A" w:rsidP="00B53E1A">
            <w:pPr>
              <w:jc w:val="both"/>
              <w:rPr>
                <w:rFonts w:ascii="Times New Roman" w:eastAsia="Calibri" w:hAnsi="Times New Roman" w:cs="Times New Roman"/>
                <w:sz w:val="24"/>
                <w:szCs w:val="24"/>
              </w:rPr>
            </w:pPr>
          </w:p>
        </w:tc>
        <w:tc>
          <w:tcPr>
            <w:tcW w:w="1062" w:type="dxa"/>
            <w:vMerge/>
          </w:tcPr>
          <w:p w14:paraId="452F7878" w14:textId="77777777" w:rsidR="00B53E1A" w:rsidRPr="00B53E1A" w:rsidRDefault="00B53E1A" w:rsidP="00B53E1A">
            <w:pPr>
              <w:jc w:val="both"/>
              <w:rPr>
                <w:rFonts w:ascii="Times New Roman" w:eastAsia="Calibri" w:hAnsi="Times New Roman" w:cs="Times New Roman"/>
                <w:sz w:val="24"/>
                <w:szCs w:val="24"/>
              </w:rPr>
            </w:pPr>
          </w:p>
        </w:tc>
        <w:tc>
          <w:tcPr>
            <w:tcW w:w="738" w:type="dxa"/>
          </w:tcPr>
          <w:p w14:paraId="492D6065"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план</w:t>
            </w:r>
          </w:p>
        </w:tc>
        <w:tc>
          <w:tcPr>
            <w:tcW w:w="900" w:type="dxa"/>
          </w:tcPr>
          <w:p w14:paraId="6CD7E37F"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факт</w:t>
            </w:r>
          </w:p>
        </w:tc>
        <w:tc>
          <w:tcPr>
            <w:tcW w:w="900" w:type="dxa"/>
          </w:tcPr>
          <w:p w14:paraId="313F730D"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план</w:t>
            </w:r>
          </w:p>
        </w:tc>
        <w:tc>
          <w:tcPr>
            <w:tcW w:w="900" w:type="dxa"/>
          </w:tcPr>
          <w:p w14:paraId="6A2D938F"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факт</w:t>
            </w:r>
          </w:p>
        </w:tc>
        <w:tc>
          <w:tcPr>
            <w:tcW w:w="900" w:type="dxa"/>
          </w:tcPr>
          <w:p w14:paraId="7182CCFB"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план</w:t>
            </w:r>
          </w:p>
        </w:tc>
        <w:tc>
          <w:tcPr>
            <w:tcW w:w="900" w:type="dxa"/>
          </w:tcPr>
          <w:p w14:paraId="41FEB8F0"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факт</w:t>
            </w:r>
          </w:p>
        </w:tc>
        <w:tc>
          <w:tcPr>
            <w:tcW w:w="900" w:type="dxa"/>
          </w:tcPr>
          <w:p w14:paraId="64099D7C"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план</w:t>
            </w:r>
          </w:p>
        </w:tc>
        <w:tc>
          <w:tcPr>
            <w:tcW w:w="900" w:type="dxa"/>
          </w:tcPr>
          <w:p w14:paraId="5FEB9721"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факт</w:t>
            </w:r>
          </w:p>
        </w:tc>
        <w:tc>
          <w:tcPr>
            <w:tcW w:w="720" w:type="dxa"/>
          </w:tcPr>
          <w:p w14:paraId="6C11BB35"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план</w:t>
            </w:r>
          </w:p>
        </w:tc>
        <w:tc>
          <w:tcPr>
            <w:tcW w:w="900" w:type="dxa"/>
          </w:tcPr>
          <w:p w14:paraId="7F47C182"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факт</w:t>
            </w:r>
          </w:p>
        </w:tc>
        <w:tc>
          <w:tcPr>
            <w:tcW w:w="900" w:type="dxa"/>
          </w:tcPr>
          <w:p w14:paraId="7ED78FBC"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план</w:t>
            </w:r>
          </w:p>
        </w:tc>
        <w:tc>
          <w:tcPr>
            <w:tcW w:w="900" w:type="dxa"/>
          </w:tcPr>
          <w:p w14:paraId="2EB214B6" w14:textId="77777777" w:rsidR="00B53E1A" w:rsidRPr="00B53E1A" w:rsidRDefault="00B53E1A" w:rsidP="00B53E1A">
            <w:pPr>
              <w:jc w:val="center"/>
              <w:rPr>
                <w:rFonts w:ascii="Times New Roman" w:eastAsia="Calibri" w:hAnsi="Times New Roman" w:cs="Times New Roman"/>
                <w:b/>
                <w:sz w:val="24"/>
                <w:szCs w:val="24"/>
              </w:rPr>
            </w:pPr>
            <w:r w:rsidRPr="00B53E1A">
              <w:rPr>
                <w:rFonts w:ascii="Times New Roman" w:eastAsia="Calibri" w:hAnsi="Times New Roman" w:cs="Times New Roman"/>
                <w:b/>
                <w:sz w:val="24"/>
                <w:szCs w:val="24"/>
              </w:rPr>
              <w:t>факт</w:t>
            </w:r>
          </w:p>
        </w:tc>
      </w:tr>
      <w:tr w:rsidR="00B53E1A" w:rsidRPr="00B53E1A" w14:paraId="0B084EAC" w14:textId="77777777" w:rsidTr="00B53E1A">
        <w:trPr>
          <w:jc w:val="center"/>
        </w:trPr>
        <w:tc>
          <w:tcPr>
            <w:tcW w:w="458" w:type="dxa"/>
          </w:tcPr>
          <w:p w14:paraId="79D817F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w:t>
            </w:r>
          </w:p>
        </w:tc>
        <w:tc>
          <w:tcPr>
            <w:tcW w:w="1877" w:type="dxa"/>
          </w:tcPr>
          <w:p w14:paraId="721D25C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Кожонов А.К.</w:t>
            </w:r>
          </w:p>
        </w:tc>
        <w:tc>
          <w:tcPr>
            <w:tcW w:w="1062" w:type="dxa"/>
          </w:tcPr>
          <w:p w14:paraId="633FBCE1" w14:textId="11AF3A45" w:rsidR="00B53E1A" w:rsidRPr="00B53E1A" w:rsidRDefault="00B53E1A" w:rsidP="00B53E1A">
            <w:pPr>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Доц</w:t>
            </w:r>
            <w:proofErr w:type="gramEnd"/>
            <w:r w:rsidRPr="00B53E1A">
              <w:rPr>
                <w:rFonts w:ascii="Times New Roman" w:eastAsia="Calibri" w:hAnsi="Times New Roman" w:cs="Times New Roman"/>
                <w:sz w:val="24"/>
                <w:szCs w:val="24"/>
              </w:rPr>
              <w:t xml:space="preserve"> 1</w:t>
            </w:r>
          </w:p>
        </w:tc>
        <w:tc>
          <w:tcPr>
            <w:tcW w:w="738" w:type="dxa"/>
          </w:tcPr>
          <w:p w14:paraId="1F3DDF6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1943</w:t>
            </w:r>
          </w:p>
        </w:tc>
        <w:tc>
          <w:tcPr>
            <w:tcW w:w="900" w:type="dxa"/>
          </w:tcPr>
          <w:p w14:paraId="23AF455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1943</w:t>
            </w:r>
          </w:p>
        </w:tc>
        <w:tc>
          <w:tcPr>
            <w:tcW w:w="900" w:type="dxa"/>
          </w:tcPr>
          <w:p w14:paraId="1603B77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1000</w:t>
            </w:r>
          </w:p>
        </w:tc>
        <w:tc>
          <w:tcPr>
            <w:tcW w:w="900" w:type="dxa"/>
          </w:tcPr>
          <w:p w14:paraId="27A1B45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1000</w:t>
            </w:r>
          </w:p>
        </w:tc>
        <w:tc>
          <w:tcPr>
            <w:tcW w:w="900" w:type="dxa"/>
          </w:tcPr>
          <w:p w14:paraId="0190F16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793</w:t>
            </w:r>
          </w:p>
        </w:tc>
        <w:tc>
          <w:tcPr>
            <w:tcW w:w="900" w:type="dxa"/>
          </w:tcPr>
          <w:p w14:paraId="30890CC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793</w:t>
            </w:r>
          </w:p>
        </w:tc>
        <w:tc>
          <w:tcPr>
            <w:tcW w:w="900" w:type="dxa"/>
          </w:tcPr>
          <w:p w14:paraId="14BBEF69"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08DC483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05CAC5C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w:t>
            </w:r>
          </w:p>
        </w:tc>
        <w:tc>
          <w:tcPr>
            <w:tcW w:w="900" w:type="dxa"/>
          </w:tcPr>
          <w:p w14:paraId="4F130F9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w:t>
            </w:r>
          </w:p>
        </w:tc>
        <w:tc>
          <w:tcPr>
            <w:tcW w:w="900" w:type="dxa"/>
          </w:tcPr>
          <w:p w14:paraId="294917D0" w14:textId="56CAAF59" w:rsidR="00B53E1A" w:rsidRPr="007350F8" w:rsidRDefault="007350F8" w:rsidP="00B53E1A">
            <w:pPr>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w:t>
            </w:r>
          </w:p>
        </w:tc>
        <w:tc>
          <w:tcPr>
            <w:tcW w:w="900" w:type="dxa"/>
          </w:tcPr>
          <w:p w14:paraId="74235888" w14:textId="504382EC" w:rsidR="00B53E1A" w:rsidRPr="007350F8" w:rsidRDefault="007350F8" w:rsidP="00B53E1A">
            <w:pPr>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w:t>
            </w:r>
          </w:p>
        </w:tc>
      </w:tr>
      <w:tr w:rsidR="00B53E1A" w:rsidRPr="00B53E1A" w14:paraId="7B185E30" w14:textId="77777777" w:rsidTr="00B53E1A">
        <w:trPr>
          <w:jc w:val="center"/>
        </w:trPr>
        <w:tc>
          <w:tcPr>
            <w:tcW w:w="458" w:type="dxa"/>
          </w:tcPr>
          <w:p w14:paraId="58BEDA4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w:t>
            </w:r>
          </w:p>
        </w:tc>
        <w:tc>
          <w:tcPr>
            <w:tcW w:w="1877" w:type="dxa"/>
          </w:tcPr>
          <w:p w14:paraId="2CC99032"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Ногаева К.А.</w:t>
            </w:r>
          </w:p>
        </w:tc>
        <w:tc>
          <w:tcPr>
            <w:tcW w:w="1062" w:type="dxa"/>
          </w:tcPr>
          <w:p w14:paraId="4BAD87EF" w14:textId="0A5B186D" w:rsidR="00B53E1A" w:rsidRPr="00B53E1A" w:rsidRDefault="00B53E1A" w:rsidP="00B53E1A">
            <w:pPr>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Проф</w:t>
            </w:r>
            <w:proofErr w:type="gramEnd"/>
            <w:r w:rsidRPr="00B53E1A">
              <w:rPr>
                <w:rFonts w:ascii="Times New Roman" w:eastAsia="Calibri" w:hAnsi="Times New Roman" w:cs="Times New Roman"/>
                <w:sz w:val="24"/>
                <w:szCs w:val="24"/>
              </w:rPr>
              <w:t xml:space="preserve"> 0,</w:t>
            </w:r>
            <w:r w:rsidR="007350F8">
              <w:rPr>
                <w:rFonts w:ascii="Times New Roman" w:eastAsia="Calibri" w:hAnsi="Times New Roman" w:cs="Times New Roman"/>
                <w:sz w:val="24"/>
                <w:szCs w:val="24"/>
                <w:lang w:val="ky-KG"/>
              </w:rPr>
              <w:t>7</w:t>
            </w:r>
            <w:r w:rsidRPr="00B53E1A">
              <w:rPr>
                <w:rFonts w:ascii="Times New Roman" w:eastAsia="Calibri" w:hAnsi="Times New Roman" w:cs="Times New Roman"/>
                <w:sz w:val="24"/>
                <w:szCs w:val="24"/>
              </w:rPr>
              <w:t>5</w:t>
            </w:r>
          </w:p>
        </w:tc>
        <w:tc>
          <w:tcPr>
            <w:tcW w:w="738" w:type="dxa"/>
          </w:tcPr>
          <w:p w14:paraId="5B44B76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777,5</w:t>
            </w:r>
          </w:p>
        </w:tc>
        <w:tc>
          <w:tcPr>
            <w:tcW w:w="900" w:type="dxa"/>
          </w:tcPr>
          <w:p w14:paraId="763C297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777,5</w:t>
            </w:r>
          </w:p>
        </w:tc>
        <w:tc>
          <w:tcPr>
            <w:tcW w:w="900" w:type="dxa"/>
          </w:tcPr>
          <w:p w14:paraId="7D0F34D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370</w:t>
            </w:r>
          </w:p>
        </w:tc>
        <w:tc>
          <w:tcPr>
            <w:tcW w:w="900" w:type="dxa"/>
          </w:tcPr>
          <w:p w14:paraId="4B6ACC9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370</w:t>
            </w:r>
          </w:p>
        </w:tc>
        <w:tc>
          <w:tcPr>
            <w:tcW w:w="900" w:type="dxa"/>
          </w:tcPr>
          <w:p w14:paraId="5B375E0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302,5</w:t>
            </w:r>
          </w:p>
        </w:tc>
        <w:tc>
          <w:tcPr>
            <w:tcW w:w="900" w:type="dxa"/>
          </w:tcPr>
          <w:p w14:paraId="761FDE1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302,5</w:t>
            </w:r>
          </w:p>
        </w:tc>
        <w:tc>
          <w:tcPr>
            <w:tcW w:w="900" w:type="dxa"/>
          </w:tcPr>
          <w:p w14:paraId="3F98934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5B5763D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720" w:type="dxa"/>
          </w:tcPr>
          <w:p w14:paraId="429ED0EE"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w:t>
            </w:r>
          </w:p>
        </w:tc>
        <w:tc>
          <w:tcPr>
            <w:tcW w:w="900" w:type="dxa"/>
          </w:tcPr>
          <w:p w14:paraId="61C2046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w:t>
            </w:r>
          </w:p>
        </w:tc>
        <w:tc>
          <w:tcPr>
            <w:tcW w:w="900" w:type="dxa"/>
          </w:tcPr>
          <w:p w14:paraId="6B303B0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3456A58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65CD1EB1" w14:textId="77777777" w:rsidTr="00B53E1A">
        <w:trPr>
          <w:jc w:val="center"/>
        </w:trPr>
        <w:tc>
          <w:tcPr>
            <w:tcW w:w="458" w:type="dxa"/>
          </w:tcPr>
          <w:p w14:paraId="70E2623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w:t>
            </w:r>
          </w:p>
        </w:tc>
        <w:tc>
          <w:tcPr>
            <w:tcW w:w="1877" w:type="dxa"/>
          </w:tcPr>
          <w:p w14:paraId="37DE4E0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Молдобаев Э.С.</w:t>
            </w:r>
          </w:p>
        </w:tc>
        <w:tc>
          <w:tcPr>
            <w:tcW w:w="1062" w:type="dxa"/>
          </w:tcPr>
          <w:p w14:paraId="6663C34C" w14:textId="63C4B947" w:rsidR="00B53E1A" w:rsidRPr="00B53E1A" w:rsidRDefault="00B53E1A" w:rsidP="00B53E1A">
            <w:pPr>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Доц</w:t>
            </w:r>
            <w:proofErr w:type="gramEnd"/>
            <w:r w:rsidRPr="00B53E1A">
              <w:rPr>
                <w:rFonts w:ascii="Times New Roman" w:eastAsia="Calibri" w:hAnsi="Times New Roman" w:cs="Times New Roman"/>
                <w:sz w:val="24"/>
                <w:szCs w:val="24"/>
              </w:rPr>
              <w:t xml:space="preserve"> 1,</w:t>
            </w:r>
            <w:r w:rsidR="007350F8">
              <w:rPr>
                <w:rFonts w:ascii="Times New Roman" w:eastAsia="Calibri" w:hAnsi="Times New Roman" w:cs="Times New Roman"/>
                <w:sz w:val="24"/>
                <w:szCs w:val="24"/>
                <w:lang w:val="ky-KG"/>
              </w:rPr>
              <w:t>2</w:t>
            </w:r>
            <w:r w:rsidRPr="00B53E1A">
              <w:rPr>
                <w:rFonts w:ascii="Times New Roman" w:eastAsia="Calibri" w:hAnsi="Times New Roman" w:cs="Times New Roman"/>
                <w:sz w:val="24"/>
                <w:szCs w:val="24"/>
              </w:rPr>
              <w:t>5</w:t>
            </w:r>
          </w:p>
        </w:tc>
        <w:tc>
          <w:tcPr>
            <w:tcW w:w="738" w:type="dxa"/>
          </w:tcPr>
          <w:p w14:paraId="1C481E4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15BDE08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305AB1D8"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1200</w:t>
            </w:r>
          </w:p>
        </w:tc>
        <w:tc>
          <w:tcPr>
            <w:tcW w:w="900" w:type="dxa"/>
          </w:tcPr>
          <w:p w14:paraId="22658469"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1200</w:t>
            </w:r>
          </w:p>
        </w:tc>
        <w:tc>
          <w:tcPr>
            <w:tcW w:w="900" w:type="dxa"/>
          </w:tcPr>
          <w:p w14:paraId="2B957AE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943</w:t>
            </w:r>
          </w:p>
        </w:tc>
        <w:tc>
          <w:tcPr>
            <w:tcW w:w="900" w:type="dxa"/>
          </w:tcPr>
          <w:p w14:paraId="2099943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943</w:t>
            </w:r>
          </w:p>
        </w:tc>
        <w:tc>
          <w:tcPr>
            <w:tcW w:w="900" w:type="dxa"/>
          </w:tcPr>
          <w:p w14:paraId="3ED7CBB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150</w:t>
            </w:r>
          </w:p>
        </w:tc>
        <w:tc>
          <w:tcPr>
            <w:tcW w:w="900" w:type="dxa"/>
          </w:tcPr>
          <w:p w14:paraId="77AED4C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150</w:t>
            </w:r>
          </w:p>
        </w:tc>
        <w:tc>
          <w:tcPr>
            <w:tcW w:w="720" w:type="dxa"/>
          </w:tcPr>
          <w:p w14:paraId="0925404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40</w:t>
            </w:r>
          </w:p>
        </w:tc>
        <w:tc>
          <w:tcPr>
            <w:tcW w:w="900" w:type="dxa"/>
          </w:tcPr>
          <w:p w14:paraId="751F3B4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40</w:t>
            </w:r>
          </w:p>
        </w:tc>
        <w:tc>
          <w:tcPr>
            <w:tcW w:w="900" w:type="dxa"/>
          </w:tcPr>
          <w:p w14:paraId="4A31228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5A07517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39FD64EA" w14:textId="77777777" w:rsidTr="00B53E1A">
        <w:trPr>
          <w:jc w:val="center"/>
        </w:trPr>
        <w:tc>
          <w:tcPr>
            <w:tcW w:w="458" w:type="dxa"/>
          </w:tcPr>
          <w:p w14:paraId="091F4BB0"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4.</w:t>
            </w:r>
          </w:p>
        </w:tc>
        <w:tc>
          <w:tcPr>
            <w:tcW w:w="1877" w:type="dxa"/>
          </w:tcPr>
          <w:p w14:paraId="10A75B2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Хусаинова Р.Ю.</w:t>
            </w:r>
          </w:p>
        </w:tc>
        <w:tc>
          <w:tcPr>
            <w:tcW w:w="1062" w:type="dxa"/>
          </w:tcPr>
          <w:p w14:paraId="7F61CF0C" w14:textId="77777777" w:rsidR="00B53E1A" w:rsidRPr="00B53E1A" w:rsidRDefault="00B53E1A" w:rsidP="00B53E1A">
            <w:pPr>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Доц</w:t>
            </w:r>
            <w:proofErr w:type="gramEnd"/>
            <w:r w:rsidRPr="00B53E1A">
              <w:rPr>
                <w:rFonts w:ascii="Times New Roman" w:eastAsia="Calibri" w:hAnsi="Times New Roman" w:cs="Times New Roman"/>
                <w:sz w:val="24"/>
                <w:szCs w:val="24"/>
              </w:rPr>
              <w:t xml:space="preserve"> 0,5</w:t>
            </w:r>
          </w:p>
        </w:tc>
        <w:tc>
          <w:tcPr>
            <w:tcW w:w="738" w:type="dxa"/>
          </w:tcPr>
          <w:p w14:paraId="6650E94E"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778</w:t>
            </w:r>
          </w:p>
        </w:tc>
        <w:tc>
          <w:tcPr>
            <w:tcW w:w="900" w:type="dxa"/>
          </w:tcPr>
          <w:p w14:paraId="49134F8B"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778</w:t>
            </w:r>
          </w:p>
        </w:tc>
        <w:tc>
          <w:tcPr>
            <w:tcW w:w="900" w:type="dxa"/>
          </w:tcPr>
          <w:p w14:paraId="04DF6B28"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400</w:t>
            </w:r>
          </w:p>
        </w:tc>
        <w:tc>
          <w:tcPr>
            <w:tcW w:w="900" w:type="dxa"/>
          </w:tcPr>
          <w:p w14:paraId="0A1E80F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400</w:t>
            </w:r>
          </w:p>
        </w:tc>
        <w:tc>
          <w:tcPr>
            <w:tcW w:w="900" w:type="dxa"/>
          </w:tcPr>
          <w:p w14:paraId="4F46A71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348</w:t>
            </w:r>
          </w:p>
        </w:tc>
        <w:tc>
          <w:tcPr>
            <w:tcW w:w="900" w:type="dxa"/>
          </w:tcPr>
          <w:p w14:paraId="64845CD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348</w:t>
            </w:r>
          </w:p>
        </w:tc>
        <w:tc>
          <w:tcPr>
            <w:tcW w:w="900" w:type="dxa"/>
          </w:tcPr>
          <w:p w14:paraId="44EA953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766C765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3A05BDE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0952306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3117230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5FA78DF2"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2EA3F52C" w14:textId="77777777" w:rsidTr="00B53E1A">
        <w:trPr>
          <w:jc w:val="center"/>
        </w:trPr>
        <w:tc>
          <w:tcPr>
            <w:tcW w:w="458" w:type="dxa"/>
          </w:tcPr>
          <w:p w14:paraId="49154358"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5.</w:t>
            </w:r>
          </w:p>
        </w:tc>
        <w:tc>
          <w:tcPr>
            <w:tcW w:w="1877" w:type="dxa"/>
          </w:tcPr>
          <w:p w14:paraId="4FC554BE"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Джакыпбеков</w:t>
            </w:r>
            <w:proofErr w:type="gramStart"/>
            <w:r w:rsidRPr="00B53E1A">
              <w:rPr>
                <w:rFonts w:ascii="Times New Roman" w:eastAsia="Calibri" w:hAnsi="Times New Roman" w:cs="Times New Roman"/>
                <w:sz w:val="24"/>
                <w:szCs w:val="24"/>
              </w:rPr>
              <w:t xml:space="preserve"> К</w:t>
            </w:r>
            <w:proofErr w:type="gramEnd"/>
          </w:p>
        </w:tc>
        <w:tc>
          <w:tcPr>
            <w:tcW w:w="1062" w:type="dxa"/>
          </w:tcPr>
          <w:p w14:paraId="6050EBB1" w14:textId="77777777" w:rsidR="00B53E1A" w:rsidRPr="00B53E1A" w:rsidRDefault="00B53E1A" w:rsidP="00B53E1A">
            <w:pPr>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Доц</w:t>
            </w:r>
            <w:proofErr w:type="gramEnd"/>
            <w:r w:rsidRPr="00B53E1A">
              <w:rPr>
                <w:rFonts w:ascii="Times New Roman" w:eastAsia="Calibri" w:hAnsi="Times New Roman" w:cs="Times New Roman"/>
                <w:sz w:val="24"/>
                <w:szCs w:val="24"/>
              </w:rPr>
              <w:t xml:space="preserve"> 0,25</w:t>
            </w:r>
          </w:p>
        </w:tc>
        <w:tc>
          <w:tcPr>
            <w:tcW w:w="738" w:type="dxa"/>
          </w:tcPr>
          <w:p w14:paraId="1B6ECA02"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388</w:t>
            </w:r>
          </w:p>
        </w:tc>
        <w:tc>
          <w:tcPr>
            <w:tcW w:w="900" w:type="dxa"/>
          </w:tcPr>
          <w:p w14:paraId="04486700"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388</w:t>
            </w:r>
          </w:p>
        </w:tc>
        <w:tc>
          <w:tcPr>
            <w:tcW w:w="900" w:type="dxa"/>
          </w:tcPr>
          <w:p w14:paraId="68A42E49"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200</w:t>
            </w:r>
          </w:p>
        </w:tc>
        <w:tc>
          <w:tcPr>
            <w:tcW w:w="900" w:type="dxa"/>
          </w:tcPr>
          <w:p w14:paraId="7D9084B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200</w:t>
            </w:r>
          </w:p>
        </w:tc>
        <w:tc>
          <w:tcPr>
            <w:tcW w:w="900" w:type="dxa"/>
          </w:tcPr>
          <w:p w14:paraId="2C3FD398"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158</w:t>
            </w:r>
          </w:p>
        </w:tc>
        <w:tc>
          <w:tcPr>
            <w:tcW w:w="900" w:type="dxa"/>
          </w:tcPr>
          <w:p w14:paraId="27A53EC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158</w:t>
            </w:r>
          </w:p>
        </w:tc>
        <w:tc>
          <w:tcPr>
            <w:tcW w:w="900" w:type="dxa"/>
          </w:tcPr>
          <w:p w14:paraId="0965C929"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20E2E93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3C1982C0"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39B9DA30"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29F4467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1B412E8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77E4B3FB" w14:textId="77777777" w:rsidTr="00B53E1A">
        <w:trPr>
          <w:jc w:val="center"/>
        </w:trPr>
        <w:tc>
          <w:tcPr>
            <w:tcW w:w="458" w:type="dxa"/>
          </w:tcPr>
          <w:p w14:paraId="63016EE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6.</w:t>
            </w:r>
          </w:p>
        </w:tc>
        <w:tc>
          <w:tcPr>
            <w:tcW w:w="1877" w:type="dxa"/>
          </w:tcPr>
          <w:p w14:paraId="4909610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Алмакучукова Г.М.</w:t>
            </w:r>
          </w:p>
        </w:tc>
        <w:tc>
          <w:tcPr>
            <w:tcW w:w="1062" w:type="dxa"/>
          </w:tcPr>
          <w:p w14:paraId="07DCF93B" w14:textId="0D04D507" w:rsidR="00B53E1A" w:rsidRPr="00B53E1A" w:rsidRDefault="00B53E1A" w:rsidP="00B53E1A">
            <w:pPr>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Доц</w:t>
            </w:r>
            <w:proofErr w:type="gramEnd"/>
            <w:r w:rsidRPr="00B53E1A">
              <w:rPr>
                <w:rFonts w:ascii="Times New Roman" w:eastAsia="Calibri" w:hAnsi="Times New Roman" w:cs="Times New Roman"/>
                <w:sz w:val="24"/>
                <w:szCs w:val="24"/>
              </w:rPr>
              <w:t xml:space="preserve"> 1,</w:t>
            </w:r>
            <w:r w:rsidR="007350F8">
              <w:rPr>
                <w:rFonts w:ascii="Times New Roman" w:eastAsia="Calibri" w:hAnsi="Times New Roman" w:cs="Times New Roman"/>
                <w:sz w:val="24"/>
                <w:szCs w:val="24"/>
                <w:lang w:val="ky-KG"/>
              </w:rPr>
              <w:t>2</w:t>
            </w:r>
            <w:r w:rsidRPr="00B53E1A">
              <w:rPr>
                <w:rFonts w:ascii="Times New Roman" w:eastAsia="Calibri" w:hAnsi="Times New Roman" w:cs="Times New Roman"/>
                <w:sz w:val="24"/>
                <w:szCs w:val="24"/>
              </w:rPr>
              <w:t>5</w:t>
            </w:r>
          </w:p>
        </w:tc>
        <w:tc>
          <w:tcPr>
            <w:tcW w:w="738" w:type="dxa"/>
          </w:tcPr>
          <w:p w14:paraId="4352072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2332,5</w:t>
            </w:r>
          </w:p>
        </w:tc>
        <w:tc>
          <w:tcPr>
            <w:tcW w:w="900" w:type="dxa"/>
          </w:tcPr>
          <w:p w14:paraId="3CEA32C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2332,5</w:t>
            </w:r>
          </w:p>
        </w:tc>
        <w:tc>
          <w:tcPr>
            <w:tcW w:w="900" w:type="dxa"/>
          </w:tcPr>
          <w:p w14:paraId="7FAA9F3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1200,5</w:t>
            </w:r>
          </w:p>
        </w:tc>
        <w:tc>
          <w:tcPr>
            <w:tcW w:w="900" w:type="dxa"/>
          </w:tcPr>
          <w:p w14:paraId="4FAAA6D2"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1200,5</w:t>
            </w:r>
          </w:p>
        </w:tc>
        <w:tc>
          <w:tcPr>
            <w:tcW w:w="900" w:type="dxa"/>
          </w:tcPr>
          <w:p w14:paraId="60CE95C9"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1072</w:t>
            </w:r>
          </w:p>
        </w:tc>
        <w:tc>
          <w:tcPr>
            <w:tcW w:w="900" w:type="dxa"/>
          </w:tcPr>
          <w:p w14:paraId="7055358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1072</w:t>
            </w:r>
          </w:p>
        </w:tc>
        <w:tc>
          <w:tcPr>
            <w:tcW w:w="900" w:type="dxa"/>
          </w:tcPr>
          <w:p w14:paraId="0FF28EE0"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675FE85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6561179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58D2C85B"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295D365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77FB1F1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7DEEDF92" w14:textId="77777777" w:rsidTr="00B53E1A">
        <w:trPr>
          <w:jc w:val="center"/>
        </w:trPr>
        <w:tc>
          <w:tcPr>
            <w:tcW w:w="458" w:type="dxa"/>
          </w:tcPr>
          <w:p w14:paraId="1BD9A37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w:t>
            </w:r>
          </w:p>
        </w:tc>
        <w:tc>
          <w:tcPr>
            <w:tcW w:w="1877" w:type="dxa"/>
          </w:tcPr>
          <w:p w14:paraId="0761BD4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Мамырбаев Н.А.</w:t>
            </w:r>
          </w:p>
        </w:tc>
        <w:tc>
          <w:tcPr>
            <w:tcW w:w="1062" w:type="dxa"/>
          </w:tcPr>
          <w:p w14:paraId="4BA69EC9" w14:textId="6BE2B740" w:rsidR="00B53E1A" w:rsidRPr="00B53E1A" w:rsidRDefault="00E3271E" w:rsidP="00B53E1A">
            <w:pPr>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т.и.к </w:t>
            </w:r>
            <w:r w:rsidR="00B53E1A" w:rsidRPr="00B53E1A">
              <w:rPr>
                <w:rFonts w:ascii="Times New Roman" w:eastAsia="Calibri" w:hAnsi="Times New Roman" w:cs="Times New Roman"/>
                <w:sz w:val="24"/>
                <w:szCs w:val="24"/>
              </w:rPr>
              <w:t>0,25</w:t>
            </w:r>
          </w:p>
        </w:tc>
        <w:tc>
          <w:tcPr>
            <w:tcW w:w="738" w:type="dxa"/>
          </w:tcPr>
          <w:p w14:paraId="522670FE"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389</w:t>
            </w:r>
          </w:p>
        </w:tc>
        <w:tc>
          <w:tcPr>
            <w:tcW w:w="900" w:type="dxa"/>
          </w:tcPr>
          <w:p w14:paraId="27C9904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389</w:t>
            </w:r>
          </w:p>
        </w:tc>
        <w:tc>
          <w:tcPr>
            <w:tcW w:w="900" w:type="dxa"/>
          </w:tcPr>
          <w:p w14:paraId="7AB18D2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200</w:t>
            </w:r>
          </w:p>
        </w:tc>
        <w:tc>
          <w:tcPr>
            <w:tcW w:w="900" w:type="dxa"/>
          </w:tcPr>
          <w:p w14:paraId="0880C6F8"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200</w:t>
            </w:r>
          </w:p>
        </w:tc>
        <w:tc>
          <w:tcPr>
            <w:tcW w:w="900" w:type="dxa"/>
          </w:tcPr>
          <w:p w14:paraId="4F5DDBC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159</w:t>
            </w:r>
          </w:p>
        </w:tc>
        <w:tc>
          <w:tcPr>
            <w:tcW w:w="900" w:type="dxa"/>
          </w:tcPr>
          <w:p w14:paraId="5EC455C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159</w:t>
            </w:r>
          </w:p>
        </w:tc>
        <w:tc>
          <w:tcPr>
            <w:tcW w:w="900" w:type="dxa"/>
          </w:tcPr>
          <w:p w14:paraId="2D1B84E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13C5F14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2BC4F699"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3E3516F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15BEAADE"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4EADD5C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1E4C8B7A" w14:textId="77777777" w:rsidTr="00B53E1A">
        <w:trPr>
          <w:jc w:val="center"/>
        </w:trPr>
        <w:tc>
          <w:tcPr>
            <w:tcW w:w="458" w:type="dxa"/>
          </w:tcPr>
          <w:p w14:paraId="5003F1A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8</w:t>
            </w:r>
          </w:p>
        </w:tc>
        <w:tc>
          <w:tcPr>
            <w:tcW w:w="1877" w:type="dxa"/>
          </w:tcPr>
          <w:p w14:paraId="425A7932"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Молмакова М.С.</w:t>
            </w:r>
          </w:p>
        </w:tc>
        <w:tc>
          <w:tcPr>
            <w:tcW w:w="1062" w:type="dxa"/>
          </w:tcPr>
          <w:p w14:paraId="23E851BA" w14:textId="77777777" w:rsidR="00B53E1A" w:rsidRPr="00B53E1A" w:rsidRDefault="00B53E1A" w:rsidP="00B53E1A">
            <w:pPr>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Доц</w:t>
            </w:r>
            <w:proofErr w:type="gramEnd"/>
            <w:r w:rsidRPr="00B53E1A">
              <w:rPr>
                <w:rFonts w:ascii="Times New Roman" w:eastAsia="Calibri" w:hAnsi="Times New Roman" w:cs="Times New Roman"/>
                <w:sz w:val="24"/>
                <w:szCs w:val="24"/>
              </w:rPr>
              <w:t xml:space="preserve"> 1,5</w:t>
            </w:r>
          </w:p>
        </w:tc>
        <w:tc>
          <w:tcPr>
            <w:tcW w:w="738" w:type="dxa"/>
          </w:tcPr>
          <w:p w14:paraId="229408E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2425CEC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597A416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1200</w:t>
            </w:r>
          </w:p>
        </w:tc>
        <w:tc>
          <w:tcPr>
            <w:tcW w:w="900" w:type="dxa"/>
          </w:tcPr>
          <w:p w14:paraId="422B93C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1193</w:t>
            </w:r>
          </w:p>
        </w:tc>
        <w:tc>
          <w:tcPr>
            <w:tcW w:w="900" w:type="dxa"/>
          </w:tcPr>
          <w:p w14:paraId="1CD0720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1103</w:t>
            </w:r>
          </w:p>
        </w:tc>
        <w:tc>
          <w:tcPr>
            <w:tcW w:w="900" w:type="dxa"/>
          </w:tcPr>
          <w:p w14:paraId="03B3A71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1110</w:t>
            </w:r>
          </w:p>
        </w:tc>
        <w:tc>
          <w:tcPr>
            <w:tcW w:w="900" w:type="dxa"/>
          </w:tcPr>
          <w:p w14:paraId="1E1D5BA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67519750"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4026D81E"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2D3DBAA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342DBA7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5957F48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B53E1A" w:rsidRPr="00B53E1A" w14:paraId="744742DE" w14:textId="77777777" w:rsidTr="00B53E1A">
        <w:trPr>
          <w:jc w:val="center"/>
        </w:trPr>
        <w:tc>
          <w:tcPr>
            <w:tcW w:w="458" w:type="dxa"/>
          </w:tcPr>
          <w:p w14:paraId="798F962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9</w:t>
            </w:r>
          </w:p>
        </w:tc>
        <w:tc>
          <w:tcPr>
            <w:tcW w:w="1877" w:type="dxa"/>
          </w:tcPr>
          <w:p w14:paraId="147FE69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Мейманова Ж.С.</w:t>
            </w:r>
          </w:p>
        </w:tc>
        <w:tc>
          <w:tcPr>
            <w:tcW w:w="1062" w:type="dxa"/>
          </w:tcPr>
          <w:p w14:paraId="09BD8D37" w14:textId="24868B8A" w:rsidR="00B53E1A" w:rsidRPr="00B53E1A" w:rsidRDefault="00E3271E" w:rsidP="00B53E1A">
            <w:pPr>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ул.окут</w:t>
            </w:r>
            <w:r w:rsidR="00B53E1A" w:rsidRPr="00B53E1A">
              <w:rPr>
                <w:rFonts w:ascii="Times New Roman" w:eastAsia="Calibri" w:hAnsi="Times New Roman" w:cs="Times New Roman"/>
                <w:sz w:val="24"/>
                <w:szCs w:val="24"/>
              </w:rPr>
              <w:t xml:space="preserve"> 1,5</w:t>
            </w:r>
          </w:p>
        </w:tc>
        <w:tc>
          <w:tcPr>
            <w:tcW w:w="738" w:type="dxa"/>
          </w:tcPr>
          <w:p w14:paraId="47DF3B7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59F91ED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452028EB"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1275</w:t>
            </w:r>
          </w:p>
        </w:tc>
        <w:tc>
          <w:tcPr>
            <w:tcW w:w="900" w:type="dxa"/>
          </w:tcPr>
          <w:p w14:paraId="7DCE95E9"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1275</w:t>
            </w:r>
          </w:p>
        </w:tc>
        <w:tc>
          <w:tcPr>
            <w:tcW w:w="900" w:type="dxa"/>
          </w:tcPr>
          <w:p w14:paraId="795A03F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1028</w:t>
            </w:r>
          </w:p>
        </w:tc>
        <w:tc>
          <w:tcPr>
            <w:tcW w:w="900" w:type="dxa"/>
          </w:tcPr>
          <w:p w14:paraId="0D57833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1028</w:t>
            </w:r>
          </w:p>
        </w:tc>
        <w:tc>
          <w:tcPr>
            <w:tcW w:w="900" w:type="dxa"/>
          </w:tcPr>
          <w:p w14:paraId="7152608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004ECD3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6A22FE8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5B8C9668"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3B72EF92" w14:textId="713FEAD1" w:rsidR="00B53E1A" w:rsidRPr="00A53C9A" w:rsidRDefault="00A53C9A" w:rsidP="00B53E1A">
            <w:pPr>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200</w:t>
            </w:r>
          </w:p>
        </w:tc>
        <w:tc>
          <w:tcPr>
            <w:tcW w:w="900" w:type="dxa"/>
          </w:tcPr>
          <w:p w14:paraId="435D7B12" w14:textId="7BFA6C8F" w:rsidR="00B53E1A" w:rsidRPr="00B53E1A" w:rsidRDefault="00A53C9A" w:rsidP="00B53E1A">
            <w:pPr>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200</w:t>
            </w:r>
          </w:p>
        </w:tc>
      </w:tr>
      <w:tr w:rsidR="00B53E1A" w:rsidRPr="00B53E1A" w14:paraId="1C86392F" w14:textId="77777777" w:rsidTr="00B53E1A">
        <w:trPr>
          <w:jc w:val="center"/>
        </w:trPr>
        <w:tc>
          <w:tcPr>
            <w:tcW w:w="458" w:type="dxa"/>
          </w:tcPr>
          <w:p w14:paraId="6CDD3CF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w:t>
            </w:r>
          </w:p>
        </w:tc>
        <w:tc>
          <w:tcPr>
            <w:tcW w:w="1877" w:type="dxa"/>
          </w:tcPr>
          <w:p w14:paraId="7E79263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Садыралиева У.Ж.</w:t>
            </w:r>
          </w:p>
        </w:tc>
        <w:tc>
          <w:tcPr>
            <w:tcW w:w="1062" w:type="dxa"/>
          </w:tcPr>
          <w:p w14:paraId="08BD4097" w14:textId="77777777" w:rsidR="00B53E1A" w:rsidRPr="00B53E1A" w:rsidRDefault="00B53E1A" w:rsidP="00B53E1A">
            <w:pPr>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Доц</w:t>
            </w:r>
            <w:proofErr w:type="gramEnd"/>
            <w:r w:rsidRPr="00B53E1A">
              <w:rPr>
                <w:rFonts w:ascii="Times New Roman" w:eastAsia="Calibri" w:hAnsi="Times New Roman" w:cs="Times New Roman"/>
                <w:sz w:val="24"/>
                <w:szCs w:val="24"/>
              </w:rPr>
              <w:t xml:space="preserve"> 1,5</w:t>
            </w:r>
          </w:p>
        </w:tc>
        <w:tc>
          <w:tcPr>
            <w:tcW w:w="738" w:type="dxa"/>
          </w:tcPr>
          <w:p w14:paraId="5F63A48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0CAB369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1F5B1CF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1200,5</w:t>
            </w:r>
          </w:p>
        </w:tc>
        <w:tc>
          <w:tcPr>
            <w:tcW w:w="900" w:type="dxa"/>
          </w:tcPr>
          <w:p w14:paraId="05743510"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1196,5</w:t>
            </w:r>
          </w:p>
        </w:tc>
        <w:tc>
          <w:tcPr>
            <w:tcW w:w="900" w:type="dxa"/>
          </w:tcPr>
          <w:p w14:paraId="562452CB"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1002,5</w:t>
            </w:r>
          </w:p>
        </w:tc>
        <w:tc>
          <w:tcPr>
            <w:tcW w:w="900" w:type="dxa"/>
          </w:tcPr>
          <w:p w14:paraId="4A89277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1002,5</w:t>
            </w:r>
          </w:p>
        </w:tc>
        <w:tc>
          <w:tcPr>
            <w:tcW w:w="900" w:type="dxa"/>
          </w:tcPr>
          <w:p w14:paraId="0ABCB5E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049B7AC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5BC1AA3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2FABC0DF"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900" w:type="dxa"/>
          </w:tcPr>
          <w:p w14:paraId="6B12EA06"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w:t>
            </w:r>
          </w:p>
        </w:tc>
        <w:tc>
          <w:tcPr>
            <w:tcW w:w="900" w:type="dxa"/>
          </w:tcPr>
          <w:p w14:paraId="4FA8DF2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104</w:t>
            </w:r>
          </w:p>
        </w:tc>
      </w:tr>
      <w:tr w:rsidR="00B53E1A" w:rsidRPr="00B53E1A" w14:paraId="6FACFF83" w14:textId="77777777" w:rsidTr="00B53E1A">
        <w:trPr>
          <w:jc w:val="center"/>
        </w:trPr>
        <w:tc>
          <w:tcPr>
            <w:tcW w:w="458" w:type="dxa"/>
          </w:tcPr>
          <w:p w14:paraId="644C7B44"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11</w:t>
            </w:r>
          </w:p>
        </w:tc>
        <w:tc>
          <w:tcPr>
            <w:tcW w:w="1877" w:type="dxa"/>
          </w:tcPr>
          <w:p w14:paraId="6521CC92"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Орозова Г.Т.</w:t>
            </w:r>
          </w:p>
        </w:tc>
        <w:tc>
          <w:tcPr>
            <w:tcW w:w="1062" w:type="dxa"/>
          </w:tcPr>
          <w:p w14:paraId="5CB1FA51" w14:textId="62A282B7" w:rsidR="00B53E1A" w:rsidRPr="00B53E1A" w:rsidRDefault="00E3271E" w:rsidP="00B53E1A">
            <w:pPr>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ул.окут</w:t>
            </w:r>
            <w:r w:rsidRPr="00B53E1A">
              <w:rPr>
                <w:rFonts w:ascii="Times New Roman" w:eastAsia="Calibri" w:hAnsi="Times New Roman" w:cs="Times New Roman"/>
                <w:sz w:val="24"/>
                <w:szCs w:val="24"/>
              </w:rPr>
              <w:t xml:space="preserve"> </w:t>
            </w:r>
            <w:r w:rsidR="00B53E1A" w:rsidRPr="00B53E1A">
              <w:rPr>
                <w:rFonts w:ascii="Times New Roman" w:eastAsia="Calibri" w:hAnsi="Times New Roman" w:cs="Times New Roman"/>
                <w:sz w:val="24"/>
                <w:szCs w:val="24"/>
              </w:rPr>
              <w:t>1,5</w:t>
            </w:r>
          </w:p>
        </w:tc>
        <w:tc>
          <w:tcPr>
            <w:tcW w:w="738" w:type="dxa"/>
          </w:tcPr>
          <w:p w14:paraId="32DCEA3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601306D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2333</w:t>
            </w:r>
          </w:p>
        </w:tc>
        <w:tc>
          <w:tcPr>
            <w:tcW w:w="900" w:type="dxa"/>
          </w:tcPr>
          <w:p w14:paraId="54F965E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1275</w:t>
            </w:r>
          </w:p>
        </w:tc>
        <w:tc>
          <w:tcPr>
            <w:tcW w:w="900" w:type="dxa"/>
          </w:tcPr>
          <w:p w14:paraId="7EC730E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1275</w:t>
            </w:r>
          </w:p>
        </w:tc>
        <w:tc>
          <w:tcPr>
            <w:tcW w:w="900" w:type="dxa"/>
          </w:tcPr>
          <w:p w14:paraId="3AACBE0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888</w:t>
            </w:r>
          </w:p>
        </w:tc>
        <w:tc>
          <w:tcPr>
            <w:tcW w:w="900" w:type="dxa"/>
          </w:tcPr>
          <w:p w14:paraId="1003DD5B"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888</w:t>
            </w:r>
          </w:p>
        </w:tc>
        <w:tc>
          <w:tcPr>
            <w:tcW w:w="900" w:type="dxa"/>
          </w:tcPr>
          <w:p w14:paraId="7F4F9D5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2C54C03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4A5DF5B0"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40</w:t>
            </w:r>
          </w:p>
        </w:tc>
        <w:tc>
          <w:tcPr>
            <w:tcW w:w="900" w:type="dxa"/>
          </w:tcPr>
          <w:p w14:paraId="11A72B45"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20</w:t>
            </w:r>
          </w:p>
        </w:tc>
        <w:tc>
          <w:tcPr>
            <w:tcW w:w="900" w:type="dxa"/>
          </w:tcPr>
          <w:p w14:paraId="5533B0B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100</w:t>
            </w:r>
          </w:p>
        </w:tc>
        <w:tc>
          <w:tcPr>
            <w:tcW w:w="900" w:type="dxa"/>
          </w:tcPr>
          <w:p w14:paraId="3B0FFEC1"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110</w:t>
            </w:r>
          </w:p>
        </w:tc>
      </w:tr>
      <w:tr w:rsidR="00B53E1A" w:rsidRPr="00B53E1A" w14:paraId="2EF76CC3" w14:textId="77777777" w:rsidTr="00B53E1A">
        <w:trPr>
          <w:jc w:val="center"/>
        </w:trPr>
        <w:tc>
          <w:tcPr>
            <w:tcW w:w="458" w:type="dxa"/>
          </w:tcPr>
          <w:p w14:paraId="5AD336C7"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12</w:t>
            </w:r>
          </w:p>
        </w:tc>
        <w:tc>
          <w:tcPr>
            <w:tcW w:w="1877" w:type="dxa"/>
          </w:tcPr>
          <w:p w14:paraId="73E96999"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Турарбек кызы</w:t>
            </w:r>
            <w:proofErr w:type="gramStart"/>
            <w:r w:rsidRPr="00B53E1A">
              <w:rPr>
                <w:rFonts w:ascii="Times New Roman" w:eastAsia="Calibri" w:hAnsi="Times New Roman" w:cs="Times New Roman"/>
                <w:sz w:val="24"/>
                <w:szCs w:val="24"/>
              </w:rPr>
              <w:t xml:space="preserve"> А</w:t>
            </w:r>
            <w:proofErr w:type="gramEnd"/>
          </w:p>
        </w:tc>
        <w:tc>
          <w:tcPr>
            <w:tcW w:w="1062" w:type="dxa"/>
          </w:tcPr>
          <w:p w14:paraId="5C8515B5" w14:textId="77777777" w:rsidR="00B53E1A" w:rsidRPr="00B53E1A" w:rsidRDefault="00B53E1A" w:rsidP="00B53E1A">
            <w:pPr>
              <w:jc w:val="both"/>
              <w:rPr>
                <w:rFonts w:ascii="Times New Roman" w:eastAsia="Calibri" w:hAnsi="Times New Roman" w:cs="Times New Roman"/>
                <w:sz w:val="24"/>
                <w:szCs w:val="24"/>
              </w:rPr>
            </w:pPr>
            <w:proofErr w:type="gramStart"/>
            <w:r w:rsidRPr="00B53E1A">
              <w:rPr>
                <w:rFonts w:ascii="Times New Roman" w:eastAsia="Calibri" w:hAnsi="Times New Roman" w:cs="Times New Roman"/>
                <w:sz w:val="24"/>
                <w:szCs w:val="24"/>
              </w:rPr>
              <w:t>Преп</w:t>
            </w:r>
            <w:proofErr w:type="gramEnd"/>
          </w:p>
          <w:p w14:paraId="789E95CB" w14:textId="002D15D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w:t>
            </w:r>
          </w:p>
        </w:tc>
        <w:tc>
          <w:tcPr>
            <w:tcW w:w="738" w:type="dxa"/>
          </w:tcPr>
          <w:p w14:paraId="76E5932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1943</w:t>
            </w:r>
          </w:p>
        </w:tc>
        <w:tc>
          <w:tcPr>
            <w:tcW w:w="900" w:type="dxa"/>
          </w:tcPr>
          <w:p w14:paraId="604BAD5D"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1943</w:t>
            </w:r>
          </w:p>
        </w:tc>
        <w:tc>
          <w:tcPr>
            <w:tcW w:w="900" w:type="dxa"/>
          </w:tcPr>
          <w:p w14:paraId="5246B368"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1075</w:t>
            </w:r>
          </w:p>
        </w:tc>
        <w:tc>
          <w:tcPr>
            <w:tcW w:w="900" w:type="dxa"/>
          </w:tcPr>
          <w:p w14:paraId="7D5D88D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1075</w:t>
            </w:r>
          </w:p>
        </w:tc>
        <w:tc>
          <w:tcPr>
            <w:tcW w:w="900" w:type="dxa"/>
          </w:tcPr>
          <w:p w14:paraId="0857040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528</w:t>
            </w:r>
          </w:p>
        </w:tc>
        <w:tc>
          <w:tcPr>
            <w:tcW w:w="900" w:type="dxa"/>
          </w:tcPr>
          <w:p w14:paraId="0D419639"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528</w:t>
            </w:r>
          </w:p>
        </w:tc>
        <w:tc>
          <w:tcPr>
            <w:tcW w:w="900" w:type="dxa"/>
          </w:tcPr>
          <w:p w14:paraId="282CC5DA"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900" w:type="dxa"/>
          </w:tcPr>
          <w:p w14:paraId="58AEF810"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30</w:t>
            </w:r>
          </w:p>
        </w:tc>
        <w:tc>
          <w:tcPr>
            <w:tcW w:w="720" w:type="dxa"/>
          </w:tcPr>
          <w:p w14:paraId="4B6F5CAC"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60</w:t>
            </w:r>
          </w:p>
        </w:tc>
        <w:tc>
          <w:tcPr>
            <w:tcW w:w="900" w:type="dxa"/>
          </w:tcPr>
          <w:p w14:paraId="0A430AAE"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60</w:t>
            </w:r>
          </w:p>
        </w:tc>
        <w:tc>
          <w:tcPr>
            <w:tcW w:w="900" w:type="dxa"/>
          </w:tcPr>
          <w:p w14:paraId="48FD60AB"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250</w:t>
            </w:r>
          </w:p>
        </w:tc>
        <w:tc>
          <w:tcPr>
            <w:tcW w:w="900" w:type="dxa"/>
          </w:tcPr>
          <w:p w14:paraId="3B726773" w14:textId="77777777" w:rsidR="00B53E1A" w:rsidRPr="00B53E1A" w:rsidRDefault="00B53E1A" w:rsidP="00B53E1A">
            <w:pPr>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250</w:t>
            </w:r>
          </w:p>
        </w:tc>
      </w:tr>
    </w:tbl>
    <w:p w14:paraId="65144157" w14:textId="77777777" w:rsidR="00B53E1A" w:rsidRPr="00B53E1A" w:rsidRDefault="00B53E1A" w:rsidP="00B53E1A">
      <w:pPr>
        <w:spacing w:after="200" w:line="276" w:lineRule="auto"/>
        <w:rPr>
          <w:rFonts w:ascii="Calibri" w:eastAsia="Calibri" w:hAnsi="Calibri" w:cs="Times New Roman"/>
        </w:rPr>
      </w:pPr>
    </w:p>
    <w:p w14:paraId="551B91E7" w14:textId="77777777" w:rsidR="00B53E1A" w:rsidRPr="00B53E1A" w:rsidRDefault="00B53E1A" w:rsidP="00B53E1A">
      <w:pPr>
        <w:spacing w:after="200" w:line="240" w:lineRule="auto"/>
        <w:rPr>
          <w:rFonts w:ascii="Times New Roman" w:eastAsia="Times New Roman" w:hAnsi="Times New Roman" w:cs="Times New Roman"/>
          <w:b/>
          <w:sz w:val="24"/>
          <w:szCs w:val="24"/>
        </w:rPr>
      </w:pPr>
      <w:r w:rsidRPr="00B53E1A">
        <w:rPr>
          <w:rFonts w:ascii="Times New Roman" w:eastAsia="Times New Roman" w:hAnsi="Times New Roman" w:cs="Times New Roman"/>
          <w:b/>
          <w:sz w:val="24"/>
          <w:szCs w:val="24"/>
        </w:rPr>
        <w:lastRenderedPageBreak/>
        <w:br w:type="page"/>
      </w:r>
    </w:p>
    <w:p w14:paraId="1DB928F5" w14:textId="790002A0" w:rsidR="00B53E1A" w:rsidRPr="00313D9E" w:rsidRDefault="00313D9E" w:rsidP="00B53E1A">
      <w:pPr>
        <w:spacing w:after="200" w:line="276" w:lineRule="auto"/>
        <w:rPr>
          <w:rFonts w:ascii="Times New Roman" w:eastAsia="Calibri" w:hAnsi="Times New Roman" w:cs="Times New Roman"/>
          <w:sz w:val="24"/>
          <w:szCs w:val="24"/>
        </w:rPr>
      </w:pPr>
      <w:r w:rsidRPr="00313D9E">
        <w:rPr>
          <w:rFonts w:ascii="Times New Roman" w:eastAsia="Calibri" w:hAnsi="Times New Roman" w:cs="Times New Roman"/>
          <w:sz w:val="24"/>
          <w:szCs w:val="24"/>
          <w:lang w:val="ky-KG"/>
        </w:rPr>
        <w:lastRenderedPageBreak/>
        <w:t>22-т</w:t>
      </w:r>
      <w:r w:rsidR="00B53E1A" w:rsidRPr="00313D9E">
        <w:rPr>
          <w:rFonts w:ascii="Times New Roman" w:eastAsia="Calibri" w:hAnsi="Times New Roman" w:cs="Times New Roman"/>
          <w:sz w:val="24"/>
          <w:szCs w:val="24"/>
        </w:rPr>
        <w:t>аблица</w:t>
      </w:r>
      <w:r w:rsidRPr="00313D9E">
        <w:rPr>
          <w:rFonts w:ascii="Times New Roman" w:eastAsia="Calibri" w:hAnsi="Times New Roman" w:cs="Times New Roman"/>
          <w:sz w:val="24"/>
          <w:szCs w:val="24"/>
          <w:lang w:val="ky-KG"/>
        </w:rPr>
        <w:t>.</w:t>
      </w:r>
      <w:r w:rsidR="00B53E1A" w:rsidRPr="00313D9E">
        <w:rPr>
          <w:rFonts w:ascii="Times New Roman" w:eastAsia="Calibri" w:hAnsi="Times New Roman" w:cs="Times New Roman"/>
          <w:sz w:val="24"/>
          <w:szCs w:val="24"/>
          <w:lang w:val="ky-KG"/>
        </w:rPr>
        <w:t xml:space="preserve"> – </w:t>
      </w:r>
      <w:r w:rsidR="00E3271E" w:rsidRPr="00313D9E">
        <w:rPr>
          <w:rFonts w:ascii="Times New Roman" w:eastAsia="Calibri" w:hAnsi="Times New Roman" w:cs="Times New Roman"/>
          <w:sz w:val="24"/>
          <w:szCs w:val="24"/>
          <w:lang w:val="ky-KG"/>
        </w:rPr>
        <w:t>ПОКтун кадрдык потенциалы</w:t>
      </w:r>
      <w:r w:rsidR="00722AA9">
        <w:rPr>
          <w:rFonts w:ascii="Times New Roman" w:eastAsia="Calibri" w:hAnsi="Times New Roman" w:cs="Times New Roman"/>
          <w:sz w:val="24"/>
          <w:szCs w:val="24"/>
          <w:lang w:val="ky-KG"/>
        </w:rPr>
        <w:t xml:space="preserve">  </w:t>
      </w:r>
    </w:p>
    <w:tbl>
      <w:tblPr>
        <w:tblStyle w:val="4"/>
        <w:tblW w:w="15594" w:type="dxa"/>
        <w:tblInd w:w="-431" w:type="dxa"/>
        <w:tblLayout w:type="fixed"/>
        <w:tblLook w:val="04A0" w:firstRow="1" w:lastRow="0" w:firstColumn="1" w:lastColumn="0" w:noHBand="0" w:noVBand="1"/>
      </w:tblPr>
      <w:tblGrid>
        <w:gridCol w:w="456"/>
        <w:gridCol w:w="2064"/>
        <w:gridCol w:w="854"/>
        <w:gridCol w:w="500"/>
        <w:gridCol w:w="482"/>
        <w:gridCol w:w="482"/>
        <w:gridCol w:w="482"/>
        <w:gridCol w:w="484"/>
        <w:gridCol w:w="482"/>
        <w:gridCol w:w="510"/>
        <w:gridCol w:w="482"/>
        <w:gridCol w:w="482"/>
        <w:gridCol w:w="731"/>
        <w:gridCol w:w="506"/>
        <w:gridCol w:w="643"/>
        <w:gridCol w:w="709"/>
        <w:gridCol w:w="567"/>
        <w:gridCol w:w="802"/>
        <w:gridCol w:w="540"/>
        <w:gridCol w:w="509"/>
        <w:gridCol w:w="499"/>
        <w:gridCol w:w="627"/>
        <w:gridCol w:w="537"/>
        <w:gridCol w:w="455"/>
        <w:gridCol w:w="709"/>
      </w:tblGrid>
      <w:tr w:rsidR="00722AA9" w:rsidRPr="00B53E1A" w14:paraId="47D227C1" w14:textId="77777777" w:rsidTr="00BB320B">
        <w:tc>
          <w:tcPr>
            <w:tcW w:w="456" w:type="dxa"/>
          </w:tcPr>
          <w:p w14:paraId="6364F0E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2064" w:type="dxa"/>
          </w:tcPr>
          <w:p w14:paraId="19253A33" w14:textId="7808E8F6" w:rsidR="00B53E1A" w:rsidRDefault="00E3271E" w:rsidP="00B53E1A">
            <w:pPr>
              <w:tabs>
                <w:tab w:val="left" w:pos="2850"/>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Кызматкерлердин</w:t>
            </w:r>
          </w:p>
          <w:p w14:paraId="327ACD13" w14:textId="12FC5C4B" w:rsidR="00E3271E" w:rsidRPr="00E3271E" w:rsidRDefault="00E3271E" w:rsidP="00B53E1A">
            <w:pPr>
              <w:tabs>
                <w:tab w:val="left" w:pos="2850"/>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аты-жөнү</w:t>
            </w:r>
          </w:p>
        </w:tc>
        <w:tc>
          <w:tcPr>
            <w:tcW w:w="3766" w:type="dxa"/>
            <w:gridSpan w:val="7"/>
          </w:tcPr>
          <w:p w14:paraId="2C1A0EBF" w14:textId="108C03B1" w:rsidR="00B53E1A" w:rsidRPr="00E3271E" w:rsidRDefault="00E3271E" w:rsidP="00B53E1A">
            <w:pPr>
              <w:tabs>
                <w:tab w:val="left" w:pos="2850"/>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Кадрдык потенциал</w:t>
            </w:r>
          </w:p>
        </w:tc>
        <w:tc>
          <w:tcPr>
            <w:tcW w:w="510" w:type="dxa"/>
          </w:tcPr>
          <w:p w14:paraId="7EB47BB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2201" w:type="dxa"/>
            <w:gridSpan w:val="4"/>
          </w:tcPr>
          <w:p w14:paraId="6CFC175D" w14:textId="31B50843" w:rsidR="00B53E1A" w:rsidRPr="00E3271E" w:rsidRDefault="00B53E1A" w:rsidP="00B53E1A">
            <w:pPr>
              <w:tabs>
                <w:tab w:val="left" w:pos="2850"/>
              </w:tabs>
              <w:contextualSpacing/>
              <w:jc w:val="center"/>
              <w:rPr>
                <w:rFonts w:ascii="Times New Roman" w:eastAsia="Calibri" w:hAnsi="Times New Roman" w:cs="Times New Roman"/>
                <w:sz w:val="24"/>
                <w:szCs w:val="24"/>
                <w:lang w:val="ky-KG"/>
              </w:rPr>
            </w:pPr>
            <w:r w:rsidRPr="00B53E1A">
              <w:rPr>
                <w:rFonts w:ascii="Times New Roman" w:eastAsia="Calibri" w:hAnsi="Times New Roman" w:cs="Times New Roman"/>
                <w:sz w:val="24"/>
                <w:szCs w:val="24"/>
              </w:rPr>
              <w:t>Патент</w:t>
            </w:r>
            <w:r w:rsidR="00E3271E">
              <w:rPr>
                <w:rFonts w:ascii="Times New Roman" w:eastAsia="Calibri" w:hAnsi="Times New Roman" w:cs="Times New Roman"/>
                <w:sz w:val="24"/>
                <w:szCs w:val="24"/>
                <w:lang w:val="ky-KG"/>
              </w:rPr>
              <w:t>тер</w:t>
            </w:r>
          </w:p>
        </w:tc>
        <w:tc>
          <w:tcPr>
            <w:tcW w:w="1919" w:type="dxa"/>
            <w:gridSpan w:val="3"/>
          </w:tcPr>
          <w:p w14:paraId="1E1947FE" w14:textId="462CCB52" w:rsidR="00B53E1A" w:rsidRPr="00E3271E" w:rsidRDefault="00B53E1A" w:rsidP="00B53E1A">
            <w:pPr>
              <w:tabs>
                <w:tab w:val="left" w:pos="2850"/>
              </w:tabs>
              <w:contextualSpacing/>
              <w:jc w:val="both"/>
              <w:rPr>
                <w:rFonts w:ascii="Times New Roman" w:eastAsia="Calibri" w:hAnsi="Times New Roman" w:cs="Times New Roman"/>
                <w:sz w:val="24"/>
                <w:szCs w:val="24"/>
                <w:lang w:val="ky-KG"/>
              </w:rPr>
            </w:pPr>
            <w:r w:rsidRPr="00B53E1A">
              <w:rPr>
                <w:rFonts w:ascii="Times New Roman" w:eastAsia="Calibri" w:hAnsi="Times New Roman" w:cs="Times New Roman"/>
                <w:sz w:val="24"/>
                <w:szCs w:val="24"/>
              </w:rPr>
              <w:t>Грант</w:t>
            </w:r>
            <w:r w:rsidR="00E3271E">
              <w:rPr>
                <w:rFonts w:ascii="Times New Roman" w:eastAsia="Calibri" w:hAnsi="Times New Roman" w:cs="Times New Roman"/>
                <w:sz w:val="24"/>
                <w:szCs w:val="24"/>
                <w:lang w:val="ky-KG"/>
              </w:rPr>
              <w:t>тар</w:t>
            </w:r>
          </w:p>
        </w:tc>
        <w:tc>
          <w:tcPr>
            <w:tcW w:w="2350" w:type="dxa"/>
            <w:gridSpan w:val="4"/>
          </w:tcPr>
          <w:p w14:paraId="4AEBA2D4" w14:textId="7F9DC23F" w:rsidR="00B53E1A" w:rsidRPr="00E3271E" w:rsidRDefault="00E3271E" w:rsidP="00B53E1A">
            <w:pPr>
              <w:tabs>
                <w:tab w:val="left" w:pos="2850"/>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Макалалар </w:t>
            </w:r>
          </w:p>
        </w:tc>
        <w:tc>
          <w:tcPr>
            <w:tcW w:w="627" w:type="dxa"/>
          </w:tcPr>
          <w:p w14:paraId="4CD28AC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37" w:type="dxa"/>
          </w:tcPr>
          <w:p w14:paraId="44223C5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7070FBB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3974905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r w:rsidR="00722AA9" w:rsidRPr="00B53E1A" w14:paraId="46271C16" w14:textId="77777777" w:rsidTr="00BB320B">
        <w:trPr>
          <w:cantSplit/>
          <w:trHeight w:val="4025"/>
        </w:trPr>
        <w:tc>
          <w:tcPr>
            <w:tcW w:w="456" w:type="dxa"/>
          </w:tcPr>
          <w:p w14:paraId="644C024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2064" w:type="dxa"/>
          </w:tcPr>
          <w:p w14:paraId="52FF947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54" w:type="dxa"/>
            <w:textDirection w:val="btLr"/>
          </w:tcPr>
          <w:p w14:paraId="31EE6D32" w14:textId="5CDC3A1A" w:rsidR="00B53E1A" w:rsidRPr="00B53E1A" w:rsidRDefault="00E3271E" w:rsidP="00B53E1A">
            <w:pPr>
              <w:tabs>
                <w:tab w:val="left" w:pos="2850"/>
              </w:tabs>
              <w:ind w:left="113" w:right="113"/>
              <w:contextualSpacing/>
              <w:jc w:val="both"/>
              <w:rPr>
                <w:rFonts w:ascii="Times New Roman" w:eastAsia="Calibri" w:hAnsi="Times New Roman" w:cs="Times New Roman"/>
                <w:sz w:val="24"/>
                <w:szCs w:val="24"/>
              </w:rPr>
            </w:pPr>
            <w:r w:rsidRPr="00E3271E">
              <w:rPr>
                <w:rFonts w:ascii="Times New Roman" w:eastAsia="Calibri" w:hAnsi="Times New Roman" w:cs="Times New Roman"/>
                <w:sz w:val="24"/>
                <w:szCs w:val="24"/>
                <w:lang w:val="ky-KG"/>
              </w:rPr>
              <w:t>Негизги жумуш орду</w:t>
            </w:r>
          </w:p>
        </w:tc>
        <w:tc>
          <w:tcPr>
            <w:tcW w:w="500" w:type="dxa"/>
            <w:textDirection w:val="btLr"/>
          </w:tcPr>
          <w:p w14:paraId="22DFEF35" w14:textId="2A4426BA" w:rsidR="00B53E1A" w:rsidRPr="006C36FD" w:rsidRDefault="00E3271E" w:rsidP="00B53E1A">
            <w:pPr>
              <w:tabs>
                <w:tab w:val="left" w:pos="2850"/>
              </w:tabs>
              <w:ind w:left="113" w:right="113"/>
              <w:contextualSpacing/>
              <w:jc w:val="both"/>
              <w:rPr>
                <w:rFonts w:ascii="Times New Roman" w:eastAsia="Calibri" w:hAnsi="Times New Roman" w:cs="Times New Roman"/>
                <w:lang w:val="ky-KG"/>
              </w:rPr>
            </w:pPr>
            <w:r w:rsidRPr="006C36FD">
              <w:rPr>
                <w:rFonts w:ascii="Times New Roman" w:eastAsia="Calibri" w:hAnsi="Times New Roman" w:cs="Times New Roman"/>
                <w:lang w:val="ky-KG"/>
              </w:rPr>
              <w:t>Профессордук наамы</w:t>
            </w:r>
          </w:p>
        </w:tc>
        <w:tc>
          <w:tcPr>
            <w:tcW w:w="482" w:type="dxa"/>
            <w:textDirection w:val="btLr"/>
          </w:tcPr>
          <w:p w14:paraId="03E88825" w14:textId="10CC8213" w:rsidR="00B53E1A" w:rsidRPr="006C36FD" w:rsidRDefault="00B53E1A" w:rsidP="00E3271E">
            <w:pPr>
              <w:tabs>
                <w:tab w:val="left" w:pos="2850"/>
              </w:tabs>
              <w:ind w:left="113" w:right="113"/>
              <w:contextualSpacing/>
              <w:rPr>
                <w:rFonts w:ascii="Times New Roman" w:eastAsia="Calibri" w:hAnsi="Times New Roman" w:cs="Times New Roman"/>
                <w:lang w:val="ky-KG"/>
              </w:rPr>
            </w:pPr>
            <w:r w:rsidRPr="006C36FD">
              <w:rPr>
                <w:rFonts w:ascii="Times New Roman" w:eastAsia="Calibri" w:hAnsi="Times New Roman" w:cs="Times New Roman"/>
              </w:rPr>
              <w:t>«</w:t>
            </w:r>
            <w:r w:rsidR="00E3271E" w:rsidRPr="006C36FD">
              <w:rPr>
                <w:rFonts w:ascii="Times New Roman" w:eastAsia="Calibri" w:hAnsi="Times New Roman" w:cs="Times New Roman"/>
                <w:lang w:val="ky-KG"/>
              </w:rPr>
              <w:t>Илимдин доктору</w:t>
            </w:r>
            <w:r w:rsidRPr="006C36FD">
              <w:rPr>
                <w:rFonts w:ascii="Times New Roman" w:eastAsia="Calibri" w:hAnsi="Times New Roman" w:cs="Times New Roman"/>
              </w:rPr>
              <w:t>»</w:t>
            </w:r>
            <w:r w:rsidR="00E3271E" w:rsidRPr="006C36FD">
              <w:rPr>
                <w:rFonts w:ascii="Times New Roman" w:eastAsia="Calibri" w:hAnsi="Times New Roman" w:cs="Times New Roman"/>
                <w:lang w:val="ky-KG"/>
              </w:rPr>
              <w:t xml:space="preserve"> илимий даражасы</w:t>
            </w:r>
          </w:p>
        </w:tc>
        <w:tc>
          <w:tcPr>
            <w:tcW w:w="482" w:type="dxa"/>
            <w:textDirection w:val="btLr"/>
          </w:tcPr>
          <w:p w14:paraId="0ABB9649" w14:textId="024D9A1B" w:rsidR="00B53E1A" w:rsidRPr="006C36FD" w:rsidRDefault="00E3271E" w:rsidP="00B53E1A">
            <w:pPr>
              <w:tabs>
                <w:tab w:val="left" w:pos="2850"/>
              </w:tabs>
              <w:ind w:left="113" w:right="113"/>
              <w:contextualSpacing/>
              <w:jc w:val="both"/>
              <w:rPr>
                <w:rFonts w:ascii="Times New Roman" w:eastAsia="Calibri" w:hAnsi="Times New Roman" w:cs="Times New Roman"/>
              </w:rPr>
            </w:pPr>
            <w:r w:rsidRPr="006C36FD">
              <w:rPr>
                <w:rFonts w:ascii="Times New Roman" w:eastAsia="Calibri" w:hAnsi="Times New Roman" w:cs="Times New Roman"/>
                <w:lang w:val="ky-KG"/>
              </w:rPr>
              <w:t>Д</w:t>
            </w:r>
            <w:r w:rsidR="00B53E1A" w:rsidRPr="006C36FD">
              <w:rPr>
                <w:rFonts w:ascii="Times New Roman" w:eastAsia="Calibri" w:hAnsi="Times New Roman" w:cs="Times New Roman"/>
              </w:rPr>
              <w:t>оцент</w:t>
            </w:r>
            <w:r w:rsidRPr="006C36FD">
              <w:rPr>
                <w:rFonts w:ascii="Times New Roman" w:eastAsia="Calibri" w:hAnsi="Times New Roman" w:cs="Times New Roman"/>
                <w:lang w:val="ky-KG"/>
              </w:rPr>
              <w:t xml:space="preserve"> наамы</w:t>
            </w:r>
            <w:r w:rsidR="00B53E1A" w:rsidRPr="006C36FD">
              <w:rPr>
                <w:rFonts w:ascii="Times New Roman" w:eastAsia="Calibri" w:hAnsi="Times New Roman" w:cs="Times New Roman"/>
              </w:rPr>
              <w:t xml:space="preserve"> </w:t>
            </w:r>
          </w:p>
        </w:tc>
        <w:tc>
          <w:tcPr>
            <w:tcW w:w="482" w:type="dxa"/>
            <w:textDirection w:val="btLr"/>
          </w:tcPr>
          <w:p w14:paraId="598133C1" w14:textId="384EEFCC" w:rsidR="00B53E1A" w:rsidRPr="006C36FD" w:rsidRDefault="00E3271E" w:rsidP="00401DC3">
            <w:pPr>
              <w:tabs>
                <w:tab w:val="left" w:pos="2850"/>
              </w:tabs>
              <w:ind w:left="113" w:right="113"/>
              <w:contextualSpacing/>
              <w:rPr>
                <w:rFonts w:ascii="Times New Roman" w:eastAsia="Calibri" w:hAnsi="Times New Roman" w:cs="Times New Roman"/>
                <w:lang w:val="ky-KG"/>
              </w:rPr>
            </w:pPr>
            <w:r w:rsidRPr="006C36FD">
              <w:rPr>
                <w:rFonts w:ascii="Times New Roman" w:eastAsia="Calibri" w:hAnsi="Times New Roman" w:cs="Times New Roman"/>
                <w:lang w:val="ky-KG"/>
              </w:rPr>
              <w:t>Илимдин кондидаты илимий даражасы</w:t>
            </w:r>
          </w:p>
        </w:tc>
        <w:tc>
          <w:tcPr>
            <w:tcW w:w="484" w:type="dxa"/>
            <w:textDirection w:val="btLr"/>
          </w:tcPr>
          <w:p w14:paraId="4CAB46A8" w14:textId="0F90D62C" w:rsidR="00B53E1A" w:rsidRPr="006C36FD" w:rsidRDefault="00401DC3" w:rsidP="00B53E1A">
            <w:pPr>
              <w:tabs>
                <w:tab w:val="left" w:pos="2850"/>
              </w:tabs>
              <w:ind w:left="113" w:right="113"/>
              <w:contextualSpacing/>
              <w:jc w:val="both"/>
              <w:rPr>
                <w:rFonts w:ascii="Times New Roman" w:eastAsia="Calibri" w:hAnsi="Times New Roman" w:cs="Times New Roman"/>
                <w:lang w:val="ky-KG"/>
              </w:rPr>
            </w:pPr>
            <w:r w:rsidRPr="006C36FD">
              <w:rPr>
                <w:rFonts w:ascii="Times New Roman" w:eastAsia="Calibri" w:hAnsi="Times New Roman" w:cs="Times New Roman"/>
                <w:lang w:val="ky-KG"/>
              </w:rPr>
              <w:t>Аспиранттардын жетекчиси</w:t>
            </w:r>
          </w:p>
        </w:tc>
        <w:tc>
          <w:tcPr>
            <w:tcW w:w="482" w:type="dxa"/>
            <w:textDirection w:val="btLr"/>
          </w:tcPr>
          <w:p w14:paraId="61C2892D" w14:textId="3B02307A" w:rsidR="00B53E1A" w:rsidRPr="006C36FD" w:rsidRDefault="00401DC3" w:rsidP="00B53E1A">
            <w:pPr>
              <w:tabs>
                <w:tab w:val="left" w:pos="2850"/>
              </w:tabs>
              <w:ind w:left="113" w:right="113"/>
              <w:contextualSpacing/>
              <w:jc w:val="both"/>
              <w:rPr>
                <w:rFonts w:ascii="Times New Roman" w:eastAsia="Calibri" w:hAnsi="Times New Roman" w:cs="Times New Roman"/>
                <w:lang w:val="ky-KG"/>
              </w:rPr>
            </w:pPr>
            <w:r w:rsidRPr="006C36FD">
              <w:rPr>
                <w:rFonts w:ascii="Times New Roman" w:eastAsia="Calibri" w:hAnsi="Times New Roman" w:cs="Times New Roman"/>
                <w:lang w:val="ky-KG"/>
              </w:rPr>
              <w:t>Коргоого пландаштырылды</w:t>
            </w:r>
          </w:p>
        </w:tc>
        <w:tc>
          <w:tcPr>
            <w:tcW w:w="510" w:type="dxa"/>
            <w:textDirection w:val="btLr"/>
          </w:tcPr>
          <w:p w14:paraId="7F155DA2" w14:textId="77777777" w:rsidR="00B53E1A" w:rsidRPr="006C36FD" w:rsidRDefault="00B53E1A" w:rsidP="00B53E1A">
            <w:pPr>
              <w:tabs>
                <w:tab w:val="left" w:pos="2850"/>
              </w:tabs>
              <w:ind w:left="113" w:right="113"/>
              <w:contextualSpacing/>
              <w:jc w:val="both"/>
              <w:rPr>
                <w:rFonts w:ascii="Times New Roman" w:eastAsia="Calibri" w:hAnsi="Times New Roman" w:cs="Times New Roman"/>
              </w:rPr>
            </w:pPr>
            <w:r w:rsidRPr="006C36FD">
              <w:rPr>
                <w:rFonts w:ascii="Times New Roman" w:eastAsia="Calibri" w:hAnsi="Times New Roman" w:cs="Times New Roman"/>
              </w:rPr>
              <w:t xml:space="preserve">Монография </w:t>
            </w:r>
          </w:p>
        </w:tc>
        <w:tc>
          <w:tcPr>
            <w:tcW w:w="482" w:type="dxa"/>
            <w:textDirection w:val="btLr"/>
          </w:tcPr>
          <w:p w14:paraId="71B60B55" w14:textId="38A5AD5F" w:rsidR="00B53E1A" w:rsidRPr="006C36FD" w:rsidRDefault="00401DC3" w:rsidP="00B53E1A">
            <w:pPr>
              <w:tabs>
                <w:tab w:val="left" w:pos="2850"/>
              </w:tabs>
              <w:ind w:left="113" w:right="113"/>
              <w:contextualSpacing/>
              <w:jc w:val="both"/>
              <w:rPr>
                <w:rFonts w:ascii="Times New Roman" w:eastAsia="Calibri" w:hAnsi="Times New Roman" w:cs="Times New Roman"/>
                <w:lang w:val="ky-KG"/>
              </w:rPr>
            </w:pPr>
            <w:r w:rsidRPr="006C36FD">
              <w:rPr>
                <w:rFonts w:ascii="Times New Roman" w:eastAsia="Calibri" w:hAnsi="Times New Roman" w:cs="Times New Roman"/>
                <w:lang w:val="ky-KG"/>
              </w:rPr>
              <w:t>Кароого берилди</w:t>
            </w:r>
          </w:p>
        </w:tc>
        <w:tc>
          <w:tcPr>
            <w:tcW w:w="482" w:type="dxa"/>
            <w:textDirection w:val="btLr"/>
          </w:tcPr>
          <w:p w14:paraId="6FDDA2E7" w14:textId="1A3263E6" w:rsidR="00B53E1A" w:rsidRPr="006C36FD" w:rsidRDefault="00401DC3" w:rsidP="00B53E1A">
            <w:pPr>
              <w:tabs>
                <w:tab w:val="left" w:pos="2850"/>
              </w:tabs>
              <w:ind w:left="113" w:right="113"/>
              <w:contextualSpacing/>
              <w:jc w:val="both"/>
              <w:rPr>
                <w:rFonts w:ascii="Times New Roman" w:eastAsia="Calibri" w:hAnsi="Times New Roman" w:cs="Times New Roman"/>
              </w:rPr>
            </w:pPr>
            <w:r w:rsidRPr="006C36FD">
              <w:rPr>
                <w:rFonts w:ascii="Times New Roman" w:eastAsia="Calibri" w:hAnsi="Times New Roman" w:cs="Times New Roman"/>
                <w:lang w:val="ky-KG"/>
              </w:rPr>
              <w:t>Кабыл алынган</w:t>
            </w:r>
            <w:r w:rsidR="00B53E1A" w:rsidRPr="006C36FD">
              <w:rPr>
                <w:rFonts w:ascii="Times New Roman" w:eastAsia="Calibri" w:hAnsi="Times New Roman" w:cs="Times New Roman"/>
              </w:rPr>
              <w:t xml:space="preserve"> </w:t>
            </w:r>
          </w:p>
        </w:tc>
        <w:tc>
          <w:tcPr>
            <w:tcW w:w="731" w:type="dxa"/>
            <w:textDirection w:val="btLr"/>
          </w:tcPr>
          <w:p w14:paraId="45F912CC" w14:textId="7B5214B5" w:rsidR="000927E1" w:rsidRPr="000927E1" w:rsidRDefault="000927E1" w:rsidP="000927E1">
            <w:pPr>
              <w:rPr>
                <w:rFonts w:ascii="Times New Roman" w:hAnsi="Times New Roman" w:cs="Times New Roman"/>
                <w:sz w:val="24"/>
                <w:szCs w:val="24"/>
              </w:rPr>
            </w:pPr>
            <w:r>
              <w:rPr>
                <w:rFonts w:ascii="Times New Roman" w:hAnsi="Times New Roman" w:cs="Times New Roman"/>
                <w:sz w:val="24"/>
                <w:szCs w:val="24"/>
                <w:lang w:val="ky-KG"/>
              </w:rPr>
              <w:t xml:space="preserve">  </w:t>
            </w:r>
            <w:r w:rsidRPr="000927E1">
              <w:rPr>
                <w:rFonts w:ascii="Times New Roman" w:hAnsi="Times New Roman" w:cs="Times New Roman"/>
                <w:sz w:val="24"/>
                <w:szCs w:val="24"/>
              </w:rPr>
              <w:t xml:space="preserve">Берилген арыздар (чет элдик) </w:t>
            </w:r>
            <w:r>
              <w:rPr>
                <w:rFonts w:ascii="Times New Roman" w:hAnsi="Times New Roman" w:cs="Times New Roman"/>
                <w:sz w:val="24"/>
                <w:szCs w:val="24"/>
                <w:lang w:val="ky-KG"/>
              </w:rPr>
              <w:t xml:space="preserve">  </w:t>
            </w:r>
            <w:r w:rsidRPr="000927E1">
              <w:rPr>
                <w:rFonts w:ascii="Times New Roman" w:hAnsi="Times New Roman" w:cs="Times New Roman"/>
                <w:sz w:val="24"/>
                <w:szCs w:val="24"/>
              </w:rPr>
              <w:t>Казакстан</w:t>
            </w:r>
          </w:p>
          <w:p w14:paraId="24BF6ED5" w14:textId="43196468" w:rsidR="00B53E1A" w:rsidRPr="000927E1" w:rsidRDefault="00B53E1A" w:rsidP="000927E1">
            <w:pPr>
              <w:rPr>
                <w:rFonts w:ascii="Times New Roman" w:hAnsi="Times New Roman" w:cs="Times New Roman"/>
                <w:sz w:val="24"/>
                <w:szCs w:val="24"/>
                <w:highlight w:val="yellow"/>
              </w:rPr>
            </w:pPr>
          </w:p>
        </w:tc>
        <w:tc>
          <w:tcPr>
            <w:tcW w:w="506" w:type="dxa"/>
            <w:textDirection w:val="btLr"/>
          </w:tcPr>
          <w:p w14:paraId="71123BA0" w14:textId="44ABAA4D" w:rsidR="000927E1" w:rsidRPr="000927E1" w:rsidRDefault="000927E1" w:rsidP="000927E1">
            <w:pPr>
              <w:rPr>
                <w:rFonts w:ascii="Times New Roman" w:hAnsi="Times New Roman" w:cs="Times New Roman"/>
                <w:sz w:val="24"/>
                <w:szCs w:val="24"/>
              </w:rPr>
            </w:pPr>
            <w:r>
              <w:rPr>
                <w:rFonts w:ascii="Times New Roman" w:hAnsi="Times New Roman" w:cs="Times New Roman"/>
                <w:sz w:val="24"/>
                <w:szCs w:val="24"/>
                <w:lang w:val="ky-KG"/>
              </w:rPr>
              <w:t xml:space="preserve">  </w:t>
            </w:r>
            <w:r w:rsidRPr="000927E1">
              <w:rPr>
                <w:rFonts w:ascii="Times New Roman" w:hAnsi="Times New Roman" w:cs="Times New Roman"/>
                <w:sz w:val="24"/>
                <w:szCs w:val="24"/>
              </w:rPr>
              <w:t>Кабыл алынган (чет элдик)</w:t>
            </w:r>
          </w:p>
          <w:p w14:paraId="5F0B9F0B" w14:textId="2E24BBCC" w:rsidR="00B53E1A" w:rsidRPr="000927E1" w:rsidRDefault="00B53E1A" w:rsidP="000927E1">
            <w:pPr>
              <w:rPr>
                <w:rFonts w:ascii="Times New Roman" w:hAnsi="Times New Roman" w:cs="Times New Roman"/>
                <w:sz w:val="24"/>
                <w:szCs w:val="24"/>
                <w:highlight w:val="yellow"/>
              </w:rPr>
            </w:pPr>
          </w:p>
        </w:tc>
        <w:tc>
          <w:tcPr>
            <w:tcW w:w="643" w:type="dxa"/>
            <w:textDirection w:val="btLr"/>
          </w:tcPr>
          <w:p w14:paraId="5BE155A4" w14:textId="763DA3FD" w:rsidR="00B53E1A" w:rsidRPr="006C36FD" w:rsidRDefault="00722AA9" w:rsidP="00722AA9">
            <w:pPr>
              <w:tabs>
                <w:tab w:val="left" w:pos="2850"/>
              </w:tabs>
              <w:ind w:left="113" w:right="113"/>
              <w:contextualSpacing/>
              <w:jc w:val="both"/>
              <w:rPr>
                <w:rFonts w:ascii="Times New Roman" w:eastAsia="Calibri" w:hAnsi="Times New Roman" w:cs="Times New Roman"/>
                <w:highlight w:val="yellow"/>
              </w:rPr>
            </w:pPr>
            <w:r>
              <w:rPr>
                <w:rFonts w:ascii="Times New Roman" w:eastAsia="Calibri" w:hAnsi="Times New Roman" w:cs="Times New Roman"/>
                <w:sz w:val="24"/>
                <w:szCs w:val="24"/>
                <w:lang w:val="ky-KG"/>
              </w:rPr>
              <w:t>КРнын ББжИМнин илим-изилдөө ишинин жетекчиси</w:t>
            </w:r>
          </w:p>
        </w:tc>
        <w:tc>
          <w:tcPr>
            <w:tcW w:w="709" w:type="dxa"/>
            <w:textDirection w:val="btLr"/>
          </w:tcPr>
          <w:p w14:paraId="6E9F5CF3" w14:textId="42790EA9" w:rsidR="00B53E1A" w:rsidRPr="006C36FD" w:rsidRDefault="00722AA9" w:rsidP="00B53E1A">
            <w:pPr>
              <w:tabs>
                <w:tab w:val="left" w:pos="2850"/>
              </w:tabs>
              <w:ind w:left="113" w:right="113"/>
              <w:contextualSpacing/>
              <w:jc w:val="both"/>
              <w:rPr>
                <w:rFonts w:ascii="Times New Roman" w:eastAsia="Calibri" w:hAnsi="Times New Roman" w:cs="Times New Roman"/>
                <w:highlight w:val="yellow"/>
              </w:rPr>
            </w:pPr>
            <w:r>
              <w:rPr>
                <w:rFonts w:ascii="Times New Roman" w:eastAsia="Calibri" w:hAnsi="Times New Roman" w:cs="Times New Roman"/>
                <w:sz w:val="24"/>
                <w:szCs w:val="24"/>
                <w:lang w:val="ky-KG"/>
              </w:rPr>
              <w:t>КРнын ББжИМнин илим-изилдөө ишин аткаруучу</w:t>
            </w:r>
          </w:p>
        </w:tc>
        <w:tc>
          <w:tcPr>
            <w:tcW w:w="567" w:type="dxa"/>
            <w:textDirection w:val="btLr"/>
          </w:tcPr>
          <w:p w14:paraId="72BDD773" w14:textId="32CF3E31" w:rsidR="00B53E1A" w:rsidRPr="006C36FD" w:rsidRDefault="00BB320B" w:rsidP="00B53E1A">
            <w:pPr>
              <w:tabs>
                <w:tab w:val="left" w:pos="2850"/>
              </w:tabs>
              <w:ind w:left="113" w:right="113"/>
              <w:contextualSpacing/>
              <w:jc w:val="both"/>
              <w:rPr>
                <w:rFonts w:ascii="Times New Roman" w:eastAsia="Calibri" w:hAnsi="Times New Roman" w:cs="Times New Roman"/>
                <w:highlight w:val="yellow"/>
              </w:rPr>
            </w:pPr>
            <w:r>
              <w:rPr>
                <w:rFonts w:ascii="Times New Roman" w:eastAsia="Calibri" w:hAnsi="Times New Roman" w:cs="Times New Roman"/>
                <w:sz w:val="24"/>
                <w:szCs w:val="24"/>
                <w:lang w:val="ky-KG"/>
              </w:rPr>
              <w:t>Чет элдик илимий долбоор</w:t>
            </w:r>
            <w:r w:rsidRPr="00BB320B">
              <w:rPr>
                <w:rFonts w:ascii="Times New Roman" w:eastAsia="Calibri" w:hAnsi="Times New Roman" w:cs="Times New Roman"/>
                <w:sz w:val="24"/>
                <w:szCs w:val="24"/>
                <w:lang w:val="ky-KG"/>
              </w:rPr>
              <w:t>лор</w:t>
            </w:r>
          </w:p>
        </w:tc>
        <w:tc>
          <w:tcPr>
            <w:tcW w:w="802" w:type="dxa"/>
            <w:textDirection w:val="btLr"/>
          </w:tcPr>
          <w:p w14:paraId="77FF5CAC" w14:textId="431AB5E0" w:rsidR="00B53E1A" w:rsidRPr="006C36FD" w:rsidRDefault="00BB320B" w:rsidP="00B53E1A">
            <w:pPr>
              <w:tabs>
                <w:tab w:val="left" w:pos="2850"/>
              </w:tabs>
              <w:ind w:left="113" w:right="113"/>
              <w:contextualSpacing/>
              <w:jc w:val="both"/>
              <w:rPr>
                <w:rFonts w:ascii="Times New Roman" w:eastAsia="Calibri" w:hAnsi="Times New Roman" w:cs="Times New Roman"/>
                <w:highlight w:val="yellow"/>
              </w:rPr>
            </w:pPr>
            <w:r>
              <w:rPr>
                <w:rFonts w:ascii="Times New Roman" w:eastAsia="Calibri" w:hAnsi="Times New Roman" w:cs="Times New Roman"/>
                <w:sz w:val="24"/>
                <w:szCs w:val="24"/>
                <w:lang w:val="ky-KG"/>
              </w:rPr>
              <w:t>РИНЦ (чет элдик жана КРда басылг.)</w:t>
            </w:r>
          </w:p>
        </w:tc>
        <w:tc>
          <w:tcPr>
            <w:tcW w:w="540" w:type="dxa"/>
            <w:textDirection w:val="btLr"/>
          </w:tcPr>
          <w:p w14:paraId="1A93231B" w14:textId="77777777" w:rsidR="00B53E1A" w:rsidRPr="006C36FD" w:rsidRDefault="00B53E1A" w:rsidP="00B53E1A">
            <w:pPr>
              <w:tabs>
                <w:tab w:val="left" w:pos="2850"/>
              </w:tabs>
              <w:ind w:left="113" w:right="113"/>
              <w:contextualSpacing/>
              <w:jc w:val="both"/>
              <w:rPr>
                <w:rFonts w:ascii="Times New Roman" w:eastAsia="Calibri" w:hAnsi="Times New Roman" w:cs="Times New Roman"/>
                <w:highlight w:val="yellow"/>
                <w:lang w:val="en-US"/>
              </w:rPr>
            </w:pPr>
            <w:r w:rsidRPr="00BB320B">
              <w:rPr>
                <w:rFonts w:ascii="Times New Roman" w:eastAsia="Calibri" w:hAnsi="Times New Roman" w:cs="Times New Roman"/>
                <w:lang w:val="en-US"/>
              </w:rPr>
              <w:t xml:space="preserve">Web </w:t>
            </w:r>
            <w:proofErr w:type="gramStart"/>
            <w:r w:rsidRPr="00BB320B">
              <w:rPr>
                <w:rFonts w:ascii="Times New Roman" w:eastAsia="Calibri" w:hAnsi="Times New Roman" w:cs="Times New Roman"/>
                <w:lang w:val="en-US"/>
              </w:rPr>
              <w:t>of  science</w:t>
            </w:r>
            <w:proofErr w:type="gramEnd"/>
            <w:r w:rsidRPr="00BB320B">
              <w:rPr>
                <w:rFonts w:ascii="Times New Roman" w:eastAsia="Calibri" w:hAnsi="Times New Roman" w:cs="Times New Roman"/>
                <w:lang w:val="en-US"/>
              </w:rPr>
              <w:t>. Scopus. Thomson R.</w:t>
            </w:r>
          </w:p>
        </w:tc>
        <w:tc>
          <w:tcPr>
            <w:tcW w:w="509" w:type="dxa"/>
            <w:textDirection w:val="btLr"/>
          </w:tcPr>
          <w:p w14:paraId="19B67696" w14:textId="31B1A9C9" w:rsidR="00B53E1A" w:rsidRPr="00BB320B" w:rsidRDefault="00B53E1A" w:rsidP="00B53E1A">
            <w:pPr>
              <w:tabs>
                <w:tab w:val="left" w:pos="2850"/>
              </w:tabs>
              <w:ind w:left="113" w:right="113"/>
              <w:contextualSpacing/>
              <w:jc w:val="both"/>
              <w:rPr>
                <w:rFonts w:ascii="Times New Roman" w:eastAsia="Calibri" w:hAnsi="Times New Roman" w:cs="Times New Roman"/>
                <w:highlight w:val="yellow"/>
                <w:lang w:val="ky-KG"/>
              </w:rPr>
            </w:pPr>
            <w:r w:rsidRPr="00BB320B">
              <w:rPr>
                <w:rFonts w:ascii="Times New Roman" w:eastAsia="Calibri" w:hAnsi="Times New Roman" w:cs="Times New Roman"/>
              </w:rPr>
              <w:t>РИНЦ</w:t>
            </w:r>
            <w:r w:rsidR="00BB320B" w:rsidRPr="00BB320B">
              <w:rPr>
                <w:rFonts w:ascii="Times New Roman" w:eastAsia="Calibri" w:hAnsi="Times New Roman" w:cs="Times New Roman"/>
                <w:lang w:val="ky-KG"/>
              </w:rPr>
              <w:t xml:space="preserve">ке кирбеген, </w:t>
            </w:r>
            <w:proofErr w:type="gramStart"/>
            <w:r w:rsidR="00BB320B" w:rsidRPr="00BB320B">
              <w:rPr>
                <w:rFonts w:ascii="Times New Roman" w:eastAsia="Calibri" w:hAnsi="Times New Roman" w:cs="Times New Roman"/>
                <w:lang w:val="ky-KG"/>
              </w:rPr>
              <w:t>КР</w:t>
            </w:r>
            <w:proofErr w:type="gramEnd"/>
            <w:r w:rsidR="00BB320B" w:rsidRPr="00BB320B">
              <w:rPr>
                <w:rFonts w:ascii="Times New Roman" w:eastAsia="Calibri" w:hAnsi="Times New Roman" w:cs="Times New Roman"/>
                <w:lang w:val="ky-KG"/>
              </w:rPr>
              <w:t xml:space="preserve"> да жарык көргөн</w:t>
            </w:r>
          </w:p>
        </w:tc>
        <w:tc>
          <w:tcPr>
            <w:tcW w:w="499" w:type="dxa"/>
            <w:textDirection w:val="btLr"/>
          </w:tcPr>
          <w:p w14:paraId="07F01FAE" w14:textId="160EC39F" w:rsidR="00B53E1A" w:rsidRPr="00BB320B" w:rsidRDefault="00BB320B" w:rsidP="00B53E1A">
            <w:pPr>
              <w:tabs>
                <w:tab w:val="left" w:pos="2850"/>
              </w:tabs>
              <w:ind w:left="113" w:right="113"/>
              <w:contextualSpacing/>
              <w:jc w:val="both"/>
              <w:rPr>
                <w:rFonts w:ascii="Times New Roman" w:eastAsia="Calibri" w:hAnsi="Times New Roman" w:cs="Times New Roman"/>
                <w:highlight w:val="yellow"/>
                <w:lang w:val="ky-KG"/>
              </w:rPr>
            </w:pPr>
            <w:r w:rsidRPr="00BB320B">
              <w:rPr>
                <w:rFonts w:ascii="Times New Roman" w:eastAsia="Calibri" w:hAnsi="Times New Roman" w:cs="Times New Roman"/>
                <w:lang w:val="ky-KG"/>
              </w:rPr>
              <w:t>Чет элдик басмадан жарык көргөн</w:t>
            </w:r>
          </w:p>
        </w:tc>
        <w:tc>
          <w:tcPr>
            <w:tcW w:w="627" w:type="dxa"/>
            <w:textDirection w:val="btLr"/>
          </w:tcPr>
          <w:p w14:paraId="21FBF8C1" w14:textId="4CB1D39C" w:rsidR="00B53E1A" w:rsidRPr="00BB320B" w:rsidRDefault="00B53E1A" w:rsidP="00B53E1A">
            <w:pPr>
              <w:ind w:left="113" w:right="113"/>
              <w:rPr>
                <w:rFonts w:ascii="Times New Roman" w:eastAsia="Calibri" w:hAnsi="Times New Roman" w:cs="Times New Roman"/>
              </w:rPr>
            </w:pPr>
            <w:r w:rsidRPr="00BB320B">
              <w:rPr>
                <w:rFonts w:ascii="Times New Roman" w:eastAsia="Calibri" w:hAnsi="Times New Roman" w:cs="Times New Roman"/>
              </w:rPr>
              <w:t>КР</w:t>
            </w:r>
            <w:r w:rsidR="00BB320B" w:rsidRPr="00BB320B">
              <w:rPr>
                <w:rFonts w:ascii="Times New Roman" w:eastAsia="Calibri" w:hAnsi="Times New Roman" w:cs="Times New Roman"/>
                <w:lang w:val="ky-KG"/>
              </w:rPr>
              <w:t>де квалиф. жогорулатуу</w:t>
            </w:r>
            <w:r w:rsidRPr="00BB320B">
              <w:rPr>
                <w:rFonts w:ascii="Times New Roman" w:eastAsia="Calibri" w:hAnsi="Times New Roman" w:cs="Times New Roman"/>
              </w:rPr>
              <w:t xml:space="preserve"> (сертификат</w:t>
            </w:r>
            <w:r w:rsidR="00BB320B" w:rsidRPr="00BB320B">
              <w:rPr>
                <w:rFonts w:ascii="Times New Roman" w:eastAsia="Calibri" w:hAnsi="Times New Roman" w:cs="Times New Roman"/>
                <w:lang w:val="ky-KG"/>
              </w:rPr>
              <w:t>тар</w:t>
            </w:r>
            <w:r w:rsidRPr="00BB320B">
              <w:rPr>
                <w:rFonts w:ascii="Times New Roman" w:eastAsia="Calibri" w:hAnsi="Times New Roman" w:cs="Times New Roman"/>
              </w:rPr>
              <w:t>)</w:t>
            </w:r>
          </w:p>
          <w:p w14:paraId="5A82D3D6" w14:textId="77777777" w:rsidR="00B53E1A" w:rsidRPr="006C36FD" w:rsidRDefault="00B53E1A" w:rsidP="00B53E1A">
            <w:pPr>
              <w:ind w:left="113" w:right="113"/>
              <w:rPr>
                <w:rFonts w:ascii="Times New Roman" w:eastAsia="Calibri" w:hAnsi="Times New Roman" w:cs="Times New Roman"/>
                <w:highlight w:val="yellow"/>
              </w:rPr>
            </w:pPr>
          </w:p>
        </w:tc>
        <w:tc>
          <w:tcPr>
            <w:tcW w:w="537" w:type="dxa"/>
            <w:textDirection w:val="btLr"/>
          </w:tcPr>
          <w:p w14:paraId="68059CC5" w14:textId="78AA4BBE" w:rsidR="00B53E1A" w:rsidRPr="006C36FD" w:rsidRDefault="00BB320B" w:rsidP="00B53E1A">
            <w:pPr>
              <w:tabs>
                <w:tab w:val="left" w:pos="2850"/>
              </w:tabs>
              <w:ind w:left="113" w:right="113"/>
              <w:contextualSpacing/>
              <w:jc w:val="both"/>
              <w:rPr>
                <w:rFonts w:ascii="Times New Roman" w:eastAsia="Calibri" w:hAnsi="Times New Roman" w:cs="Times New Roman"/>
                <w:highlight w:val="yellow"/>
              </w:rPr>
            </w:pPr>
            <w:r w:rsidRPr="00BB320B">
              <w:rPr>
                <w:rFonts w:ascii="Times New Roman" w:eastAsia="Calibri" w:hAnsi="Times New Roman" w:cs="Times New Roman"/>
                <w:lang w:val="ky-KG"/>
              </w:rPr>
              <w:t>Чет элде квалиф жогорулатуу</w:t>
            </w:r>
            <w:r w:rsidR="00B53E1A" w:rsidRPr="00BB320B">
              <w:rPr>
                <w:rFonts w:ascii="Times New Roman" w:eastAsia="Calibri" w:hAnsi="Times New Roman" w:cs="Times New Roman"/>
              </w:rPr>
              <w:t xml:space="preserve"> </w:t>
            </w:r>
          </w:p>
        </w:tc>
        <w:tc>
          <w:tcPr>
            <w:tcW w:w="455" w:type="dxa"/>
            <w:textDirection w:val="btLr"/>
          </w:tcPr>
          <w:p w14:paraId="3A5C1E37" w14:textId="4D7CD9A7" w:rsidR="00B53E1A" w:rsidRPr="00BB320B" w:rsidRDefault="00BB320B" w:rsidP="00B53E1A">
            <w:pPr>
              <w:tabs>
                <w:tab w:val="left" w:pos="2850"/>
              </w:tabs>
              <w:ind w:left="113" w:right="113"/>
              <w:contextualSpacing/>
              <w:jc w:val="both"/>
              <w:rPr>
                <w:rFonts w:ascii="Times New Roman" w:eastAsia="Calibri" w:hAnsi="Times New Roman" w:cs="Times New Roman"/>
              </w:rPr>
            </w:pPr>
            <w:r w:rsidRPr="00BB320B">
              <w:rPr>
                <w:rFonts w:ascii="Times New Roman" w:eastAsia="Calibri" w:hAnsi="Times New Roman" w:cs="Times New Roman"/>
                <w:lang w:val="ky-KG"/>
              </w:rPr>
              <w:t>Чет элде стажировкадан өтүү</w:t>
            </w:r>
            <w:r w:rsidR="00B53E1A" w:rsidRPr="00BB320B">
              <w:rPr>
                <w:rFonts w:ascii="Times New Roman" w:eastAsia="Calibri" w:hAnsi="Times New Roman" w:cs="Times New Roman"/>
              </w:rPr>
              <w:t xml:space="preserve"> </w:t>
            </w:r>
          </w:p>
        </w:tc>
        <w:tc>
          <w:tcPr>
            <w:tcW w:w="709" w:type="dxa"/>
            <w:textDirection w:val="btLr"/>
          </w:tcPr>
          <w:p w14:paraId="7AFFE5FD" w14:textId="3A1810D8" w:rsidR="00B53E1A" w:rsidRPr="00BB320B" w:rsidRDefault="00BB320B" w:rsidP="00B53E1A">
            <w:pPr>
              <w:ind w:left="113" w:right="113"/>
              <w:rPr>
                <w:rFonts w:ascii="Times New Roman" w:eastAsia="Calibri" w:hAnsi="Times New Roman" w:cs="Times New Roman"/>
                <w:lang w:val="ky-KG"/>
              </w:rPr>
            </w:pPr>
            <w:r w:rsidRPr="00BB320B">
              <w:rPr>
                <w:rFonts w:ascii="Times New Roman" w:eastAsia="Calibri" w:hAnsi="Times New Roman" w:cs="Times New Roman"/>
                <w:lang w:val="ky-KG"/>
              </w:rPr>
              <w:t>Илимий семинарга жана конференцияга (Тегерек стол) катышуу</w:t>
            </w:r>
          </w:p>
        </w:tc>
      </w:tr>
      <w:tr w:rsidR="00722AA9" w:rsidRPr="00B53E1A" w14:paraId="0EE5A130" w14:textId="77777777" w:rsidTr="00BB320B">
        <w:tc>
          <w:tcPr>
            <w:tcW w:w="456" w:type="dxa"/>
          </w:tcPr>
          <w:p w14:paraId="656D5786" w14:textId="77777777" w:rsidR="00B53E1A" w:rsidRPr="00B53E1A" w:rsidRDefault="00B53E1A" w:rsidP="00B53E1A">
            <w:pPr>
              <w:tabs>
                <w:tab w:val="left" w:pos="2850"/>
              </w:tabs>
              <w:contextualSpacing/>
              <w:jc w:val="both"/>
              <w:rPr>
                <w:rFonts w:ascii="Times New Roman" w:eastAsia="Calibri" w:hAnsi="Times New Roman" w:cs="Times New Roman"/>
                <w:sz w:val="24"/>
                <w:szCs w:val="24"/>
                <w:lang w:val="en-US"/>
              </w:rPr>
            </w:pPr>
            <w:r w:rsidRPr="00B53E1A">
              <w:rPr>
                <w:rFonts w:ascii="Times New Roman" w:eastAsia="Calibri" w:hAnsi="Times New Roman" w:cs="Times New Roman"/>
                <w:sz w:val="24"/>
                <w:szCs w:val="24"/>
                <w:lang w:val="en-US"/>
              </w:rPr>
              <w:t>1</w:t>
            </w:r>
          </w:p>
        </w:tc>
        <w:tc>
          <w:tcPr>
            <w:tcW w:w="2064" w:type="dxa"/>
          </w:tcPr>
          <w:p w14:paraId="2EC3A039" w14:textId="77777777" w:rsidR="00B53E1A" w:rsidRPr="00B53E1A" w:rsidRDefault="00B53E1A" w:rsidP="00B53E1A">
            <w:pPr>
              <w:tabs>
                <w:tab w:val="left" w:pos="2850"/>
              </w:tabs>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Кожонов А.К.</w:t>
            </w:r>
          </w:p>
        </w:tc>
        <w:tc>
          <w:tcPr>
            <w:tcW w:w="854" w:type="dxa"/>
          </w:tcPr>
          <w:p w14:paraId="21E67DCE" w14:textId="7C2838FB" w:rsidR="00B53E1A" w:rsidRPr="000630A8" w:rsidRDefault="000630A8" w:rsidP="00B53E1A">
            <w:pPr>
              <w:tabs>
                <w:tab w:val="left" w:pos="2850"/>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нег.</w:t>
            </w:r>
          </w:p>
        </w:tc>
        <w:tc>
          <w:tcPr>
            <w:tcW w:w="500" w:type="dxa"/>
          </w:tcPr>
          <w:p w14:paraId="22750C2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7F60C0A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3DCB001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2" w:type="dxa"/>
          </w:tcPr>
          <w:p w14:paraId="2FCF21F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4" w:type="dxa"/>
          </w:tcPr>
          <w:p w14:paraId="3855B4C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4B04FFC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19D6163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451F256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56EAD00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093CC20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7AEBE2E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466B99E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28FBBD0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5C8FC9C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133BAF8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40" w:type="dxa"/>
          </w:tcPr>
          <w:p w14:paraId="73C9B3A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09" w:type="dxa"/>
          </w:tcPr>
          <w:p w14:paraId="1BFDA67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99" w:type="dxa"/>
          </w:tcPr>
          <w:p w14:paraId="6CE8283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627" w:type="dxa"/>
          </w:tcPr>
          <w:p w14:paraId="215C22B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37" w:type="dxa"/>
          </w:tcPr>
          <w:p w14:paraId="66ACCB2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0DFB717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023D90B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722AA9" w:rsidRPr="00B53E1A" w14:paraId="7DFEB002" w14:textId="77777777" w:rsidTr="00BB320B">
        <w:tc>
          <w:tcPr>
            <w:tcW w:w="456" w:type="dxa"/>
          </w:tcPr>
          <w:p w14:paraId="1A6566B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2</w:t>
            </w:r>
          </w:p>
        </w:tc>
        <w:tc>
          <w:tcPr>
            <w:tcW w:w="2064" w:type="dxa"/>
          </w:tcPr>
          <w:p w14:paraId="3F222E68"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Ногаева К.А.</w:t>
            </w:r>
          </w:p>
        </w:tc>
        <w:tc>
          <w:tcPr>
            <w:tcW w:w="854" w:type="dxa"/>
          </w:tcPr>
          <w:p w14:paraId="1D5B20E7" w14:textId="2BE5926A"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w:t>
            </w:r>
          </w:p>
        </w:tc>
        <w:tc>
          <w:tcPr>
            <w:tcW w:w="500" w:type="dxa"/>
          </w:tcPr>
          <w:p w14:paraId="4C09FE9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2" w:type="dxa"/>
          </w:tcPr>
          <w:p w14:paraId="36786A9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2" w:type="dxa"/>
          </w:tcPr>
          <w:p w14:paraId="449E72E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DABFE4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4" w:type="dxa"/>
          </w:tcPr>
          <w:p w14:paraId="1A46161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DCA9B0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30AAC64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2286082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AF3C95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4580BEA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771F5D5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094CCDC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627F898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51CC2DB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2103140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40" w:type="dxa"/>
          </w:tcPr>
          <w:p w14:paraId="0E2554F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49399FE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99" w:type="dxa"/>
          </w:tcPr>
          <w:p w14:paraId="42B8841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3BB1178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37" w:type="dxa"/>
          </w:tcPr>
          <w:p w14:paraId="13E0DC2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346AA7E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7AB7F35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r w:rsidR="00722AA9" w:rsidRPr="00B53E1A" w14:paraId="2CA37546" w14:textId="77777777" w:rsidTr="00BB320B">
        <w:tc>
          <w:tcPr>
            <w:tcW w:w="456" w:type="dxa"/>
          </w:tcPr>
          <w:p w14:paraId="2EB33C7B" w14:textId="77777777" w:rsidR="00B53E1A" w:rsidRPr="00B53E1A" w:rsidRDefault="00B53E1A" w:rsidP="00B53E1A">
            <w:pPr>
              <w:tabs>
                <w:tab w:val="left" w:pos="2850"/>
              </w:tabs>
              <w:contextualSpacing/>
              <w:jc w:val="both"/>
              <w:rPr>
                <w:rFonts w:ascii="Times New Roman" w:eastAsia="Calibri" w:hAnsi="Times New Roman" w:cs="Times New Roman"/>
                <w:sz w:val="24"/>
                <w:szCs w:val="24"/>
                <w:lang w:val="en-US"/>
              </w:rPr>
            </w:pPr>
            <w:r w:rsidRPr="00B53E1A">
              <w:rPr>
                <w:rFonts w:ascii="Times New Roman" w:eastAsia="Calibri" w:hAnsi="Times New Roman" w:cs="Times New Roman"/>
                <w:sz w:val="24"/>
                <w:szCs w:val="24"/>
                <w:lang w:val="en-US"/>
              </w:rPr>
              <w:t>3</w:t>
            </w:r>
          </w:p>
        </w:tc>
        <w:tc>
          <w:tcPr>
            <w:tcW w:w="2064" w:type="dxa"/>
          </w:tcPr>
          <w:p w14:paraId="2D2408F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Алмакучукова Г.М.</w:t>
            </w:r>
          </w:p>
        </w:tc>
        <w:tc>
          <w:tcPr>
            <w:tcW w:w="854" w:type="dxa"/>
          </w:tcPr>
          <w:p w14:paraId="5A797E44" w14:textId="212EB677"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w:t>
            </w:r>
          </w:p>
        </w:tc>
        <w:tc>
          <w:tcPr>
            <w:tcW w:w="500" w:type="dxa"/>
          </w:tcPr>
          <w:p w14:paraId="01EDE4E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1E7412F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66096B4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2" w:type="dxa"/>
          </w:tcPr>
          <w:p w14:paraId="1265347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4" w:type="dxa"/>
          </w:tcPr>
          <w:p w14:paraId="4F9AC9D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03E2CA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6C44AE1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21D72F2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5739A79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59DF285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611A8AC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524C09C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4A20FF2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6EEA24E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2797B88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40" w:type="dxa"/>
          </w:tcPr>
          <w:p w14:paraId="028E9C1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3407B73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99" w:type="dxa"/>
          </w:tcPr>
          <w:p w14:paraId="270B7E3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7EF4C86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37" w:type="dxa"/>
          </w:tcPr>
          <w:p w14:paraId="0FBA31B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7512798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60CCD20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r w:rsidR="00722AA9" w:rsidRPr="00B53E1A" w14:paraId="5BA67C58" w14:textId="77777777" w:rsidTr="00BB320B">
        <w:tc>
          <w:tcPr>
            <w:tcW w:w="456" w:type="dxa"/>
          </w:tcPr>
          <w:p w14:paraId="15D6C085" w14:textId="77777777" w:rsidR="00B53E1A" w:rsidRPr="00B53E1A" w:rsidRDefault="00B53E1A" w:rsidP="00B53E1A">
            <w:pPr>
              <w:tabs>
                <w:tab w:val="left" w:pos="2850"/>
              </w:tabs>
              <w:contextualSpacing/>
              <w:jc w:val="both"/>
              <w:rPr>
                <w:rFonts w:ascii="Times New Roman" w:eastAsia="Calibri" w:hAnsi="Times New Roman" w:cs="Times New Roman"/>
                <w:sz w:val="24"/>
                <w:szCs w:val="24"/>
                <w:lang w:val="en-US"/>
              </w:rPr>
            </w:pPr>
            <w:r w:rsidRPr="00B53E1A">
              <w:rPr>
                <w:rFonts w:ascii="Times New Roman" w:eastAsia="Calibri" w:hAnsi="Times New Roman" w:cs="Times New Roman"/>
                <w:sz w:val="24"/>
                <w:szCs w:val="24"/>
                <w:lang w:val="en-US"/>
              </w:rPr>
              <w:t>4</w:t>
            </w:r>
          </w:p>
        </w:tc>
        <w:tc>
          <w:tcPr>
            <w:tcW w:w="2064" w:type="dxa"/>
          </w:tcPr>
          <w:p w14:paraId="6AA469B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Молдобаев Э.С.</w:t>
            </w:r>
          </w:p>
        </w:tc>
        <w:tc>
          <w:tcPr>
            <w:tcW w:w="854" w:type="dxa"/>
          </w:tcPr>
          <w:p w14:paraId="40792CB6" w14:textId="181AB16C"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w:t>
            </w:r>
          </w:p>
        </w:tc>
        <w:tc>
          <w:tcPr>
            <w:tcW w:w="500" w:type="dxa"/>
          </w:tcPr>
          <w:p w14:paraId="03B50CA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53B3F20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3959FF8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2" w:type="dxa"/>
          </w:tcPr>
          <w:p w14:paraId="4CAD460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4" w:type="dxa"/>
          </w:tcPr>
          <w:p w14:paraId="2E64157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509771E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5CF9B3A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726E473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BADF2C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2B46826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4B0543F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240C59E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08E2D01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0055A08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6FFD22C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40" w:type="dxa"/>
          </w:tcPr>
          <w:p w14:paraId="5D2C192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7FCE45A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99" w:type="dxa"/>
          </w:tcPr>
          <w:p w14:paraId="27524ED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1BA752A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37" w:type="dxa"/>
          </w:tcPr>
          <w:p w14:paraId="7D1B255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15735AF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057459D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722AA9" w:rsidRPr="00B53E1A" w14:paraId="515E6AF9" w14:textId="77777777" w:rsidTr="00BB320B">
        <w:tc>
          <w:tcPr>
            <w:tcW w:w="456" w:type="dxa"/>
          </w:tcPr>
          <w:p w14:paraId="1CFD188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5</w:t>
            </w:r>
          </w:p>
        </w:tc>
        <w:tc>
          <w:tcPr>
            <w:tcW w:w="2064" w:type="dxa"/>
          </w:tcPr>
          <w:p w14:paraId="34A1F33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Хусаинова Р.Ю.</w:t>
            </w:r>
          </w:p>
        </w:tc>
        <w:tc>
          <w:tcPr>
            <w:tcW w:w="854" w:type="dxa"/>
          </w:tcPr>
          <w:p w14:paraId="43FC6377" w14:textId="2E615A25" w:rsidR="00B53E1A" w:rsidRPr="000630A8" w:rsidRDefault="000630A8" w:rsidP="00B53E1A">
            <w:pPr>
              <w:tabs>
                <w:tab w:val="left" w:pos="2850"/>
              </w:tabs>
              <w:contextualSpacing/>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айкал.</w:t>
            </w:r>
          </w:p>
        </w:tc>
        <w:tc>
          <w:tcPr>
            <w:tcW w:w="500" w:type="dxa"/>
          </w:tcPr>
          <w:p w14:paraId="4480A7F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16B7AEF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1FC0924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2" w:type="dxa"/>
          </w:tcPr>
          <w:p w14:paraId="39B85F0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4" w:type="dxa"/>
          </w:tcPr>
          <w:p w14:paraId="7122299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46A3745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07B2A3F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6B481DD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48AD409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399363A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6661E69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54D8E7A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203CE57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5B3BC53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1F0AD28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40" w:type="dxa"/>
          </w:tcPr>
          <w:p w14:paraId="7D3AB02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4F84835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99" w:type="dxa"/>
          </w:tcPr>
          <w:p w14:paraId="29B04D7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6B97CCE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37" w:type="dxa"/>
          </w:tcPr>
          <w:p w14:paraId="399CA67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49ABEAE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635F12B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r w:rsidR="00722AA9" w:rsidRPr="00B53E1A" w14:paraId="0D35E316" w14:textId="77777777" w:rsidTr="00BB320B">
        <w:tc>
          <w:tcPr>
            <w:tcW w:w="456" w:type="dxa"/>
          </w:tcPr>
          <w:p w14:paraId="2E3AA08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6</w:t>
            </w:r>
          </w:p>
        </w:tc>
        <w:tc>
          <w:tcPr>
            <w:tcW w:w="2064" w:type="dxa"/>
          </w:tcPr>
          <w:p w14:paraId="1A2D6597"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Джакыпбеков</w:t>
            </w:r>
            <w:proofErr w:type="gramStart"/>
            <w:r w:rsidRPr="00B53E1A">
              <w:rPr>
                <w:rFonts w:ascii="Times New Roman" w:eastAsia="Calibri" w:hAnsi="Times New Roman" w:cs="Times New Roman"/>
                <w:sz w:val="24"/>
                <w:szCs w:val="24"/>
              </w:rPr>
              <w:t xml:space="preserve"> К</w:t>
            </w:r>
            <w:proofErr w:type="gramEnd"/>
          </w:p>
        </w:tc>
        <w:tc>
          <w:tcPr>
            <w:tcW w:w="854" w:type="dxa"/>
          </w:tcPr>
          <w:p w14:paraId="5A9EFFB6" w14:textId="17DB60E9"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айкал.</w:t>
            </w:r>
          </w:p>
        </w:tc>
        <w:tc>
          <w:tcPr>
            <w:tcW w:w="500" w:type="dxa"/>
          </w:tcPr>
          <w:p w14:paraId="20C4C94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386977D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41263F0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2" w:type="dxa"/>
          </w:tcPr>
          <w:p w14:paraId="734DC36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4" w:type="dxa"/>
          </w:tcPr>
          <w:p w14:paraId="094EB6B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2BC4520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258C0F0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928EDF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23CCFB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71F9ED9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1C1D47C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2A5665A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4F863D1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6BE16BA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41EB9B2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40" w:type="dxa"/>
          </w:tcPr>
          <w:p w14:paraId="06AC8EC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24EE06B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99" w:type="dxa"/>
          </w:tcPr>
          <w:p w14:paraId="5A846A9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24F9904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37" w:type="dxa"/>
          </w:tcPr>
          <w:p w14:paraId="1520A57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2078D6D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56D6E5A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r w:rsidR="00722AA9" w:rsidRPr="00B53E1A" w14:paraId="53B09C19" w14:textId="77777777" w:rsidTr="00BB320B">
        <w:tc>
          <w:tcPr>
            <w:tcW w:w="456" w:type="dxa"/>
          </w:tcPr>
          <w:p w14:paraId="6755702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7</w:t>
            </w:r>
          </w:p>
        </w:tc>
        <w:tc>
          <w:tcPr>
            <w:tcW w:w="2064" w:type="dxa"/>
          </w:tcPr>
          <w:p w14:paraId="53BD3621" w14:textId="77777777" w:rsidR="00B53E1A" w:rsidRPr="00B53E1A" w:rsidRDefault="00B53E1A" w:rsidP="00B53E1A">
            <w:pPr>
              <w:tabs>
                <w:tab w:val="left" w:pos="1725"/>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Мамырбаев Н.А.</w:t>
            </w:r>
          </w:p>
        </w:tc>
        <w:tc>
          <w:tcPr>
            <w:tcW w:w="854" w:type="dxa"/>
          </w:tcPr>
          <w:p w14:paraId="1CD26A48" w14:textId="5621858A"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айкал.</w:t>
            </w:r>
          </w:p>
        </w:tc>
        <w:tc>
          <w:tcPr>
            <w:tcW w:w="500" w:type="dxa"/>
          </w:tcPr>
          <w:p w14:paraId="4F43FAE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7DFDA3A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67CCDF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7CF60D2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4" w:type="dxa"/>
          </w:tcPr>
          <w:p w14:paraId="0662EF7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1C88F2C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4CD7B57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A5A181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3D59D24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39E433E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02A6E28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574E34A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6E47E1E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56B28B4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1A96D2E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40" w:type="dxa"/>
          </w:tcPr>
          <w:p w14:paraId="2726B2A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12A0815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99" w:type="dxa"/>
          </w:tcPr>
          <w:p w14:paraId="328FBEA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4F92D04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37" w:type="dxa"/>
          </w:tcPr>
          <w:p w14:paraId="4E4D476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05B90DD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2753C4C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r w:rsidR="00722AA9" w:rsidRPr="00B53E1A" w14:paraId="0A5B5B22" w14:textId="77777777" w:rsidTr="00BB320B">
        <w:tc>
          <w:tcPr>
            <w:tcW w:w="456" w:type="dxa"/>
          </w:tcPr>
          <w:p w14:paraId="39613F74" w14:textId="77777777" w:rsidR="00B53E1A" w:rsidRPr="00B53E1A" w:rsidRDefault="00B53E1A" w:rsidP="00B53E1A">
            <w:pPr>
              <w:tabs>
                <w:tab w:val="left" w:pos="2850"/>
              </w:tabs>
              <w:contextualSpacing/>
              <w:jc w:val="both"/>
              <w:rPr>
                <w:rFonts w:ascii="Times New Roman" w:eastAsia="Calibri" w:hAnsi="Times New Roman" w:cs="Times New Roman"/>
                <w:sz w:val="24"/>
                <w:szCs w:val="24"/>
                <w:lang w:val="en-US"/>
              </w:rPr>
            </w:pPr>
            <w:r w:rsidRPr="00B53E1A">
              <w:rPr>
                <w:rFonts w:ascii="Times New Roman" w:eastAsia="Calibri" w:hAnsi="Times New Roman" w:cs="Times New Roman"/>
                <w:sz w:val="24"/>
                <w:szCs w:val="24"/>
                <w:lang w:val="en-US"/>
              </w:rPr>
              <w:t>8</w:t>
            </w:r>
          </w:p>
        </w:tc>
        <w:tc>
          <w:tcPr>
            <w:tcW w:w="2064" w:type="dxa"/>
          </w:tcPr>
          <w:p w14:paraId="62CC0CD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Молмакова М.С.</w:t>
            </w:r>
          </w:p>
        </w:tc>
        <w:tc>
          <w:tcPr>
            <w:tcW w:w="854" w:type="dxa"/>
          </w:tcPr>
          <w:p w14:paraId="4915B427" w14:textId="53154CEE"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w:t>
            </w:r>
          </w:p>
        </w:tc>
        <w:tc>
          <w:tcPr>
            <w:tcW w:w="500" w:type="dxa"/>
          </w:tcPr>
          <w:p w14:paraId="60AD156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6B1B1D6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A44FF5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2" w:type="dxa"/>
          </w:tcPr>
          <w:p w14:paraId="1403B81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4" w:type="dxa"/>
          </w:tcPr>
          <w:p w14:paraId="6DBA393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1C331F7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704C1D7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3313E96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1DEECA4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6CD1AFF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4357C7A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1994464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685943D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438BBF4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6337026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40" w:type="dxa"/>
          </w:tcPr>
          <w:p w14:paraId="5063246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06790D4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99" w:type="dxa"/>
          </w:tcPr>
          <w:p w14:paraId="6CFEAED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018720D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37" w:type="dxa"/>
          </w:tcPr>
          <w:p w14:paraId="38048A5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213BED1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13038D9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r>
      <w:tr w:rsidR="00722AA9" w:rsidRPr="00B53E1A" w14:paraId="184135E3" w14:textId="77777777" w:rsidTr="00BB320B">
        <w:tc>
          <w:tcPr>
            <w:tcW w:w="456" w:type="dxa"/>
          </w:tcPr>
          <w:p w14:paraId="6DC3DE32" w14:textId="77777777" w:rsidR="00B53E1A" w:rsidRPr="00B53E1A" w:rsidRDefault="00B53E1A" w:rsidP="00B53E1A">
            <w:pPr>
              <w:tabs>
                <w:tab w:val="left" w:pos="2850"/>
              </w:tabs>
              <w:contextualSpacing/>
              <w:jc w:val="both"/>
              <w:rPr>
                <w:rFonts w:ascii="Times New Roman" w:eastAsia="Calibri" w:hAnsi="Times New Roman" w:cs="Times New Roman"/>
                <w:sz w:val="24"/>
                <w:szCs w:val="24"/>
                <w:lang w:val="en-US"/>
              </w:rPr>
            </w:pPr>
            <w:r w:rsidRPr="00B53E1A">
              <w:rPr>
                <w:rFonts w:ascii="Times New Roman" w:eastAsia="Calibri" w:hAnsi="Times New Roman" w:cs="Times New Roman"/>
                <w:sz w:val="24"/>
                <w:szCs w:val="24"/>
                <w:lang w:val="en-US"/>
              </w:rPr>
              <w:t>9</w:t>
            </w:r>
          </w:p>
        </w:tc>
        <w:tc>
          <w:tcPr>
            <w:tcW w:w="2064" w:type="dxa"/>
          </w:tcPr>
          <w:p w14:paraId="0E3022D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Мейманова Ж.С.</w:t>
            </w:r>
          </w:p>
        </w:tc>
        <w:tc>
          <w:tcPr>
            <w:tcW w:w="854" w:type="dxa"/>
          </w:tcPr>
          <w:p w14:paraId="67B67E7B" w14:textId="73353859"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w:t>
            </w:r>
          </w:p>
        </w:tc>
        <w:tc>
          <w:tcPr>
            <w:tcW w:w="500" w:type="dxa"/>
          </w:tcPr>
          <w:p w14:paraId="5F1F1AB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4751874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1DBF4E4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4F2A454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4" w:type="dxa"/>
          </w:tcPr>
          <w:p w14:paraId="23B0353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39F768C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10" w:type="dxa"/>
          </w:tcPr>
          <w:p w14:paraId="637CAC82"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40F2D2D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3E9047B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401D2D9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3A6B1DC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3A63056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03D4438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012E469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6757C8F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40" w:type="dxa"/>
          </w:tcPr>
          <w:p w14:paraId="2DC5234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7EE6B8D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99" w:type="dxa"/>
          </w:tcPr>
          <w:p w14:paraId="744E522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7BB326D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37" w:type="dxa"/>
          </w:tcPr>
          <w:p w14:paraId="22E6039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6D255B1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4D24CFB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r w:rsidR="00722AA9" w:rsidRPr="00B53E1A" w14:paraId="7A2F5593" w14:textId="77777777" w:rsidTr="00BB320B">
        <w:tc>
          <w:tcPr>
            <w:tcW w:w="456" w:type="dxa"/>
          </w:tcPr>
          <w:p w14:paraId="18BD04DB" w14:textId="77777777" w:rsidR="00B53E1A" w:rsidRPr="00B53E1A" w:rsidRDefault="00B53E1A" w:rsidP="00B53E1A">
            <w:pPr>
              <w:tabs>
                <w:tab w:val="left" w:pos="2850"/>
              </w:tabs>
              <w:contextualSpacing/>
              <w:jc w:val="both"/>
              <w:rPr>
                <w:rFonts w:ascii="Times New Roman" w:eastAsia="Calibri" w:hAnsi="Times New Roman" w:cs="Times New Roman"/>
                <w:sz w:val="24"/>
                <w:szCs w:val="24"/>
                <w:lang w:val="en-US"/>
              </w:rPr>
            </w:pPr>
            <w:r w:rsidRPr="00B53E1A">
              <w:rPr>
                <w:rFonts w:ascii="Times New Roman" w:eastAsia="Calibri" w:hAnsi="Times New Roman" w:cs="Times New Roman"/>
                <w:sz w:val="24"/>
                <w:szCs w:val="24"/>
                <w:lang w:val="en-US"/>
              </w:rPr>
              <w:t>10</w:t>
            </w:r>
          </w:p>
        </w:tc>
        <w:tc>
          <w:tcPr>
            <w:tcW w:w="2064" w:type="dxa"/>
          </w:tcPr>
          <w:p w14:paraId="267012A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Орозова Г.Т.</w:t>
            </w:r>
          </w:p>
        </w:tc>
        <w:tc>
          <w:tcPr>
            <w:tcW w:w="854" w:type="dxa"/>
          </w:tcPr>
          <w:p w14:paraId="3488B3B7" w14:textId="5BBFB221"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w:t>
            </w:r>
          </w:p>
        </w:tc>
        <w:tc>
          <w:tcPr>
            <w:tcW w:w="500" w:type="dxa"/>
          </w:tcPr>
          <w:p w14:paraId="7B63308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274A462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6770F66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73A9401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4" w:type="dxa"/>
          </w:tcPr>
          <w:p w14:paraId="3F0C32B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5203065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5916888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5081605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E5AB32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4897405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6D8D639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6433557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2063024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115A8F1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5A31566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40" w:type="dxa"/>
          </w:tcPr>
          <w:p w14:paraId="31CB90F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698549B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99" w:type="dxa"/>
          </w:tcPr>
          <w:p w14:paraId="396ADB1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5363A56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37" w:type="dxa"/>
          </w:tcPr>
          <w:p w14:paraId="30CCFBB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42E093A3"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3C8CA1FE"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r w:rsidR="00722AA9" w:rsidRPr="00B53E1A" w14:paraId="1347A31C" w14:textId="77777777" w:rsidTr="00BB320B">
        <w:tc>
          <w:tcPr>
            <w:tcW w:w="456" w:type="dxa"/>
          </w:tcPr>
          <w:p w14:paraId="04F2F37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11</w:t>
            </w:r>
          </w:p>
        </w:tc>
        <w:tc>
          <w:tcPr>
            <w:tcW w:w="2064" w:type="dxa"/>
          </w:tcPr>
          <w:p w14:paraId="7773213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Садыралиева У.Ж.</w:t>
            </w:r>
          </w:p>
        </w:tc>
        <w:tc>
          <w:tcPr>
            <w:tcW w:w="854" w:type="dxa"/>
          </w:tcPr>
          <w:p w14:paraId="16CE97B9" w14:textId="6421894F"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w:t>
            </w:r>
          </w:p>
        </w:tc>
        <w:tc>
          <w:tcPr>
            <w:tcW w:w="500" w:type="dxa"/>
          </w:tcPr>
          <w:p w14:paraId="0E9F4C2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103A4E7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27E1D9B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2" w:type="dxa"/>
          </w:tcPr>
          <w:p w14:paraId="1E6A263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84" w:type="dxa"/>
          </w:tcPr>
          <w:p w14:paraId="6947B7B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7F5F846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0E67419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2A4C973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57523D3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0903938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693FFB2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5694230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0C116F8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13F17F8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32B5B821"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40" w:type="dxa"/>
          </w:tcPr>
          <w:p w14:paraId="0065A747"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56CF07B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99" w:type="dxa"/>
          </w:tcPr>
          <w:p w14:paraId="5F68B94C"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4F99867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37" w:type="dxa"/>
          </w:tcPr>
          <w:p w14:paraId="4FC7F4E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450BC0F9"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6EF6F5F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r w:rsidR="00722AA9" w:rsidRPr="00B53E1A" w14:paraId="329ACF2D" w14:textId="77777777" w:rsidTr="00BB320B">
        <w:tc>
          <w:tcPr>
            <w:tcW w:w="456" w:type="dxa"/>
          </w:tcPr>
          <w:p w14:paraId="3E4925A4" w14:textId="77777777" w:rsidR="00B53E1A" w:rsidRPr="00B53E1A" w:rsidRDefault="00B53E1A" w:rsidP="00B53E1A">
            <w:pPr>
              <w:tabs>
                <w:tab w:val="left" w:pos="2850"/>
              </w:tabs>
              <w:contextualSpacing/>
              <w:jc w:val="both"/>
              <w:rPr>
                <w:rFonts w:ascii="Times New Roman" w:eastAsia="Calibri" w:hAnsi="Times New Roman" w:cs="Times New Roman"/>
                <w:sz w:val="24"/>
                <w:szCs w:val="24"/>
                <w:lang w:val="en-US"/>
              </w:rPr>
            </w:pPr>
            <w:r w:rsidRPr="00B53E1A">
              <w:rPr>
                <w:rFonts w:ascii="Times New Roman" w:eastAsia="Calibri" w:hAnsi="Times New Roman" w:cs="Times New Roman"/>
                <w:sz w:val="24"/>
                <w:szCs w:val="24"/>
                <w:lang w:val="en-US"/>
              </w:rPr>
              <w:t>12</w:t>
            </w:r>
          </w:p>
        </w:tc>
        <w:tc>
          <w:tcPr>
            <w:tcW w:w="2064" w:type="dxa"/>
          </w:tcPr>
          <w:p w14:paraId="1735CE7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Турарбек кызы</w:t>
            </w:r>
            <w:proofErr w:type="gramStart"/>
            <w:r w:rsidRPr="00B53E1A">
              <w:rPr>
                <w:rFonts w:ascii="Times New Roman" w:eastAsia="Calibri" w:hAnsi="Times New Roman" w:cs="Times New Roman"/>
                <w:sz w:val="24"/>
                <w:szCs w:val="24"/>
              </w:rPr>
              <w:t xml:space="preserve"> А</w:t>
            </w:r>
            <w:proofErr w:type="gramEnd"/>
          </w:p>
        </w:tc>
        <w:tc>
          <w:tcPr>
            <w:tcW w:w="854" w:type="dxa"/>
          </w:tcPr>
          <w:p w14:paraId="063E3C18" w14:textId="759D760F" w:rsidR="00B53E1A" w:rsidRPr="00B53E1A" w:rsidRDefault="000630A8" w:rsidP="00B53E1A">
            <w:pPr>
              <w:tabs>
                <w:tab w:val="left" w:pos="285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нег.</w:t>
            </w:r>
          </w:p>
        </w:tc>
        <w:tc>
          <w:tcPr>
            <w:tcW w:w="500" w:type="dxa"/>
          </w:tcPr>
          <w:p w14:paraId="1C94132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77B0707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46D8BF7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435C72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4" w:type="dxa"/>
          </w:tcPr>
          <w:p w14:paraId="1E258F8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2200645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10" w:type="dxa"/>
          </w:tcPr>
          <w:p w14:paraId="04165B3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68B5046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82" w:type="dxa"/>
          </w:tcPr>
          <w:p w14:paraId="03768D3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31" w:type="dxa"/>
          </w:tcPr>
          <w:p w14:paraId="7614D18B"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6" w:type="dxa"/>
          </w:tcPr>
          <w:p w14:paraId="17B7BBC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43" w:type="dxa"/>
          </w:tcPr>
          <w:p w14:paraId="7EABABE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1AEF1C0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67" w:type="dxa"/>
          </w:tcPr>
          <w:p w14:paraId="62141C3A"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802" w:type="dxa"/>
          </w:tcPr>
          <w:p w14:paraId="388BC06D"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40" w:type="dxa"/>
          </w:tcPr>
          <w:p w14:paraId="6461E9E4"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509" w:type="dxa"/>
          </w:tcPr>
          <w:p w14:paraId="1B56B6EF"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499" w:type="dxa"/>
          </w:tcPr>
          <w:p w14:paraId="68B49FE6"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627" w:type="dxa"/>
          </w:tcPr>
          <w:p w14:paraId="746739C8"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r w:rsidRPr="00B53E1A">
              <w:rPr>
                <w:rFonts w:ascii="Times New Roman" w:eastAsia="Calibri" w:hAnsi="Times New Roman" w:cs="Times New Roman"/>
                <w:sz w:val="24"/>
                <w:szCs w:val="24"/>
              </w:rPr>
              <w:t>+</w:t>
            </w:r>
          </w:p>
        </w:tc>
        <w:tc>
          <w:tcPr>
            <w:tcW w:w="537" w:type="dxa"/>
          </w:tcPr>
          <w:p w14:paraId="372097D5"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455" w:type="dxa"/>
          </w:tcPr>
          <w:p w14:paraId="786D88B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c>
          <w:tcPr>
            <w:tcW w:w="709" w:type="dxa"/>
          </w:tcPr>
          <w:p w14:paraId="1D21BEA0" w14:textId="77777777" w:rsidR="00B53E1A" w:rsidRPr="00B53E1A" w:rsidRDefault="00B53E1A" w:rsidP="00B53E1A">
            <w:pPr>
              <w:tabs>
                <w:tab w:val="left" w:pos="2850"/>
              </w:tabs>
              <w:contextualSpacing/>
              <w:jc w:val="both"/>
              <w:rPr>
                <w:rFonts w:ascii="Times New Roman" w:eastAsia="Calibri" w:hAnsi="Times New Roman" w:cs="Times New Roman"/>
                <w:sz w:val="24"/>
                <w:szCs w:val="24"/>
              </w:rPr>
            </w:pPr>
          </w:p>
        </w:tc>
      </w:tr>
    </w:tbl>
    <w:p w14:paraId="780ABD06" w14:textId="77777777" w:rsidR="00B53E1A" w:rsidRPr="00B53E1A" w:rsidRDefault="00B53E1A" w:rsidP="00B53E1A">
      <w:pPr>
        <w:tabs>
          <w:tab w:val="center" w:pos="4857"/>
        </w:tabs>
        <w:spacing w:after="0" w:line="240" w:lineRule="auto"/>
        <w:contextualSpacing/>
        <w:jc w:val="both"/>
        <w:rPr>
          <w:rFonts w:ascii="Times New Roman" w:eastAsia="Calibri" w:hAnsi="Times New Roman" w:cs="Times New Roman"/>
          <w:b/>
          <w:bCs/>
          <w:sz w:val="24"/>
          <w:szCs w:val="24"/>
          <w:shd w:val="clear" w:color="auto" w:fill="FFFFFF"/>
        </w:rPr>
        <w:sectPr w:rsidR="00B53E1A" w:rsidRPr="00B53E1A" w:rsidSect="00C11FD6">
          <w:pgSz w:w="16838" w:h="11906" w:orient="landscape"/>
          <w:pgMar w:top="1134" w:right="1134" w:bottom="851" w:left="1134" w:header="709" w:footer="709" w:gutter="0"/>
          <w:cols w:space="708"/>
          <w:docGrid w:linePitch="360"/>
        </w:sectPr>
      </w:pPr>
    </w:p>
    <w:p w14:paraId="779B55E2" w14:textId="48B60C91" w:rsidR="00401DC3" w:rsidRPr="00AD3523" w:rsidRDefault="00401DC3" w:rsidP="00AD3523">
      <w:pPr>
        <w:keepNext/>
        <w:keepLines/>
        <w:spacing w:before="40" w:after="120" w:line="312" w:lineRule="auto"/>
        <w:jc w:val="center"/>
        <w:outlineLvl w:val="1"/>
        <w:rPr>
          <w:rFonts w:ascii="Times New Roman" w:eastAsia="Calibri" w:hAnsi="Times New Roman" w:cs="Times New Roman"/>
          <w:b/>
          <w:sz w:val="26"/>
          <w:szCs w:val="26"/>
        </w:rPr>
      </w:pPr>
      <w:bookmarkStart w:id="26" w:name="_Toc140048708"/>
      <w:bookmarkStart w:id="27" w:name="_Hlk166783566"/>
      <w:r w:rsidRPr="00401DC3">
        <w:rPr>
          <w:rFonts w:ascii="Times New Roman" w:eastAsia="Calibri" w:hAnsi="Times New Roman" w:cs="Times New Roman"/>
          <w:b/>
          <w:sz w:val="26"/>
          <w:szCs w:val="26"/>
          <w:lang w:val="ky-KG"/>
        </w:rPr>
        <w:lastRenderedPageBreak/>
        <w:t xml:space="preserve">5.2. </w:t>
      </w:r>
      <w:bookmarkEnd w:id="26"/>
      <w:r w:rsidR="00AD3523">
        <w:rPr>
          <w:rFonts w:ascii="Times New Roman" w:eastAsia="Calibri" w:hAnsi="Times New Roman" w:cs="Times New Roman"/>
          <w:b/>
          <w:sz w:val="26"/>
          <w:szCs w:val="26"/>
          <w:lang w:val="ky-KG"/>
        </w:rPr>
        <w:t xml:space="preserve">Студенттин өз алдынча иштерин </w:t>
      </w:r>
      <w:r w:rsidR="00AD3523" w:rsidRPr="00AD3523">
        <w:rPr>
          <w:rFonts w:ascii="Times New Roman" w:eastAsia="Calibri" w:hAnsi="Times New Roman" w:cs="Times New Roman"/>
          <w:b/>
          <w:sz w:val="26"/>
          <w:szCs w:val="26"/>
          <w:lang w:val="ky-KG"/>
        </w:rPr>
        <w:t>дисциплиналар боюнча уюштуруу</w:t>
      </w:r>
    </w:p>
    <w:bookmarkEnd w:id="27"/>
    <w:p w14:paraId="7D0776F0" w14:textId="77777777" w:rsidR="00AD3523" w:rsidRPr="00AD3523" w:rsidRDefault="00AD3523" w:rsidP="00BB320B">
      <w:pPr>
        <w:spacing w:after="0" w:line="276" w:lineRule="auto"/>
        <w:ind w:firstLine="709"/>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Студенттердин өз алдынча иштерин уюштуруу тапшырмаларды иштеп чыгуунун жана аларды аткарууга убакыт бөлүүнүн негизинде ишке ашырылат.</w:t>
      </w:r>
    </w:p>
    <w:p w14:paraId="226AE188" w14:textId="77777777" w:rsidR="00AD3523" w:rsidRPr="00AD3523" w:rsidRDefault="00AD3523" w:rsidP="00BB320B">
      <w:pPr>
        <w:spacing w:after="0" w:line="276" w:lineRule="auto"/>
        <w:ind w:firstLine="709"/>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Студенттердин өз алдынча иши окуучулардын чыгармачылык активдүүлүгүн өнүктүрүүнүн жана жогорулатуунун эффективдүү каражаттарынын бири болуп саналат. Аны адистерди даярдоонун сапатын жогорулатуунун негизги резерви катары кароого болот.</w:t>
      </w:r>
    </w:p>
    <w:p w14:paraId="795ADA1F" w14:textId="77777777" w:rsidR="00AD3523" w:rsidRPr="00AD3523" w:rsidRDefault="00AD3523" w:rsidP="00BB320B">
      <w:pPr>
        <w:spacing w:after="0" w:line="276" w:lineRule="auto"/>
        <w:ind w:firstLine="709"/>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Студенттердин өз алдынча иштөөсүнүн усулдук негизи болуп активдүүлүк мамилеси саналат, ал окуу максаттары стандарттуу жана типтүү эмес маселелерди чечүү жөндөмдүүлүгүн өнүктүрүүгө, башкача айтканда, студенттер белгилүү бир дисциплина боюнча билимин көрсөтүү керек болгон реалдуу кырдаалдарга багытталгандыгында турат.</w:t>
      </w:r>
    </w:p>
    <w:p w14:paraId="4A351608" w14:textId="3F7509B0" w:rsidR="00401DC3" w:rsidRPr="00AD3523" w:rsidRDefault="00AD3523" w:rsidP="00BB320B">
      <w:pPr>
        <w:spacing w:after="0" w:line="276" w:lineRule="auto"/>
        <w:ind w:firstLine="709"/>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Өз алдынча билим алуунун маңызы дидактикада адамдын тышкы жардамсыз ар кандай булактардан маалыматты алуу жөндөмү катары аныкталат. Өз алдынча таанып-билүү аракеттери болбосо адамда эч кандай образ түзүлбөйт. Окуудагы эң чоң ийгиликке студент алдын ала тандалып алынган интеллектуалдык операцияларды өз алдынча аткарууга багытталганда жетишилет.</w:t>
      </w:r>
    </w:p>
    <w:p w14:paraId="37F6175F" w14:textId="77777777" w:rsidR="00AD3523" w:rsidRPr="00AD3523" w:rsidRDefault="00AD3523" w:rsidP="00BB320B">
      <w:pPr>
        <w:spacing w:after="0" w:line="276" w:lineRule="auto"/>
        <w:ind w:firstLine="709"/>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Студенттердин өз алдынча ишинин негизги максаты - адистердин кесиптик даярдыгын өркүндөтүү, алар практикалык ишмердүүлүктө эркин жана өз алдынча колдоно ала турган фундаменталдык жана кесиптик билимдердин, көндүмдөрдүн жана көндүмдөрдүн системасын өнүктүрүүгө багытталган.</w:t>
      </w:r>
    </w:p>
    <w:p w14:paraId="76EB6DD3" w14:textId="77777777" w:rsidR="00AD3523" w:rsidRPr="00AD3523" w:rsidRDefault="00AD3523" w:rsidP="00BB320B">
      <w:pPr>
        <w:spacing w:after="0" w:line="276" w:lineRule="auto"/>
        <w:ind w:firstLine="709"/>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Студенттердин өз алдынча иштерин уюштурууда мугалим төмөнкүдөй милдеттерди чечет:</w:t>
      </w:r>
    </w:p>
    <w:p w14:paraId="3970976F" w14:textId="4BA76805" w:rsidR="00AD3523" w:rsidRPr="00AD3523" w:rsidRDefault="00AD3523" w:rsidP="00BB320B">
      <w:pPr>
        <w:pStyle w:val="a4"/>
        <w:numPr>
          <w:ilvl w:val="0"/>
          <w:numId w:val="5"/>
        </w:numPr>
        <w:spacing w:after="0"/>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студенттердин кесиптик билимдерин тереңдетүү жана кеңейтүү, алардын окуу         жана таанып-билүү ишмердигине кызыгуусун түзүү;</w:t>
      </w:r>
    </w:p>
    <w:p w14:paraId="2F6E5045" w14:textId="4C47D899" w:rsidR="00AD3523" w:rsidRPr="00AD3523" w:rsidRDefault="00AD3523" w:rsidP="00BB320B">
      <w:pPr>
        <w:pStyle w:val="a4"/>
        <w:numPr>
          <w:ilvl w:val="0"/>
          <w:numId w:val="5"/>
        </w:numPr>
        <w:spacing w:after="0"/>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студенттерди таанып билүү процессинин ыкмаларын өздөштүрүүгө үйрөтүү;</w:t>
      </w:r>
    </w:p>
    <w:p w14:paraId="360A43D4" w14:textId="52827A63" w:rsidR="00AD3523" w:rsidRPr="00AD3523" w:rsidRDefault="00AD3523" w:rsidP="00BB320B">
      <w:pPr>
        <w:pStyle w:val="a4"/>
        <w:numPr>
          <w:ilvl w:val="0"/>
          <w:numId w:val="5"/>
        </w:numPr>
        <w:spacing w:after="0"/>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өз алдынчалыгын, активдүүлүгүн, жоопкерчилигин өнүктүрүү;</w:t>
      </w:r>
    </w:p>
    <w:p w14:paraId="42D8F0E9" w14:textId="3E50CEA5" w:rsidR="00AD3523" w:rsidRPr="00AD3523" w:rsidRDefault="00AD3523" w:rsidP="00BB320B">
      <w:pPr>
        <w:pStyle w:val="a4"/>
        <w:numPr>
          <w:ilvl w:val="0"/>
          <w:numId w:val="5"/>
        </w:numPr>
        <w:spacing w:after="0"/>
        <w:jc w:val="both"/>
        <w:rPr>
          <w:rFonts w:ascii="Times New Roman" w:eastAsia="Calibri" w:hAnsi="Times New Roman" w:cs="Times New Roman"/>
          <w:sz w:val="24"/>
          <w:szCs w:val="24"/>
          <w:lang w:val="ky-KG"/>
        </w:rPr>
      </w:pPr>
      <w:r w:rsidRPr="00AD3523">
        <w:rPr>
          <w:rFonts w:ascii="Times New Roman" w:eastAsia="Calibri" w:hAnsi="Times New Roman" w:cs="Times New Roman"/>
          <w:sz w:val="24"/>
          <w:szCs w:val="24"/>
          <w:lang w:val="ky-KG"/>
        </w:rPr>
        <w:t>келечектеги адистердин когнитивдик жөндөмдүүлүгүн өнүктүрүү.</w:t>
      </w:r>
    </w:p>
    <w:p w14:paraId="00270C5A" w14:textId="5D46973C" w:rsidR="00401DC3" w:rsidRDefault="00D57B0D" w:rsidP="00BB320B">
      <w:pPr>
        <w:spacing w:after="0" w:line="276" w:lineRule="auto"/>
        <w:ind w:firstLine="709"/>
        <w:jc w:val="both"/>
        <w:rPr>
          <w:rFonts w:ascii="Times New Roman" w:eastAsia="Calibri" w:hAnsi="Times New Roman" w:cs="Times New Roman"/>
          <w:sz w:val="24"/>
          <w:szCs w:val="24"/>
          <w:lang w:val="ky-KG"/>
        </w:rPr>
      </w:pPr>
      <w:r w:rsidRPr="00D57B0D">
        <w:rPr>
          <w:rFonts w:ascii="Times New Roman" w:eastAsia="Calibri" w:hAnsi="Times New Roman" w:cs="Times New Roman"/>
          <w:sz w:val="24"/>
          <w:szCs w:val="24"/>
          <w:lang w:val="ky-KG"/>
        </w:rPr>
        <w:t>Өз алдынча иштөө окуу-тарбия иштеринин бардык түрлөрүнүн тапшырмаларын аткарат. Өз алдынча иш-аракет менен колдоого алынбаган бир дагы билим адамдын чыныгы менчигине айлана албайт. Мындан тышкары, өз алдынча иштөөнүн тарбиялык мааниси бар: ал өз алдынчалыкты көндүмдөрдүн жана көндүмдөрдүн жыйындысы катары гана эмес, ошондой эле заманбап жогорку квалификациялуу адистин инсандык түзүмүндө маанилүү роль ойногон мүнөздүү сапат катары калыптандырат.</w:t>
      </w:r>
    </w:p>
    <w:p w14:paraId="7824D3C0" w14:textId="77777777" w:rsidR="00BB320B" w:rsidRPr="00D57B0D" w:rsidRDefault="00BB320B" w:rsidP="00BB320B">
      <w:pPr>
        <w:spacing w:after="0" w:line="276" w:lineRule="auto"/>
        <w:ind w:firstLine="709"/>
        <w:jc w:val="both"/>
        <w:rPr>
          <w:rFonts w:ascii="Times New Roman" w:eastAsia="Calibri" w:hAnsi="Times New Roman" w:cs="Times New Roman"/>
          <w:sz w:val="24"/>
          <w:szCs w:val="24"/>
          <w:lang w:val="ky-KG"/>
        </w:rPr>
      </w:pPr>
    </w:p>
    <w:p w14:paraId="3A3A3763" w14:textId="77777777" w:rsidR="00D57B0D" w:rsidRPr="00DD1EE1" w:rsidRDefault="00401DC3" w:rsidP="00D57B0D">
      <w:pPr>
        <w:keepNext/>
        <w:keepLines/>
        <w:spacing w:before="40" w:after="120" w:line="312" w:lineRule="auto"/>
        <w:jc w:val="center"/>
        <w:outlineLvl w:val="1"/>
        <w:rPr>
          <w:rFonts w:ascii="Times New Roman" w:eastAsia="Times New Roman" w:hAnsi="Times New Roman" w:cs="Times New Roman"/>
          <w:b/>
          <w:sz w:val="26"/>
          <w:szCs w:val="26"/>
          <w:lang w:val="ky-KG"/>
        </w:rPr>
      </w:pPr>
      <w:bookmarkStart w:id="28" w:name="_Toc140048709"/>
      <w:bookmarkStart w:id="29" w:name="_Hlk166783607"/>
      <w:r w:rsidRPr="00401DC3">
        <w:rPr>
          <w:rFonts w:ascii="Times New Roman" w:eastAsia="Times New Roman" w:hAnsi="Times New Roman" w:cs="Times New Roman"/>
          <w:b/>
          <w:sz w:val="26"/>
          <w:szCs w:val="26"/>
          <w:lang w:val="ky-KG"/>
        </w:rPr>
        <w:t xml:space="preserve">5.3. </w:t>
      </w:r>
      <w:bookmarkEnd w:id="28"/>
      <w:r w:rsidR="00D57B0D" w:rsidRPr="00D57B0D">
        <w:rPr>
          <w:rFonts w:ascii="Times New Roman" w:eastAsia="Times New Roman" w:hAnsi="Times New Roman" w:cs="Times New Roman"/>
          <w:b/>
          <w:sz w:val="26"/>
          <w:szCs w:val="26"/>
          <w:lang w:val="ky-KG"/>
        </w:rPr>
        <w:t>Практикаларды уюштуруу жана өткөрүү</w:t>
      </w:r>
    </w:p>
    <w:bookmarkEnd w:id="29"/>
    <w:p w14:paraId="74E82726" w14:textId="77777777" w:rsidR="00D57B0D" w:rsidRPr="00D57B0D" w:rsidRDefault="00D57B0D" w:rsidP="00DD6D11">
      <w:pPr>
        <w:spacing w:after="0" w:line="276" w:lineRule="auto"/>
        <w:ind w:firstLine="709"/>
        <w:jc w:val="both"/>
        <w:rPr>
          <w:rFonts w:ascii="Times New Roman" w:eastAsia="Calibri" w:hAnsi="Times New Roman" w:cs="Times New Roman"/>
          <w:sz w:val="24"/>
          <w:szCs w:val="24"/>
          <w:lang w:val="ky-KG"/>
        </w:rPr>
      </w:pPr>
      <w:r w:rsidRPr="00D57B0D">
        <w:rPr>
          <w:rFonts w:ascii="Times New Roman" w:eastAsia="Calibri" w:hAnsi="Times New Roman" w:cs="Times New Roman"/>
          <w:sz w:val="24"/>
          <w:szCs w:val="24"/>
          <w:lang w:val="ky-KG"/>
        </w:rPr>
        <w:t>Практика орто билим берүүнүн милдеттүү компоненти болуп саналат, кафедра адистерди даярдоочу уюмдар менен тыгыз кызматташтыкта ​​уюштурат жана өткөрөт. Практика негизги билим берүү программасынын курамдык бөлүгү катары жана окуу-тарбия иштеринин бир түрү катары студенттердин окуу процессинде алган теориялык жана практикалык билимдерин бекемдөөгө, алардын тандап алган окуу тармагы боюнча практикалык көндүмдөрүн алууга жана өркүндөтүүгө багытталган.</w:t>
      </w:r>
    </w:p>
    <w:p w14:paraId="4DD5A885" w14:textId="77777777" w:rsidR="00D57B0D" w:rsidRPr="00D57B0D" w:rsidRDefault="00D57B0D" w:rsidP="00DD6D11">
      <w:pPr>
        <w:spacing w:after="0" w:line="276" w:lineRule="auto"/>
        <w:ind w:firstLine="709"/>
        <w:jc w:val="both"/>
        <w:rPr>
          <w:rFonts w:ascii="Times New Roman" w:eastAsia="Calibri" w:hAnsi="Times New Roman" w:cs="Times New Roman"/>
          <w:sz w:val="24"/>
          <w:szCs w:val="24"/>
          <w:lang w:val="ky-KG"/>
        </w:rPr>
      </w:pPr>
      <w:r w:rsidRPr="00D57B0D">
        <w:rPr>
          <w:rFonts w:ascii="Times New Roman" w:eastAsia="Calibri" w:hAnsi="Times New Roman" w:cs="Times New Roman"/>
          <w:sz w:val="24"/>
          <w:szCs w:val="24"/>
          <w:lang w:val="ky-KG"/>
        </w:rPr>
        <w:lastRenderedPageBreak/>
        <w:t>Жогорку кесиптик билим берүүнүн мамлекеттик стандарттарынын негизинде практиканын төмөнкүдөй түрлөрү каралган: окуу, өндүрүштүк жана квалификацияга чейинки (дипломго чейинки).</w:t>
      </w:r>
    </w:p>
    <w:p w14:paraId="5C744C0B" w14:textId="356AEE64" w:rsidR="00401DC3" w:rsidRDefault="00D57B0D" w:rsidP="00DD6D11">
      <w:pPr>
        <w:spacing w:after="0" w:line="276" w:lineRule="auto"/>
        <w:ind w:firstLine="709"/>
        <w:jc w:val="both"/>
        <w:rPr>
          <w:rFonts w:ascii="Times New Roman" w:eastAsia="Calibri" w:hAnsi="Times New Roman" w:cs="Times New Roman"/>
          <w:sz w:val="24"/>
          <w:szCs w:val="24"/>
          <w:lang w:val="ky-KG"/>
        </w:rPr>
      </w:pPr>
      <w:r w:rsidRPr="00D57B0D">
        <w:rPr>
          <w:rFonts w:ascii="Times New Roman" w:eastAsia="Calibri" w:hAnsi="Times New Roman" w:cs="Times New Roman"/>
          <w:sz w:val="24"/>
          <w:szCs w:val="24"/>
          <w:lang w:val="ky-KG"/>
        </w:rPr>
        <w:t>Практиканын түрлөрүн өтүү үчүн негиз болуп «Кумтөр Голд Компани» ЖАК, «KAZ Minerals Bozymchak» ЖЧК, «Глобал Азия Менеджмент» ЖЧК, «Эти-Бакир Терексай» ЖЧК, «Альянс Алтын» ЖЧК, «Алтынкен» ЖАК, «Вертекс Голд Компани» ЖЧК, «Фул Голд» алтын өндүрүү жана кайра иштетүү заводдору саналат. «Майнинг» ЖЧКсы, «Чаувай-Кен» ЖЧКсы, «Тянь-Шань» ЖЧКсы. Практиканы уюштуруу ишканалардын жетекчилигине жазуу жүзүндөгү кайрылуу менен ишке ашырылат.</w:t>
      </w:r>
    </w:p>
    <w:p w14:paraId="624843EC" w14:textId="77777777" w:rsidR="00DD6D11" w:rsidRPr="00401DC3" w:rsidRDefault="00DD6D11" w:rsidP="00DD6D11">
      <w:pPr>
        <w:spacing w:after="0" w:line="276" w:lineRule="auto"/>
        <w:ind w:firstLine="709"/>
        <w:jc w:val="both"/>
        <w:rPr>
          <w:rFonts w:ascii="Times New Roman" w:eastAsia="Calibri" w:hAnsi="Times New Roman" w:cs="Times New Roman"/>
          <w:sz w:val="24"/>
          <w:szCs w:val="24"/>
          <w:lang w:val="ky-KG"/>
        </w:rPr>
      </w:pPr>
    </w:p>
    <w:p w14:paraId="42821B31" w14:textId="3DC34037" w:rsidR="00401DC3" w:rsidRPr="00DD1EE1" w:rsidRDefault="00401DC3" w:rsidP="00D57B0D">
      <w:pPr>
        <w:keepNext/>
        <w:keepLines/>
        <w:spacing w:before="40" w:after="120" w:line="312" w:lineRule="auto"/>
        <w:jc w:val="center"/>
        <w:outlineLvl w:val="1"/>
        <w:rPr>
          <w:rFonts w:ascii="Times New Roman" w:eastAsia="Calibri" w:hAnsi="Times New Roman" w:cs="Times New Roman"/>
          <w:b/>
          <w:sz w:val="26"/>
          <w:szCs w:val="26"/>
          <w:shd w:val="clear" w:color="auto" w:fill="FFFFFF"/>
          <w:lang w:val="ky-KG"/>
        </w:rPr>
      </w:pPr>
      <w:bookmarkStart w:id="30" w:name="_Toc140048710"/>
      <w:bookmarkStart w:id="31" w:name="_Hlk166783620"/>
      <w:r w:rsidRPr="00401DC3">
        <w:rPr>
          <w:rFonts w:ascii="Times New Roman" w:eastAsia="Calibri" w:hAnsi="Times New Roman" w:cs="Times New Roman"/>
          <w:b/>
          <w:sz w:val="26"/>
          <w:szCs w:val="26"/>
          <w:shd w:val="clear" w:color="auto" w:fill="FFFFFF"/>
          <w:lang w:val="ky-KG"/>
        </w:rPr>
        <w:t xml:space="preserve">5.4. </w:t>
      </w:r>
      <w:bookmarkEnd w:id="30"/>
      <w:r w:rsidR="00D57B0D" w:rsidRPr="00D57B0D">
        <w:rPr>
          <w:rFonts w:ascii="Times New Roman" w:eastAsia="Calibri" w:hAnsi="Times New Roman" w:cs="Times New Roman"/>
          <w:b/>
          <w:sz w:val="26"/>
          <w:szCs w:val="26"/>
          <w:shd w:val="clear" w:color="auto" w:fill="FFFFFF"/>
          <w:lang w:val="ky-KG"/>
        </w:rPr>
        <w:t>МАК</w:t>
      </w:r>
      <w:r w:rsidR="00DD6D11">
        <w:rPr>
          <w:rFonts w:ascii="Times New Roman" w:eastAsia="Calibri" w:hAnsi="Times New Roman" w:cs="Times New Roman"/>
          <w:b/>
          <w:sz w:val="26"/>
          <w:szCs w:val="26"/>
          <w:shd w:val="clear" w:color="auto" w:fill="FFFFFF"/>
          <w:lang w:val="ky-KG"/>
        </w:rPr>
        <w:t>т</w:t>
      </w:r>
      <w:r w:rsidR="00D57B0D" w:rsidRPr="00D57B0D">
        <w:rPr>
          <w:rFonts w:ascii="Times New Roman" w:eastAsia="Calibri" w:hAnsi="Times New Roman" w:cs="Times New Roman"/>
          <w:b/>
          <w:sz w:val="26"/>
          <w:szCs w:val="26"/>
          <w:shd w:val="clear" w:color="auto" w:fill="FFFFFF"/>
          <w:lang w:val="ky-KG"/>
        </w:rPr>
        <w:t>ы уюштуруу жана өткөрүү</w:t>
      </w:r>
    </w:p>
    <w:bookmarkEnd w:id="31"/>
    <w:p w14:paraId="1D57FC89" w14:textId="77777777" w:rsidR="00D57B0D" w:rsidRPr="00DD1EE1" w:rsidRDefault="00D57B0D" w:rsidP="00DD6D11">
      <w:pPr>
        <w:spacing w:after="0" w:line="240" w:lineRule="auto"/>
        <w:ind w:firstLine="709"/>
        <w:jc w:val="both"/>
        <w:rPr>
          <w:rFonts w:ascii="Times New Roman" w:eastAsia="Calibri" w:hAnsi="Times New Roman" w:cs="Times New Roman"/>
          <w:sz w:val="24"/>
          <w:szCs w:val="24"/>
          <w:lang w:val="ky-KG"/>
        </w:rPr>
      </w:pPr>
      <w:r w:rsidRPr="00D57B0D">
        <w:rPr>
          <w:rFonts w:ascii="Times New Roman" w:eastAsia="Calibri" w:hAnsi="Times New Roman" w:cs="Times New Roman"/>
          <w:sz w:val="24"/>
          <w:szCs w:val="24"/>
          <w:lang w:val="ky-KG"/>
        </w:rPr>
        <w:t>Кышкы семестрдин аягында окуунун теориялык курсунун бардык дисциплиналары боюнча жыйынды ведомосту түзүлөт. Аттестациялык комиссиялардын жыйналыштарынын протоколдору ЖОЖдун окуу бөлүмүндө ар бир адистик боюнча Мамлекеттик аттестациялык комиссиянын катчыларынын кол коюусу менен өзүнчө таризделет (алар номер коюлуп, мөөрү басылууга тийиш). Журналдар дипломдук долбоорлорду коргоо же Мамлекеттик экзамен тапшыруу аяктаганга чейин Мамлекеттик аттестациялык комиссиянын катчыларында сакталат. Протоколго жазуулар Мамлекеттик аттестациялык комитеттин катчылары тарабынан гана жүргүзүлөт.</w:t>
      </w:r>
    </w:p>
    <w:p w14:paraId="57C524B0" w14:textId="77777777" w:rsidR="00D57B0D" w:rsidRPr="00D57B0D" w:rsidRDefault="00D57B0D" w:rsidP="00DD6D11">
      <w:pPr>
        <w:spacing w:after="0" w:line="240" w:lineRule="auto"/>
        <w:ind w:firstLine="709"/>
        <w:jc w:val="both"/>
        <w:rPr>
          <w:rFonts w:ascii="Times New Roman" w:eastAsia="Calibri" w:hAnsi="Times New Roman" w:cs="Times New Roman"/>
          <w:sz w:val="24"/>
          <w:szCs w:val="24"/>
          <w:lang w:val="ky-KG"/>
        </w:rPr>
      </w:pPr>
      <w:r w:rsidRPr="00D57B0D">
        <w:rPr>
          <w:rFonts w:ascii="Times New Roman" w:eastAsia="Calibri" w:hAnsi="Times New Roman" w:cs="Times New Roman"/>
          <w:sz w:val="24"/>
          <w:szCs w:val="24"/>
          <w:lang w:val="ky-KG"/>
        </w:rPr>
        <w:t>1. Мамлекеттик экзаменди тапшырууда: протоколдук журналга дипломдук долбоорлорду коргоодогудай эле маалыматтар жазылат, төмөндөгүлөрдү кошпогондо, теманын ордуна билеттин номери жана билеттин суроолору киргизилет. Мамлекеттик экзаменди тапшыргандан кийин алган баа Илимдер академиясынын журналына жана ведомостторуна киргизилет, натыйжалар Мамлекеттик аттестациялык комиссиянын төрагасынын жана мүчөлөрүнүн колу менен ырасталат. Студенттин мүнөздөмөлөрү жана мамлекеттик экзаменди ийгиликтүү тапшырган учурда окуусун андан ары улантуу боюнча сунуштар да протоколдук журналга жазылат.</w:t>
      </w:r>
    </w:p>
    <w:p w14:paraId="7FB4B33C" w14:textId="77777777" w:rsidR="00D57B0D" w:rsidRDefault="00D57B0D" w:rsidP="002275CE">
      <w:pPr>
        <w:spacing w:after="0" w:line="240" w:lineRule="auto"/>
        <w:ind w:firstLine="709"/>
        <w:jc w:val="both"/>
        <w:rPr>
          <w:rFonts w:ascii="Times New Roman" w:eastAsia="Calibri" w:hAnsi="Times New Roman" w:cs="Times New Roman"/>
          <w:sz w:val="24"/>
          <w:szCs w:val="24"/>
          <w:lang w:val="ky-KG"/>
        </w:rPr>
      </w:pPr>
      <w:r w:rsidRPr="00D57B0D">
        <w:rPr>
          <w:rFonts w:ascii="Times New Roman" w:eastAsia="Calibri" w:hAnsi="Times New Roman" w:cs="Times New Roman"/>
          <w:sz w:val="24"/>
          <w:szCs w:val="24"/>
          <w:lang w:val="ky-KG"/>
        </w:rPr>
        <w:t>Дипломдук долбоорлорду коргоодо протоколдук журналга төмөнкү маалыматтар киргизилет: коргоо датасы, факультети, аты-жөнү. САКтын студенти, адистиги, тобу, төрагасынын жана мүчөлөрүнүн аты-жөнү. Сүйлөө графиги, темасы, графикалык бөлүктүн барактарынын саны жана түшүндүрмө кат, рецензенттин жана жетекчинин баасы, комиссия мүчөлөрү тарабынан берилген суроолор (комиссия мүчөлөрүнүн аты-жөнү көрсөтүлөт).</w:t>
      </w:r>
    </w:p>
    <w:p w14:paraId="5A585EA4" w14:textId="77777777" w:rsidR="00D57B0D" w:rsidRPr="00D57B0D" w:rsidRDefault="00D57B0D" w:rsidP="00DD6D11">
      <w:pPr>
        <w:spacing w:after="0" w:line="240" w:lineRule="auto"/>
        <w:ind w:firstLine="709"/>
        <w:jc w:val="both"/>
        <w:rPr>
          <w:rFonts w:ascii="Times New Roman" w:eastAsia="Calibri" w:hAnsi="Times New Roman" w:cs="Times New Roman"/>
          <w:sz w:val="24"/>
          <w:szCs w:val="24"/>
          <w:lang w:val="ky-KG"/>
        </w:rPr>
      </w:pPr>
      <w:r w:rsidRPr="00D57B0D">
        <w:rPr>
          <w:rFonts w:ascii="Times New Roman" w:eastAsia="Calibri" w:hAnsi="Times New Roman" w:cs="Times New Roman"/>
          <w:sz w:val="24"/>
          <w:szCs w:val="24"/>
          <w:lang w:val="ky-KG"/>
        </w:rPr>
        <w:t>Дипломдук долбоорлорду коргоо аяктагандан жана мамлекеттик экзаменди тапшыргандан кийин протоколдук журналдар, ведомосттор жана протоколдор түзүлүп, окуу бөлүмүнө тапшырылат. Мамлекеттик аттестациялык комитеттин жыйналыштарын өткөрүүнүн регламенти жана тартиби жалпы кабыл алынган тартипте жүзөгө ашырылат: жыйналыштарды өткөрүү күнү, убактысы жана аудиториясы КГ-МИнин буйругу менен, бөлүмдүн жетекчисинин отчетунун негизинде бекитилет. бөлүм окуу бөлүгүнө; МАКтын узактыгы аттестациядан өтүп жаткан студенттердин санына жараша белгиленет (бир студентке 20 мүнөттөн ашык эмес).</w:t>
      </w:r>
    </w:p>
    <w:p w14:paraId="79C270A8" w14:textId="77777777" w:rsidR="00D57B0D" w:rsidRPr="00D57B0D" w:rsidRDefault="00D57B0D" w:rsidP="00DD6D11">
      <w:pPr>
        <w:spacing w:after="0" w:line="240"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Быйыл кафедра бүтүрүү үчүн бардык зарыл болгон даярдык иштерин жүргүздү: кафедранын адистиктери боюнча мамлекеттик экзамен тапшыраар алдында кароо лекциялары жана консультациялары өткөрүлдү.</w:t>
      </w:r>
    </w:p>
    <w:p w14:paraId="3368D392" w14:textId="01D1B416" w:rsidR="00D57B0D" w:rsidRPr="00D57B0D" w:rsidRDefault="00D57B0D" w:rsidP="00DD6D11">
      <w:pPr>
        <w:spacing w:after="0" w:line="240"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Кафедра 202</w:t>
      </w:r>
      <w:r w:rsidR="002275CE">
        <w:rPr>
          <w:rFonts w:ascii="Times New Roman" w:eastAsia="Calibri" w:hAnsi="Times New Roman" w:cs="Times New Roman"/>
          <w:color w:val="000000"/>
          <w:sz w:val="24"/>
          <w:szCs w:val="24"/>
          <w:lang w:val="ky-KG"/>
        </w:rPr>
        <w:t>3</w:t>
      </w:r>
      <w:r w:rsidRPr="00D57B0D">
        <w:rPr>
          <w:rFonts w:ascii="Times New Roman" w:eastAsia="Calibri" w:hAnsi="Times New Roman" w:cs="Times New Roman"/>
          <w:color w:val="000000"/>
          <w:sz w:val="24"/>
          <w:szCs w:val="24"/>
          <w:lang w:val="ky-KG"/>
        </w:rPr>
        <w:t>-2</w:t>
      </w:r>
      <w:r w:rsidR="002275CE">
        <w:rPr>
          <w:rFonts w:ascii="Times New Roman" w:eastAsia="Calibri" w:hAnsi="Times New Roman" w:cs="Times New Roman"/>
          <w:color w:val="000000"/>
          <w:sz w:val="24"/>
          <w:szCs w:val="24"/>
          <w:lang w:val="ky-KG"/>
        </w:rPr>
        <w:t>4</w:t>
      </w:r>
      <w:r w:rsidRPr="00D57B0D">
        <w:rPr>
          <w:rFonts w:ascii="Times New Roman" w:eastAsia="Calibri" w:hAnsi="Times New Roman" w:cs="Times New Roman"/>
          <w:color w:val="000000"/>
          <w:sz w:val="24"/>
          <w:szCs w:val="24"/>
          <w:lang w:val="ky-KG"/>
        </w:rPr>
        <w:t xml:space="preserve">-окуу жылында. Быйыл </w:t>
      </w:r>
      <w:r w:rsidR="00241CB1">
        <w:rPr>
          <w:rFonts w:ascii="Times New Roman" w:eastAsia="Calibri" w:hAnsi="Times New Roman" w:cs="Times New Roman"/>
          <w:color w:val="000000"/>
          <w:sz w:val="24"/>
          <w:szCs w:val="24"/>
          <w:lang w:val="ky-KG"/>
        </w:rPr>
        <w:t>10</w:t>
      </w:r>
      <w:r w:rsidR="00E1475E">
        <w:rPr>
          <w:rFonts w:ascii="Times New Roman" w:eastAsia="Calibri" w:hAnsi="Times New Roman" w:cs="Times New Roman"/>
          <w:color w:val="000000"/>
          <w:sz w:val="24"/>
          <w:szCs w:val="24"/>
          <w:lang w:val="ky-KG"/>
        </w:rPr>
        <w:t>4</w:t>
      </w:r>
      <w:r w:rsidRPr="00D57B0D">
        <w:rPr>
          <w:rFonts w:ascii="Times New Roman" w:eastAsia="Calibri" w:hAnsi="Times New Roman" w:cs="Times New Roman"/>
          <w:color w:val="000000"/>
          <w:sz w:val="24"/>
          <w:szCs w:val="24"/>
          <w:lang w:val="ky-KG"/>
        </w:rPr>
        <w:t xml:space="preserve"> бүтүрүүчү аяктады:</w:t>
      </w:r>
    </w:p>
    <w:p w14:paraId="5789494D" w14:textId="4E9B6D27" w:rsidR="00D57B0D" w:rsidRPr="00D57B0D" w:rsidRDefault="00D57B0D" w:rsidP="00DD6D11">
      <w:pPr>
        <w:spacing w:after="0" w:line="240"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 xml:space="preserve">- күндүзгү окуу – </w:t>
      </w:r>
      <w:r w:rsidR="00832020">
        <w:rPr>
          <w:rFonts w:ascii="Times New Roman" w:eastAsia="Calibri" w:hAnsi="Times New Roman" w:cs="Times New Roman"/>
          <w:color w:val="000000"/>
          <w:sz w:val="24"/>
          <w:szCs w:val="24"/>
          <w:lang w:val="ky-KG"/>
        </w:rPr>
        <w:t>37</w:t>
      </w:r>
      <w:r w:rsidRPr="00D57B0D">
        <w:rPr>
          <w:rFonts w:ascii="Times New Roman" w:eastAsia="Calibri" w:hAnsi="Times New Roman" w:cs="Times New Roman"/>
          <w:color w:val="000000"/>
          <w:sz w:val="24"/>
          <w:szCs w:val="24"/>
          <w:lang w:val="ky-KG"/>
        </w:rPr>
        <w:t>;</w:t>
      </w:r>
    </w:p>
    <w:p w14:paraId="48CDF0D4" w14:textId="137C1A21" w:rsidR="00D57B0D" w:rsidRPr="00D57B0D" w:rsidRDefault="00D57B0D" w:rsidP="00DD6D11">
      <w:pPr>
        <w:spacing w:after="0" w:line="240"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 xml:space="preserve"> - сырттан окуу бөлүмүнө - </w:t>
      </w:r>
      <w:r w:rsidR="00832020">
        <w:rPr>
          <w:rFonts w:ascii="Times New Roman" w:eastAsia="Calibri" w:hAnsi="Times New Roman" w:cs="Times New Roman"/>
          <w:color w:val="000000"/>
          <w:sz w:val="24"/>
          <w:szCs w:val="24"/>
          <w:lang w:val="ky-KG"/>
        </w:rPr>
        <w:t>67</w:t>
      </w:r>
      <w:r w:rsidRPr="00D57B0D">
        <w:rPr>
          <w:rFonts w:ascii="Times New Roman" w:eastAsia="Calibri" w:hAnsi="Times New Roman" w:cs="Times New Roman"/>
          <w:color w:val="000000"/>
          <w:sz w:val="24"/>
          <w:szCs w:val="24"/>
          <w:lang w:val="ky-KG"/>
        </w:rPr>
        <w:t>.</w:t>
      </w:r>
    </w:p>
    <w:p w14:paraId="1F9CD766" w14:textId="77777777" w:rsidR="00D57B0D" w:rsidRPr="00D57B0D" w:rsidRDefault="00D57B0D" w:rsidP="00DD6D11">
      <w:pPr>
        <w:spacing w:after="0" w:line="240"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Дипломдук долбоорлорду коргоо 4-5-6-курстун студенттери үчүн өткөрүлдү:</w:t>
      </w:r>
    </w:p>
    <w:p w14:paraId="246ACD5C" w14:textId="424A46E1" w:rsidR="00D57B0D" w:rsidRPr="00D57B0D" w:rsidRDefault="00D57B0D" w:rsidP="00DD6D11">
      <w:pPr>
        <w:spacing w:after="0" w:line="240"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 xml:space="preserve">- </w:t>
      </w:r>
      <w:r w:rsidR="002275CE" w:rsidRPr="00D57B0D">
        <w:rPr>
          <w:rFonts w:ascii="Times New Roman" w:eastAsia="Calibri" w:hAnsi="Times New Roman" w:cs="Times New Roman"/>
          <w:color w:val="000000"/>
          <w:sz w:val="24"/>
          <w:szCs w:val="24"/>
          <w:lang w:val="ky-KG"/>
        </w:rPr>
        <w:t>«</w:t>
      </w:r>
      <w:r w:rsidR="002275CE">
        <w:rPr>
          <w:rFonts w:ascii="Times New Roman" w:eastAsia="Calibri" w:hAnsi="Times New Roman" w:cs="Times New Roman"/>
          <w:color w:val="000000"/>
          <w:sz w:val="24"/>
          <w:szCs w:val="24"/>
          <w:lang w:val="ky-KG"/>
        </w:rPr>
        <w:t>Пайдалуу кендерди байытуу</w:t>
      </w:r>
      <w:r w:rsidR="002275CE" w:rsidRPr="00D57B0D">
        <w:rPr>
          <w:rFonts w:ascii="Times New Roman" w:eastAsia="Calibri" w:hAnsi="Times New Roman" w:cs="Times New Roman"/>
          <w:color w:val="000000"/>
          <w:sz w:val="24"/>
          <w:szCs w:val="24"/>
          <w:lang w:val="ky-KG"/>
        </w:rPr>
        <w:t>»</w:t>
      </w:r>
      <w:r w:rsidR="002275CE">
        <w:rPr>
          <w:rFonts w:ascii="Times New Roman" w:eastAsia="Calibri" w:hAnsi="Times New Roman" w:cs="Times New Roman"/>
          <w:color w:val="000000"/>
          <w:sz w:val="24"/>
          <w:szCs w:val="24"/>
          <w:lang w:val="ky-KG"/>
        </w:rPr>
        <w:t xml:space="preserve"> </w:t>
      </w:r>
      <w:r w:rsidRPr="00D57B0D">
        <w:rPr>
          <w:rFonts w:ascii="Times New Roman" w:eastAsia="Calibri" w:hAnsi="Times New Roman" w:cs="Times New Roman"/>
          <w:color w:val="000000"/>
          <w:sz w:val="24"/>
          <w:szCs w:val="24"/>
          <w:lang w:val="ky-KG"/>
        </w:rPr>
        <w:t>адистиги</w:t>
      </w:r>
      <w:r w:rsidR="00832020">
        <w:rPr>
          <w:rFonts w:ascii="Times New Roman" w:eastAsia="Calibri" w:hAnsi="Times New Roman" w:cs="Times New Roman"/>
          <w:color w:val="000000"/>
          <w:sz w:val="24"/>
          <w:szCs w:val="24"/>
          <w:lang w:val="ky-KG"/>
        </w:rPr>
        <w:t xml:space="preserve"> </w:t>
      </w:r>
      <w:r w:rsidRPr="002275CE">
        <w:rPr>
          <w:rFonts w:ascii="Times New Roman" w:eastAsia="Calibri" w:hAnsi="Times New Roman" w:cs="Times New Roman"/>
          <w:color w:val="000000"/>
          <w:sz w:val="24"/>
          <w:szCs w:val="24"/>
          <w:lang w:val="ky-KG"/>
        </w:rPr>
        <w:t>OПИ-1-1</w:t>
      </w:r>
      <w:r w:rsidR="002275CE" w:rsidRPr="002275CE">
        <w:rPr>
          <w:rFonts w:ascii="Times New Roman" w:eastAsia="Calibri" w:hAnsi="Times New Roman" w:cs="Times New Roman"/>
          <w:color w:val="000000"/>
          <w:sz w:val="24"/>
          <w:szCs w:val="24"/>
          <w:lang w:val="ky-KG"/>
        </w:rPr>
        <w:t>9</w:t>
      </w:r>
      <w:r w:rsidRPr="002275CE">
        <w:rPr>
          <w:rFonts w:ascii="Times New Roman" w:eastAsia="Calibri" w:hAnsi="Times New Roman" w:cs="Times New Roman"/>
          <w:color w:val="000000"/>
          <w:sz w:val="24"/>
          <w:szCs w:val="24"/>
          <w:lang w:val="ky-KG"/>
        </w:rPr>
        <w:t>, OПИд-1-1</w:t>
      </w:r>
      <w:r w:rsidR="002275CE" w:rsidRPr="002275CE">
        <w:rPr>
          <w:rFonts w:ascii="Times New Roman" w:eastAsia="Calibri" w:hAnsi="Times New Roman" w:cs="Times New Roman"/>
          <w:color w:val="000000"/>
          <w:sz w:val="24"/>
          <w:szCs w:val="24"/>
          <w:lang w:val="ky-KG"/>
        </w:rPr>
        <w:t>8</w:t>
      </w:r>
      <w:r w:rsidR="00832020">
        <w:rPr>
          <w:rFonts w:ascii="Times New Roman" w:eastAsia="Calibri" w:hAnsi="Times New Roman" w:cs="Times New Roman"/>
          <w:color w:val="000000"/>
          <w:sz w:val="24"/>
          <w:szCs w:val="24"/>
          <w:lang w:val="ky-KG"/>
        </w:rPr>
        <w:t xml:space="preserve"> тайпа</w:t>
      </w:r>
      <w:r w:rsidR="00E1475E">
        <w:rPr>
          <w:rFonts w:ascii="Times New Roman" w:eastAsia="Calibri" w:hAnsi="Times New Roman" w:cs="Times New Roman"/>
          <w:color w:val="000000"/>
          <w:sz w:val="24"/>
          <w:szCs w:val="24"/>
          <w:lang w:val="ky-KG"/>
        </w:rPr>
        <w:t>лар</w:t>
      </w:r>
      <w:r w:rsidR="00832020">
        <w:rPr>
          <w:rFonts w:ascii="Times New Roman" w:eastAsia="Calibri" w:hAnsi="Times New Roman" w:cs="Times New Roman"/>
          <w:color w:val="000000"/>
          <w:sz w:val="24"/>
          <w:szCs w:val="24"/>
          <w:lang w:val="ky-KG"/>
        </w:rPr>
        <w:t>ы</w:t>
      </w:r>
      <w:r w:rsidRPr="002275CE">
        <w:rPr>
          <w:rFonts w:ascii="Times New Roman" w:eastAsia="Calibri" w:hAnsi="Times New Roman" w:cs="Times New Roman"/>
          <w:color w:val="000000"/>
          <w:sz w:val="24"/>
          <w:szCs w:val="24"/>
          <w:lang w:val="ky-KG"/>
        </w:rPr>
        <w:t>.</w:t>
      </w:r>
    </w:p>
    <w:p w14:paraId="305514FE" w14:textId="5EBAF9BE" w:rsidR="00D57B0D" w:rsidRPr="00D57B0D" w:rsidRDefault="00D57B0D" w:rsidP="00DD6D11">
      <w:pPr>
        <w:spacing w:after="0" w:line="240"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lastRenderedPageBreak/>
        <w:t xml:space="preserve">-Металлургия боюнча бакалавр даражасы,  </w:t>
      </w:r>
      <w:r w:rsidRPr="002275CE">
        <w:rPr>
          <w:rFonts w:ascii="Times New Roman" w:eastAsia="Calibri" w:hAnsi="Times New Roman" w:cs="Times New Roman"/>
          <w:color w:val="000000"/>
          <w:sz w:val="24"/>
          <w:szCs w:val="24"/>
          <w:lang w:val="ky-KG"/>
        </w:rPr>
        <w:t>М-1-</w:t>
      </w:r>
      <w:r w:rsidR="002275CE" w:rsidRPr="002275CE">
        <w:rPr>
          <w:rFonts w:ascii="Times New Roman" w:eastAsia="Calibri" w:hAnsi="Times New Roman" w:cs="Times New Roman"/>
          <w:color w:val="000000"/>
          <w:sz w:val="24"/>
          <w:szCs w:val="24"/>
          <w:lang w:val="ky-KG"/>
        </w:rPr>
        <w:t>20</w:t>
      </w:r>
      <w:r w:rsidRPr="002275CE">
        <w:rPr>
          <w:rFonts w:ascii="Times New Roman" w:eastAsia="Calibri" w:hAnsi="Times New Roman" w:cs="Times New Roman"/>
          <w:color w:val="000000"/>
          <w:sz w:val="24"/>
          <w:szCs w:val="24"/>
          <w:lang w:val="ky-KG"/>
        </w:rPr>
        <w:t>, Мд-1-1</w:t>
      </w:r>
      <w:r w:rsidR="002275CE" w:rsidRPr="002275CE">
        <w:rPr>
          <w:rFonts w:ascii="Times New Roman" w:eastAsia="Calibri" w:hAnsi="Times New Roman" w:cs="Times New Roman"/>
          <w:color w:val="000000"/>
          <w:sz w:val="24"/>
          <w:szCs w:val="24"/>
          <w:lang w:val="ky-KG"/>
        </w:rPr>
        <w:t>9</w:t>
      </w:r>
      <w:r w:rsidR="00832020">
        <w:rPr>
          <w:rFonts w:ascii="Times New Roman" w:eastAsia="Calibri" w:hAnsi="Times New Roman" w:cs="Times New Roman"/>
          <w:color w:val="000000"/>
          <w:sz w:val="24"/>
          <w:szCs w:val="24"/>
          <w:lang w:val="ky-KG"/>
        </w:rPr>
        <w:t xml:space="preserve"> тайпа</w:t>
      </w:r>
      <w:r w:rsidR="00E1475E">
        <w:rPr>
          <w:rFonts w:ascii="Times New Roman" w:eastAsia="Calibri" w:hAnsi="Times New Roman" w:cs="Times New Roman"/>
          <w:color w:val="000000"/>
          <w:sz w:val="24"/>
          <w:szCs w:val="24"/>
          <w:lang w:val="ky-KG"/>
        </w:rPr>
        <w:t>лар</w:t>
      </w:r>
      <w:r w:rsidR="00832020">
        <w:rPr>
          <w:rFonts w:ascii="Times New Roman" w:eastAsia="Calibri" w:hAnsi="Times New Roman" w:cs="Times New Roman"/>
          <w:color w:val="000000"/>
          <w:sz w:val="24"/>
          <w:szCs w:val="24"/>
          <w:lang w:val="ky-KG"/>
        </w:rPr>
        <w:t>ы</w:t>
      </w:r>
    </w:p>
    <w:p w14:paraId="4B13348E" w14:textId="6461CCCC" w:rsidR="00D57B0D" w:rsidRPr="00832020" w:rsidRDefault="00D57B0D" w:rsidP="00DD6D11">
      <w:pPr>
        <w:spacing w:after="0" w:line="240"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-Магистр даражасы «Металлургия»</w:t>
      </w:r>
      <w:r w:rsidR="00832020">
        <w:rPr>
          <w:rFonts w:ascii="Times New Roman" w:eastAsia="Calibri" w:hAnsi="Times New Roman" w:cs="Times New Roman"/>
          <w:color w:val="000000"/>
          <w:sz w:val="24"/>
          <w:szCs w:val="24"/>
          <w:lang w:val="ky-KG"/>
        </w:rPr>
        <w:t xml:space="preserve"> Мм-1-22 </w:t>
      </w:r>
      <w:r w:rsidR="00E1475E">
        <w:rPr>
          <w:rFonts w:ascii="Times New Roman" w:eastAsia="Calibri" w:hAnsi="Times New Roman" w:cs="Times New Roman"/>
          <w:color w:val="000000"/>
          <w:sz w:val="24"/>
          <w:szCs w:val="24"/>
          <w:lang w:val="ky-KG"/>
        </w:rPr>
        <w:t xml:space="preserve">, Мм(з)1-22 </w:t>
      </w:r>
      <w:r w:rsidR="00832020">
        <w:rPr>
          <w:rFonts w:ascii="Times New Roman" w:eastAsia="Calibri" w:hAnsi="Times New Roman" w:cs="Times New Roman"/>
          <w:color w:val="000000"/>
          <w:sz w:val="24"/>
          <w:szCs w:val="24"/>
          <w:lang w:val="ky-KG"/>
        </w:rPr>
        <w:t>тайпа</w:t>
      </w:r>
      <w:r w:rsidR="00E1475E">
        <w:rPr>
          <w:rFonts w:ascii="Times New Roman" w:eastAsia="Calibri" w:hAnsi="Times New Roman" w:cs="Times New Roman"/>
          <w:color w:val="000000"/>
          <w:sz w:val="24"/>
          <w:szCs w:val="24"/>
          <w:lang w:val="ky-KG"/>
        </w:rPr>
        <w:t>лар</w:t>
      </w:r>
      <w:r w:rsidR="00832020">
        <w:rPr>
          <w:rFonts w:ascii="Times New Roman" w:eastAsia="Calibri" w:hAnsi="Times New Roman" w:cs="Times New Roman"/>
          <w:color w:val="000000"/>
          <w:sz w:val="24"/>
          <w:szCs w:val="24"/>
          <w:lang w:val="ky-KG"/>
        </w:rPr>
        <w:t>ы.</w:t>
      </w:r>
    </w:p>
    <w:p w14:paraId="76DA7C49" w14:textId="636E01B8" w:rsidR="00D57B0D" w:rsidRPr="00D57B0D" w:rsidRDefault="00401DC3" w:rsidP="008914C2">
      <w:pPr>
        <w:spacing w:line="240" w:lineRule="auto"/>
        <w:ind w:firstLine="709"/>
        <w:contextualSpacing/>
        <w:jc w:val="both"/>
        <w:rPr>
          <w:rFonts w:ascii="Times New Roman" w:eastAsia="Calibri" w:hAnsi="Times New Roman" w:cs="Times New Roman"/>
          <w:sz w:val="24"/>
          <w:szCs w:val="24"/>
          <w:lang w:val="ky-KG"/>
        </w:rPr>
      </w:pPr>
      <w:r w:rsidRPr="00832020">
        <w:rPr>
          <w:rFonts w:ascii="Times New Roman" w:eastAsia="Calibri" w:hAnsi="Times New Roman" w:cs="Times New Roman"/>
          <w:sz w:val="24"/>
          <w:szCs w:val="24"/>
          <w:lang w:val="ky-KG"/>
        </w:rPr>
        <w:t xml:space="preserve"> </w:t>
      </w:r>
      <w:r w:rsidR="00D57B0D" w:rsidRPr="00D57B0D">
        <w:rPr>
          <w:rFonts w:ascii="Times New Roman" w:eastAsia="Calibri" w:hAnsi="Times New Roman" w:cs="Times New Roman"/>
          <w:sz w:val="24"/>
          <w:szCs w:val="24"/>
          <w:lang w:val="ky-KG"/>
        </w:rPr>
        <w:t>1</w:t>
      </w:r>
      <w:r w:rsidR="00832020">
        <w:rPr>
          <w:rFonts w:ascii="Times New Roman" w:eastAsia="Calibri" w:hAnsi="Times New Roman" w:cs="Times New Roman"/>
          <w:sz w:val="24"/>
          <w:szCs w:val="24"/>
          <w:lang w:val="ky-KG"/>
        </w:rPr>
        <w:t>00</w:t>
      </w:r>
      <w:r w:rsidR="00D57B0D" w:rsidRPr="00D57B0D">
        <w:rPr>
          <w:rFonts w:ascii="Times New Roman" w:eastAsia="Calibri" w:hAnsi="Times New Roman" w:cs="Times New Roman"/>
          <w:sz w:val="24"/>
          <w:szCs w:val="24"/>
          <w:lang w:val="ky-KG"/>
        </w:rPr>
        <w:t xml:space="preserve"> бүтүрүүчүнүн ичинен коргоо «эң жакшы» - </w:t>
      </w:r>
      <w:r w:rsidR="00832020">
        <w:rPr>
          <w:rFonts w:ascii="Times New Roman" w:eastAsia="Calibri" w:hAnsi="Times New Roman" w:cs="Times New Roman"/>
          <w:sz w:val="24"/>
          <w:szCs w:val="24"/>
          <w:lang w:val="ky-KG"/>
        </w:rPr>
        <w:t>10</w:t>
      </w:r>
      <w:r w:rsidR="00D57B0D" w:rsidRPr="00D57B0D">
        <w:rPr>
          <w:rFonts w:ascii="Times New Roman" w:eastAsia="Calibri" w:hAnsi="Times New Roman" w:cs="Times New Roman"/>
          <w:sz w:val="24"/>
          <w:szCs w:val="24"/>
          <w:lang w:val="ky-KG"/>
        </w:rPr>
        <w:t>, (сырттан окугандарды кошпогондо) «жакшы» -1</w:t>
      </w:r>
      <w:r w:rsidR="00832020">
        <w:rPr>
          <w:rFonts w:ascii="Times New Roman" w:eastAsia="Calibri" w:hAnsi="Times New Roman" w:cs="Times New Roman"/>
          <w:sz w:val="24"/>
          <w:szCs w:val="24"/>
          <w:lang w:val="ky-KG"/>
        </w:rPr>
        <w:t>5</w:t>
      </w:r>
      <w:r w:rsidR="00D57B0D" w:rsidRPr="00D57B0D">
        <w:rPr>
          <w:rFonts w:ascii="Times New Roman" w:eastAsia="Calibri" w:hAnsi="Times New Roman" w:cs="Times New Roman"/>
          <w:sz w:val="24"/>
          <w:szCs w:val="24"/>
          <w:lang w:val="ky-KG"/>
        </w:rPr>
        <w:t xml:space="preserve">, (сырттан окуган студенттерди кошпогондо) «канааттандырарлык» - </w:t>
      </w:r>
      <w:r w:rsidR="00832020">
        <w:rPr>
          <w:rFonts w:ascii="Times New Roman" w:eastAsia="Calibri" w:hAnsi="Times New Roman" w:cs="Times New Roman"/>
          <w:sz w:val="24"/>
          <w:szCs w:val="24"/>
          <w:lang w:val="ky-KG"/>
        </w:rPr>
        <w:t>12</w:t>
      </w:r>
      <w:r w:rsidR="00D57B0D" w:rsidRPr="00D57B0D">
        <w:rPr>
          <w:rFonts w:ascii="Times New Roman" w:eastAsia="Calibri" w:hAnsi="Times New Roman" w:cs="Times New Roman"/>
          <w:sz w:val="24"/>
          <w:szCs w:val="24"/>
          <w:lang w:val="ky-KG"/>
        </w:rPr>
        <w:t>, (сырттан окугандарды кошпогондо).</w:t>
      </w:r>
    </w:p>
    <w:p w14:paraId="36DEF947" w14:textId="3BC33D9B" w:rsidR="00D57B0D" w:rsidRPr="00D01A16" w:rsidRDefault="00D01A16" w:rsidP="00D57B0D">
      <w:pPr>
        <w:spacing w:after="0" w:line="240" w:lineRule="auto"/>
        <w:ind w:left="720"/>
        <w:contextualSpacing/>
        <w:rPr>
          <w:rFonts w:ascii="Times New Roman" w:eastAsia="Calibri" w:hAnsi="Times New Roman" w:cs="Times New Roman"/>
          <w:sz w:val="24"/>
          <w:szCs w:val="24"/>
        </w:rPr>
      </w:pPr>
      <w:r w:rsidRPr="00D01A16">
        <w:rPr>
          <w:rFonts w:ascii="Times New Roman" w:eastAsia="Calibri" w:hAnsi="Times New Roman" w:cs="Times New Roman"/>
          <w:sz w:val="24"/>
          <w:szCs w:val="24"/>
          <w:lang w:val="ky-KG"/>
        </w:rPr>
        <w:t>23- т</w:t>
      </w:r>
      <w:r w:rsidR="00D57B0D" w:rsidRPr="00D01A16">
        <w:rPr>
          <w:rFonts w:ascii="Times New Roman" w:eastAsia="Calibri" w:hAnsi="Times New Roman" w:cs="Times New Roman"/>
          <w:sz w:val="24"/>
          <w:szCs w:val="24"/>
          <w:lang w:val="ky-KG"/>
        </w:rPr>
        <w:t>аблица</w:t>
      </w:r>
      <w:r w:rsidRPr="00D01A16">
        <w:rPr>
          <w:rFonts w:ascii="Times New Roman" w:eastAsia="Calibri" w:hAnsi="Times New Roman" w:cs="Times New Roman"/>
          <w:sz w:val="24"/>
          <w:szCs w:val="24"/>
          <w:lang w:val="ky-KG"/>
        </w:rPr>
        <w:t>.</w:t>
      </w:r>
      <w:r w:rsidR="00D57B0D" w:rsidRPr="00D01A16">
        <w:rPr>
          <w:rFonts w:ascii="Times New Roman" w:eastAsia="Calibri" w:hAnsi="Times New Roman" w:cs="Times New Roman"/>
          <w:sz w:val="24"/>
          <w:szCs w:val="24"/>
          <w:lang w:val="ky-KG"/>
        </w:rPr>
        <w:t xml:space="preserve"> - Адистердин бүтүрүүчүлөрү</w:t>
      </w:r>
    </w:p>
    <w:tbl>
      <w:tblPr>
        <w:tblStyle w:val="21"/>
        <w:tblpPr w:leftFromText="180" w:rightFromText="180" w:vertAnchor="text" w:tblpXSpec="center" w:tblpY="1"/>
        <w:tblW w:w="9253" w:type="dxa"/>
        <w:tblLayout w:type="fixed"/>
        <w:tblLook w:val="00A0" w:firstRow="1" w:lastRow="0" w:firstColumn="1" w:lastColumn="0" w:noHBand="0" w:noVBand="0"/>
      </w:tblPr>
      <w:tblGrid>
        <w:gridCol w:w="1868"/>
        <w:gridCol w:w="3308"/>
        <w:gridCol w:w="1380"/>
        <w:gridCol w:w="1228"/>
        <w:gridCol w:w="1469"/>
      </w:tblGrid>
      <w:tr w:rsidR="00401DC3" w:rsidRPr="00401DC3" w14:paraId="0934734B" w14:textId="77777777" w:rsidTr="00401DC3">
        <w:trPr>
          <w:trHeight w:val="207"/>
        </w:trPr>
        <w:tc>
          <w:tcPr>
            <w:tcW w:w="1868" w:type="dxa"/>
            <w:vMerge w:val="restart"/>
            <w:hideMark/>
          </w:tcPr>
          <w:p w14:paraId="58C0CFB6" w14:textId="70A75800" w:rsidR="00401DC3" w:rsidRPr="00F37224" w:rsidRDefault="00F37224" w:rsidP="00F37224">
            <w:pPr>
              <w:jc w:val="center"/>
              <w:rPr>
                <w:rFonts w:ascii="Times New Roman" w:eastAsia="Calibri" w:hAnsi="Times New Roman" w:cs="Times New Roman"/>
                <w:b/>
                <w:color w:val="000000"/>
                <w:sz w:val="24"/>
                <w:szCs w:val="24"/>
                <w:lang w:val="ky-KG"/>
              </w:rPr>
            </w:pPr>
            <w:r>
              <w:rPr>
                <w:rFonts w:ascii="Times New Roman" w:eastAsia="Calibri" w:hAnsi="Times New Roman" w:cs="Times New Roman"/>
                <w:color w:val="000000"/>
                <w:sz w:val="24"/>
                <w:szCs w:val="24"/>
                <w:lang w:val="ky-KG"/>
              </w:rPr>
              <w:t>Окутуунун багыттары</w:t>
            </w:r>
          </w:p>
        </w:tc>
        <w:tc>
          <w:tcPr>
            <w:tcW w:w="3308" w:type="dxa"/>
            <w:vMerge w:val="restart"/>
            <w:hideMark/>
          </w:tcPr>
          <w:p w14:paraId="77ED5247" w14:textId="4B27A4A9" w:rsidR="00401DC3" w:rsidRPr="00F37224" w:rsidRDefault="00F37224" w:rsidP="00F37224">
            <w:pPr>
              <w:jc w:val="center"/>
              <w:rPr>
                <w:rFonts w:ascii="Times New Roman" w:eastAsia="Calibri" w:hAnsi="Times New Roman" w:cs="Times New Roman"/>
                <w:b/>
                <w:color w:val="000000"/>
                <w:sz w:val="24"/>
                <w:szCs w:val="24"/>
                <w:lang w:val="ky-KG"/>
              </w:rPr>
            </w:pPr>
            <w:r>
              <w:rPr>
                <w:rFonts w:ascii="Times New Roman" w:eastAsia="Calibri" w:hAnsi="Times New Roman" w:cs="Times New Roman"/>
                <w:color w:val="000000"/>
                <w:sz w:val="24"/>
                <w:szCs w:val="24"/>
                <w:lang w:val="ky-KG"/>
              </w:rPr>
              <w:t>Адистиги</w:t>
            </w:r>
          </w:p>
        </w:tc>
        <w:tc>
          <w:tcPr>
            <w:tcW w:w="2608" w:type="dxa"/>
            <w:gridSpan w:val="2"/>
            <w:hideMark/>
          </w:tcPr>
          <w:p w14:paraId="667A73D6" w14:textId="77777777" w:rsidR="00401DC3" w:rsidRPr="00401DC3" w:rsidRDefault="00401DC3" w:rsidP="00F37224">
            <w:pPr>
              <w:jc w:val="center"/>
              <w:rPr>
                <w:rFonts w:ascii="Times New Roman" w:eastAsia="Calibri" w:hAnsi="Times New Roman" w:cs="Times New Roman"/>
                <w:b/>
                <w:color w:val="000000"/>
                <w:sz w:val="24"/>
                <w:szCs w:val="24"/>
              </w:rPr>
            </w:pPr>
          </w:p>
        </w:tc>
        <w:tc>
          <w:tcPr>
            <w:tcW w:w="1469" w:type="dxa"/>
            <w:vMerge w:val="restart"/>
            <w:hideMark/>
          </w:tcPr>
          <w:p w14:paraId="02BAD74D" w14:textId="1993CB17" w:rsidR="00401DC3" w:rsidRPr="00F37224" w:rsidRDefault="00F37224" w:rsidP="00F37224">
            <w:pPr>
              <w:jc w:val="center"/>
              <w:rPr>
                <w:rFonts w:ascii="Times New Roman" w:eastAsia="Calibri" w:hAnsi="Times New Roman" w:cs="Times New Roman"/>
                <w:b/>
                <w:color w:val="000000"/>
                <w:sz w:val="24"/>
                <w:szCs w:val="24"/>
                <w:lang w:val="ky-KG"/>
              </w:rPr>
            </w:pPr>
            <w:r>
              <w:rPr>
                <w:rFonts w:ascii="Times New Roman" w:eastAsia="Calibri" w:hAnsi="Times New Roman" w:cs="Times New Roman"/>
                <w:color w:val="000000"/>
                <w:sz w:val="24"/>
                <w:szCs w:val="24"/>
                <w:lang w:val="ky-KG"/>
              </w:rPr>
              <w:t xml:space="preserve">Бардыгы </w:t>
            </w:r>
          </w:p>
          <w:p w14:paraId="54E2506E" w14:textId="77777777" w:rsidR="00401DC3" w:rsidRPr="00401DC3" w:rsidRDefault="00401DC3" w:rsidP="00F37224">
            <w:pPr>
              <w:jc w:val="center"/>
              <w:rPr>
                <w:rFonts w:ascii="Times New Roman" w:eastAsia="Calibri" w:hAnsi="Times New Roman" w:cs="Times New Roman"/>
                <w:b/>
                <w:color w:val="000000"/>
                <w:sz w:val="24"/>
                <w:szCs w:val="24"/>
              </w:rPr>
            </w:pPr>
          </w:p>
        </w:tc>
      </w:tr>
      <w:tr w:rsidR="00401DC3" w:rsidRPr="00401DC3" w14:paraId="4161E158" w14:textId="77777777" w:rsidTr="00401DC3">
        <w:trPr>
          <w:trHeight w:val="426"/>
        </w:trPr>
        <w:tc>
          <w:tcPr>
            <w:tcW w:w="1868" w:type="dxa"/>
            <w:vMerge/>
            <w:hideMark/>
          </w:tcPr>
          <w:p w14:paraId="3C37BADF" w14:textId="77777777" w:rsidR="00401DC3" w:rsidRPr="00401DC3" w:rsidRDefault="00401DC3" w:rsidP="00401DC3">
            <w:pPr>
              <w:rPr>
                <w:rFonts w:ascii="Times New Roman" w:eastAsia="Calibri" w:hAnsi="Times New Roman" w:cs="Times New Roman"/>
                <w:b/>
                <w:color w:val="000000"/>
                <w:sz w:val="24"/>
                <w:szCs w:val="24"/>
              </w:rPr>
            </w:pPr>
          </w:p>
        </w:tc>
        <w:tc>
          <w:tcPr>
            <w:tcW w:w="3308" w:type="dxa"/>
            <w:vMerge/>
            <w:hideMark/>
          </w:tcPr>
          <w:p w14:paraId="4108C073" w14:textId="77777777" w:rsidR="00401DC3" w:rsidRPr="00401DC3" w:rsidRDefault="00401DC3" w:rsidP="00401DC3">
            <w:pPr>
              <w:rPr>
                <w:rFonts w:ascii="Times New Roman" w:eastAsia="Calibri" w:hAnsi="Times New Roman" w:cs="Times New Roman"/>
                <w:b/>
                <w:color w:val="000000"/>
                <w:sz w:val="24"/>
                <w:szCs w:val="24"/>
              </w:rPr>
            </w:pPr>
          </w:p>
        </w:tc>
        <w:tc>
          <w:tcPr>
            <w:tcW w:w="1380" w:type="dxa"/>
            <w:hideMark/>
          </w:tcPr>
          <w:p w14:paraId="07CBC18A" w14:textId="543BDD35" w:rsidR="00401DC3" w:rsidRPr="00F37224" w:rsidRDefault="00F37224" w:rsidP="00401DC3">
            <w:pPr>
              <w:jc w:val="both"/>
              <w:rPr>
                <w:rFonts w:ascii="Times New Roman" w:eastAsia="Calibri" w:hAnsi="Times New Roman" w:cs="Times New Roman"/>
                <w:b/>
                <w:color w:val="000000"/>
                <w:sz w:val="24"/>
                <w:szCs w:val="24"/>
                <w:lang w:val="ky-KG"/>
              </w:rPr>
            </w:pPr>
            <w:r>
              <w:rPr>
                <w:rFonts w:ascii="Times New Roman" w:eastAsia="Calibri" w:hAnsi="Times New Roman" w:cs="Times New Roman"/>
                <w:color w:val="000000"/>
                <w:sz w:val="24"/>
                <w:szCs w:val="24"/>
                <w:lang w:val="ky-KG"/>
              </w:rPr>
              <w:t>Күндүзгү</w:t>
            </w:r>
          </w:p>
        </w:tc>
        <w:tc>
          <w:tcPr>
            <w:tcW w:w="1228" w:type="dxa"/>
            <w:hideMark/>
          </w:tcPr>
          <w:p w14:paraId="2ECC82BB" w14:textId="1EA3A5D7" w:rsidR="00401DC3" w:rsidRPr="00F37224" w:rsidRDefault="00F37224" w:rsidP="00401DC3">
            <w:pPr>
              <w:jc w:val="both"/>
              <w:rPr>
                <w:rFonts w:ascii="Times New Roman" w:eastAsia="Calibri" w:hAnsi="Times New Roman" w:cs="Times New Roman"/>
                <w:b/>
                <w:color w:val="000000"/>
                <w:sz w:val="24"/>
                <w:szCs w:val="24"/>
                <w:lang w:val="ky-KG"/>
              </w:rPr>
            </w:pPr>
            <w:r>
              <w:rPr>
                <w:rFonts w:ascii="Times New Roman" w:eastAsia="Calibri" w:hAnsi="Times New Roman" w:cs="Times New Roman"/>
                <w:color w:val="000000"/>
                <w:sz w:val="24"/>
                <w:szCs w:val="24"/>
                <w:lang w:val="ky-KG"/>
              </w:rPr>
              <w:t>сырттан</w:t>
            </w:r>
          </w:p>
        </w:tc>
        <w:tc>
          <w:tcPr>
            <w:tcW w:w="1469" w:type="dxa"/>
            <w:vMerge/>
            <w:hideMark/>
          </w:tcPr>
          <w:p w14:paraId="76C0113A" w14:textId="77777777" w:rsidR="00401DC3" w:rsidRPr="00401DC3" w:rsidRDefault="00401DC3" w:rsidP="00401DC3">
            <w:pPr>
              <w:rPr>
                <w:rFonts w:ascii="Times New Roman" w:eastAsia="Calibri" w:hAnsi="Times New Roman" w:cs="Times New Roman"/>
                <w:b/>
                <w:color w:val="000000"/>
                <w:sz w:val="24"/>
                <w:szCs w:val="24"/>
              </w:rPr>
            </w:pPr>
          </w:p>
        </w:tc>
      </w:tr>
      <w:tr w:rsidR="00401DC3" w:rsidRPr="00401DC3" w14:paraId="0BAB637E" w14:textId="77777777" w:rsidTr="00401DC3">
        <w:trPr>
          <w:trHeight w:val="426"/>
        </w:trPr>
        <w:tc>
          <w:tcPr>
            <w:tcW w:w="1868" w:type="dxa"/>
            <w:hideMark/>
          </w:tcPr>
          <w:p w14:paraId="630ECFCC" w14:textId="77777777" w:rsidR="00401DC3" w:rsidRPr="00401DC3" w:rsidRDefault="00401DC3" w:rsidP="00401DC3">
            <w:pPr>
              <w:jc w:val="both"/>
              <w:rPr>
                <w:rFonts w:ascii="Times New Roman" w:eastAsia="Calibri" w:hAnsi="Times New Roman" w:cs="Times New Roman"/>
                <w:b/>
                <w:color w:val="000000"/>
                <w:sz w:val="24"/>
                <w:szCs w:val="24"/>
              </w:rPr>
            </w:pPr>
            <w:r w:rsidRPr="00401DC3">
              <w:rPr>
                <w:rFonts w:ascii="Times New Roman" w:eastAsia="Calibri" w:hAnsi="Times New Roman" w:cs="Times New Roman"/>
                <w:color w:val="000000"/>
                <w:sz w:val="24"/>
                <w:szCs w:val="24"/>
              </w:rPr>
              <w:t>630003</w:t>
            </w:r>
          </w:p>
        </w:tc>
        <w:tc>
          <w:tcPr>
            <w:tcW w:w="3308" w:type="dxa"/>
            <w:hideMark/>
          </w:tcPr>
          <w:p w14:paraId="4A46B55A" w14:textId="147700E2" w:rsidR="00401DC3" w:rsidRPr="00F37224" w:rsidRDefault="00F37224" w:rsidP="00401DC3">
            <w:pPr>
              <w:rPr>
                <w:rFonts w:ascii="Times New Roman" w:eastAsia="Calibri" w:hAnsi="Times New Roman" w:cs="Times New Roman"/>
                <w:b/>
                <w:color w:val="000000"/>
                <w:sz w:val="24"/>
                <w:szCs w:val="24"/>
                <w:lang w:val="ky-KG"/>
              </w:rPr>
            </w:pPr>
            <w:r>
              <w:rPr>
                <w:rFonts w:ascii="Times New Roman" w:eastAsia="Calibri" w:hAnsi="Times New Roman" w:cs="Times New Roman"/>
                <w:color w:val="000000"/>
                <w:sz w:val="24"/>
                <w:szCs w:val="24"/>
                <w:lang w:val="ky-KG"/>
              </w:rPr>
              <w:t>Пайдалуу кендерди байытуу</w:t>
            </w:r>
          </w:p>
        </w:tc>
        <w:tc>
          <w:tcPr>
            <w:tcW w:w="1380" w:type="dxa"/>
            <w:hideMark/>
          </w:tcPr>
          <w:p w14:paraId="15A81B49" w14:textId="5310EE17" w:rsidR="00401DC3" w:rsidRPr="00424AF8" w:rsidRDefault="00424AF8" w:rsidP="00401DC3">
            <w:pPr>
              <w:jc w:val="both"/>
              <w:rPr>
                <w:rFonts w:ascii="Times New Roman" w:eastAsia="Calibri" w:hAnsi="Times New Roman" w:cs="Times New Roman"/>
                <w:b/>
                <w:color w:val="000000"/>
                <w:sz w:val="24"/>
                <w:szCs w:val="24"/>
                <w:lang w:val="ky-KG"/>
              </w:rPr>
            </w:pPr>
            <w:r>
              <w:rPr>
                <w:rFonts w:ascii="Times New Roman" w:eastAsia="Calibri" w:hAnsi="Times New Roman" w:cs="Times New Roman"/>
                <w:color w:val="000000"/>
                <w:sz w:val="24"/>
                <w:szCs w:val="24"/>
                <w:lang w:val="ky-KG"/>
              </w:rPr>
              <w:t>10</w:t>
            </w:r>
          </w:p>
        </w:tc>
        <w:tc>
          <w:tcPr>
            <w:tcW w:w="1228" w:type="dxa"/>
            <w:hideMark/>
          </w:tcPr>
          <w:p w14:paraId="6D2B6DF9" w14:textId="23E7D799" w:rsidR="00401DC3" w:rsidRPr="00424AF8" w:rsidRDefault="00424AF8" w:rsidP="00401DC3">
            <w:pPr>
              <w:jc w:val="both"/>
              <w:rPr>
                <w:rFonts w:ascii="Times New Roman" w:eastAsia="Calibri" w:hAnsi="Times New Roman" w:cs="Times New Roman"/>
                <w:bCs/>
                <w:color w:val="000000"/>
                <w:sz w:val="24"/>
                <w:szCs w:val="24"/>
                <w:lang w:val="ky-KG"/>
              </w:rPr>
            </w:pPr>
            <w:r w:rsidRPr="00424AF8">
              <w:rPr>
                <w:rFonts w:ascii="Times New Roman" w:eastAsia="Calibri" w:hAnsi="Times New Roman" w:cs="Times New Roman"/>
                <w:bCs/>
                <w:color w:val="000000"/>
                <w:sz w:val="24"/>
                <w:szCs w:val="24"/>
                <w:lang w:val="ky-KG"/>
              </w:rPr>
              <w:t>24</w:t>
            </w:r>
          </w:p>
        </w:tc>
        <w:tc>
          <w:tcPr>
            <w:tcW w:w="1469" w:type="dxa"/>
            <w:hideMark/>
          </w:tcPr>
          <w:p w14:paraId="3626DAF9" w14:textId="1AD40838" w:rsidR="00401DC3" w:rsidRPr="00424AF8" w:rsidRDefault="00424AF8" w:rsidP="00401DC3">
            <w:pPr>
              <w:jc w:val="center"/>
              <w:rPr>
                <w:rFonts w:ascii="Times New Roman" w:eastAsia="Calibri" w:hAnsi="Times New Roman" w:cs="Times New Roman"/>
                <w:bCs/>
                <w:color w:val="000000"/>
                <w:sz w:val="24"/>
                <w:szCs w:val="24"/>
                <w:lang w:val="ky-KG"/>
              </w:rPr>
            </w:pPr>
            <w:r w:rsidRPr="00424AF8">
              <w:rPr>
                <w:rFonts w:ascii="Times New Roman" w:eastAsia="Calibri" w:hAnsi="Times New Roman" w:cs="Times New Roman"/>
                <w:bCs/>
                <w:color w:val="000000"/>
                <w:sz w:val="24"/>
                <w:szCs w:val="24"/>
                <w:lang w:val="ky-KG"/>
              </w:rPr>
              <w:t>34</w:t>
            </w:r>
          </w:p>
        </w:tc>
      </w:tr>
      <w:tr w:rsidR="00401DC3" w:rsidRPr="00401DC3" w14:paraId="35D0DA7F" w14:textId="77777777" w:rsidTr="00401DC3">
        <w:trPr>
          <w:trHeight w:val="426"/>
        </w:trPr>
        <w:tc>
          <w:tcPr>
            <w:tcW w:w="1868" w:type="dxa"/>
          </w:tcPr>
          <w:p w14:paraId="491494DE" w14:textId="77777777" w:rsidR="00401DC3" w:rsidRPr="00401DC3" w:rsidRDefault="00401DC3" w:rsidP="00401DC3">
            <w:pPr>
              <w:jc w:val="both"/>
              <w:rPr>
                <w:rFonts w:ascii="Times New Roman" w:eastAsia="Calibri" w:hAnsi="Times New Roman" w:cs="Times New Roman"/>
                <w:b/>
                <w:color w:val="000000"/>
                <w:sz w:val="24"/>
                <w:szCs w:val="24"/>
              </w:rPr>
            </w:pPr>
            <w:r w:rsidRPr="00401DC3">
              <w:rPr>
                <w:rFonts w:ascii="Times New Roman" w:eastAsia="Calibri" w:hAnsi="Times New Roman" w:cs="Times New Roman"/>
                <w:color w:val="000000"/>
                <w:sz w:val="24"/>
                <w:szCs w:val="24"/>
              </w:rPr>
              <w:t>650200</w:t>
            </w:r>
          </w:p>
        </w:tc>
        <w:tc>
          <w:tcPr>
            <w:tcW w:w="3308" w:type="dxa"/>
          </w:tcPr>
          <w:p w14:paraId="359FD60D" w14:textId="77777777" w:rsidR="00401DC3" w:rsidRPr="00401DC3" w:rsidRDefault="00401DC3" w:rsidP="00401DC3">
            <w:pPr>
              <w:jc w:val="both"/>
              <w:rPr>
                <w:rFonts w:ascii="Times New Roman" w:eastAsia="Calibri" w:hAnsi="Times New Roman" w:cs="Times New Roman"/>
                <w:b/>
                <w:color w:val="000000"/>
                <w:sz w:val="24"/>
                <w:szCs w:val="24"/>
              </w:rPr>
            </w:pPr>
            <w:r w:rsidRPr="00401DC3">
              <w:rPr>
                <w:rFonts w:ascii="Times New Roman" w:eastAsia="Calibri" w:hAnsi="Times New Roman" w:cs="Times New Roman"/>
                <w:color w:val="000000"/>
                <w:sz w:val="24"/>
                <w:szCs w:val="24"/>
              </w:rPr>
              <w:t>Металлургия</w:t>
            </w:r>
          </w:p>
        </w:tc>
        <w:tc>
          <w:tcPr>
            <w:tcW w:w="1380" w:type="dxa"/>
          </w:tcPr>
          <w:p w14:paraId="4FE37C8D" w14:textId="5821D9D7" w:rsidR="00401DC3" w:rsidRPr="00424AF8" w:rsidRDefault="00401DC3" w:rsidP="00401DC3">
            <w:pPr>
              <w:jc w:val="both"/>
              <w:rPr>
                <w:rFonts w:ascii="Times New Roman" w:eastAsia="Calibri" w:hAnsi="Times New Roman" w:cs="Times New Roman"/>
                <w:b/>
                <w:color w:val="000000"/>
                <w:sz w:val="24"/>
                <w:szCs w:val="24"/>
                <w:lang w:val="ky-KG"/>
              </w:rPr>
            </w:pPr>
            <w:r w:rsidRPr="00401DC3">
              <w:rPr>
                <w:rFonts w:ascii="Times New Roman" w:eastAsia="Calibri" w:hAnsi="Times New Roman" w:cs="Times New Roman"/>
                <w:color w:val="000000"/>
                <w:sz w:val="24"/>
                <w:szCs w:val="24"/>
              </w:rPr>
              <w:t>1</w:t>
            </w:r>
            <w:r w:rsidR="00424AF8">
              <w:rPr>
                <w:rFonts w:ascii="Times New Roman" w:eastAsia="Calibri" w:hAnsi="Times New Roman" w:cs="Times New Roman"/>
                <w:color w:val="000000"/>
                <w:sz w:val="24"/>
                <w:szCs w:val="24"/>
                <w:lang w:val="ky-KG"/>
              </w:rPr>
              <w:t>4</w:t>
            </w:r>
          </w:p>
        </w:tc>
        <w:tc>
          <w:tcPr>
            <w:tcW w:w="1228" w:type="dxa"/>
          </w:tcPr>
          <w:p w14:paraId="652E002B" w14:textId="73CC67B7" w:rsidR="00401DC3" w:rsidRPr="00424AF8" w:rsidRDefault="00424AF8" w:rsidP="00401DC3">
            <w:pPr>
              <w:jc w:val="both"/>
              <w:rPr>
                <w:rFonts w:ascii="Times New Roman" w:eastAsia="Calibri" w:hAnsi="Times New Roman" w:cs="Times New Roman"/>
                <w:bCs/>
                <w:color w:val="000000"/>
                <w:sz w:val="24"/>
                <w:szCs w:val="24"/>
                <w:lang w:val="ky-KG"/>
              </w:rPr>
            </w:pPr>
            <w:r w:rsidRPr="00424AF8">
              <w:rPr>
                <w:rFonts w:ascii="Times New Roman" w:eastAsia="Calibri" w:hAnsi="Times New Roman" w:cs="Times New Roman"/>
                <w:bCs/>
                <w:color w:val="000000"/>
                <w:sz w:val="24"/>
                <w:szCs w:val="24"/>
                <w:lang w:val="ky-KG"/>
              </w:rPr>
              <w:t>26</w:t>
            </w:r>
          </w:p>
        </w:tc>
        <w:tc>
          <w:tcPr>
            <w:tcW w:w="1469" w:type="dxa"/>
          </w:tcPr>
          <w:p w14:paraId="30C94E62" w14:textId="2A1439C0" w:rsidR="00401DC3" w:rsidRPr="00424AF8" w:rsidRDefault="00424AF8" w:rsidP="00401DC3">
            <w:pPr>
              <w:jc w:val="center"/>
              <w:rPr>
                <w:rFonts w:ascii="Times New Roman" w:eastAsia="Calibri" w:hAnsi="Times New Roman" w:cs="Times New Roman"/>
                <w:bCs/>
                <w:color w:val="000000"/>
                <w:sz w:val="24"/>
                <w:szCs w:val="24"/>
              </w:rPr>
            </w:pPr>
            <w:r w:rsidRPr="00424AF8">
              <w:rPr>
                <w:rFonts w:ascii="Times New Roman" w:eastAsia="Calibri" w:hAnsi="Times New Roman" w:cs="Times New Roman"/>
                <w:bCs/>
                <w:color w:val="000000"/>
                <w:sz w:val="24"/>
                <w:szCs w:val="24"/>
                <w:lang w:val="ky-KG"/>
              </w:rPr>
              <w:t>4</w:t>
            </w:r>
            <w:r w:rsidR="00401DC3" w:rsidRPr="00424AF8">
              <w:rPr>
                <w:rFonts w:ascii="Times New Roman" w:eastAsia="Calibri" w:hAnsi="Times New Roman" w:cs="Times New Roman"/>
                <w:bCs/>
                <w:color w:val="000000"/>
                <w:sz w:val="24"/>
                <w:szCs w:val="24"/>
              </w:rPr>
              <w:t>0</w:t>
            </w:r>
          </w:p>
        </w:tc>
      </w:tr>
      <w:tr w:rsidR="00401DC3" w:rsidRPr="00401DC3" w14:paraId="09202017" w14:textId="77777777" w:rsidTr="00401DC3">
        <w:trPr>
          <w:trHeight w:val="426"/>
        </w:trPr>
        <w:tc>
          <w:tcPr>
            <w:tcW w:w="1868" w:type="dxa"/>
          </w:tcPr>
          <w:p w14:paraId="285B0C43" w14:textId="77777777" w:rsidR="00401DC3" w:rsidRPr="00401DC3" w:rsidRDefault="00401DC3" w:rsidP="00401DC3">
            <w:pPr>
              <w:jc w:val="both"/>
              <w:rPr>
                <w:rFonts w:ascii="Times New Roman" w:eastAsia="Calibri" w:hAnsi="Times New Roman" w:cs="Times New Roman"/>
                <w:color w:val="000000"/>
                <w:sz w:val="24"/>
                <w:szCs w:val="24"/>
              </w:rPr>
            </w:pPr>
            <w:r w:rsidRPr="00401DC3">
              <w:rPr>
                <w:rFonts w:ascii="Times New Roman" w:eastAsia="Calibri" w:hAnsi="Times New Roman" w:cs="Times New Roman"/>
                <w:color w:val="000000"/>
                <w:sz w:val="24"/>
                <w:szCs w:val="24"/>
              </w:rPr>
              <w:t>650200</w:t>
            </w:r>
          </w:p>
        </w:tc>
        <w:tc>
          <w:tcPr>
            <w:tcW w:w="3308" w:type="dxa"/>
          </w:tcPr>
          <w:p w14:paraId="47F21CD0" w14:textId="77777777" w:rsidR="00401DC3" w:rsidRPr="00401DC3" w:rsidRDefault="00401DC3" w:rsidP="00401DC3">
            <w:pPr>
              <w:jc w:val="both"/>
              <w:rPr>
                <w:rFonts w:ascii="Times New Roman" w:eastAsia="Calibri" w:hAnsi="Times New Roman" w:cs="Times New Roman"/>
                <w:color w:val="000000"/>
                <w:sz w:val="24"/>
                <w:szCs w:val="24"/>
              </w:rPr>
            </w:pPr>
            <w:r w:rsidRPr="00401DC3">
              <w:rPr>
                <w:rFonts w:ascii="Times New Roman" w:eastAsia="Calibri" w:hAnsi="Times New Roman" w:cs="Times New Roman"/>
                <w:color w:val="000000"/>
                <w:sz w:val="24"/>
                <w:szCs w:val="24"/>
              </w:rPr>
              <w:t>Металлургия (магистратура)</w:t>
            </w:r>
          </w:p>
        </w:tc>
        <w:tc>
          <w:tcPr>
            <w:tcW w:w="1380" w:type="dxa"/>
          </w:tcPr>
          <w:p w14:paraId="2E48336D" w14:textId="77777777" w:rsidR="00401DC3" w:rsidRPr="00401DC3" w:rsidRDefault="00401DC3" w:rsidP="00401DC3">
            <w:pPr>
              <w:rPr>
                <w:rFonts w:ascii="Times New Roman" w:eastAsia="Calibri" w:hAnsi="Times New Roman" w:cs="Times New Roman"/>
                <w:color w:val="000000"/>
                <w:sz w:val="24"/>
                <w:szCs w:val="24"/>
              </w:rPr>
            </w:pPr>
            <w:r w:rsidRPr="00401DC3">
              <w:rPr>
                <w:rFonts w:ascii="Times New Roman" w:eastAsia="Calibri" w:hAnsi="Times New Roman" w:cs="Times New Roman"/>
                <w:color w:val="000000"/>
                <w:sz w:val="24"/>
                <w:szCs w:val="24"/>
              </w:rPr>
              <w:t>13</w:t>
            </w:r>
          </w:p>
        </w:tc>
        <w:tc>
          <w:tcPr>
            <w:tcW w:w="1228" w:type="dxa"/>
          </w:tcPr>
          <w:p w14:paraId="22E9AA9A" w14:textId="4C5789E6" w:rsidR="00401DC3" w:rsidRPr="00424AF8" w:rsidRDefault="00424AF8" w:rsidP="00401DC3">
            <w:pPr>
              <w:jc w:val="both"/>
              <w:rPr>
                <w:rFonts w:ascii="Times New Roman" w:eastAsia="Calibri" w:hAnsi="Times New Roman" w:cs="Times New Roman"/>
                <w:color w:val="000000"/>
                <w:sz w:val="24"/>
                <w:szCs w:val="24"/>
                <w:lang w:val="ky-KG"/>
              </w:rPr>
            </w:pPr>
            <w:r>
              <w:rPr>
                <w:rFonts w:ascii="Times New Roman" w:eastAsia="Calibri" w:hAnsi="Times New Roman" w:cs="Times New Roman"/>
                <w:color w:val="000000"/>
                <w:sz w:val="24"/>
                <w:szCs w:val="24"/>
                <w:lang w:val="ky-KG"/>
              </w:rPr>
              <w:t>17</w:t>
            </w:r>
          </w:p>
        </w:tc>
        <w:tc>
          <w:tcPr>
            <w:tcW w:w="1469" w:type="dxa"/>
          </w:tcPr>
          <w:p w14:paraId="79428CCA" w14:textId="22A75B00" w:rsidR="00401DC3" w:rsidRPr="00424AF8" w:rsidRDefault="00401DC3" w:rsidP="00401DC3">
            <w:pPr>
              <w:jc w:val="center"/>
              <w:rPr>
                <w:rFonts w:ascii="Times New Roman" w:eastAsia="Calibri" w:hAnsi="Times New Roman" w:cs="Times New Roman"/>
                <w:bCs/>
                <w:color w:val="000000"/>
                <w:sz w:val="24"/>
                <w:szCs w:val="24"/>
                <w:lang w:val="ky-KG"/>
              </w:rPr>
            </w:pPr>
            <w:r w:rsidRPr="00424AF8">
              <w:rPr>
                <w:rFonts w:ascii="Times New Roman" w:eastAsia="Calibri" w:hAnsi="Times New Roman" w:cs="Times New Roman"/>
                <w:bCs/>
                <w:color w:val="000000"/>
                <w:sz w:val="24"/>
                <w:szCs w:val="24"/>
              </w:rPr>
              <w:t>3</w:t>
            </w:r>
            <w:r w:rsidR="00424AF8" w:rsidRPr="00424AF8">
              <w:rPr>
                <w:rFonts w:ascii="Times New Roman" w:eastAsia="Calibri" w:hAnsi="Times New Roman" w:cs="Times New Roman"/>
                <w:bCs/>
                <w:color w:val="000000"/>
                <w:sz w:val="24"/>
                <w:szCs w:val="24"/>
                <w:lang w:val="ky-KG"/>
              </w:rPr>
              <w:t>0</w:t>
            </w:r>
          </w:p>
        </w:tc>
      </w:tr>
      <w:tr w:rsidR="00401DC3" w:rsidRPr="00401DC3" w14:paraId="50F57B36" w14:textId="77777777" w:rsidTr="00401DC3">
        <w:trPr>
          <w:trHeight w:val="426"/>
        </w:trPr>
        <w:tc>
          <w:tcPr>
            <w:tcW w:w="1868" w:type="dxa"/>
          </w:tcPr>
          <w:p w14:paraId="307BCBD4" w14:textId="77777777" w:rsidR="00401DC3" w:rsidRPr="00401DC3" w:rsidRDefault="00401DC3" w:rsidP="00401DC3">
            <w:pPr>
              <w:jc w:val="both"/>
              <w:rPr>
                <w:rFonts w:ascii="Times New Roman" w:eastAsia="Calibri" w:hAnsi="Times New Roman" w:cs="Times New Roman"/>
                <w:b/>
                <w:color w:val="000000"/>
                <w:sz w:val="24"/>
                <w:szCs w:val="24"/>
              </w:rPr>
            </w:pPr>
          </w:p>
        </w:tc>
        <w:tc>
          <w:tcPr>
            <w:tcW w:w="3308" w:type="dxa"/>
            <w:hideMark/>
          </w:tcPr>
          <w:p w14:paraId="184743B5" w14:textId="028EC59D" w:rsidR="00401DC3" w:rsidRPr="00401DC3" w:rsidRDefault="004065A8" w:rsidP="00401DC3">
            <w:pPr>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Бардыгы</w:t>
            </w:r>
            <w:r w:rsidR="00401DC3" w:rsidRPr="00401DC3">
              <w:rPr>
                <w:rFonts w:ascii="Times New Roman" w:eastAsia="Calibri" w:hAnsi="Times New Roman" w:cs="Times New Roman"/>
                <w:color w:val="000000"/>
                <w:sz w:val="24"/>
                <w:szCs w:val="24"/>
              </w:rPr>
              <w:t>:</w:t>
            </w:r>
          </w:p>
        </w:tc>
        <w:tc>
          <w:tcPr>
            <w:tcW w:w="1380" w:type="dxa"/>
          </w:tcPr>
          <w:p w14:paraId="00FD395F" w14:textId="77777777" w:rsidR="00401DC3" w:rsidRPr="00401DC3" w:rsidRDefault="00401DC3" w:rsidP="00401DC3">
            <w:pPr>
              <w:jc w:val="both"/>
              <w:rPr>
                <w:rFonts w:ascii="Times New Roman" w:eastAsia="Calibri" w:hAnsi="Times New Roman" w:cs="Times New Roman"/>
                <w:b/>
                <w:color w:val="000000"/>
                <w:sz w:val="24"/>
                <w:szCs w:val="24"/>
              </w:rPr>
            </w:pPr>
          </w:p>
        </w:tc>
        <w:tc>
          <w:tcPr>
            <w:tcW w:w="1228" w:type="dxa"/>
          </w:tcPr>
          <w:p w14:paraId="0D8E90FC" w14:textId="77777777" w:rsidR="00401DC3" w:rsidRPr="00401DC3" w:rsidRDefault="00401DC3" w:rsidP="00401DC3">
            <w:pPr>
              <w:jc w:val="both"/>
              <w:rPr>
                <w:rFonts w:ascii="Times New Roman" w:eastAsia="Calibri" w:hAnsi="Times New Roman" w:cs="Times New Roman"/>
                <w:b/>
                <w:color w:val="000000"/>
                <w:sz w:val="24"/>
                <w:szCs w:val="24"/>
              </w:rPr>
            </w:pPr>
          </w:p>
        </w:tc>
        <w:tc>
          <w:tcPr>
            <w:tcW w:w="1469" w:type="dxa"/>
            <w:hideMark/>
          </w:tcPr>
          <w:p w14:paraId="315CD21D" w14:textId="6FA495A4" w:rsidR="00401DC3" w:rsidRPr="00424AF8" w:rsidRDefault="00401DC3" w:rsidP="00401DC3">
            <w:pPr>
              <w:jc w:val="center"/>
              <w:rPr>
                <w:rFonts w:ascii="Times New Roman" w:eastAsia="Calibri" w:hAnsi="Times New Roman" w:cs="Times New Roman"/>
                <w:bCs/>
                <w:color w:val="000000"/>
                <w:sz w:val="24"/>
                <w:szCs w:val="24"/>
                <w:lang w:val="ky-KG"/>
              </w:rPr>
            </w:pPr>
            <w:r w:rsidRPr="00424AF8">
              <w:rPr>
                <w:rFonts w:ascii="Times New Roman" w:eastAsia="Calibri" w:hAnsi="Times New Roman" w:cs="Times New Roman"/>
                <w:bCs/>
                <w:color w:val="000000"/>
                <w:sz w:val="24"/>
                <w:szCs w:val="24"/>
              </w:rPr>
              <w:t>1</w:t>
            </w:r>
            <w:r w:rsidR="00424AF8" w:rsidRPr="00424AF8">
              <w:rPr>
                <w:rFonts w:ascii="Times New Roman" w:eastAsia="Calibri" w:hAnsi="Times New Roman" w:cs="Times New Roman"/>
                <w:bCs/>
                <w:color w:val="000000"/>
                <w:sz w:val="24"/>
                <w:szCs w:val="24"/>
                <w:lang w:val="ky-KG"/>
              </w:rPr>
              <w:t>0</w:t>
            </w:r>
            <w:r w:rsidR="00241CB1">
              <w:rPr>
                <w:rFonts w:ascii="Times New Roman" w:eastAsia="Calibri" w:hAnsi="Times New Roman" w:cs="Times New Roman"/>
                <w:bCs/>
                <w:color w:val="000000"/>
                <w:sz w:val="24"/>
                <w:szCs w:val="24"/>
                <w:lang w:val="ky-KG"/>
              </w:rPr>
              <w:t>4</w:t>
            </w:r>
          </w:p>
        </w:tc>
      </w:tr>
    </w:tbl>
    <w:p w14:paraId="7484B28C" w14:textId="77777777" w:rsidR="00401DC3" w:rsidRPr="00401DC3" w:rsidRDefault="00401DC3" w:rsidP="00401DC3">
      <w:pPr>
        <w:spacing w:line="240" w:lineRule="auto"/>
        <w:ind w:left="720"/>
        <w:contextualSpacing/>
        <w:jc w:val="both"/>
        <w:rPr>
          <w:rFonts w:ascii="Times New Roman" w:eastAsia="Calibri" w:hAnsi="Times New Roman" w:cs="Times New Roman"/>
          <w:sz w:val="24"/>
          <w:szCs w:val="24"/>
        </w:rPr>
      </w:pPr>
    </w:p>
    <w:p w14:paraId="769913D9" w14:textId="77777777" w:rsidR="00D57B0D" w:rsidRPr="00D57B0D" w:rsidRDefault="00401DC3" w:rsidP="00D57B0D">
      <w:pPr>
        <w:keepNext/>
        <w:keepLines/>
        <w:spacing w:before="40" w:after="120" w:line="312" w:lineRule="auto"/>
        <w:jc w:val="center"/>
        <w:outlineLvl w:val="1"/>
        <w:rPr>
          <w:rFonts w:ascii="Times New Roman" w:eastAsia="Calibri" w:hAnsi="Times New Roman" w:cs="Times New Roman"/>
          <w:b/>
          <w:sz w:val="26"/>
          <w:szCs w:val="26"/>
          <w:shd w:val="clear" w:color="auto" w:fill="FFFFFF"/>
        </w:rPr>
      </w:pPr>
      <w:bookmarkStart w:id="32" w:name="_Toc140048711"/>
      <w:bookmarkStart w:id="33" w:name="_Hlk166783636"/>
      <w:r w:rsidRPr="00401DC3">
        <w:rPr>
          <w:rFonts w:ascii="Times New Roman" w:eastAsia="Calibri" w:hAnsi="Times New Roman" w:cs="Times New Roman"/>
          <w:b/>
          <w:sz w:val="26"/>
          <w:szCs w:val="26"/>
          <w:shd w:val="clear" w:color="auto" w:fill="FFFFFF"/>
          <w:lang w:val="ky-KG"/>
        </w:rPr>
        <w:t xml:space="preserve">5.5.  </w:t>
      </w:r>
      <w:bookmarkEnd w:id="32"/>
      <w:r w:rsidR="00D57B0D" w:rsidRPr="00D57B0D">
        <w:rPr>
          <w:rFonts w:ascii="Times New Roman" w:eastAsia="Calibri" w:hAnsi="Times New Roman" w:cs="Times New Roman"/>
          <w:b/>
          <w:sz w:val="26"/>
          <w:szCs w:val="26"/>
          <w:shd w:val="clear" w:color="auto" w:fill="FFFFFF"/>
          <w:lang w:val="ky-KG"/>
        </w:rPr>
        <w:t>Окуу-методикалык жабдуулар</w:t>
      </w:r>
    </w:p>
    <w:bookmarkEnd w:id="33"/>
    <w:p w14:paraId="3AD972AA" w14:textId="77777777" w:rsidR="00D57B0D" w:rsidRPr="00D57B0D" w:rsidRDefault="00D57B0D" w:rsidP="00EA540C">
      <w:pPr>
        <w:spacing w:after="0" w:line="276"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Методикалык иштер кафедранын ишинин маанилүү багыттарынын бири болуп саналат, ага илимий, усулдук жана тарбиялык иштер кирет. Мугалимдердин педагогикалык чеберчилигин жогорулатуу, окуу жана иш программаларын, ар кандай окуу куралдарын дайыма жаңыртып, өз убагында басып чыгаруу жана студенттерди камсыз кылуу милдеттерине жооп берет. Кафедрадагы усулдук иштер дидактиканын жана методиканын өнүгүүсүнүн заманбап деңгээлине ылайык келген окутуунун инновациялык ыкмаларын киргизүү аркылуу окуу процессинин натыйжалуулугун жогорулатууга багытталган.</w:t>
      </w:r>
    </w:p>
    <w:p w14:paraId="1BF0CA43" w14:textId="77777777" w:rsidR="00D57B0D" w:rsidRPr="00D57B0D" w:rsidRDefault="00D57B0D" w:rsidP="00EA540C">
      <w:pPr>
        <w:spacing w:after="0" w:line="276"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Кафедрада Жогорку кесиптик билим берүүнүн мамлекеттик билим берүү стандартынын ООПуна ылайык КМГУда окуу процессин ишке ашыруу үчүн негизги материалдык-техникалык шарттардын тизмеси бар.</w:t>
      </w:r>
    </w:p>
    <w:p w14:paraId="7F8C20B6" w14:textId="77777777" w:rsidR="00D57B0D" w:rsidRPr="00D57B0D" w:rsidRDefault="00D57B0D" w:rsidP="00EA540C">
      <w:pPr>
        <w:spacing w:after="0" w:line="276"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Пайдалуу кендерди кайра иштетүү жана металлургиялык процесстер кафедрасына №1/81, 1/96 лабораториялар бекитилген, алар тиешелүү дисциплиналар боюнча лабораториялык сабактарды өткөрүү процессинде, ошондой эле магистранттар жана аспиранттар үчүн илимий-изилдөө иштерин жүргүзүү үчүн пайдаланылат.</w:t>
      </w:r>
    </w:p>
    <w:p w14:paraId="2A708AD0" w14:textId="77777777" w:rsidR="00D57B0D" w:rsidRPr="00D57B0D" w:rsidRDefault="00D57B0D" w:rsidP="00EA540C">
      <w:pPr>
        <w:spacing w:after="0" w:line="276"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Бөлүм глобалдык тармакка кире алат. Бирок, профессордук-окутуучулар курамынын иш орундары, эреже катары, эскирген электрондук жабдуулар менен жабдылган. Кафедранын заманбап техникалык окуу куралдары менен жабдылышынын деңгээли салыштырмалуу орточо. Бул окуу процессинде заманбап билим берүү технологияларын колдонуу жаатында педагогикалык жамааттын иштеп чыгууларын ишке ашырууну кыйындатат. Кафедраны заманбап электрондук-эсептөө машиналары жана окуунун техникалык каражаттары (мультипроекторлор, экрандар, ноутбуктар) менен жабдуу зарыл.</w:t>
      </w:r>
    </w:p>
    <w:p w14:paraId="3A8A04C9" w14:textId="77777777" w:rsidR="00D57B0D" w:rsidRPr="00DD1EE1" w:rsidRDefault="00D57B0D" w:rsidP="00EA540C">
      <w:pPr>
        <w:spacing w:after="0" w:line="276" w:lineRule="auto"/>
        <w:ind w:firstLine="709"/>
        <w:jc w:val="both"/>
        <w:rPr>
          <w:rFonts w:ascii="Times New Roman" w:eastAsia="Calibri" w:hAnsi="Times New Roman" w:cs="Times New Roman"/>
          <w:color w:val="000000"/>
          <w:sz w:val="24"/>
          <w:szCs w:val="24"/>
          <w:lang w:val="ky-KG"/>
        </w:rPr>
      </w:pPr>
      <w:r w:rsidRPr="00D57B0D">
        <w:rPr>
          <w:rFonts w:ascii="Times New Roman" w:eastAsia="Calibri" w:hAnsi="Times New Roman" w:cs="Times New Roman"/>
          <w:color w:val="000000"/>
          <w:sz w:val="24"/>
          <w:szCs w:val="24"/>
          <w:lang w:val="ky-KG"/>
        </w:rPr>
        <w:t>Бөлүмгө бөлүнгөн аудитория жок</w:t>
      </w:r>
    </w:p>
    <w:p w14:paraId="533051D9" w14:textId="77777777" w:rsidR="00A61064" w:rsidRPr="00A61064" w:rsidRDefault="00A61064" w:rsidP="00EA540C">
      <w:pPr>
        <w:spacing w:after="0" w:line="276" w:lineRule="auto"/>
        <w:ind w:firstLine="709"/>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Бөлүм методикалык колдонмолорду иштеп чыгуу жана басып чыгаруу боюнча активдүү иш алып барууда. 2022-2023-окуу жылына Кыргыз Республикасынын Билим берүү жана илим министрлигинин мөөрү басылган 5 усулдук көрсөтмө, 1 монография, 1 окуу китеби пландалууда (кыргыз тилинде)</w:t>
      </w:r>
    </w:p>
    <w:p w14:paraId="2B75F8D3" w14:textId="11570A3C" w:rsidR="00401DC3" w:rsidRPr="00401DC3" w:rsidRDefault="00401DC3" w:rsidP="00EA540C">
      <w:pPr>
        <w:spacing w:after="0" w:line="276" w:lineRule="auto"/>
        <w:ind w:firstLine="709"/>
        <w:jc w:val="both"/>
        <w:rPr>
          <w:rFonts w:ascii="Times New Roman" w:eastAsia="Calibri" w:hAnsi="Times New Roman" w:cs="Times New Roman"/>
          <w:sz w:val="24"/>
          <w:szCs w:val="24"/>
          <w:lang w:val="ky-KG"/>
        </w:rPr>
      </w:pPr>
      <w:r w:rsidRPr="00401DC3">
        <w:rPr>
          <w:rFonts w:ascii="Times New Roman" w:eastAsia="Calibri" w:hAnsi="Times New Roman" w:cs="Times New Roman"/>
          <w:sz w:val="24"/>
          <w:szCs w:val="24"/>
          <w:lang w:val="ky-KG"/>
        </w:rPr>
        <w:t>:</w:t>
      </w:r>
      <w:hyperlink r:id="rId13" w:history="1">
        <w:r w:rsidRPr="00401DC3">
          <w:rPr>
            <w:rFonts w:ascii="Times New Roman" w:eastAsia="Calibri" w:hAnsi="Times New Roman" w:cs="Times New Roman"/>
            <w:color w:val="0000FF"/>
            <w:sz w:val="24"/>
            <w:szCs w:val="24"/>
            <w:u w:val="single"/>
            <w:lang w:val="ky-KG"/>
          </w:rPr>
          <w:t>https://kstu.kg/fileadmin/user_upload/plan_izdanija_za_2022-2023_gg..pdf</w:t>
        </w:r>
      </w:hyperlink>
      <w:r w:rsidRPr="00401DC3">
        <w:rPr>
          <w:rFonts w:ascii="Times New Roman" w:eastAsia="Calibri" w:hAnsi="Times New Roman" w:cs="Times New Roman"/>
          <w:sz w:val="24"/>
          <w:szCs w:val="24"/>
          <w:lang w:val="ky-KG"/>
        </w:rPr>
        <w:t xml:space="preserve"> </w:t>
      </w:r>
    </w:p>
    <w:p w14:paraId="19F0521E" w14:textId="77777777" w:rsidR="00A61064" w:rsidRDefault="00401DC3" w:rsidP="00EA540C">
      <w:pPr>
        <w:spacing w:line="276" w:lineRule="auto"/>
        <w:ind w:firstLine="709"/>
        <w:jc w:val="both"/>
        <w:rPr>
          <w:rFonts w:ascii="Times New Roman" w:eastAsia="Calibri" w:hAnsi="Times New Roman" w:cs="Times New Roman"/>
          <w:b/>
          <w:sz w:val="24"/>
          <w:szCs w:val="24"/>
          <w:lang w:val="ky-KG"/>
        </w:rPr>
      </w:pPr>
      <w:r w:rsidRPr="00401DC3">
        <w:rPr>
          <w:rFonts w:ascii="Times New Roman" w:eastAsia="Calibri" w:hAnsi="Times New Roman" w:cs="Times New Roman"/>
          <w:b/>
          <w:sz w:val="24"/>
          <w:szCs w:val="24"/>
          <w:lang w:val="ky-KG"/>
        </w:rPr>
        <w:t xml:space="preserve"> </w:t>
      </w:r>
      <w:r w:rsidR="00A61064" w:rsidRPr="00A61064">
        <w:rPr>
          <w:rFonts w:ascii="Times New Roman" w:eastAsia="Calibri" w:hAnsi="Times New Roman" w:cs="Times New Roman"/>
          <w:b/>
          <w:sz w:val="24"/>
          <w:szCs w:val="24"/>
          <w:lang w:val="ky-KG"/>
        </w:rPr>
        <w:t>Төмөнкү окуу-методикалык көрсөтмөлөр чыгарылган</w:t>
      </w:r>
      <w:r w:rsidR="00A61064">
        <w:rPr>
          <w:rFonts w:ascii="Times New Roman" w:eastAsia="Calibri" w:hAnsi="Times New Roman" w:cs="Times New Roman"/>
          <w:b/>
          <w:sz w:val="24"/>
          <w:szCs w:val="24"/>
          <w:lang w:val="ky-KG"/>
        </w:rPr>
        <w:tab/>
      </w:r>
    </w:p>
    <w:p w14:paraId="5214575C" w14:textId="0854871A" w:rsidR="00401DC3" w:rsidRPr="00A61064" w:rsidRDefault="00A61064" w:rsidP="00EA540C">
      <w:pPr>
        <w:pStyle w:val="a4"/>
        <w:numPr>
          <w:ilvl w:val="0"/>
          <w:numId w:val="6"/>
        </w:numPr>
        <w:tabs>
          <w:tab w:val="left" w:pos="993"/>
        </w:tabs>
        <w:ind w:left="0" w:firstLine="709"/>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lastRenderedPageBreak/>
        <w:t>Садыралиева У.Ж., Кожонов А.К., Алмакүчүкова Г.М. 630004 «Нефтинин жана газдын жана тоо-кен өндүрүшүнүн физикалык процесстери» багытынын студенттери үчүн «Минералдык ресурстарды кайра иштетүү» дисциплинасы боюнча лабораториялык иштерди аткаруу боюнча усулдук көрсөтмө окуунун бардык формалары үчүн (кыргыз тилинде).</w:t>
      </w:r>
    </w:p>
    <w:p w14:paraId="62D0CFDA" w14:textId="10355A47" w:rsidR="00A61064" w:rsidRPr="00A61064" w:rsidRDefault="00A61064" w:rsidP="00EA540C">
      <w:pPr>
        <w:widowControl w:val="0"/>
        <w:numPr>
          <w:ilvl w:val="0"/>
          <w:numId w:val="6"/>
        </w:numPr>
        <w:shd w:val="clear" w:color="auto" w:fill="FFFFFF"/>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Мейманова Ж.С., Молмакова М.С., Турарбек кызы Айжан. «Пайдал</w:t>
      </w:r>
      <w:r w:rsidR="000C5687">
        <w:rPr>
          <w:rFonts w:ascii="Times New Roman" w:eastAsia="Calibri" w:hAnsi="Times New Roman" w:cs="Times New Roman"/>
          <w:sz w:val="24"/>
          <w:szCs w:val="24"/>
          <w:lang w:val="ky-KG"/>
        </w:rPr>
        <w:t>уу</w:t>
      </w:r>
      <w:r w:rsidRPr="00A61064">
        <w:rPr>
          <w:rFonts w:ascii="Times New Roman" w:eastAsia="Calibri" w:hAnsi="Times New Roman" w:cs="Times New Roman"/>
          <w:sz w:val="24"/>
          <w:szCs w:val="24"/>
          <w:lang w:val="ky-KG"/>
        </w:rPr>
        <w:t xml:space="preserve"> </w:t>
      </w:r>
      <w:r w:rsidR="000C5687">
        <w:rPr>
          <w:rFonts w:ascii="Times New Roman" w:eastAsia="Calibri" w:hAnsi="Times New Roman" w:cs="Times New Roman"/>
          <w:sz w:val="24"/>
          <w:szCs w:val="24"/>
          <w:lang w:val="ky-KG"/>
        </w:rPr>
        <w:t xml:space="preserve">кендерди </w:t>
      </w:r>
      <w:r w:rsidRPr="00A61064">
        <w:rPr>
          <w:rFonts w:ascii="Times New Roman" w:eastAsia="Calibri" w:hAnsi="Times New Roman" w:cs="Times New Roman"/>
          <w:sz w:val="24"/>
          <w:szCs w:val="24"/>
          <w:lang w:val="ky-KG"/>
        </w:rPr>
        <w:t>изилдөөнүн физикалык методдору» дисциплинасы боюнча лабораториялык иштерди аткаруу боюнча усулдук көрсөтмө 630003 «</w:t>
      </w:r>
      <w:r w:rsidR="000C5687">
        <w:rPr>
          <w:rFonts w:ascii="Times New Roman" w:eastAsia="Calibri" w:hAnsi="Times New Roman" w:cs="Times New Roman"/>
          <w:sz w:val="24"/>
          <w:szCs w:val="24"/>
          <w:lang w:val="ky-KG"/>
        </w:rPr>
        <w:t>К</w:t>
      </w:r>
      <w:r w:rsidRPr="00A61064">
        <w:rPr>
          <w:rFonts w:ascii="Times New Roman" w:eastAsia="Calibri" w:hAnsi="Times New Roman" w:cs="Times New Roman"/>
          <w:sz w:val="24"/>
          <w:szCs w:val="24"/>
          <w:lang w:val="ky-KG"/>
        </w:rPr>
        <w:t xml:space="preserve">ен иши» </w:t>
      </w:r>
      <w:r w:rsidR="000C5687" w:rsidRPr="00A61064">
        <w:rPr>
          <w:rFonts w:ascii="Times New Roman" w:eastAsia="Calibri" w:hAnsi="Times New Roman" w:cs="Times New Roman"/>
          <w:sz w:val="24"/>
          <w:szCs w:val="24"/>
          <w:lang w:val="ky-KG"/>
        </w:rPr>
        <w:t>адистигинин «</w:t>
      </w:r>
      <w:r w:rsidR="000C5687">
        <w:rPr>
          <w:rFonts w:ascii="Times New Roman" w:eastAsia="Calibri" w:hAnsi="Times New Roman" w:cs="Times New Roman"/>
          <w:sz w:val="24"/>
          <w:szCs w:val="24"/>
          <w:lang w:val="ky-KG"/>
        </w:rPr>
        <w:t>Пайдалуу кендерди байытуу</w:t>
      </w:r>
      <w:r w:rsidR="000C5687" w:rsidRPr="00A61064">
        <w:rPr>
          <w:rFonts w:ascii="Times New Roman" w:eastAsia="Calibri" w:hAnsi="Times New Roman" w:cs="Times New Roman"/>
          <w:sz w:val="24"/>
          <w:szCs w:val="24"/>
          <w:lang w:val="ky-KG"/>
        </w:rPr>
        <w:t xml:space="preserve">» </w:t>
      </w:r>
      <w:r w:rsidR="000C5687">
        <w:rPr>
          <w:rFonts w:ascii="Times New Roman" w:eastAsia="Calibri" w:hAnsi="Times New Roman" w:cs="Times New Roman"/>
          <w:sz w:val="24"/>
          <w:szCs w:val="24"/>
          <w:lang w:val="ky-KG"/>
        </w:rPr>
        <w:t>адистешүүсүндөгү</w:t>
      </w:r>
      <w:r w:rsidRPr="00A61064">
        <w:rPr>
          <w:rFonts w:ascii="Times New Roman" w:eastAsia="Calibri" w:hAnsi="Times New Roman" w:cs="Times New Roman"/>
          <w:sz w:val="24"/>
          <w:szCs w:val="24"/>
          <w:lang w:val="ky-KG"/>
        </w:rPr>
        <w:t xml:space="preserve"> студенттер үчүн окуунун бардык формаларына арналган.</w:t>
      </w:r>
    </w:p>
    <w:p w14:paraId="205EB8AE" w14:textId="3F3DC481" w:rsidR="00A61064" w:rsidRPr="00A61064" w:rsidRDefault="00A61064" w:rsidP="00EA540C">
      <w:pPr>
        <w:widowControl w:val="0"/>
        <w:numPr>
          <w:ilvl w:val="0"/>
          <w:numId w:val="6"/>
        </w:numPr>
        <w:shd w:val="clear" w:color="auto" w:fill="FFFFFF"/>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 xml:space="preserve"> Орозова Г.Т., Алмакучукова Г.М., Молмакова М.С., Турарбек А. 650200 «Металлургия» багыты боюнча «Түстүү металл</w:t>
      </w:r>
      <w:r w:rsidR="000C5687">
        <w:rPr>
          <w:rFonts w:ascii="Times New Roman" w:eastAsia="Calibri" w:hAnsi="Times New Roman" w:cs="Times New Roman"/>
          <w:sz w:val="24"/>
          <w:szCs w:val="24"/>
          <w:lang w:val="ky-KG"/>
        </w:rPr>
        <w:t>дардын</w:t>
      </w:r>
      <w:r w:rsidRPr="00A61064">
        <w:rPr>
          <w:rFonts w:ascii="Times New Roman" w:eastAsia="Calibri" w:hAnsi="Times New Roman" w:cs="Times New Roman"/>
          <w:sz w:val="24"/>
          <w:szCs w:val="24"/>
          <w:lang w:val="ky-KG"/>
        </w:rPr>
        <w:t xml:space="preserve"> </w:t>
      </w:r>
      <w:r w:rsidR="000C5687">
        <w:rPr>
          <w:rFonts w:ascii="Times New Roman" w:eastAsia="Calibri" w:hAnsi="Times New Roman" w:cs="Times New Roman"/>
          <w:sz w:val="24"/>
          <w:szCs w:val="24"/>
          <w:lang w:val="ky-KG"/>
        </w:rPr>
        <w:t>кендери</w:t>
      </w:r>
      <w:r w:rsidRPr="00A61064">
        <w:rPr>
          <w:rFonts w:ascii="Times New Roman" w:eastAsia="Calibri" w:hAnsi="Times New Roman" w:cs="Times New Roman"/>
          <w:sz w:val="24"/>
          <w:szCs w:val="24"/>
          <w:lang w:val="ky-KG"/>
        </w:rPr>
        <w:t xml:space="preserve">н байытуу» </w:t>
      </w:r>
      <w:r w:rsidR="000C5687">
        <w:rPr>
          <w:rFonts w:ascii="Times New Roman" w:eastAsia="Calibri" w:hAnsi="Times New Roman" w:cs="Times New Roman"/>
          <w:sz w:val="24"/>
          <w:szCs w:val="24"/>
          <w:lang w:val="ky-KG"/>
        </w:rPr>
        <w:t>окуу сабагы</w:t>
      </w:r>
      <w:r w:rsidRPr="00A61064">
        <w:rPr>
          <w:rFonts w:ascii="Times New Roman" w:eastAsia="Calibri" w:hAnsi="Times New Roman" w:cs="Times New Roman"/>
          <w:sz w:val="24"/>
          <w:szCs w:val="24"/>
          <w:lang w:val="ky-KG"/>
        </w:rPr>
        <w:t xml:space="preserve"> боюнча лабораториялык иштерди аткаруу боюнча методикалык көрсөтмөлөр окутуунун бардык формалары</w:t>
      </w:r>
      <w:r w:rsidR="007E32AB">
        <w:rPr>
          <w:rFonts w:ascii="Times New Roman" w:eastAsia="Calibri" w:hAnsi="Times New Roman" w:cs="Times New Roman"/>
          <w:sz w:val="24"/>
          <w:szCs w:val="24"/>
          <w:lang w:val="ky-KG"/>
        </w:rPr>
        <w:t>на арналган</w:t>
      </w:r>
      <w:r w:rsidRPr="00A61064">
        <w:rPr>
          <w:rFonts w:ascii="Times New Roman" w:eastAsia="Calibri" w:hAnsi="Times New Roman" w:cs="Times New Roman"/>
          <w:sz w:val="24"/>
          <w:szCs w:val="24"/>
          <w:lang w:val="ky-KG"/>
        </w:rPr>
        <w:t>.</w:t>
      </w:r>
    </w:p>
    <w:p w14:paraId="460CBD3E" w14:textId="46DB12D9" w:rsidR="00A61064" w:rsidRPr="00A61064" w:rsidRDefault="00A61064" w:rsidP="00EA540C">
      <w:pPr>
        <w:pStyle w:val="a4"/>
        <w:widowControl w:val="0"/>
        <w:numPr>
          <w:ilvl w:val="0"/>
          <w:numId w:val="6"/>
        </w:numPr>
        <w:shd w:val="clear" w:color="auto" w:fill="FFFFFF"/>
        <w:tabs>
          <w:tab w:val="left" w:pos="993"/>
        </w:tabs>
        <w:autoSpaceDE w:val="0"/>
        <w:autoSpaceDN w:val="0"/>
        <w:adjustRightInd w:val="0"/>
        <w:spacing w:after="0"/>
        <w:ind w:left="0" w:firstLine="709"/>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 xml:space="preserve">Молдобаев Э.С., Кожонов А.К., Турарбек А. «Металлургиялык өндүрүштүн негиздери» </w:t>
      </w:r>
      <w:r w:rsidR="007E32AB">
        <w:rPr>
          <w:rFonts w:ascii="Times New Roman" w:eastAsia="Calibri" w:hAnsi="Times New Roman" w:cs="Times New Roman"/>
          <w:sz w:val="24"/>
          <w:szCs w:val="24"/>
          <w:lang w:val="ky-KG"/>
        </w:rPr>
        <w:t>окуу сабаг</w:t>
      </w:r>
      <w:r w:rsidRPr="00A61064">
        <w:rPr>
          <w:rFonts w:ascii="Times New Roman" w:eastAsia="Calibri" w:hAnsi="Times New Roman" w:cs="Times New Roman"/>
          <w:sz w:val="24"/>
          <w:szCs w:val="24"/>
          <w:lang w:val="ky-KG"/>
        </w:rPr>
        <w:t>ы</w:t>
      </w:r>
      <w:r w:rsidR="007E32AB">
        <w:rPr>
          <w:rFonts w:ascii="Times New Roman" w:eastAsia="Calibri" w:hAnsi="Times New Roman" w:cs="Times New Roman"/>
          <w:sz w:val="24"/>
          <w:szCs w:val="24"/>
          <w:lang w:val="ky-KG"/>
        </w:rPr>
        <w:t>нан</w:t>
      </w:r>
      <w:r w:rsidRPr="00A61064">
        <w:rPr>
          <w:rFonts w:ascii="Times New Roman" w:eastAsia="Calibri" w:hAnsi="Times New Roman" w:cs="Times New Roman"/>
          <w:sz w:val="24"/>
          <w:szCs w:val="24"/>
          <w:lang w:val="ky-KG"/>
        </w:rPr>
        <w:t xml:space="preserve"> </w:t>
      </w:r>
      <w:r w:rsidR="007E32AB" w:rsidRPr="00A61064">
        <w:rPr>
          <w:rFonts w:ascii="Times New Roman" w:eastAsia="Calibri" w:hAnsi="Times New Roman" w:cs="Times New Roman"/>
          <w:sz w:val="24"/>
          <w:szCs w:val="24"/>
          <w:lang w:val="ky-KG"/>
        </w:rPr>
        <w:t xml:space="preserve">лабораториялык иштерди аткаруу </w:t>
      </w:r>
      <w:r w:rsidRPr="00A61064">
        <w:rPr>
          <w:rFonts w:ascii="Times New Roman" w:eastAsia="Calibri" w:hAnsi="Times New Roman" w:cs="Times New Roman"/>
          <w:sz w:val="24"/>
          <w:szCs w:val="24"/>
          <w:lang w:val="ky-KG"/>
        </w:rPr>
        <w:t>боюнча «Пайдалуу кендерди байытуу» адист</w:t>
      </w:r>
      <w:r w:rsidR="007E32AB">
        <w:rPr>
          <w:rFonts w:ascii="Times New Roman" w:eastAsia="Calibri" w:hAnsi="Times New Roman" w:cs="Times New Roman"/>
          <w:sz w:val="24"/>
          <w:szCs w:val="24"/>
          <w:lang w:val="ky-KG"/>
        </w:rPr>
        <w:t>ешүүсүндөгү</w:t>
      </w:r>
      <w:r w:rsidRPr="00A61064">
        <w:rPr>
          <w:rFonts w:ascii="Times New Roman" w:eastAsia="Calibri" w:hAnsi="Times New Roman" w:cs="Times New Roman"/>
          <w:sz w:val="24"/>
          <w:szCs w:val="24"/>
          <w:lang w:val="ky-KG"/>
        </w:rPr>
        <w:t xml:space="preserve"> </w:t>
      </w:r>
      <w:r w:rsidR="007E32AB">
        <w:rPr>
          <w:rFonts w:ascii="Times New Roman" w:eastAsia="Calibri" w:hAnsi="Times New Roman" w:cs="Times New Roman"/>
          <w:sz w:val="24"/>
          <w:szCs w:val="24"/>
          <w:lang w:val="ky-KG"/>
        </w:rPr>
        <w:t>студенттер</w:t>
      </w:r>
      <w:r w:rsidRPr="00A61064">
        <w:rPr>
          <w:rFonts w:ascii="Times New Roman" w:eastAsia="Calibri" w:hAnsi="Times New Roman" w:cs="Times New Roman"/>
          <w:sz w:val="24"/>
          <w:szCs w:val="24"/>
          <w:lang w:val="ky-KG"/>
        </w:rPr>
        <w:t xml:space="preserve"> үчүн</w:t>
      </w:r>
      <w:r w:rsidR="007E32AB">
        <w:rPr>
          <w:rFonts w:ascii="Times New Roman" w:eastAsia="Calibri" w:hAnsi="Times New Roman" w:cs="Times New Roman"/>
          <w:sz w:val="24"/>
          <w:szCs w:val="24"/>
          <w:lang w:val="ky-KG"/>
        </w:rPr>
        <w:t xml:space="preserve"> </w:t>
      </w:r>
      <w:r w:rsidR="007E32AB" w:rsidRPr="00A61064">
        <w:rPr>
          <w:rFonts w:ascii="Times New Roman" w:eastAsia="Calibri" w:hAnsi="Times New Roman" w:cs="Times New Roman"/>
          <w:sz w:val="24"/>
          <w:szCs w:val="24"/>
          <w:lang w:val="ky-KG"/>
        </w:rPr>
        <w:t>окуунун бардык формаларына арналган</w:t>
      </w:r>
      <w:r w:rsidRPr="00A61064">
        <w:rPr>
          <w:rFonts w:ascii="Times New Roman" w:eastAsia="Calibri" w:hAnsi="Times New Roman" w:cs="Times New Roman"/>
          <w:sz w:val="24"/>
          <w:szCs w:val="24"/>
          <w:lang w:val="ky-KG"/>
        </w:rPr>
        <w:t>.</w:t>
      </w:r>
    </w:p>
    <w:p w14:paraId="01B7456A" w14:textId="77777777" w:rsidR="00401DC3" w:rsidRPr="00401DC3" w:rsidRDefault="00401DC3" w:rsidP="00EA540C">
      <w:pPr>
        <w:widowControl w:val="0"/>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val="ky-KG"/>
        </w:rPr>
      </w:pPr>
    </w:p>
    <w:p w14:paraId="7BCA52FE" w14:textId="2C09A979" w:rsidR="00A61064" w:rsidRDefault="00401DC3" w:rsidP="000C5687">
      <w:pPr>
        <w:keepNext/>
        <w:keepLines/>
        <w:spacing w:after="0" w:line="276" w:lineRule="auto"/>
        <w:jc w:val="center"/>
        <w:outlineLvl w:val="1"/>
        <w:rPr>
          <w:rFonts w:ascii="Times New Roman" w:eastAsia="Calibri" w:hAnsi="Times New Roman" w:cs="Times New Roman"/>
          <w:b/>
          <w:sz w:val="26"/>
          <w:szCs w:val="26"/>
          <w:lang w:val="ky-KG"/>
        </w:rPr>
      </w:pPr>
      <w:bookmarkStart w:id="34" w:name="_Toc140048712"/>
      <w:bookmarkStart w:id="35" w:name="_Hlk166783652"/>
      <w:r w:rsidRPr="00401DC3">
        <w:rPr>
          <w:rFonts w:ascii="Times New Roman" w:eastAsia="Calibri" w:hAnsi="Times New Roman" w:cs="Times New Roman"/>
          <w:b/>
          <w:sz w:val="26"/>
          <w:szCs w:val="26"/>
          <w:lang w:val="ky-KG"/>
        </w:rPr>
        <w:t xml:space="preserve">5.6. </w:t>
      </w:r>
      <w:bookmarkEnd w:id="34"/>
      <w:r w:rsidR="00A61064" w:rsidRPr="00A61064">
        <w:rPr>
          <w:rFonts w:ascii="Times New Roman" w:eastAsia="Calibri" w:hAnsi="Times New Roman" w:cs="Times New Roman"/>
          <w:b/>
          <w:sz w:val="26"/>
          <w:szCs w:val="26"/>
          <w:lang w:val="ky-KG"/>
        </w:rPr>
        <w:t>Илимдин жана техниканын акыркы жетишкендиктерин эсепке алуу менен сабактардын мазмунуна мониторинг жана жыл сайын баа берүү</w:t>
      </w:r>
    </w:p>
    <w:bookmarkEnd w:id="35"/>
    <w:p w14:paraId="09B74022" w14:textId="77777777" w:rsidR="000C5687" w:rsidRPr="00A61064" w:rsidRDefault="000C5687" w:rsidP="000C5687">
      <w:pPr>
        <w:keepNext/>
        <w:keepLines/>
        <w:spacing w:after="0" w:line="276" w:lineRule="auto"/>
        <w:jc w:val="center"/>
        <w:outlineLvl w:val="1"/>
        <w:rPr>
          <w:rFonts w:ascii="Times New Roman" w:eastAsia="Calibri" w:hAnsi="Times New Roman" w:cs="Times New Roman"/>
          <w:b/>
          <w:sz w:val="26"/>
          <w:szCs w:val="26"/>
          <w:lang w:val="ky-KG"/>
        </w:rPr>
      </w:pPr>
    </w:p>
    <w:p w14:paraId="75894F58" w14:textId="77777777" w:rsidR="00A61064" w:rsidRPr="00A61064" w:rsidRDefault="00A61064" w:rsidP="00A61064">
      <w:pPr>
        <w:spacing w:after="0" w:line="240" w:lineRule="auto"/>
        <w:ind w:firstLine="709"/>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Жалпы билим берүү жана прикладдык математика кафедрасында билим берүүнүн сапатын баалоонун тышкы жана ички системасы түзүлүүдө. Тышкы баалоо системасы Кыргыз Республикасынын Билим берүү жана илим министрлиги тарабынан кесиптик билим берүүнүн айрым компоненттерин лицензиялоо, аттестациялоо жана аккредитациялоо жана аттестациялоо аркылуу көрсөтүлөт. Сапатты ички баалоо системасы студенттерди жыйынтыктоочу жана этап боюнча аттестациялоо (өзүн-өзү аттестациялоо), абитуриенттерди баалоо, психологиялык диагностика, социологиялык диагностика, ошондой эле өзүн өзү баалоо жана өзүн өзү аттестациялоо формаларында ишке ашырылат.</w:t>
      </w:r>
    </w:p>
    <w:p w14:paraId="5227E56F" w14:textId="77777777" w:rsidR="00A61064" w:rsidRPr="00A61064" w:rsidRDefault="00A61064" w:rsidP="00A61064">
      <w:pPr>
        <w:spacing w:after="0" w:line="240" w:lineRule="auto"/>
        <w:ind w:firstLine="709"/>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Билим берүү системасынын мониторинги үзгүлтүксүз (мезгил-мезгили менен) режимде анын иштешинин негизги аспектилерине - адистерди даярдоонун сапатына, заманбап билим берүү базасын камсыз кылууга, окутуунун деңгээлине, жогорку окуу жайлардын бүтүрүүчүлөрүнө коомдун суроо-талабына мониторинг жүргүзүүнү камтыйт. институт, билим берүү системасынын коомдо болуп жаткан өзгөрүүлөргө ыңгайлашуусу.</w:t>
      </w:r>
    </w:p>
    <w:p w14:paraId="4DA21DC1" w14:textId="77777777" w:rsidR="00A61064" w:rsidRPr="00A61064" w:rsidRDefault="00A61064" w:rsidP="00A61064">
      <w:pPr>
        <w:spacing w:after="0" w:line="240" w:lineRule="auto"/>
        <w:ind w:firstLine="709"/>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Мониторингдин жана сапатты баалоонун жыйынтыгы боюнча бөлүм башчы түстүү жана баалуу металлдарды минералдык кайра иштетүүнүн жана металлургиянын техникалык тармагындагы илим менен техниканын акыркы жетишкендиктерин эске алуу менен тартипти жакшыртуу боюнча сунуштарды иштеп чыгат.</w:t>
      </w:r>
    </w:p>
    <w:p w14:paraId="5F5C5159" w14:textId="77777777" w:rsidR="00A61064" w:rsidRPr="00A61064" w:rsidRDefault="00A61064" w:rsidP="00A61064">
      <w:pPr>
        <w:spacing w:after="0" w:line="240" w:lineRule="auto"/>
        <w:ind w:firstLine="709"/>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Мониторингдин натыйжалары бөлүмдөрдүн жыйындарында, кызыкдар тараптар, тоо-кен ишканаларынын өкүлдөрү менен жолугушууларда (тегерек столдор, жолугушуулар) талкууланат, анда программаны жакшыртуу боюнча тиешелүү чечимдер каралат жана кабыл алынат.</w:t>
      </w:r>
    </w:p>
    <w:p w14:paraId="0478269E" w14:textId="77777777" w:rsidR="00401DC3" w:rsidRPr="00401DC3" w:rsidRDefault="00401DC3" w:rsidP="00401DC3">
      <w:pPr>
        <w:spacing w:after="0" w:line="240" w:lineRule="auto"/>
        <w:ind w:firstLine="709"/>
        <w:jc w:val="both"/>
        <w:rPr>
          <w:rFonts w:ascii="Times New Roman" w:eastAsia="Calibri" w:hAnsi="Times New Roman" w:cs="Times New Roman"/>
          <w:sz w:val="24"/>
          <w:szCs w:val="24"/>
          <w:lang w:val="ky-KG"/>
        </w:rPr>
      </w:pPr>
    </w:p>
    <w:p w14:paraId="6B352540" w14:textId="77777777" w:rsidR="00A61064" w:rsidRDefault="00A61064" w:rsidP="00A61064">
      <w:pPr>
        <w:spacing w:after="0" w:line="240" w:lineRule="auto"/>
        <w:ind w:firstLine="708"/>
        <w:jc w:val="both"/>
        <w:rPr>
          <w:rFonts w:ascii="Times New Roman" w:eastAsia="Calibri" w:hAnsi="Times New Roman" w:cs="Times New Roman"/>
          <w:b/>
          <w:sz w:val="26"/>
          <w:szCs w:val="26"/>
          <w:lang w:val="ky-KG"/>
        </w:rPr>
      </w:pPr>
    </w:p>
    <w:p w14:paraId="37BF628D" w14:textId="6B773D0A" w:rsidR="00A61064" w:rsidRDefault="00A61064" w:rsidP="00A61064">
      <w:pPr>
        <w:spacing w:after="0" w:line="240" w:lineRule="auto"/>
        <w:ind w:firstLine="708"/>
        <w:jc w:val="center"/>
        <w:rPr>
          <w:rFonts w:ascii="Times New Roman" w:eastAsia="Calibri" w:hAnsi="Times New Roman" w:cs="Times New Roman"/>
          <w:b/>
          <w:sz w:val="26"/>
          <w:szCs w:val="26"/>
          <w:lang w:val="ky-KG"/>
        </w:rPr>
      </w:pPr>
      <w:bookmarkStart w:id="36" w:name="_Hlk166783665"/>
      <w:r w:rsidRPr="00A61064">
        <w:rPr>
          <w:rFonts w:ascii="Times New Roman" w:eastAsia="Calibri" w:hAnsi="Times New Roman" w:cs="Times New Roman"/>
          <w:b/>
          <w:sz w:val="26"/>
          <w:szCs w:val="26"/>
          <w:lang w:val="ky-KG"/>
        </w:rPr>
        <w:t xml:space="preserve">5.7. Заманбап билим берүү технологияларын колдонуу боюнча өз ара </w:t>
      </w:r>
      <w:r w:rsidR="005A045B">
        <w:rPr>
          <w:rFonts w:ascii="Times New Roman" w:eastAsia="Calibri" w:hAnsi="Times New Roman" w:cs="Times New Roman"/>
          <w:b/>
          <w:sz w:val="26"/>
          <w:szCs w:val="26"/>
          <w:lang w:val="ky-KG"/>
        </w:rPr>
        <w:t>сабактарга катышуу</w:t>
      </w:r>
      <w:r w:rsidRPr="00A61064">
        <w:rPr>
          <w:rFonts w:ascii="Times New Roman" w:eastAsia="Calibri" w:hAnsi="Times New Roman" w:cs="Times New Roman"/>
          <w:b/>
          <w:sz w:val="26"/>
          <w:szCs w:val="26"/>
          <w:lang w:val="ky-KG"/>
        </w:rPr>
        <w:t xml:space="preserve"> жана тажрыйба алмашуу. Оку</w:t>
      </w:r>
      <w:r w:rsidR="005A045B">
        <w:rPr>
          <w:rFonts w:ascii="Times New Roman" w:eastAsia="Calibri" w:hAnsi="Times New Roman" w:cs="Times New Roman"/>
          <w:b/>
          <w:sz w:val="26"/>
          <w:szCs w:val="26"/>
          <w:lang w:val="ky-KG"/>
        </w:rPr>
        <w:t>л</w:t>
      </w:r>
      <w:r w:rsidRPr="00A61064">
        <w:rPr>
          <w:rFonts w:ascii="Times New Roman" w:eastAsia="Calibri" w:hAnsi="Times New Roman" w:cs="Times New Roman"/>
          <w:b/>
          <w:sz w:val="26"/>
          <w:szCs w:val="26"/>
          <w:lang w:val="ky-KG"/>
        </w:rPr>
        <w:t xml:space="preserve">уучу сабактардын </w:t>
      </w:r>
      <w:r w:rsidRPr="00A61064">
        <w:rPr>
          <w:rFonts w:ascii="Times New Roman" w:eastAsia="Calibri" w:hAnsi="Times New Roman" w:cs="Times New Roman"/>
          <w:b/>
          <w:sz w:val="26"/>
          <w:szCs w:val="26"/>
          <w:lang w:val="ky-KG"/>
        </w:rPr>
        <w:lastRenderedPageBreak/>
        <w:t xml:space="preserve">сапатын контролдоо. </w:t>
      </w:r>
      <w:r w:rsidR="005A045B">
        <w:rPr>
          <w:rFonts w:ascii="Times New Roman" w:eastAsia="Calibri" w:hAnsi="Times New Roman" w:cs="Times New Roman"/>
          <w:b/>
          <w:sz w:val="26"/>
          <w:szCs w:val="26"/>
          <w:lang w:val="ky-KG"/>
        </w:rPr>
        <w:t xml:space="preserve">Окутуучулук </w:t>
      </w:r>
      <w:r w:rsidRPr="00A61064">
        <w:rPr>
          <w:rFonts w:ascii="Times New Roman" w:eastAsia="Calibri" w:hAnsi="Times New Roman" w:cs="Times New Roman"/>
          <w:b/>
          <w:sz w:val="26"/>
          <w:szCs w:val="26"/>
          <w:lang w:val="ky-KG"/>
        </w:rPr>
        <w:t xml:space="preserve"> ишмердүүлүктүн сапатын текшерүүнүн жыйынтыгы</w:t>
      </w:r>
    </w:p>
    <w:p w14:paraId="586D9461" w14:textId="77777777" w:rsidR="005A045B" w:rsidRPr="00DD1EE1" w:rsidRDefault="005A045B" w:rsidP="00A61064">
      <w:pPr>
        <w:spacing w:after="0" w:line="240" w:lineRule="auto"/>
        <w:ind w:firstLine="708"/>
        <w:jc w:val="center"/>
        <w:rPr>
          <w:rFonts w:ascii="Times New Roman" w:eastAsia="Calibri" w:hAnsi="Times New Roman" w:cs="Times New Roman"/>
          <w:b/>
          <w:sz w:val="26"/>
          <w:szCs w:val="26"/>
          <w:lang w:val="ky-KG"/>
        </w:rPr>
      </w:pPr>
    </w:p>
    <w:bookmarkEnd w:id="36"/>
    <w:p w14:paraId="3A98DB16" w14:textId="77777777" w:rsidR="00A61064" w:rsidRPr="00A61064" w:rsidRDefault="00A61064" w:rsidP="005A045B">
      <w:pPr>
        <w:spacing w:after="0" w:line="276" w:lineRule="auto"/>
        <w:ind w:firstLine="708"/>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Окуу процессинин технологиялык эффективдүүлүгү окуу процессин толугу менен башкарууга жөндөмдүү кылуу болуп саналат. Технологиялардын негизги өзгөчөлүктөрү болуп төмөнкүлөр саналат: билим берүү максаттарынын деталдуу сүрөттөлүшү, берилген натыйжаларга жетүү жолдорунун этап-этабы менен сүрөттөлүшү, билим берүү процессин коррекциялоо үчүн кайтарым байланышты колдонуу, жетишилген натыйжалардын кепилдиктери, мугалимдин чеберчилиги.</w:t>
      </w:r>
    </w:p>
    <w:p w14:paraId="0CD84AA5" w14:textId="77777777" w:rsidR="00A61064" w:rsidRPr="00A61064" w:rsidRDefault="00401DC3" w:rsidP="005A045B">
      <w:pPr>
        <w:spacing w:after="0" w:line="276" w:lineRule="auto"/>
        <w:jc w:val="both"/>
        <w:rPr>
          <w:rFonts w:ascii="Times New Roman" w:eastAsia="Calibri" w:hAnsi="Times New Roman" w:cs="Times New Roman"/>
          <w:sz w:val="24"/>
          <w:szCs w:val="24"/>
          <w:lang w:val="ky-KG"/>
        </w:rPr>
      </w:pPr>
      <w:r w:rsidRPr="00401DC3">
        <w:rPr>
          <w:rFonts w:ascii="Times New Roman" w:eastAsia="Calibri" w:hAnsi="Times New Roman" w:cs="Times New Roman"/>
          <w:sz w:val="24"/>
          <w:szCs w:val="24"/>
          <w:lang w:val="ky-KG"/>
        </w:rPr>
        <w:tab/>
      </w:r>
      <w:bookmarkStart w:id="37" w:name="_Toc140048714"/>
      <w:r w:rsidR="00A61064" w:rsidRPr="00A61064">
        <w:rPr>
          <w:rFonts w:ascii="Times New Roman" w:eastAsia="Calibri" w:hAnsi="Times New Roman" w:cs="Times New Roman"/>
          <w:sz w:val="24"/>
          <w:szCs w:val="24"/>
          <w:lang w:val="ky-KG"/>
        </w:rPr>
        <w:t>Окуу процессиндеги ар бир конкреттүү кырдаалда жогорку мектеп мугалиминин ролу өзгөрөт, ал окутуу стратегиясын тандап, атаандаштыкка жөндөмдүү бүтүрүүчүлөрдү даярдоого багытталган технологияларды колдоно билиши керек.</w:t>
      </w:r>
    </w:p>
    <w:p w14:paraId="60B45988" w14:textId="77777777" w:rsidR="00A61064" w:rsidRPr="00A61064" w:rsidRDefault="00A61064" w:rsidP="005A045B">
      <w:pPr>
        <w:spacing w:after="0" w:line="276" w:lineRule="auto"/>
        <w:ind w:firstLine="708"/>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Бул максаттар үчүн бөлүмдө белгиленген критерийлер боюнча отчетторду даярдоо менен өз ара иш сапарлардын графиги бекитилген. Өз ара сапарлардын графиги тиркелет. (2-тиркеме).</w:t>
      </w:r>
    </w:p>
    <w:p w14:paraId="01DB9C17" w14:textId="58CC980D" w:rsidR="00A61064" w:rsidRDefault="00A61064" w:rsidP="005A045B">
      <w:pPr>
        <w:spacing w:after="0" w:line="276" w:lineRule="auto"/>
        <w:ind w:firstLine="708"/>
        <w:jc w:val="both"/>
        <w:rPr>
          <w:rFonts w:ascii="Times New Roman" w:eastAsia="Calibri" w:hAnsi="Times New Roman" w:cs="Times New Roman"/>
          <w:sz w:val="24"/>
          <w:szCs w:val="24"/>
          <w:lang w:val="ky-KG"/>
        </w:rPr>
      </w:pPr>
      <w:r w:rsidRPr="00A61064">
        <w:rPr>
          <w:rFonts w:ascii="Times New Roman" w:eastAsia="Calibri" w:hAnsi="Times New Roman" w:cs="Times New Roman"/>
          <w:sz w:val="24"/>
          <w:szCs w:val="24"/>
          <w:lang w:val="ky-KG"/>
        </w:rPr>
        <w:t>Кафедранын жыйналыштарында окуу дисциплиналарынын сапатына мониторинг жүргүзүү жана профессордук-окутуучулук курамынын ар бир мүчөсүнүн окуу ишинин сапатын текшерүүнүн натыйжалары талкууланат.</w:t>
      </w:r>
    </w:p>
    <w:p w14:paraId="3BF20E27" w14:textId="77777777" w:rsidR="005A045B" w:rsidRPr="00A61064" w:rsidRDefault="005A045B" w:rsidP="005A045B">
      <w:pPr>
        <w:spacing w:after="0" w:line="276" w:lineRule="auto"/>
        <w:ind w:firstLine="708"/>
        <w:jc w:val="both"/>
        <w:rPr>
          <w:rFonts w:ascii="Times New Roman" w:eastAsia="Calibri" w:hAnsi="Times New Roman" w:cs="Times New Roman"/>
          <w:sz w:val="24"/>
          <w:szCs w:val="24"/>
          <w:lang w:val="ky-KG"/>
        </w:rPr>
      </w:pPr>
    </w:p>
    <w:p w14:paraId="6D532B27" w14:textId="77777777" w:rsidR="00A61064" w:rsidRPr="00A61064" w:rsidRDefault="00A61064" w:rsidP="00A61064">
      <w:pPr>
        <w:spacing w:after="0" w:line="240" w:lineRule="auto"/>
        <w:ind w:left="720"/>
        <w:contextualSpacing/>
        <w:jc w:val="center"/>
        <w:rPr>
          <w:rFonts w:ascii="Times New Roman" w:eastAsia="Calibri" w:hAnsi="Times New Roman" w:cs="Times New Roman"/>
          <w:b/>
          <w:sz w:val="26"/>
          <w:szCs w:val="26"/>
          <w:lang w:val="ky-KG"/>
        </w:rPr>
      </w:pPr>
      <w:bookmarkStart w:id="38" w:name="_Hlk166783680"/>
      <w:bookmarkEnd w:id="37"/>
      <w:r w:rsidRPr="00A61064">
        <w:rPr>
          <w:rFonts w:ascii="Times New Roman" w:eastAsia="Calibri" w:hAnsi="Times New Roman" w:cs="Times New Roman"/>
          <w:b/>
          <w:sz w:val="26"/>
          <w:szCs w:val="26"/>
          <w:lang w:val="ky-KG"/>
        </w:rPr>
        <w:t>5.8. Билим берүүнүн сапатын жогорулатуу максатында инновациялык, окуу-методикалык ресурстарды, педагогикалык методдорду, формаларды жана технологияларды колдонуу</w:t>
      </w:r>
    </w:p>
    <w:bookmarkEnd w:id="38"/>
    <w:p w14:paraId="0C665D31" w14:textId="77777777" w:rsidR="00401DC3" w:rsidRPr="00A61064" w:rsidRDefault="00401DC3" w:rsidP="00401DC3">
      <w:pPr>
        <w:spacing w:after="0" w:line="240" w:lineRule="auto"/>
        <w:ind w:left="720"/>
        <w:contextualSpacing/>
        <w:jc w:val="center"/>
        <w:rPr>
          <w:rFonts w:ascii="Times New Roman" w:eastAsia="Calibri" w:hAnsi="Times New Roman" w:cs="Times New Roman"/>
          <w:bCs/>
          <w:sz w:val="24"/>
          <w:szCs w:val="24"/>
          <w:lang w:val="ky-KG"/>
        </w:rPr>
      </w:pPr>
    </w:p>
    <w:p w14:paraId="285A0518" w14:textId="77777777" w:rsidR="006A058A" w:rsidRPr="006A058A" w:rsidRDefault="006A058A" w:rsidP="00511FEB">
      <w:pPr>
        <w:spacing w:after="0" w:line="240" w:lineRule="auto"/>
        <w:ind w:firstLine="708"/>
        <w:jc w:val="both"/>
        <w:rPr>
          <w:rFonts w:ascii="Times New Roman" w:eastAsia="Calibri" w:hAnsi="Times New Roman" w:cs="Times New Roman"/>
          <w:sz w:val="24"/>
          <w:szCs w:val="24"/>
          <w:lang w:val="ky-KG"/>
        </w:rPr>
      </w:pPr>
      <w:r w:rsidRPr="006A058A">
        <w:rPr>
          <w:rFonts w:ascii="Times New Roman" w:eastAsia="Calibri" w:hAnsi="Times New Roman" w:cs="Times New Roman"/>
          <w:sz w:val="24"/>
          <w:szCs w:val="24"/>
          <w:lang w:val="ky-KG"/>
        </w:rPr>
        <w:t>Санарип билим берүү жаңы окуу мүмкүнчүлүктөрүн жаратат. Жекелештирилген окутуу үчүн мүмкүнчүлүктөр пайда болууда, кызматташуунун жаңы моделдери пайда болууда, инновациялык жана кызыктуу окуу стратегияларынын спектри кеңейүүдө. Бирок билим берүүдөгү заманбап технологиялардын ачык-айкын артыкчылыктарынан тышкары, кемчиликтери да бар - аларды ишке ашырууда мугалимдер туш болгон “тузактар”.</w:t>
      </w:r>
    </w:p>
    <w:p w14:paraId="5C372D89" w14:textId="2381A95D" w:rsidR="006A058A" w:rsidRPr="006A058A" w:rsidRDefault="006A058A" w:rsidP="00511FEB">
      <w:pPr>
        <w:spacing w:after="0" w:line="240" w:lineRule="auto"/>
        <w:ind w:firstLine="708"/>
        <w:jc w:val="both"/>
        <w:rPr>
          <w:rFonts w:ascii="Times New Roman" w:eastAsia="Calibri" w:hAnsi="Times New Roman" w:cs="Times New Roman"/>
          <w:sz w:val="24"/>
          <w:szCs w:val="24"/>
          <w:lang w:val="ky-KG"/>
        </w:rPr>
      </w:pPr>
      <w:r w:rsidRPr="006A058A">
        <w:rPr>
          <w:rFonts w:ascii="Times New Roman" w:eastAsia="Calibri" w:hAnsi="Times New Roman" w:cs="Times New Roman"/>
          <w:sz w:val="24"/>
          <w:szCs w:val="24"/>
          <w:lang w:val="ky-KG"/>
        </w:rPr>
        <w:t xml:space="preserve">Мугалимдер эркин жеткиликтүү билим берүү ресурстарын колдоно алышат. Эреже катары, мындай ресурстар кесиптик билим берүүнүн негизги дисциплиналарына ылайык бөлүмдөргө бөлүнөт. Алар окуу жана маалымдама материалдарын камтыйт. Студенттер да бул ресурстарды колдоно алышат. Ресурстук бөлүмдөрдө камтылган электрондук тесттер, интерактивдүү моделдер, түстүү иллюстрациялар, даяр иштеп чыгуулар, симуляторлор жана башка окуу-методикалык материалдар мугалимдерге кызыктуу, билим берүүчү, жандуу сабактарды даярдоого жана өткөрүүгө, ал эми окуучуларга үй тапшырмаларын, илимий долбоорлорду же башка түрлөрүн аткарууга жардам берет. </w:t>
      </w:r>
    </w:p>
    <w:p w14:paraId="65997957" w14:textId="27626FB3" w:rsidR="006A058A" w:rsidRDefault="006A058A" w:rsidP="00511FEB">
      <w:pPr>
        <w:spacing w:after="0" w:line="240" w:lineRule="auto"/>
        <w:ind w:firstLine="708"/>
        <w:contextualSpacing/>
        <w:jc w:val="both"/>
        <w:rPr>
          <w:rFonts w:ascii="Times New Roman" w:eastAsia="Calibri" w:hAnsi="Times New Roman" w:cs="Times New Roman"/>
          <w:sz w:val="24"/>
          <w:szCs w:val="24"/>
          <w:lang w:val="ky-KG"/>
        </w:rPr>
      </w:pPr>
      <w:r w:rsidRPr="006A058A">
        <w:rPr>
          <w:rFonts w:ascii="Times New Roman" w:eastAsia="Calibri" w:hAnsi="Times New Roman" w:cs="Times New Roman"/>
          <w:sz w:val="24"/>
          <w:szCs w:val="24"/>
          <w:lang w:val="ky-KG"/>
        </w:rPr>
        <w:t>Бирок жаңы билим берүү технологияларын колдонуу бүгүнкү күндө предметтин темасы боюнча презентацияларды даярдоо жана проекторлордун жардамы менен бул презентацияларды визуалдаштыруу менен гана чектелүүдө.</w:t>
      </w:r>
    </w:p>
    <w:p w14:paraId="6384F992" w14:textId="305CB5BC" w:rsidR="006A058A" w:rsidRPr="006A058A" w:rsidRDefault="006A058A" w:rsidP="00511FEB">
      <w:pPr>
        <w:spacing w:line="240" w:lineRule="auto"/>
        <w:ind w:firstLine="708"/>
        <w:jc w:val="both"/>
        <w:rPr>
          <w:rFonts w:ascii="Times New Roman" w:eastAsia="Calibri" w:hAnsi="Times New Roman" w:cs="Times New Roman"/>
          <w:sz w:val="24"/>
          <w:szCs w:val="24"/>
          <w:lang w:val="ky-KG"/>
        </w:rPr>
      </w:pPr>
      <w:r w:rsidRPr="006A058A">
        <w:rPr>
          <w:rFonts w:ascii="Times New Roman" w:eastAsia="Calibri" w:hAnsi="Times New Roman" w:cs="Times New Roman"/>
          <w:sz w:val="24"/>
          <w:szCs w:val="24"/>
          <w:lang w:val="ky-KG"/>
        </w:rPr>
        <w:t>Жаңы педагогикалык технологияларды ишке ашыруу үчүн бүтүндөй университетте тиешелүү техникалык жабдыктары бар жаңы программалык системаларды киргизүү зарыл.</w:t>
      </w:r>
      <w:bookmarkStart w:id="39" w:name="_Toc140048715"/>
      <w:r w:rsidRPr="006A058A">
        <w:rPr>
          <w:rFonts w:ascii="Times New Roman" w:eastAsia="Calibri" w:hAnsi="Times New Roman" w:cs="Times New Roman"/>
          <w:sz w:val="24"/>
          <w:szCs w:val="24"/>
          <w:lang w:val="ky-KG"/>
        </w:rPr>
        <w:t xml:space="preserve"> Билим берүүнүн сапатын жогорулатуу максатында инновациялык окуу-методикалык ресурстардын, педагогикалык методдордун, формалардын жана технологиялардын сапаты бүгүнкү күндө иштеп жаткан тоо-кен казып алуу ишканаларынын – «Минералдык байытуу» жана «Металлургия» лабораториялык базаларынын жардамы менен уюштурулууда.</w:t>
      </w:r>
    </w:p>
    <w:p w14:paraId="18B75B74" w14:textId="77777777" w:rsidR="006A058A" w:rsidRDefault="006A058A" w:rsidP="00401DC3">
      <w:pPr>
        <w:keepNext/>
        <w:keepLines/>
        <w:spacing w:before="40" w:after="120" w:line="312" w:lineRule="auto"/>
        <w:jc w:val="center"/>
        <w:outlineLvl w:val="1"/>
        <w:rPr>
          <w:rFonts w:ascii="Times New Roman" w:eastAsia="Calibri" w:hAnsi="Times New Roman" w:cs="Times New Roman"/>
          <w:b/>
          <w:sz w:val="26"/>
          <w:szCs w:val="26"/>
          <w:lang w:val="ky-KG"/>
        </w:rPr>
      </w:pPr>
    </w:p>
    <w:p w14:paraId="57E22AC9" w14:textId="239E1D25" w:rsidR="00401DC3" w:rsidRPr="00595408" w:rsidRDefault="00401DC3" w:rsidP="006A058A">
      <w:pPr>
        <w:keepNext/>
        <w:keepLines/>
        <w:spacing w:before="40" w:after="120" w:line="312" w:lineRule="auto"/>
        <w:jc w:val="center"/>
        <w:outlineLvl w:val="1"/>
        <w:rPr>
          <w:rFonts w:ascii="Times New Roman" w:eastAsia="Calibri" w:hAnsi="Times New Roman" w:cs="Times New Roman"/>
          <w:b/>
          <w:sz w:val="26"/>
          <w:szCs w:val="26"/>
        </w:rPr>
      </w:pPr>
      <w:bookmarkStart w:id="40" w:name="_Hlk166783695"/>
      <w:r w:rsidRPr="00595408">
        <w:rPr>
          <w:rFonts w:ascii="Times New Roman" w:eastAsia="Calibri" w:hAnsi="Times New Roman" w:cs="Times New Roman"/>
          <w:b/>
          <w:sz w:val="26"/>
          <w:szCs w:val="26"/>
          <w:lang w:val="ky-KG"/>
        </w:rPr>
        <w:t xml:space="preserve">5.9. </w:t>
      </w:r>
      <w:bookmarkEnd w:id="39"/>
      <w:r w:rsidR="006A058A" w:rsidRPr="00595408">
        <w:rPr>
          <w:rFonts w:ascii="Times New Roman" w:eastAsia="Calibri" w:hAnsi="Times New Roman" w:cs="Times New Roman"/>
          <w:b/>
          <w:sz w:val="26"/>
          <w:szCs w:val="26"/>
          <w:lang w:val="ky-KG"/>
        </w:rPr>
        <w:t xml:space="preserve">Студенттердин </w:t>
      </w:r>
      <w:r w:rsidR="00595408" w:rsidRPr="00595408">
        <w:rPr>
          <w:rFonts w:ascii="Times New Roman" w:eastAsia="Calibri" w:hAnsi="Times New Roman" w:cs="Times New Roman"/>
          <w:b/>
          <w:sz w:val="26"/>
          <w:szCs w:val="26"/>
          <w:lang w:val="ky-KG"/>
        </w:rPr>
        <w:t>катышуусун</w:t>
      </w:r>
      <w:r w:rsidR="006A058A" w:rsidRPr="00595408">
        <w:rPr>
          <w:rFonts w:ascii="Times New Roman" w:eastAsia="Calibri" w:hAnsi="Times New Roman" w:cs="Times New Roman"/>
          <w:b/>
          <w:sz w:val="26"/>
          <w:szCs w:val="26"/>
          <w:lang w:val="ky-KG"/>
        </w:rPr>
        <w:t xml:space="preserve"> жана </w:t>
      </w:r>
      <w:r w:rsidR="00595408" w:rsidRPr="00595408">
        <w:rPr>
          <w:rFonts w:ascii="Times New Roman" w:eastAsia="Calibri" w:hAnsi="Times New Roman" w:cs="Times New Roman"/>
          <w:b/>
          <w:sz w:val="26"/>
          <w:szCs w:val="26"/>
          <w:lang w:val="ky-KG"/>
        </w:rPr>
        <w:t>жетишкендиктерин</w:t>
      </w:r>
      <w:r w:rsidR="006A058A" w:rsidRPr="00595408">
        <w:rPr>
          <w:rFonts w:ascii="Times New Roman" w:eastAsia="Calibri" w:hAnsi="Times New Roman" w:cs="Times New Roman"/>
          <w:b/>
          <w:sz w:val="26"/>
          <w:szCs w:val="26"/>
          <w:lang w:val="ky-KG"/>
        </w:rPr>
        <w:t xml:space="preserve"> </w:t>
      </w:r>
      <w:r w:rsidR="00595408" w:rsidRPr="00595408">
        <w:rPr>
          <w:rFonts w:ascii="Times New Roman" w:eastAsia="Calibri" w:hAnsi="Times New Roman" w:cs="Times New Roman"/>
          <w:b/>
          <w:sz w:val="26"/>
          <w:szCs w:val="26"/>
          <w:lang w:val="ky-KG"/>
        </w:rPr>
        <w:t>талдоо</w:t>
      </w:r>
    </w:p>
    <w:bookmarkEnd w:id="40"/>
    <w:p w14:paraId="2E8AD0B4" w14:textId="77777777" w:rsidR="00401DC3" w:rsidRPr="00401DC3" w:rsidRDefault="00401DC3" w:rsidP="00401DC3">
      <w:pPr>
        <w:spacing w:after="0" w:line="240" w:lineRule="auto"/>
        <w:ind w:left="720"/>
        <w:contextualSpacing/>
        <w:jc w:val="right"/>
        <w:rPr>
          <w:rFonts w:ascii="Times New Roman" w:eastAsia="Calibri" w:hAnsi="Times New Roman" w:cs="Times New Roman"/>
          <w:b/>
          <w:sz w:val="24"/>
          <w:szCs w:val="24"/>
        </w:rPr>
      </w:pPr>
    </w:p>
    <w:p w14:paraId="1E754616" w14:textId="5B95A970" w:rsidR="00401DC3" w:rsidRPr="00401DC3" w:rsidRDefault="00C63769" w:rsidP="00634D7B">
      <w:pPr>
        <w:tabs>
          <w:tab w:val="left" w:pos="1134"/>
        </w:tabs>
        <w:spacing w:line="240" w:lineRule="auto"/>
        <w:contextualSpacing/>
        <w:rPr>
          <w:rFonts w:ascii="Times New Roman" w:eastAsia="Calibri" w:hAnsi="Times New Roman" w:cs="Times New Roman"/>
          <w:i/>
          <w:sz w:val="24"/>
          <w:szCs w:val="24"/>
        </w:rPr>
      </w:pPr>
      <w:r>
        <w:rPr>
          <w:rFonts w:ascii="Times New Roman" w:eastAsia="Calibri" w:hAnsi="Times New Roman" w:cs="Times New Roman"/>
          <w:i/>
          <w:sz w:val="24"/>
          <w:szCs w:val="24"/>
          <w:lang w:val="ky-KG"/>
        </w:rPr>
        <w:t>2</w:t>
      </w:r>
      <w:r w:rsidR="00437080">
        <w:rPr>
          <w:rFonts w:ascii="Times New Roman" w:eastAsia="Calibri" w:hAnsi="Times New Roman" w:cs="Times New Roman"/>
          <w:i/>
          <w:sz w:val="24"/>
          <w:szCs w:val="24"/>
          <w:lang w:val="ky-KG"/>
        </w:rPr>
        <w:t>4</w:t>
      </w:r>
      <w:r>
        <w:rPr>
          <w:rFonts w:ascii="Times New Roman" w:eastAsia="Calibri" w:hAnsi="Times New Roman" w:cs="Times New Roman"/>
          <w:i/>
          <w:sz w:val="24"/>
          <w:szCs w:val="24"/>
          <w:lang w:val="ky-KG"/>
        </w:rPr>
        <w:t>- т</w:t>
      </w:r>
      <w:r w:rsidR="00401DC3" w:rsidRPr="00401DC3">
        <w:rPr>
          <w:rFonts w:ascii="Times New Roman" w:eastAsia="Calibri" w:hAnsi="Times New Roman" w:cs="Times New Roman"/>
          <w:i/>
          <w:sz w:val="24"/>
          <w:szCs w:val="24"/>
        </w:rPr>
        <w:t>аблица</w:t>
      </w:r>
      <w:r w:rsidR="00401DC3" w:rsidRPr="00401DC3">
        <w:rPr>
          <w:rFonts w:ascii="Times New Roman" w:eastAsia="Calibri" w:hAnsi="Times New Roman" w:cs="Times New Roman"/>
          <w:i/>
          <w:sz w:val="24"/>
          <w:szCs w:val="24"/>
          <w:lang w:val="ky-KG"/>
        </w:rPr>
        <w:t xml:space="preserve"> </w:t>
      </w:r>
      <w:r w:rsidR="00401DC3" w:rsidRPr="00401DC3">
        <w:rPr>
          <w:rFonts w:ascii="Times New Roman" w:eastAsia="Calibri" w:hAnsi="Times New Roman" w:cs="Times New Roman"/>
          <w:i/>
          <w:sz w:val="24"/>
          <w:szCs w:val="24"/>
        </w:rPr>
        <w:t xml:space="preserve">- </w:t>
      </w:r>
      <w:r w:rsidR="00634D7B" w:rsidRPr="00634D7B">
        <w:rPr>
          <w:rFonts w:ascii="Times New Roman" w:eastAsia="Calibri" w:hAnsi="Times New Roman" w:cs="Times New Roman"/>
          <w:i/>
          <w:sz w:val="24"/>
          <w:szCs w:val="24"/>
          <w:lang w:val="ky-KG"/>
        </w:rPr>
        <w:t>Катышууну талдоо</w:t>
      </w:r>
    </w:p>
    <w:p w14:paraId="140E726B" w14:textId="77777777" w:rsidR="00401DC3" w:rsidRPr="00401DC3" w:rsidRDefault="00401DC3" w:rsidP="00401DC3">
      <w:pPr>
        <w:tabs>
          <w:tab w:val="left" w:pos="1134"/>
        </w:tabs>
        <w:spacing w:after="0" w:line="240" w:lineRule="auto"/>
        <w:ind w:left="851"/>
        <w:contextualSpacing/>
        <w:rPr>
          <w:rFonts w:ascii="Times New Roman" w:eastAsia="Calibri" w:hAnsi="Times New Roman" w:cs="Times New Roman"/>
          <w:sz w:val="24"/>
          <w:szCs w:val="24"/>
        </w:rPr>
      </w:pPr>
    </w:p>
    <w:tbl>
      <w:tblPr>
        <w:tblStyle w:val="a3"/>
        <w:tblW w:w="0" w:type="auto"/>
        <w:jc w:val="center"/>
        <w:tblLook w:val="04A0" w:firstRow="1" w:lastRow="0" w:firstColumn="1" w:lastColumn="0" w:noHBand="0" w:noVBand="1"/>
      </w:tblPr>
      <w:tblGrid>
        <w:gridCol w:w="2175"/>
        <w:gridCol w:w="2106"/>
        <w:gridCol w:w="2106"/>
        <w:gridCol w:w="2107"/>
      </w:tblGrid>
      <w:tr w:rsidR="00401DC3" w:rsidRPr="00401DC3" w14:paraId="338FCC54" w14:textId="77777777" w:rsidTr="00401DC3">
        <w:trPr>
          <w:jc w:val="center"/>
        </w:trPr>
        <w:tc>
          <w:tcPr>
            <w:tcW w:w="2175" w:type="dxa"/>
            <w:vMerge w:val="restart"/>
          </w:tcPr>
          <w:p w14:paraId="09481DBC" w14:textId="77777777" w:rsidR="00401DC3" w:rsidRPr="00401DC3" w:rsidRDefault="00401DC3" w:rsidP="00401DC3">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Группа</w:t>
            </w:r>
          </w:p>
        </w:tc>
        <w:tc>
          <w:tcPr>
            <w:tcW w:w="6319" w:type="dxa"/>
            <w:gridSpan w:val="3"/>
          </w:tcPr>
          <w:p w14:paraId="2EA964E1" w14:textId="70232F1E" w:rsidR="00401DC3" w:rsidRPr="00634D7B" w:rsidRDefault="00634D7B" w:rsidP="00401DC3">
            <w:pPr>
              <w:tabs>
                <w:tab w:val="left" w:pos="1134"/>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Окуу жылы</w:t>
            </w:r>
          </w:p>
        </w:tc>
      </w:tr>
      <w:tr w:rsidR="00C63769" w:rsidRPr="00401DC3" w14:paraId="16261B8D" w14:textId="77777777" w:rsidTr="00401DC3">
        <w:trPr>
          <w:jc w:val="center"/>
        </w:trPr>
        <w:tc>
          <w:tcPr>
            <w:tcW w:w="2175" w:type="dxa"/>
            <w:vMerge/>
          </w:tcPr>
          <w:p w14:paraId="2E9E7C06"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c>
          <w:tcPr>
            <w:tcW w:w="2106" w:type="dxa"/>
          </w:tcPr>
          <w:p w14:paraId="1108ACED" w14:textId="09F3C226"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2021-2022/%</w:t>
            </w:r>
          </w:p>
        </w:tc>
        <w:tc>
          <w:tcPr>
            <w:tcW w:w="2106" w:type="dxa"/>
          </w:tcPr>
          <w:p w14:paraId="14DEC329" w14:textId="676BF023"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2022-2023/%</w:t>
            </w:r>
          </w:p>
        </w:tc>
        <w:tc>
          <w:tcPr>
            <w:tcW w:w="2107" w:type="dxa"/>
          </w:tcPr>
          <w:p w14:paraId="40F1C52D" w14:textId="00D41AAD" w:rsidR="00C63769" w:rsidRPr="00C63769" w:rsidRDefault="00C63769" w:rsidP="00C63769">
            <w:pPr>
              <w:tabs>
                <w:tab w:val="left" w:pos="1134"/>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2023-2024%</w:t>
            </w:r>
          </w:p>
        </w:tc>
      </w:tr>
      <w:tr w:rsidR="00C63769" w:rsidRPr="00401DC3" w14:paraId="1ADBC58C" w14:textId="77777777" w:rsidTr="00401DC3">
        <w:trPr>
          <w:jc w:val="center"/>
        </w:trPr>
        <w:tc>
          <w:tcPr>
            <w:tcW w:w="2175" w:type="dxa"/>
          </w:tcPr>
          <w:p w14:paraId="4EFBBFA5" w14:textId="00D0CC86" w:rsidR="00C63769" w:rsidRPr="00401DC3" w:rsidRDefault="00C63769" w:rsidP="00C63769">
            <w:pPr>
              <w:tabs>
                <w:tab w:val="left" w:pos="1134"/>
              </w:tabs>
              <w:contextualSpacing/>
              <w:rPr>
                <w:rFonts w:ascii="Times New Roman" w:eastAsia="Calibri" w:hAnsi="Times New Roman" w:cs="Times New Roman"/>
                <w:sz w:val="24"/>
                <w:szCs w:val="24"/>
              </w:rPr>
            </w:pPr>
          </w:p>
        </w:tc>
        <w:tc>
          <w:tcPr>
            <w:tcW w:w="2106" w:type="dxa"/>
          </w:tcPr>
          <w:p w14:paraId="2AF40B76" w14:textId="47A7861C"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c>
          <w:tcPr>
            <w:tcW w:w="2106" w:type="dxa"/>
          </w:tcPr>
          <w:p w14:paraId="6F6884A2" w14:textId="64B67B5D"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c>
          <w:tcPr>
            <w:tcW w:w="2107" w:type="dxa"/>
          </w:tcPr>
          <w:p w14:paraId="17B521BB" w14:textId="0AE74108"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r>
      <w:tr w:rsidR="00C63769" w:rsidRPr="00401DC3" w14:paraId="480E2534" w14:textId="77777777" w:rsidTr="00401DC3">
        <w:trPr>
          <w:jc w:val="center"/>
        </w:trPr>
        <w:tc>
          <w:tcPr>
            <w:tcW w:w="2175" w:type="dxa"/>
          </w:tcPr>
          <w:p w14:paraId="7C3651B0" w14:textId="77777777" w:rsidR="00C63769" w:rsidRPr="00401DC3" w:rsidRDefault="00C63769" w:rsidP="00C63769">
            <w:pPr>
              <w:tabs>
                <w:tab w:val="left" w:pos="1134"/>
              </w:tabs>
              <w:contextualSpacing/>
              <w:rPr>
                <w:rFonts w:ascii="Times New Roman" w:eastAsia="Calibri" w:hAnsi="Times New Roman" w:cs="Times New Roman"/>
                <w:sz w:val="24"/>
                <w:szCs w:val="24"/>
              </w:rPr>
            </w:pPr>
            <w:r w:rsidRPr="00401DC3">
              <w:rPr>
                <w:rFonts w:ascii="Times New Roman" w:eastAsia="Calibri" w:hAnsi="Times New Roman" w:cs="Times New Roman"/>
                <w:sz w:val="24"/>
                <w:szCs w:val="24"/>
              </w:rPr>
              <w:t>ОПИ-1-19</w:t>
            </w:r>
          </w:p>
        </w:tc>
        <w:tc>
          <w:tcPr>
            <w:tcW w:w="2106" w:type="dxa"/>
          </w:tcPr>
          <w:p w14:paraId="4AE8D83B"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85</w:t>
            </w:r>
          </w:p>
        </w:tc>
        <w:tc>
          <w:tcPr>
            <w:tcW w:w="2106" w:type="dxa"/>
          </w:tcPr>
          <w:p w14:paraId="61BC1CAF"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90</w:t>
            </w:r>
          </w:p>
        </w:tc>
        <w:tc>
          <w:tcPr>
            <w:tcW w:w="2107" w:type="dxa"/>
          </w:tcPr>
          <w:p w14:paraId="08A549D5"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85</w:t>
            </w:r>
          </w:p>
        </w:tc>
      </w:tr>
      <w:tr w:rsidR="00C63769" w:rsidRPr="00401DC3" w14:paraId="05D2AF12" w14:textId="77777777" w:rsidTr="00401DC3">
        <w:trPr>
          <w:jc w:val="center"/>
        </w:trPr>
        <w:tc>
          <w:tcPr>
            <w:tcW w:w="2175" w:type="dxa"/>
          </w:tcPr>
          <w:p w14:paraId="61B617E7" w14:textId="77777777" w:rsidR="00C63769" w:rsidRPr="00401DC3" w:rsidRDefault="00C63769" w:rsidP="00C63769">
            <w:pPr>
              <w:tabs>
                <w:tab w:val="left" w:pos="1134"/>
              </w:tabs>
              <w:contextualSpacing/>
              <w:rPr>
                <w:rFonts w:ascii="Times New Roman" w:eastAsia="Calibri" w:hAnsi="Times New Roman" w:cs="Times New Roman"/>
                <w:sz w:val="24"/>
                <w:szCs w:val="24"/>
              </w:rPr>
            </w:pPr>
            <w:r w:rsidRPr="00401DC3">
              <w:rPr>
                <w:rFonts w:ascii="Times New Roman" w:eastAsia="Calibri" w:hAnsi="Times New Roman" w:cs="Times New Roman"/>
                <w:sz w:val="24"/>
                <w:szCs w:val="24"/>
              </w:rPr>
              <w:t>ОПИ-1-20</w:t>
            </w:r>
          </w:p>
        </w:tc>
        <w:tc>
          <w:tcPr>
            <w:tcW w:w="2106" w:type="dxa"/>
          </w:tcPr>
          <w:p w14:paraId="21BFD4DB"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70</w:t>
            </w:r>
          </w:p>
        </w:tc>
        <w:tc>
          <w:tcPr>
            <w:tcW w:w="2106" w:type="dxa"/>
          </w:tcPr>
          <w:p w14:paraId="5755AA87"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75</w:t>
            </w:r>
          </w:p>
        </w:tc>
        <w:tc>
          <w:tcPr>
            <w:tcW w:w="2107" w:type="dxa"/>
          </w:tcPr>
          <w:p w14:paraId="0C7BD623"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66</w:t>
            </w:r>
          </w:p>
        </w:tc>
      </w:tr>
      <w:tr w:rsidR="00C63769" w:rsidRPr="00401DC3" w14:paraId="56551133" w14:textId="77777777" w:rsidTr="00401DC3">
        <w:trPr>
          <w:jc w:val="center"/>
        </w:trPr>
        <w:tc>
          <w:tcPr>
            <w:tcW w:w="2175" w:type="dxa"/>
          </w:tcPr>
          <w:p w14:paraId="5AFC34F1" w14:textId="368355EE" w:rsidR="00C63769" w:rsidRPr="00C63769" w:rsidRDefault="00C63769" w:rsidP="00C63769">
            <w:pPr>
              <w:tabs>
                <w:tab w:val="left" w:pos="1134"/>
              </w:tabs>
              <w:contextualSpacing/>
              <w:rPr>
                <w:rFonts w:ascii="Times New Roman" w:eastAsia="Calibri" w:hAnsi="Times New Roman" w:cs="Times New Roman"/>
                <w:sz w:val="24"/>
                <w:szCs w:val="24"/>
                <w:lang w:val="ky-KG"/>
              </w:rPr>
            </w:pPr>
            <w:r w:rsidRPr="00401DC3">
              <w:rPr>
                <w:rFonts w:ascii="Times New Roman" w:eastAsia="Calibri" w:hAnsi="Times New Roman" w:cs="Times New Roman"/>
                <w:sz w:val="24"/>
                <w:szCs w:val="24"/>
              </w:rPr>
              <w:t>ОПИ-1-2</w:t>
            </w:r>
            <w:r>
              <w:rPr>
                <w:rFonts w:ascii="Times New Roman" w:eastAsia="Calibri" w:hAnsi="Times New Roman" w:cs="Times New Roman"/>
                <w:sz w:val="24"/>
                <w:szCs w:val="24"/>
                <w:lang w:val="ky-KG"/>
              </w:rPr>
              <w:t>1</w:t>
            </w:r>
          </w:p>
        </w:tc>
        <w:tc>
          <w:tcPr>
            <w:tcW w:w="2106" w:type="dxa"/>
          </w:tcPr>
          <w:p w14:paraId="1887F7B7"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c>
          <w:tcPr>
            <w:tcW w:w="2106" w:type="dxa"/>
          </w:tcPr>
          <w:p w14:paraId="3336EC1E"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c>
          <w:tcPr>
            <w:tcW w:w="2107" w:type="dxa"/>
          </w:tcPr>
          <w:p w14:paraId="5D0CFD0F"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r>
      <w:tr w:rsidR="00C63769" w:rsidRPr="00401DC3" w14:paraId="798660E9" w14:textId="77777777" w:rsidTr="00401DC3">
        <w:trPr>
          <w:jc w:val="center"/>
        </w:trPr>
        <w:tc>
          <w:tcPr>
            <w:tcW w:w="2175" w:type="dxa"/>
          </w:tcPr>
          <w:p w14:paraId="57876DE5" w14:textId="59D0B371" w:rsidR="00C63769" w:rsidRPr="00C63769" w:rsidRDefault="00C63769" w:rsidP="00C63769">
            <w:pPr>
              <w:tabs>
                <w:tab w:val="left" w:pos="1134"/>
              </w:tabs>
              <w:contextualSpacing/>
              <w:rPr>
                <w:rFonts w:ascii="Times New Roman" w:eastAsia="Calibri" w:hAnsi="Times New Roman" w:cs="Times New Roman"/>
                <w:sz w:val="24"/>
                <w:szCs w:val="24"/>
                <w:lang w:val="ky-KG"/>
              </w:rPr>
            </w:pPr>
            <w:r w:rsidRPr="00401DC3">
              <w:rPr>
                <w:rFonts w:ascii="Times New Roman" w:eastAsia="Calibri" w:hAnsi="Times New Roman" w:cs="Times New Roman"/>
                <w:sz w:val="24"/>
                <w:szCs w:val="24"/>
              </w:rPr>
              <w:t>ОПИ-1-2</w:t>
            </w:r>
            <w:r>
              <w:rPr>
                <w:rFonts w:ascii="Times New Roman" w:eastAsia="Calibri" w:hAnsi="Times New Roman" w:cs="Times New Roman"/>
                <w:sz w:val="24"/>
                <w:szCs w:val="24"/>
                <w:lang w:val="ky-KG"/>
              </w:rPr>
              <w:t>2</w:t>
            </w:r>
          </w:p>
        </w:tc>
        <w:tc>
          <w:tcPr>
            <w:tcW w:w="2106" w:type="dxa"/>
          </w:tcPr>
          <w:p w14:paraId="018FC037"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c>
          <w:tcPr>
            <w:tcW w:w="2106" w:type="dxa"/>
          </w:tcPr>
          <w:p w14:paraId="02CD9F2E"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c>
          <w:tcPr>
            <w:tcW w:w="2107" w:type="dxa"/>
          </w:tcPr>
          <w:p w14:paraId="256046BC"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p>
        </w:tc>
      </w:tr>
      <w:tr w:rsidR="00C63769" w:rsidRPr="00401DC3" w14:paraId="3224EBEE" w14:textId="77777777" w:rsidTr="00401DC3">
        <w:trPr>
          <w:jc w:val="center"/>
        </w:trPr>
        <w:tc>
          <w:tcPr>
            <w:tcW w:w="2175" w:type="dxa"/>
          </w:tcPr>
          <w:p w14:paraId="52646B32" w14:textId="77777777" w:rsidR="00C63769" w:rsidRPr="00401DC3" w:rsidRDefault="00C63769" w:rsidP="00C63769">
            <w:pPr>
              <w:tabs>
                <w:tab w:val="left" w:pos="1134"/>
              </w:tabs>
              <w:contextualSpacing/>
              <w:rPr>
                <w:rFonts w:ascii="Times New Roman" w:eastAsia="Calibri" w:hAnsi="Times New Roman" w:cs="Times New Roman"/>
                <w:sz w:val="24"/>
                <w:szCs w:val="24"/>
              </w:rPr>
            </w:pPr>
            <w:r w:rsidRPr="00401DC3">
              <w:rPr>
                <w:rFonts w:ascii="Times New Roman" w:eastAsia="Calibri" w:hAnsi="Times New Roman" w:cs="Times New Roman"/>
                <w:sz w:val="24"/>
                <w:szCs w:val="24"/>
              </w:rPr>
              <w:t>М-1-20</w:t>
            </w:r>
          </w:p>
        </w:tc>
        <w:tc>
          <w:tcPr>
            <w:tcW w:w="2106" w:type="dxa"/>
          </w:tcPr>
          <w:p w14:paraId="71712D2F" w14:textId="77777777" w:rsidR="00C63769" w:rsidRPr="00401DC3" w:rsidRDefault="00C63769" w:rsidP="00C63769">
            <w:pPr>
              <w:tabs>
                <w:tab w:val="left" w:pos="1134"/>
              </w:tabs>
              <w:contextualSpacing/>
              <w:rPr>
                <w:rFonts w:ascii="Times New Roman" w:eastAsia="Calibri" w:hAnsi="Times New Roman" w:cs="Times New Roman"/>
                <w:sz w:val="24"/>
                <w:szCs w:val="24"/>
              </w:rPr>
            </w:pPr>
          </w:p>
        </w:tc>
        <w:tc>
          <w:tcPr>
            <w:tcW w:w="2106" w:type="dxa"/>
          </w:tcPr>
          <w:p w14:paraId="1DDF63FB" w14:textId="77777777" w:rsidR="00C63769" w:rsidRPr="00401DC3" w:rsidRDefault="00C63769" w:rsidP="00C63769">
            <w:pPr>
              <w:tabs>
                <w:tab w:val="left" w:pos="1134"/>
              </w:tabs>
              <w:contextualSpacing/>
              <w:rPr>
                <w:rFonts w:ascii="Times New Roman" w:eastAsia="Calibri" w:hAnsi="Times New Roman" w:cs="Times New Roman"/>
                <w:sz w:val="24"/>
                <w:szCs w:val="24"/>
              </w:rPr>
            </w:pPr>
          </w:p>
        </w:tc>
        <w:tc>
          <w:tcPr>
            <w:tcW w:w="2107" w:type="dxa"/>
          </w:tcPr>
          <w:p w14:paraId="1E0B4A0F"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83</w:t>
            </w:r>
          </w:p>
        </w:tc>
      </w:tr>
      <w:tr w:rsidR="00C63769" w:rsidRPr="00401DC3" w14:paraId="0E8B5CB2" w14:textId="77777777" w:rsidTr="00401DC3">
        <w:trPr>
          <w:jc w:val="center"/>
        </w:trPr>
        <w:tc>
          <w:tcPr>
            <w:tcW w:w="2175" w:type="dxa"/>
          </w:tcPr>
          <w:p w14:paraId="4D7BD211" w14:textId="77777777" w:rsidR="00C63769" w:rsidRPr="00401DC3" w:rsidRDefault="00C63769" w:rsidP="00C63769">
            <w:pPr>
              <w:tabs>
                <w:tab w:val="left" w:pos="1134"/>
              </w:tabs>
              <w:contextualSpacing/>
              <w:rPr>
                <w:rFonts w:ascii="Times New Roman" w:eastAsia="Calibri" w:hAnsi="Times New Roman" w:cs="Times New Roman"/>
                <w:sz w:val="24"/>
                <w:szCs w:val="24"/>
              </w:rPr>
            </w:pPr>
            <w:r w:rsidRPr="00401DC3">
              <w:rPr>
                <w:rFonts w:ascii="Times New Roman" w:eastAsia="Calibri" w:hAnsi="Times New Roman" w:cs="Times New Roman"/>
                <w:sz w:val="24"/>
                <w:szCs w:val="24"/>
              </w:rPr>
              <w:t>М-1-21</w:t>
            </w:r>
          </w:p>
        </w:tc>
        <w:tc>
          <w:tcPr>
            <w:tcW w:w="2106" w:type="dxa"/>
          </w:tcPr>
          <w:p w14:paraId="2236B064" w14:textId="77777777" w:rsidR="00C63769" w:rsidRPr="00401DC3" w:rsidRDefault="00C63769" w:rsidP="00C63769">
            <w:pPr>
              <w:tabs>
                <w:tab w:val="left" w:pos="1134"/>
              </w:tabs>
              <w:contextualSpacing/>
              <w:rPr>
                <w:rFonts w:ascii="Times New Roman" w:eastAsia="Calibri" w:hAnsi="Times New Roman" w:cs="Times New Roman"/>
                <w:sz w:val="24"/>
                <w:szCs w:val="24"/>
              </w:rPr>
            </w:pPr>
          </w:p>
        </w:tc>
        <w:tc>
          <w:tcPr>
            <w:tcW w:w="2106" w:type="dxa"/>
          </w:tcPr>
          <w:p w14:paraId="2719BA7B" w14:textId="77777777" w:rsidR="00C63769" w:rsidRPr="00401DC3" w:rsidRDefault="00C63769" w:rsidP="00C63769">
            <w:pPr>
              <w:tabs>
                <w:tab w:val="left" w:pos="1134"/>
              </w:tabs>
              <w:contextualSpacing/>
              <w:rPr>
                <w:rFonts w:ascii="Times New Roman" w:eastAsia="Calibri" w:hAnsi="Times New Roman" w:cs="Times New Roman"/>
                <w:sz w:val="24"/>
                <w:szCs w:val="24"/>
              </w:rPr>
            </w:pPr>
          </w:p>
        </w:tc>
        <w:tc>
          <w:tcPr>
            <w:tcW w:w="2107" w:type="dxa"/>
          </w:tcPr>
          <w:p w14:paraId="2113C578"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71</w:t>
            </w:r>
          </w:p>
        </w:tc>
      </w:tr>
      <w:tr w:rsidR="00C63769" w:rsidRPr="00401DC3" w14:paraId="3E275401" w14:textId="77777777" w:rsidTr="00401DC3">
        <w:trPr>
          <w:jc w:val="center"/>
        </w:trPr>
        <w:tc>
          <w:tcPr>
            <w:tcW w:w="2175" w:type="dxa"/>
          </w:tcPr>
          <w:p w14:paraId="136FD2D0" w14:textId="77777777" w:rsidR="00C63769" w:rsidRPr="00401DC3" w:rsidRDefault="00C63769" w:rsidP="00C63769">
            <w:pPr>
              <w:tabs>
                <w:tab w:val="left" w:pos="1134"/>
              </w:tabs>
              <w:contextualSpacing/>
              <w:rPr>
                <w:rFonts w:ascii="Times New Roman" w:eastAsia="Calibri" w:hAnsi="Times New Roman" w:cs="Times New Roman"/>
                <w:sz w:val="24"/>
                <w:szCs w:val="24"/>
              </w:rPr>
            </w:pPr>
            <w:r w:rsidRPr="00401DC3">
              <w:rPr>
                <w:rFonts w:ascii="Times New Roman" w:eastAsia="Calibri" w:hAnsi="Times New Roman" w:cs="Times New Roman"/>
                <w:sz w:val="24"/>
                <w:szCs w:val="24"/>
              </w:rPr>
              <w:t>М-1-22</w:t>
            </w:r>
          </w:p>
        </w:tc>
        <w:tc>
          <w:tcPr>
            <w:tcW w:w="2106" w:type="dxa"/>
          </w:tcPr>
          <w:p w14:paraId="43F7273D" w14:textId="77777777" w:rsidR="00C63769" w:rsidRPr="00401DC3" w:rsidRDefault="00C63769" w:rsidP="00C63769">
            <w:pPr>
              <w:tabs>
                <w:tab w:val="left" w:pos="1134"/>
              </w:tabs>
              <w:contextualSpacing/>
              <w:rPr>
                <w:rFonts w:ascii="Times New Roman" w:eastAsia="Calibri" w:hAnsi="Times New Roman" w:cs="Times New Roman"/>
                <w:sz w:val="24"/>
                <w:szCs w:val="24"/>
              </w:rPr>
            </w:pPr>
          </w:p>
        </w:tc>
        <w:tc>
          <w:tcPr>
            <w:tcW w:w="2106" w:type="dxa"/>
          </w:tcPr>
          <w:p w14:paraId="7BA93968" w14:textId="77777777" w:rsidR="00C63769" w:rsidRPr="00401DC3" w:rsidRDefault="00C63769" w:rsidP="00C63769">
            <w:pPr>
              <w:tabs>
                <w:tab w:val="left" w:pos="1134"/>
              </w:tabs>
              <w:contextualSpacing/>
              <w:rPr>
                <w:rFonts w:ascii="Times New Roman" w:eastAsia="Calibri" w:hAnsi="Times New Roman" w:cs="Times New Roman"/>
                <w:sz w:val="24"/>
                <w:szCs w:val="24"/>
              </w:rPr>
            </w:pPr>
          </w:p>
        </w:tc>
        <w:tc>
          <w:tcPr>
            <w:tcW w:w="2107" w:type="dxa"/>
          </w:tcPr>
          <w:p w14:paraId="260C3A5A" w14:textId="77777777" w:rsidR="00C63769" w:rsidRPr="00401DC3" w:rsidRDefault="00C63769" w:rsidP="00C63769">
            <w:pPr>
              <w:tabs>
                <w:tab w:val="left" w:pos="1134"/>
              </w:tabs>
              <w:contextualSpacing/>
              <w:jc w:val="center"/>
              <w:rPr>
                <w:rFonts w:ascii="Times New Roman" w:eastAsia="Calibri" w:hAnsi="Times New Roman" w:cs="Times New Roman"/>
                <w:sz w:val="24"/>
                <w:szCs w:val="24"/>
              </w:rPr>
            </w:pPr>
            <w:r w:rsidRPr="00401DC3">
              <w:rPr>
                <w:rFonts w:ascii="Times New Roman" w:eastAsia="Calibri" w:hAnsi="Times New Roman" w:cs="Times New Roman"/>
                <w:sz w:val="24"/>
                <w:szCs w:val="24"/>
              </w:rPr>
              <w:t>92</w:t>
            </w:r>
          </w:p>
        </w:tc>
      </w:tr>
      <w:tr w:rsidR="00C63769" w:rsidRPr="00401DC3" w14:paraId="41F0F0C7" w14:textId="77777777" w:rsidTr="00401DC3">
        <w:trPr>
          <w:jc w:val="center"/>
        </w:trPr>
        <w:tc>
          <w:tcPr>
            <w:tcW w:w="2175" w:type="dxa"/>
          </w:tcPr>
          <w:p w14:paraId="1ABF4E6E" w14:textId="3C686C68" w:rsidR="00C63769" w:rsidRPr="00C63769" w:rsidRDefault="00C63769" w:rsidP="00C63769">
            <w:pPr>
              <w:tabs>
                <w:tab w:val="left" w:pos="1134"/>
              </w:tabs>
              <w:contextualSpacing/>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М-1-23</w:t>
            </w:r>
          </w:p>
        </w:tc>
        <w:tc>
          <w:tcPr>
            <w:tcW w:w="2106" w:type="dxa"/>
          </w:tcPr>
          <w:p w14:paraId="38309ADE" w14:textId="77777777" w:rsidR="00C63769" w:rsidRPr="00401DC3" w:rsidRDefault="00C63769" w:rsidP="00C63769">
            <w:pPr>
              <w:tabs>
                <w:tab w:val="left" w:pos="1134"/>
              </w:tabs>
              <w:contextualSpacing/>
              <w:rPr>
                <w:rFonts w:ascii="Times New Roman" w:eastAsia="Calibri" w:hAnsi="Times New Roman" w:cs="Times New Roman"/>
                <w:sz w:val="24"/>
                <w:szCs w:val="24"/>
              </w:rPr>
            </w:pPr>
          </w:p>
        </w:tc>
        <w:tc>
          <w:tcPr>
            <w:tcW w:w="2106" w:type="dxa"/>
          </w:tcPr>
          <w:p w14:paraId="3BB2065F" w14:textId="77777777" w:rsidR="00C63769" w:rsidRPr="00401DC3" w:rsidRDefault="00C63769" w:rsidP="00C63769">
            <w:pPr>
              <w:tabs>
                <w:tab w:val="left" w:pos="1134"/>
              </w:tabs>
              <w:contextualSpacing/>
              <w:rPr>
                <w:rFonts w:ascii="Times New Roman" w:eastAsia="Calibri" w:hAnsi="Times New Roman" w:cs="Times New Roman"/>
                <w:sz w:val="24"/>
                <w:szCs w:val="24"/>
              </w:rPr>
            </w:pPr>
          </w:p>
        </w:tc>
        <w:tc>
          <w:tcPr>
            <w:tcW w:w="2107" w:type="dxa"/>
          </w:tcPr>
          <w:p w14:paraId="37AB4E8B" w14:textId="45BD2F2B" w:rsidR="00C63769" w:rsidRPr="00C63769" w:rsidRDefault="00C63769" w:rsidP="00C63769">
            <w:pPr>
              <w:tabs>
                <w:tab w:val="left" w:pos="1134"/>
              </w:tabs>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87</w:t>
            </w:r>
          </w:p>
        </w:tc>
      </w:tr>
    </w:tbl>
    <w:p w14:paraId="05CE84E1" w14:textId="77777777" w:rsidR="00401DC3" w:rsidRPr="00401DC3" w:rsidRDefault="00401DC3" w:rsidP="00401DC3">
      <w:pPr>
        <w:tabs>
          <w:tab w:val="left" w:pos="1134"/>
        </w:tabs>
        <w:spacing w:after="0" w:line="240" w:lineRule="auto"/>
        <w:ind w:left="851"/>
        <w:contextualSpacing/>
        <w:rPr>
          <w:rFonts w:ascii="Times New Roman" w:eastAsia="Calibri" w:hAnsi="Times New Roman" w:cs="Times New Roman"/>
          <w:sz w:val="24"/>
          <w:szCs w:val="24"/>
        </w:rPr>
      </w:pPr>
    </w:p>
    <w:p w14:paraId="2059589B" w14:textId="77777777" w:rsidR="00634D7B" w:rsidRDefault="00634D7B" w:rsidP="00401DC3">
      <w:pPr>
        <w:tabs>
          <w:tab w:val="left" w:pos="1134"/>
        </w:tabs>
        <w:spacing w:after="0" w:line="240" w:lineRule="auto"/>
        <w:ind w:left="851"/>
        <w:contextualSpacing/>
        <w:rPr>
          <w:rFonts w:ascii="Times New Roman" w:eastAsia="Calibri" w:hAnsi="Times New Roman" w:cs="Times New Roman"/>
          <w:sz w:val="24"/>
          <w:szCs w:val="24"/>
          <w:lang w:val="ky-KG"/>
        </w:rPr>
      </w:pPr>
    </w:p>
    <w:p w14:paraId="37DAE94D" w14:textId="503AF820" w:rsidR="00634D7B" w:rsidRPr="00C63769" w:rsidRDefault="00634D7B" w:rsidP="00634D7B">
      <w:pPr>
        <w:spacing w:after="0" w:line="240" w:lineRule="auto"/>
        <w:ind w:firstLine="708"/>
        <w:jc w:val="both"/>
        <w:rPr>
          <w:rFonts w:ascii="Times New Roman" w:eastAsia="Calibri" w:hAnsi="Times New Roman" w:cs="Times New Roman"/>
          <w:b/>
          <w:bCs/>
          <w:sz w:val="24"/>
          <w:szCs w:val="24"/>
          <w:lang w:val="ky-KG"/>
        </w:rPr>
      </w:pPr>
      <w:bookmarkStart w:id="41" w:name="_Hlk166783709"/>
      <w:r w:rsidRPr="00C63769">
        <w:rPr>
          <w:rFonts w:ascii="Times New Roman" w:eastAsia="Calibri" w:hAnsi="Times New Roman" w:cs="Times New Roman"/>
          <w:b/>
          <w:bCs/>
          <w:sz w:val="24"/>
          <w:szCs w:val="24"/>
          <w:lang w:val="ky-KG"/>
        </w:rPr>
        <w:t xml:space="preserve">5.10. </w:t>
      </w:r>
      <w:r w:rsidR="00C63769">
        <w:rPr>
          <w:rFonts w:ascii="Times New Roman" w:eastAsia="Calibri" w:hAnsi="Times New Roman" w:cs="Times New Roman"/>
          <w:b/>
          <w:bCs/>
          <w:sz w:val="24"/>
          <w:szCs w:val="24"/>
          <w:lang w:val="ky-KG"/>
        </w:rPr>
        <w:t>Студенттерди</w:t>
      </w:r>
      <w:r w:rsidRPr="00C63769">
        <w:rPr>
          <w:rFonts w:ascii="Times New Roman" w:eastAsia="Calibri" w:hAnsi="Times New Roman" w:cs="Times New Roman"/>
          <w:b/>
          <w:bCs/>
          <w:sz w:val="24"/>
          <w:szCs w:val="24"/>
          <w:lang w:val="ky-KG"/>
        </w:rPr>
        <w:t>н билимин баалоо методдору</w:t>
      </w:r>
    </w:p>
    <w:p w14:paraId="643512DA" w14:textId="77777777" w:rsidR="00634D7B" w:rsidRPr="00634D7B" w:rsidRDefault="00634D7B" w:rsidP="00634D7B">
      <w:pPr>
        <w:spacing w:after="0" w:line="240" w:lineRule="auto"/>
        <w:ind w:firstLine="708"/>
        <w:jc w:val="both"/>
        <w:rPr>
          <w:rFonts w:ascii="Times New Roman" w:eastAsia="Calibri" w:hAnsi="Times New Roman" w:cs="Times New Roman"/>
          <w:sz w:val="24"/>
          <w:szCs w:val="24"/>
          <w:lang w:val="ky-KG"/>
        </w:rPr>
      </w:pPr>
    </w:p>
    <w:bookmarkEnd w:id="41"/>
    <w:p w14:paraId="632113E7" w14:textId="77777777" w:rsidR="00634D7B" w:rsidRPr="00634D7B" w:rsidRDefault="00634D7B" w:rsidP="00634D7B">
      <w:pPr>
        <w:spacing w:after="0" w:line="240" w:lineRule="auto"/>
        <w:ind w:firstLine="708"/>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Окутуунун модулдук системасы менен билимдердин, көндүмдөрдүн жана көндүмдөрдүн рейтингдик баасы колдонулат, анда окуучулардын билим берүү ишинин бардык түрлөрү (класстык жана класстан тышкаркы) эске алынат, белгилүү бир баллдар менен бааланат.</w:t>
      </w:r>
    </w:p>
    <w:p w14:paraId="0705758A" w14:textId="77777777" w:rsidR="00634D7B" w:rsidRPr="00634D7B" w:rsidRDefault="00634D7B" w:rsidP="00634D7B">
      <w:pPr>
        <w:spacing w:after="0" w:line="240" w:lineRule="auto"/>
        <w:ind w:firstLine="708"/>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Рейтинг – бул окуунун жыйынтыгы боюнча түзүлүүчү студенттин жекече жыйынды көрсөткүчү. Рейтинг студенттин күнүмдүк ишинин жыйынтыгына жараша дайыма өзгөрүп турат.</w:t>
      </w:r>
    </w:p>
    <w:p w14:paraId="777AE2D5" w14:textId="77777777" w:rsidR="00634D7B" w:rsidRPr="00634D7B" w:rsidRDefault="00634D7B" w:rsidP="00634D7B">
      <w:pPr>
        <w:spacing w:after="0" w:line="240" w:lineRule="auto"/>
        <w:ind w:firstLine="708"/>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Студенттин жеке академиялык рейтинги ал окуган бардык дисциплиналарды өздөштүрүүнүн жыйынтыгы боюнча рейтингдерден түзүлөт.</w:t>
      </w:r>
    </w:p>
    <w:p w14:paraId="280D4708" w14:textId="77777777" w:rsidR="00634D7B" w:rsidRPr="00634D7B" w:rsidRDefault="00634D7B" w:rsidP="00634D7B">
      <w:pPr>
        <w:pStyle w:val="a4"/>
        <w:numPr>
          <w:ilvl w:val="0"/>
          <w:numId w:val="9"/>
        </w:numPr>
        <w:tabs>
          <w:tab w:val="left" w:pos="1134"/>
        </w:tabs>
        <w:spacing w:after="0" w:line="240" w:lineRule="auto"/>
        <w:ind w:left="567"/>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Билим рейтингин баалоо төмөнкү максаттарга багытталган:</w:t>
      </w:r>
    </w:p>
    <w:p w14:paraId="206ABBFD" w14:textId="7EF1BFF5" w:rsidR="00634D7B" w:rsidRPr="00634D7B" w:rsidRDefault="00634D7B" w:rsidP="00634D7B">
      <w:pPr>
        <w:pStyle w:val="a4"/>
        <w:numPr>
          <w:ilvl w:val="1"/>
          <w:numId w:val="9"/>
        </w:numPr>
        <w:tabs>
          <w:tab w:val="left" w:pos="1134"/>
        </w:tabs>
        <w:spacing w:after="0" w:line="240" w:lineRule="auto"/>
        <w:ind w:left="567"/>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дисциплинаны өздөштүрүү үчүн студентти үзгүлтүксүз жана системалуу иштөөгө кызыктыруу;</w:t>
      </w:r>
    </w:p>
    <w:p w14:paraId="39BA8BF9" w14:textId="503D56BA" w:rsidR="00634D7B" w:rsidRPr="00634D7B" w:rsidRDefault="00634D7B" w:rsidP="00634D7B">
      <w:pPr>
        <w:pStyle w:val="a4"/>
        <w:numPr>
          <w:ilvl w:val="1"/>
          <w:numId w:val="9"/>
        </w:numPr>
        <w:tabs>
          <w:tab w:val="left" w:pos="1134"/>
        </w:tabs>
        <w:spacing w:after="0" w:line="240" w:lineRule="auto"/>
        <w:ind w:left="567"/>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орточо категорияларды (эң жакшы, жакшы, канааттандырарлык) кыйла дифференцияланган баа менен алмаштыруу жана аны туруктуу топтоо мүмкүнчүлүгү менен окуу процессине атаандаштык элементин киргизүү;</w:t>
      </w:r>
    </w:p>
    <w:p w14:paraId="4498B459" w14:textId="455C2BE9" w:rsidR="00634D7B" w:rsidRPr="00634D7B" w:rsidRDefault="00634D7B" w:rsidP="00634D7B">
      <w:pPr>
        <w:pStyle w:val="a4"/>
        <w:numPr>
          <w:ilvl w:val="1"/>
          <w:numId w:val="9"/>
        </w:numPr>
        <w:tabs>
          <w:tab w:val="left" w:pos="1134"/>
        </w:tabs>
        <w:spacing w:after="0" w:line="240" w:lineRule="auto"/>
        <w:ind w:left="567"/>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студенттерди окуу планынын ар бир элементин ийгиликтүү өздөштүрүүсүнө кызыктыруу, анткени алардын бардыгы студенттин жалпы рейтингин түзүүгө салым кошот;</w:t>
      </w:r>
    </w:p>
    <w:p w14:paraId="314B973F" w14:textId="28687910" w:rsidR="00634D7B" w:rsidRPr="00634D7B" w:rsidRDefault="00634D7B" w:rsidP="00634D7B">
      <w:pPr>
        <w:pStyle w:val="a4"/>
        <w:numPr>
          <w:ilvl w:val="1"/>
          <w:numId w:val="9"/>
        </w:numPr>
        <w:tabs>
          <w:tab w:val="left" w:pos="1134"/>
        </w:tabs>
        <w:spacing w:after="0" w:line="240" w:lineRule="auto"/>
        <w:ind w:left="567"/>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сыйлыктарга (ар кандай стипендиялар, сыйлыктар), ошондой эле аспирантурага сунуштамаларды тапшырууда эң мыкты студенттерди аныктоонун объективдүү критерийин түзүү, ж.б.</w:t>
      </w:r>
    </w:p>
    <w:p w14:paraId="290CF5E5" w14:textId="77777777" w:rsidR="00401DC3" w:rsidRPr="00634D7B" w:rsidRDefault="00401DC3" w:rsidP="00401DC3">
      <w:pPr>
        <w:tabs>
          <w:tab w:val="left" w:pos="1134"/>
        </w:tabs>
        <w:spacing w:after="0" w:line="240" w:lineRule="auto"/>
        <w:ind w:left="851"/>
        <w:contextualSpacing/>
        <w:rPr>
          <w:rFonts w:ascii="Times New Roman" w:eastAsia="Calibri" w:hAnsi="Times New Roman" w:cs="Times New Roman"/>
          <w:sz w:val="24"/>
          <w:szCs w:val="24"/>
          <w:lang w:val="ky-KG"/>
        </w:rPr>
      </w:pPr>
    </w:p>
    <w:p w14:paraId="23CBBBFA" w14:textId="59F73265" w:rsidR="001C1067" w:rsidRDefault="00634D7B" w:rsidP="001C1067">
      <w:pPr>
        <w:spacing w:after="0" w:line="240" w:lineRule="auto"/>
        <w:ind w:firstLine="708"/>
        <w:jc w:val="center"/>
        <w:rPr>
          <w:rFonts w:ascii="Times New Roman" w:eastAsia="Calibri" w:hAnsi="Times New Roman" w:cs="Times New Roman"/>
          <w:b/>
          <w:sz w:val="26"/>
          <w:szCs w:val="26"/>
          <w:lang w:val="ky-KG"/>
        </w:rPr>
      </w:pPr>
      <w:bookmarkStart w:id="42" w:name="_Hlk166783725"/>
      <w:r w:rsidRPr="00634D7B">
        <w:rPr>
          <w:rFonts w:ascii="Times New Roman" w:eastAsia="Calibri" w:hAnsi="Times New Roman" w:cs="Times New Roman"/>
          <w:b/>
          <w:sz w:val="26"/>
          <w:szCs w:val="26"/>
          <w:lang w:val="ky-KG"/>
        </w:rPr>
        <w:t xml:space="preserve">5.11. </w:t>
      </w:r>
      <w:r w:rsidR="00C63769">
        <w:rPr>
          <w:rFonts w:ascii="Times New Roman" w:eastAsia="Calibri" w:hAnsi="Times New Roman" w:cs="Times New Roman"/>
          <w:b/>
          <w:sz w:val="26"/>
          <w:szCs w:val="26"/>
          <w:lang w:val="ky-KG"/>
        </w:rPr>
        <w:t>ББПнын</w:t>
      </w:r>
      <w:r w:rsidRPr="00634D7B">
        <w:rPr>
          <w:rFonts w:ascii="Times New Roman" w:eastAsia="Calibri" w:hAnsi="Times New Roman" w:cs="Times New Roman"/>
          <w:b/>
          <w:sz w:val="26"/>
          <w:szCs w:val="26"/>
          <w:lang w:val="ky-KG"/>
        </w:rPr>
        <w:t xml:space="preserve"> материалдык-техникалык базасы, </w:t>
      </w:r>
      <w:r w:rsidR="001C1067">
        <w:rPr>
          <w:rFonts w:ascii="Times New Roman" w:eastAsia="Calibri" w:hAnsi="Times New Roman" w:cs="Times New Roman"/>
          <w:b/>
          <w:sz w:val="26"/>
          <w:szCs w:val="26"/>
          <w:lang w:val="ky-KG"/>
        </w:rPr>
        <w:t xml:space="preserve">мамлекеттик ЖКББ гө ылайык  </w:t>
      </w:r>
      <w:r w:rsidR="00C63769">
        <w:rPr>
          <w:rFonts w:ascii="Times New Roman" w:eastAsia="Calibri" w:hAnsi="Times New Roman" w:cs="Times New Roman"/>
          <w:b/>
          <w:sz w:val="26"/>
          <w:szCs w:val="26"/>
          <w:lang w:val="ky-KG"/>
        </w:rPr>
        <w:t>ББП</w:t>
      </w:r>
      <w:r w:rsidR="001C1067">
        <w:rPr>
          <w:rFonts w:ascii="Times New Roman" w:eastAsia="Calibri" w:hAnsi="Times New Roman" w:cs="Times New Roman"/>
          <w:b/>
          <w:sz w:val="26"/>
          <w:szCs w:val="26"/>
          <w:lang w:val="ky-KG"/>
        </w:rPr>
        <w:t>нын</w:t>
      </w:r>
      <w:r w:rsidRPr="00634D7B">
        <w:rPr>
          <w:rFonts w:ascii="Times New Roman" w:eastAsia="Calibri" w:hAnsi="Times New Roman" w:cs="Times New Roman"/>
          <w:b/>
          <w:sz w:val="26"/>
          <w:szCs w:val="26"/>
          <w:lang w:val="ky-KG"/>
        </w:rPr>
        <w:t xml:space="preserve"> </w:t>
      </w:r>
      <w:r w:rsidR="001C1067">
        <w:rPr>
          <w:rFonts w:ascii="Times New Roman" w:eastAsia="Calibri" w:hAnsi="Times New Roman" w:cs="Times New Roman"/>
          <w:b/>
          <w:sz w:val="26"/>
          <w:szCs w:val="26"/>
          <w:lang w:val="ky-KG"/>
        </w:rPr>
        <w:t>окуу сабактары</w:t>
      </w:r>
      <w:r w:rsidRPr="00634D7B">
        <w:rPr>
          <w:rFonts w:ascii="Times New Roman" w:eastAsia="Calibri" w:hAnsi="Times New Roman" w:cs="Times New Roman"/>
          <w:b/>
          <w:sz w:val="26"/>
          <w:szCs w:val="26"/>
          <w:lang w:val="ky-KG"/>
        </w:rPr>
        <w:t xml:space="preserve"> боюнча окуу кабинеттерин</w:t>
      </w:r>
      <w:r w:rsidR="001C1067">
        <w:rPr>
          <w:rFonts w:ascii="Times New Roman" w:eastAsia="Calibri" w:hAnsi="Times New Roman" w:cs="Times New Roman"/>
          <w:b/>
          <w:sz w:val="26"/>
          <w:szCs w:val="26"/>
          <w:lang w:val="ky-KG"/>
        </w:rPr>
        <w:t>ин</w:t>
      </w:r>
      <w:r w:rsidRPr="00634D7B">
        <w:rPr>
          <w:rFonts w:ascii="Times New Roman" w:eastAsia="Calibri" w:hAnsi="Times New Roman" w:cs="Times New Roman"/>
          <w:b/>
          <w:sz w:val="26"/>
          <w:szCs w:val="26"/>
          <w:lang w:val="ky-KG"/>
        </w:rPr>
        <w:t xml:space="preserve"> жабд</w:t>
      </w:r>
      <w:r w:rsidR="001C1067">
        <w:rPr>
          <w:rFonts w:ascii="Times New Roman" w:eastAsia="Calibri" w:hAnsi="Times New Roman" w:cs="Times New Roman"/>
          <w:b/>
          <w:sz w:val="26"/>
          <w:szCs w:val="26"/>
          <w:lang w:val="ky-KG"/>
        </w:rPr>
        <w:t>ылышы:</w:t>
      </w:r>
    </w:p>
    <w:bookmarkEnd w:id="42"/>
    <w:p w14:paraId="5603D359" w14:textId="77777777" w:rsidR="00C63769" w:rsidRPr="001C1067" w:rsidRDefault="00C63769" w:rsidP="00634D7B">
      <w:pPr>
        <w:spacing w:after="0" w:line="240" w:lineRule="auto"/>
        <w:ind w:firstLine="708"/>
        <w:jc w:val="center"/>
        <w:rPr>
          <w:rFonts w:ascii="Times New Roman" w:eastAsia="Calibri" w:hAnsi="Times New Roman" w:cs="Times New Roman"/>
          <w:b/>
          <w:sz w:val="26"/>
          <w:szCs w:val="26"/>
          <w:lang w:val="ky-KG"/>
        </w:rPr>
      </w:pPr>
    </w:p>
    <w:p w14:paraId="545069D5" w14:textId="6857C646" w:rsidR="00634D7B" w:rsidRPr="00634D7B" w:rsidRDefault="00634D7B" w:rsidP="00634D7B">
      <w:pPr>
        <w:spacing w:after="0" w:line="240" w:lineRule="auto"/>
        <w:ind w:firstLine="708"/>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 xml:space="preserve">Кафедрада Жогорку кесиптик билим берүүнүн мамлекеттик билим берүү стандартынын </w:t>
      </w:r>
      <w:r w:rsidR="00441A37">
        <w:rPr>
          <w:rFonts w:ascii="Times New Roman" w:eastAsia="Calibri" w:hAnsi="Times New Roman" w:cs="Times New Roman"/>
          <w:sz w:val="24"/>
          <w:szCs w:val="24"/>
          <w:lang w:val="ky-KG"/>
        </w:rPr>
        <w:t>НББПсын</w:t>
      </w:r>
      <w:r w:rsidRPr="00634D7B">
        <w:rPr>
          <w:rFonts w:ascii="Times New Roman" w:eastAsia="Calibri" w:hAnsi="Times New Roman" w:cs="Times New Roman"/>
          <w:sz w:val="24"/>
          <w:szCs w:val="24"/>
          <w:lang w:val="ky-KG"/>
        </w:rPr>
        <w:t>а ылайык КМ</w:t>
      </w:r>
      <w:r w:rsidR="00441A37">
        <w:rPr>
          <w:rFonts w:ascii="Times New Roman" w:eastAsia="Calibri" w:hAnsi="Times New Roman" w:cs="Times New Roman"/>
          <w:sz w:val="24"/>
          <w:szCs w:val="24"/>
          <w:lang w:val="ky-KG"/>
        </w:rPr>
        <w:t>Т</w:t>
      </w:r>
      <w:r w:rsidRPr="00634D7B">
        <w:rPr>
          <w:rFonts w:ascii="Times New Roman" w:eastAsia="Calibri" w:hAnsi="Times New Roman" w:cs="Times New Roman"/>
          <w:sz w:val="24"/>
          <w:szCs w:val="24"/>
          <w:lang w:val="ky-KG"/>
        </w:rPr>
        <w:t>Уда окуу процессин ишке ашыруу үчүн негизги материалдык-техникалык шарттардын тизмеси бар.</w:t>
      </w:r>
    </w:p>
    <w:p w14:paraId="2BF8E7F9" w14:textId="723C289C" w:rsidR="00634D7B" w:rsidRPr="00634D7B" w:rsidRDefault="00634D7B" w:rsidP="00634D7B">
      <w:pPr>
        <w:spacing w:after="0" w:line="240" w:lineRule="auto"/>
        <w:ind w:firstLine="708"/>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lastRenderedPageBreak/>
        <w:t>Пайдалуу кендерди кайра иштетүү жана металлургиялык процесстер кафедрасына №1/81, 1/96 лабораториялар бекитилген, алар тиешелүү дисциплиналар боюнча лабораториялык сабактарды өткөрүү процессинде, ошондой эле магистранттар жана аспиранттар үчүн илимий-изилдөө иштерин жүргүзүү үчүн пайдаланылат</w:t>
      </w:r>
      <w:r>
        <w:rPr>
          <w:rFonts w:ascii="Times New Roman" w:eastAsia="Calibri" w:hAnsi="Times New Roman" w:cs="Times New Roman"/>
          <w:sz w:val="24"/>
          <w:szCs w:val="24"/>
          <w:lang w:val="ky-KG"/>
        </w:rPr>
        <w:t>.</w:t>
      </w:r>
    </w:p>
    <w:p w14:paraId="2973B48B" w14:textId="77777777" w:rsidR="00634D7B" w:rsidRPr="00634D7B" w:rsidRDefault="00634D7B" w:rsidP="00634D7B">
      <w:pPr>
        <w:spacing w:after="0" w:line="240" w:lineRule="auto"/>
        <w:ind w:firstLine="708"/>
        <w:jc w:val="both"/>
        <w:rPr>
          <w:rFonts w:ascii="Times New Roman" w:eastAsia="Calibri" w:hAnsi="Times New Roman" w:cs="Times New Roman"/>
          <w:sz w:val="24"/>
          <w:szCs w:val="24"/>
        </w:rPr>
      </w:pPr>
      <w:r w:rsidRPr="00634D7B">
        <w:rPr>
          <w:rFonts w:ascii="Times New Roman" w:eastAsia="Calibri" w:hAnsi="Times New Roman" w:cs="Times New Roman"/>
          <w:sz w:val="24"/>
          <w:szCs w:val="24"/>
          <w:lang w:val="ky-KG"/>
        </w:rPr>
        <w:t>Бөлүм глобалдык тармакка кире алат. Бирок, профессордук-окутуучулар курамынын иш орундары, эреже катары, эскирген электрондук жабдуулар менен жабдылган. Кафедранын заманбап техникалык окуу куралдары менен жабдылышынын деңгээли салыштырмалуу орточо. Бул окуу процессинде заманбап билим берүү технологияларын колдонуу жаатында педагогикалык жамааттын иштеп чыгууларын ишке ашырууну кыйындатат. Кафедраны заманбап электрондук-эсептөө машиналары жана окуунун техникалык каражаттары (мультипроекторлор, экрандар, ноутбуктар) менен жабдуу зарыл.</w:t>
      </w:r>
    </w:p>
    <w:p w14:paraId="63325AC0" w14:textId="78E8F221" w:rsidR="00634D7B" w:rsidRPr="00634D7B" w:rsidRDefault="00634D7B" w:rsidP="00634D7B">
      <w:pPr>
        <w:spacing w:after="0" w:line="240" w:lineRule="auto"/>
        <w:ind w:firstLine="708"/>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w:t>
      </w:r>
      <w:r>
        <w:rPr>
          <w:rFonts w:ascii="Times New Roman" w:eastAsia="Calibri" w:hAnsi="Times New Roman" w:cs="Times New Roman"/>
          <w:sz w:val="24"/>
          <w:szCs w:val="24"/>
          <w:lang w:val="ky-KG"/>
        </w:rPr>
        <w:t>ПКБ</w:t>
      </w:r>
      <w:r w:rsidRPr="00634D7B">
        <w:rPr>
          <w:rFonts w:ascii="Times New Roman" w:eastAsia="Calibri" w:hAnsi="Times New Roman" w:cs="Times New Roman"/>
          <w:sz w:val="24"/>
          <w:szCs w:val="24"/>
          <w:lang w:val="ky-KG"/>
        </w:rPr>
        <w:t xml:space="preserve"> жана МП» кафедрасынын лабораториясында коопсуздук боюнча инструкция жана студенттердин лабораторияда болуусу үчүн коопсуздук чаралары жана эрежелери боюнча нускама журналы бар. Ар бир окуу жылынын башында бардык окутуучулар, студенттер жана магистранттар лабораториялык сабактарды өткөрүүнүн алдында инструкциядан өтүп, коопсуздук журналына кол коюшат.</w:t>
      </w:r>
    </w:p>
    <w:p w14:paraId="49951F28" w14:textId="77777777" w:rsidR="00401DC3" w:rsidRPr="00634D7B" w:rsidRDefault="00401DC3" w:rsidP="00401DC3">
      <w:pPr>
        <w:spacing w:after="0" w:line="240" w:lineRule="auto"/>
        <w:ind w:firstLine="708"/>
        <w:jc w:val="center"/>
        <w:rPr>
          <w:rFonts w:ascii="Times New Roman" w:eastAsia="Times New Roman" w:hAnsi="Times New Roman" w:cs="Times New Roman"/>
          <w:b/>
          <w:sz w:val="24"/>
          <w:szCs w:val="24"/>
          <w:lang w:val="ky-KG" w:eastAsia="ru-RU"/>
        </w:rPr>
      </w:pPr>
    </w:p>
    <w:p w14:paraId="78D91EF7" w14:textId="1D7CBA06" w:rsidR="00401DC3" w:rsidRPr="00437080" w:rsidRDefault="00437080" w:rsidP="00634D7B">
      <w:pPr>
        <w:spacing w:line="240" w:lineRule="auto"/>
        <w:ind w:firstLine="708"/>
        <w:rPr>
          <w:rFonts w:ascii="Times New Roman" w:eastAsia="Times New Roman" w:hAnsi="Times New Roman" w:cs="Times New Roman"/>
          <w:iCs/>
          <w:sz w:val="24"/>
          <w:szCs w:val="24"/>
          <w:lang w:eastAsia="ru-RU"/>
        </w:rPr>
      </w:pPr>
      <w:r w:rsidRPr="00437080">
        <w:rPr>
          <w:rFonts w:ascii="Times New Roman" w:eastAsia="Times New Roman" w:hAnsi="Times New Roman" w:cs="Times New Roman"/>
          <w:iCs/>
          <w:sz w:val="24"/>
          <w:szCs w:val="24"/>
          <w:lang w:val="ky-KG" w:eastAsia="ru-RU"/>
        </w:rPr>
        <w:t>25-т</w:t>
      </w:r>
      <w:r w:rsidR="00401DC3" w:rsidRPr="00437080">
        <w:rPr>
          <w:rFonts w:ascii="Times New Roman" w:eastAsia="Times New Roman" w:hAnsi="Times New Roman" w:cs="Times New Roman"/>
          <w:iCs/>
          <w:sz w:val="24"/>
          <w:szCs w:val="24"/>
          <w:lang w:val="ky-KG" w:eastAsia="ru-RU"/>
        </w:rPr>
        <w:t>аблица</w:t>
      </w:r>
      <w:r w:rsidRPr="00437080">
        <w:rPr>
          <w:rFonts w:ascii="Times New Roman" w:eastAsia="Times New Roman" w:hAnsi="Times New Roman" w:cs="Times New Roman"/>
          <w:iCs/>
          <w:sz w:val="24"/>
          <w:szCs w:val="24"/>
          <w:lang w:val="ky-KG" w:eastAsia="ru-RU"/>
        </w:rPr>
        <w:t>.</w:t>
      </w:r>
      <w:r w:rsidR="00401DC3" w:rsidRPr="00437080">
        <w:rPr>
          <w:rFonts w:ascii="Times New Roman" w:eastAsia="Times New Roman" w:hAnsi="Times New Roman" w:cs="Times New Roman"/>
          <w:iCs/>
          <w:sz w:val="24"/>
          <w:szCs w:val="24"/>
          <w:lang w:val="ky-KG" w:eastAsia="ru-RU"/>
        </w:rPr>
        <w:t xml:space="preserve"> - </w:t>
      </w:r>
      <w:r w:rsidR="00634D7B" w:rsidRPr="00437080">
        <w:rPr>
          <w:rFonts w:ascii="Times New Roman" w:eastAsia="Times New Roman" w:hAnsi="Times New Roman" w:cs="Times New Roman"/>
          <w:iCs/>
          <w:sz w:val="24"/>
          <w:szCs w:val="24"/>
          <w:lang w:val="ky-KG" w:eastAsia="ru-RU"/>
        </w:rPr>
        <w:t>Окуу жана лабораториялык жабдуулар жөнүндө маалыма</w:t>
      </w:r>
    </w:p>
    <w:tbl>
      <w:tblPr>
        <w:tblStyle w:val="11"/>
        <w:tblW w:w="8216" w:type="dxa"/>
        <w:jc w:val="center"/>
        <w:tblLayout w:type="fixed"/>
        <w:tblLook w:val="04A0" w:firstRow="1" w:lastRow="0" w:firstColumn="1" w:lastColumn="0" w:noHBand="0" w:noVBand="1"/>
      </w:tblPr>
      <w:tblGrid>
        <w:gridCol w:w="1126"/>
        <w:gridCol w:w="5136"/>
        <w:gridCol w:w="963"/>
        <w:gridCol w:w="991"/>
      </w:tblGrid>
      <w:tr w:rsidR="00401DC3" w:rsidRPr="00401DC3" w14:paraId="49544E54" w14:textId="77777777" w:rsidTr="009B01D1">
        <w:trPr>
          <w:trHeight w:val="248"/>
          <w:tblHeader/>
          <w:jc w:val="center"/>
        </w:trPr>
        <w:tc>
          <w:tcPr>
            <w:tcW w:w="1126" w:type="dxa"/>
            <w:vMerge w:val="restart"/>
            <w:hideMark/>
          </w:tcPr>
          <w:p w14:paraId="3C85D6FA" w14:textId="77777777" w:rsidR="00401DC3" w:rsidRPr="00401DC3" w:rsidRDefault="00401DC3" w:rsidP="00401DC3">
            <w:pPr>
              <w:jc w:val="center"/>
              <w:rPr>
                <w:rFonts w:ascii="Times New Roman" w:eastAsia="Times New Roman" w:hAnsi="Times New Roman" w:cs="Times New Roman"/>
                <w:b/>
                <w:sz w:val="24"/>
                <w:szCs w:val="24"/>
              </w:rPr>
            </w:pPr>
            <w:r w:rsidRPr="00401DC3">
              <w:rPr>
                <w:rFonts w:ascii="Times New Roman" w:eastAsia="Times New Roman" w:hAnsi="Times New Roman" w:cs="Times New Roman"/>
                <w:b/>
                <w:sz w:val="24"/>
                <w:szCs w:val="24"/>
              </w:rPr>
              <w:t xml:space="preserve">№ </w:t>
            </w:r>
            <w:proofErr w:type="gramStart"/>
            <w:r w:rsidRPr="00401DC3">
              <w:rPr>
                <w:rFonts w:ascii="Times New Roman" w:eastAsia="Times New Roman" w:hAnsi="Times New Roman" w:cs="Times New Roman"/>
                <w:b/>
                <w:sz w:val="24"/>
                <w:szCs w:val="24"/>
              </w:rPr>
              <w:t>п</w:t>
            </w:r>
            <w:proofErr w:type="gramEnd"/>
            <w:r w:rsidRPr="00401DC3">
              <w:rPr>
                <w:rFonts w:ascii="Times New Roman" w:eastAsia="Times New Roman" w:hAnsi="Times New Roman" w:cs="Times New Roman"/>
                <w:b/>
                <w:sz w:val="24"/>
                <w:szCs w:val="24"/>
              </w:rPr>
              <w:t>/п</w:t>
            </w:r>
          </w:p>
        </w:tc>
        <w:tc>
          <w:tcPr>
            <w:tcW w:w="5136" w:type="dxa"/>
            <w:vMerge w:val="restart"/>
            <w:hideMark/>
          </w:tcPr>
          <w:p w14:paraId="40DFD9B8" w14:textId="77777777" w:rsidR="00634D7B" w:rsidRPr="00634D7B" w:rsidRDefault="00634D7B" w:rsidP="00634D7B">
            <w:pPr>
              <w:ind w:left="-57" w:right="-57"/>
              <w:jc w:val="center"/>
              <w:rPr>
                <w:rFonts w:ascii="Times New Roman" w:eastAsia="Times New Roman" w:hAnsi="Times New Roman" w:cs="Times New Roman"/>
                <w:b/>
                <w:sz w:val="24"/>
                <w:szCs w:val="24"/>
                <w:lang w:val="ky-KG"/>
              </w:rPr>
            </w:pPr>
            <w:r w:rsidRPr="00634D7B">
              <w:rPr>
                <w:rFonts w:ascii="Times New Roman" w:eastAsia="Times New Roman" w:hAnsi="Times New Roman" w:cs="Times New Roman"/>
                <w:b/>
                <w:sz w:val="24"/>
                <w:szCs w:val="24"/>
                <w:lang w:val="ky-KG"/>
              </w:rPr>
              <w:t>Жабдууларды идентификациялоо,</w:t>
            </w:r>
          </w:p>
          <w:p w14:paraId="66B0359E" w14:textId="77777777" w:rsidR="00634D7B" w:rsidRPr="00634D7B" w:rsidRDefault="00634D7B" w:rsidP="00634D7B">
            <w:pPr>
              <w:ind w:left="-57" w:right="-57"/>
              <w:jc w:val="center"/>
              <w:rPr>
                <w:rFonts w:ascii="Times New Roman" w:eastAsia="Times New Roman" w:hAnsi="Times New Roman" w:cs="Times New Roman"/>
                <w:b/>
                <w:sz w:val="24"/>
                <w:szCs w:val="24"/>
              </w:rPr>
            </w:pPr>
            <w:r w:rsidRPr="00634D7B">
              <w:rPr>
                <w:rFonts w:ascii="Times New Roman" w:eastAsia="Times New Roman" w:hAnsi="Times New Roman" w:cs="Times New Roman"/>
                <w:b/>
                <w:sz w:val="24"/>
                <w:szCs w:val="24"/>
                <w:lang w:val="ky-KG"/>
              </w:rPr>
              <w:t>приборлор, оргтехника</w:t>
            </w:r>
          </w:p>
          <w:p w14:paraId="716EC5ED" w14:textId="0D102ECB" w:rsidR="00401DC3" w:rsidRPr="00401DC3" w:rsidRDefault="00401DC3" w:rsidP="00401DC3">
            <w:pPr>
              <w:ind w:left="-57" w:right="-57"/>
              <w:jc w:val="center"/>
              <w:rPr>
                <w:rFonts w:ascii="Times New Roman" w:eastAsia="Times New Roman" w:hAnsi="Times New Roman" w:cs="Times New Roman"/>
                <w:b/>
                <w:sz w:val="24"/>
                <w:szCs w:val="24"/>
              </w:rPr>
            </w:pPr>
          </w:p>
        </w:tc>
        <w:tc>
          <w:tcPr>
            <w:tcW w:w="963" w:type="dxa"/>
            <w:vMerge w:val="restart"/>
            <w:hideMark/>
          </w:tcPr>
          <w:p w14:paraId="41AC15E6" w14:textId="2A45B16C" w:rsidR="00401DC3" w:rsidRPr="009B01D1" w:rsidRDefault="009B01D1" w:rsidP="00401DC3">
            <w:pPr>
              <w:ind w:left="-57" w:right="-57"/>
              <w:jc w:val="center"/>
              <w:rPr>
                <w:rFonts w:ascii="Times New Roman" w:eastAsia="Times New Roman" w:hAnsi="Times New Roman" w:cs="Times New Roman"/>
                <w:b/>
                <w:sz w:val="24"/>
                <w:szCs w:val="24"/>
                <w:lang w:val="ky-KG"/>
              </w:rPr>
            </w:pPr>
            <w:r>
              <w:rPr>
                <w:rFonts w:ascii="Times New Roman" w:eastAsia="Times New Roman" w:hAnsi="Times New Roman" w:cs="Times New Roman"/>
                <w:b/>
                <w:sz w:val="24"/>
                <w:szCs w:val="24"/>
                <w:lang w:val="ky-KG"/>
              </w:rPr>
              <w:t>Даанасы</w:t>
            </w:r>
          </w:p>
        </w:tc>
        <w:tc>
          <w:tcPr>
            <w:tcW w:w="991" w:type="dxa"/>
            <w:shd w:val="clear" w:color="auto" w:fill="auto"/>
          </w:tcPr>
          <w:p w14:paraId="01D0FBB0" w14:textId="77777777" w:rsidR="00401DC3" w:rsidRPr="00401DC3" w:rsidRDefault="00401DC3" w:rsidP="00401DC3">
            <w:pPr>
              <w:rPr>
                <w:rFonts w:ascii="Times New Roman" w:eastAsia="Calibri" w:hAnsi="Times New Roman" w:cs="Times New Roman"/>
                <w:sz w:val="24"/>
                <w:szCs w:val="24"/>
              </w:rPr>
            </w:pPr>
          </w:p>
        </w:tc>
      </w:tr>
      <w:tr w:rsidR="00401DC3" w:rsidRPr="00401DC3" w14:paraId="1B370583" w14:textId="77777777" w:rsidTr="009B01D1">
        <w:trPr>
          <w:trHeight w:val="396"/>
          <w:tblHeader/>
          <w:jc w:val="center"/>
        </w:trPr>
        <w:tc>
          <w:tcPr>
            <w:tcW w:w="1126" w:type="dxa"/>
            <w:vMerge/>
            <w:hideMark/>
          </w:tcPr>
          <w:p w14:paraId="424DB99F" w14:textId="77777777" w:rsidR="00401DC3" w:rsidRPr="00401DC3" w:rsidRDefault="00401DC3" w:rsidP="00401DC3">
            <w:pPr>
              <w:rPr>
                <w:rFonts w:ascii="Times New Roman" w:eastAsia="Times New Roman" w:hAnsi="Times New Roman" w:cs="Times New Roman"/>
                <w:b/>
                <w:sz w:val="24"/>
                <w:szCs w:val="24"/>
              </w:rPr>
            </w:pPr>
          </w:p>
        </w:tc>
        <w:tc>
          <w:tcPr>
            <w:tcW w:w="5136" w:type="dxa"/>
            <w:vMerge/>
            <w:hideMark/>
          </w:tcPr>
          <w:p w14:paraId="3AD6CFB8" w14:textId="77777777" w:rsidR="00401DC3" w:rsidRPr="00401DC3" w:rsidRDefault="00401DC3" w:rsidP="00401DC3">
            <w:pPr>
              <w:rPr>
                <w:rFonts w:ascii="Times New Roman" w:eastAsia="Times New Roman" w:hAnsi="Times New Roman" w:cs="Times New Roman"/>
                <w:b/>
                <w:sz w:val="24"/>
                <w:szCs w:val="24"/>
              </w:rPr>
            </w:pPr>
          </w:p>
        </w:tc>
        <w:tc>
          <w:tcPr>
            <w:tcW w:w="963" w:type="dxa"/>
            <w:vMerge/>
            <w:hideMark/>
          </w:tcPr>
          <w:p w14:paraId="5DEBA035" w14:textId="77777777" w:rsidR="00401DC3" w:rsidRPr="00401DC3" w:rsidRDefault="00401DC3" w:rsidP="00401DC3">
            <w:pPr>
              <w:rPr>
                <w:rFonts w:ascii="Times New Roman" w:eastAsia="Times New Roman" w:hAnsi="Times New Roman" w:cs="Times New Roman"/>
                <w:b/>
                <w:sz w:val="24"/>
                <w:szCs w:val="24"/>
              </w:rPr>
            </w:pPr>
          </w:p>
        </w:tc>
        <w:tc>
          <w:tcPr>
            <w:tcW w:w="991" w:type="dxa"/>
          </w:tcPr>
          <w:p w14:paraId="336DED58" w14:textId="016E54C0"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Саны</w:t>
            </w:r>
            <w:r w:rsidR="00401DC3" w:rsidRPr="00401DC3">
              <w:rPr>
                <w:rFonts w:ascii="Times New Roman" w:eastAsia="Times New Roman" w:hAnsi="Times New Roman" w:cs="Times New Roman"/>
                <w:sz w:val="24"/>
                <w:szCs w:val="24"/>
              </w:rPr>
              <w:t xml:space="preserve"> </w:t>
            </w:r>
          </w:p>
        </w:tc>
      </w:tr>
      <w:tr w:rsidR="00401DC3" w:rsidRPr="00401DC3" w14:paraId="307BE218" w14:textId="77777777" w:rsidTr="009B01D1">
        <w:trPr>
          <w:jc w:val="center"/>
        </w:trPr>
        <w:tc>
          <w:tcPr>
            <w:tcW w:w="1126" w:type="dxa"/>
            <w:hideMark/>
          </w:tcPr>
          <w:p w14:paraId="28DB4370"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1. </w:t>
            </w:r>
          </w:p>
        </w:tc>
        <w:tc>
          <w:tcPr>
            <w:tcW w:w="5136" w:type="dxa"/>
            <w:hideMark/>
          </w:tcPr>
          <w:p w14:paraId="7EB6F926" w14:textId="77777777" w:rsidR="00401DC3" w:rsidRPr="00401DC3" w:rsidRDefault="00401DC3" w:rsidP="00401DC3">
            <w:pPr>
              <w:ind w:left="-108" w:firstLine="108"/>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Компьютер </w:t>
            </w:r>
          </w:p>
        </w:tc>
        <w:tc>
          <w:tcPr>
            <w:tcW w:w="963" w:type="dxa"/>
            <w:hideMark/>
          </w:tcPr>
          <w:p w14:paraId="4C81225C" w14:textId="31E26036" w:rsidR="00401DC3" w:rsidRPr="009B01D1" w:rsidRDefault="009B01D1" w:rsidP="00401DC3">
            <w:pPr>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даана</w:t>
            </w:r>
          </w:p>
        </w:tc>
        <w:tc>
          <w:tcPr>
            <w:tcW w:w="991" w:type="dxa"/>
            <w:hideMark/>
          </w:tcPr>
          <w:p w14:paraId="1110117F"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w:t>
            </w:r>
          </w:p>
        </w:tc>
      </w:tr>
      <w:tr w:rsidR="00401DC3" w:rsidRPr="00401DC3" w14:paraId="1BDADD7F" w14:textId="77777777" w:rsidTr="009B01D1">
        <w:trPr>
          <w:jc w:val="center"/>
        </w:trPr>
        <w:tc>
          <w:tcPr>
            <w:tcW w:w="1126" w:type="dxa"/>
            <w:hideMark/>
          </w:tcPr>
          <w:p w14:paraId="1B9D8BF6"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2. </w:t>
            </w:r>
          </w:p>
        </w:tc>
        <w:tc>
          <w:tcPr>
            <w:tcW w:w="5136" w:type="dxa"/>
            <w:hideMark/>
          </w:tcPr>
          <w:p w14:paraId="060F1CA9"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Принтер </w:t>
            </w:r>
            <w:r w:rsidRPr="00401DC3">
              <w:rPr>
                <w:rFonts w:ascii="Times New Roman" w:eastAsia="Times New Roman" w:hAnsi="Times New Roman" w:cs="Times New Roman"/>
                <w:sz w:val="24"/>
                <w:szCs w:val="24"/>
                <w:lang w:val="en-US"/>
              </w:rPr>
              <w:t>Laser Jet</w:t>
            </w:r>
            <w:r w:rsidRPr="00401DC3">
              <w:rPr>
                <w:rFonts w:ascii="Times New Roman" w:eastAsia="Times New Roman" w:hAnsi="Times New Roman" w:cs="Times New Roman"/>
                <w:sz w:val="24"/>
                <w:szCs w:val="24"/>
              </w:rPr>
              <w:t>-1010</w:t>
            </w:r>
          </w:p>
        </w:tc>
        <w:tc>
          <w:tcPr>
            <w:tcW w:w="963" w:type="dxa"/>
          </w:tcPr>
          <w:p w14:paraId="0CCB2D08" w14:textId="1337576E"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698B30C5"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630791B3" w14:textId="77777777" w:rsidTr="009B01D1">
        <w:trPr>
          <w:jc w:val="center"/>
        </w:trPr>
        <w:tc>
          <w:tcPr>
            <w:tcW w:w="1126" w:type="dxa"/>
            <w:hideMark/>
          </w:tcPr>
          <w:p w14:paraId="36700224"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3.</w:t>
            </w:r>
          </w:p>
        </w:tc>
        <w:tc>
          <w:tcPr>
            <w:tcW w:w="5136" w:type="dxa"/>
            <w:hideMark/>
          </w:tcPr>
          <w:p w14:paraId="020EF0FB"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lang w:val="en-US"/>
              </w:rPr>
              <w:t>MFU три в одном</w:t>
            </w:r>
          </w:p>
        </w:tc>
        <w:tc>
          <w:tcPr>
            <w:tcW w:w="963" w:type="dxa"/>
          </w:tcPr>
          <w:p w14:paraId="123F6EC1" w14:textId="14B28284"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2688A3FB"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1659ADED" w14:textId="77777777" w:rsidTr="009B01D1">
        <w:trPr>
          <w:jc w:val="center"/>
        </w:trPr>
        <w:tc>
          <w:tcPr>
            <w:tcW w:w="1126" w:type="dxa"/>
            <w:hideMark/>
          </w:tcPr>
          <w:p w14:paraId="346D5EBD"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4.</w:t>
            </w:r>
          </w:p>
        </w:tc>
        <w:tc>
          <w:tcPr>
            <w:tcW w:w="5136" w:type="dxa"/>
            <w:hideMark/>
          </w:tcPr>
          <w:p w14:paraId="62D842EA"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Лабораторная щековая дробилка</w:t>
            </w:r>
          </w:p>
        </w:tc>
        <w:tc>
          <w:tcPr>
            <w:tcW w:w="963" w:type="dxa"/>
          </w:tcPr>
          <w:p w14:paraId="1D8BE513" w14:textId="030D63A2"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tcPr>
          <w:p w14:paraId="1ADFCA1E"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00BAD0ED" w14:textId="77777777" w:rsidTr="009B01D1">
        <w:trPr>
          <w:jc w:val="center"/>
        </w:trPr>
        <w:tc>
          <w:tcPr>
            <w:tcW w:w="1126" w:type="dxa"/>
            <w:hideMark/>
          </w:tcPr>
          <w:p w14:paraId="09722C73"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5.</w:t>
            </w:r>
          </w:p>
        </w:tc>
        <w:tc>
          <w:tcPr>
            <w:tcW w:w="5136" w:type="dxa"/>
            <w:hideMark/>
          </w:tcPr>
          <w:p w14:paraId="7C1FF8F6"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Источник постоянного тока Б-5-47</w:t>
            </w:r>
          </w:p>
        </w:tc>
        <w:tc>
          <w:tcPr>
            <w:tcW w:w="963" w:type="dxa"/>
          </w:tcPr>
          <w:p w14:paraId="719EF69E" w14:textId="7C83B0BE"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7A67F1F9"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68F39DE3" w14:textId="77777777" w:rsidTr="009B01D1">
        <w:trPr>
          <w:jc w:val="center"/>
        </w:trPr>
        <w:tc>
          <w:tcPr>
            <w:tcW w:w="1126" w:type="dxa"/>
            <w:hideMark/>
          </w:tcPr>
          <w:p w14:paraId="19EDC421"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6.</w:t>
            </w:r>
          </w:p>
        </w:tc>
        <w:tc>
          <w:tcPr>
            <w:tcW w:w="5136" w:type="dxa"/>
            <w:hideMark/>
          </w:tcPr>
          <w:p w14:paraId="5189EA06"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Металлический поддон с крышкой для сит</w:t>
            </w:r>
          </w:p>
        </w:tc>
        <w:tc>
          <w:tcPr>
            <w:tcW w:w="963" w:type="dxa"/>
          </w:tcPr>
          <w:p w14:paraId="32E3CAD3" w14:textId="507BE8FE"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67E8CC54"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103AE15C" w14:textId="77777777" w:rsidTr="009B01D1">
        <w:trPr>
          <w:jc w:val="center"/>
        </w:trPr>
        <w:tc>
          <w:tcPr>
            <w:tcW w:w="1126" w:type="dxa"/>
            <w:hideMark/>
          </w:tcPr>
          <w:p w14:paraId="64FCF277"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7.</w:t>
            </w:r>
          </w:p>
        </w:tc>
        <w:tc>
          <w:tcPr>
            <w:tcW w:w="5136" w:type="dxa"/>
            <w:hideMark/>
          </w:tcPr>
          <w:p w14:paraId="56EEB9BD"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Магазин сопротивления МСР-63</w:t>
            </w:r>
          </w:p>
        </w:tc>
        <w:tc>
          <w:tcPr>
            <w:tcW w:w="963" w:type="dxa"/>
          </w:tcPr>
          <w:p w14:paraId="1F5860D4" w14:textId="31D90434"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1C875E57"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4EBC7878" w14:textId="77777777" w:rsidTr="009B01D1">
        <w:trPr>
          <w:jc w:val="center"/>
        </w:trPr>
        <w:tc>
          <w:tcPr>
            <w:tcW w:w="1126" w:type="dxa"/>
            <w:hideMark/>
          </w:tcPr>
          <w:p w14:paraId="3DE45147"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8.</w:t>
            </w:r>
          </w:p>
        </w:tc>
        <w:tc>
          <w:tcPr>
            <w:tcW w:w="5136" w:type="dxa"/>
            <w:hideMark/>
          </w:tcPr>
          <w:p w14:paraId="7B0ED5E0"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Трансформатор ОСВУ 0,25</w:t>
            </w:r>
          </w:p>
        </w:tc>
        <w:tc>
          <w:tcPr>
            <w:tcW w:w="963" w:type="dxa"/>
          </w:tcPr>
          <w:p w14:paraId="032FDE5A" w14:textId="6B333D87"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5E71CC6E"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2A2964BF" w14:textId="77777777" w:rsidTr="009B01D1">
        <w:trPr>
          <w:jc w:val="center"/>
        </w:trPr>
        <w:tc>
          <w:tcPr>
            <w:tcW w:w="1126" w:type="dxa"/>
            <w:hideMark/>
          </w:tcPr>
          <w:p w14:paraId="2F6682A4"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9.</w:t>
            </w:r>
          </w:p>
        </w:tc>
        <w:tc>
          <w:tcPr>
            <w:tcW w:w="5136" w:type="dxa"/>
            <w:hideMark/>
          </w:tcPr>
          <w:p w14:paraId="0AAE8867"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Насос «Камовского»</w:t>
            </w:r>
          </w:p>
        </w:tc>
        <w:tc>
          <w:tcPr>
            <w:tcW w:w="963" w:type="dxa"/>
          </w:tcPr>
          <w:p w14:paraId="64B37B15" w14:textId="4B82A36E"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5485C026"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461BB66B" w14:textId="77777777" w:rsidTr="009B01D1">
        <w:trPr>
          <w:jc w:val="center"/>
        </w:trPr>
        <w:tc>
          <w:tcPr>
            <w:tcW w:w="1126" w:type="dxa"/>
            <w:hideMark/>
          </w:tcPr>
          <w:p w14:paraId="110ABF4B"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10.</w:t>
            </w:r>
          </w:p>
        </w:tc>
        <w:tc>
          <w:tcPr>
            <w:tcW w:w="5136" w:type="dxa"/>
            <w:hideMark/>
          </w:tcPr>
          <w:p w14:paraId="645953CB"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Насос «</w:t>
            </w:r>
            <w:r w:rsidRPr="00401DC3">
              <w:rPr>
                <w:rFonts w:ascii="Times New Roman" w:eastAsia="Times New Roman" w:hAnsi="Times New Roman" w:cs="Times New Roman"/>
                <w:sz w:val="24"/>
                <w:szCs w:val="24"/>
                <w:lang w:val="en-US"/>
              </w:rPr>
              <w:t>Masteptlex L S</w:t>
            </w:r>
            <w:r w:rsidRPr="00401DC3">
              <w:rPr>
                <w:rFonts w:ascii="Times New Roman" w:eastAsia="Times New Roman" w:hAnsi="Times New Roman" w:cs="Times New Roman"/>
                <w:sz w:val="24"/>
                <w:szCs w:val="24"/>
              </w:rPr>
              <w:t>»</w:t>
            </w:r>
          </w:p>
        </w:tc>
        <w:tc>
          <w:tcPr>
            <w:tcW w:w="963" w:type="dxa"/>
          </w:tcPr>
          <w:p w14:paraId="51F091C0" w14:textId="6DC48E25"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 xml:space="preserve">даана </w:t>
            </w:r>
          </w:p>
        </w:tc>
        <w:tc>
          <w:tcPr>
            <w:tcW w:w="991" w:type="dxa"/>
            <w:hideMark/>
          </w:tcPr>
          <w:p w14:paraId="15144805"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038A69A6" w14:textId="77777777" w:rsidTr="009B01D1">
        <w:trPr>
          <w:jc w:val="center"/>
        </w:trPr>
        <w:tc>
          <w:tcPr>
            <w:tcW w:w="1126" w:type="dxa"/>
            <w:hideMark/>
          </w:tcPr>
          <w:p w14:paraId="3031EF1A"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11.</w:t>
            </w:r>
          </w:p>
        </w:tc>
        <w:tc>
          <w:tcPr>
            <w:tcW w:w="5136" w:type="dxa"/>
            <w:hideMark/>
          </w:tcPr>
          <w:p w14:paraId="06AE962F"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Фотометр КФК-3</w:t>
            </w:r>
          </w:p>
        </w:tc>
        <w:tc>
          <w:tcPr>
            <w:tcW w:w="963" w:type="dxa"/>
          </w:tcPr>
          <w:p w14:paraId="72C44577" w14:textId="294753F7"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6EA9CF81"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61892418" w14:textId="77777777" w:rsidTr="009B01D1">
        <w:trPr>
          <w:jc w:val="center"/>
        </w:trPr>
        <w:tc>
          <w:tcPr>
            <w:tcW w:w="1126" w:type="dxa"/>
            <w:hideMark/>
          </w:tcPr>
          <w:p w14:paraId="7003BA6D"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12.</w:t>
            </w:r>
          </w:p>
        </w:tc>
        <w:tc>
          <w:tcPr>
            <w:tcW w:w="5136" w:type="dxa"/>
            <w:hideMark/>
          </w:tcPr>
          <w:p w14:paraId="5A13DF7B"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Сушильный шкаф</w:t>
            </w:r>
          </w:p>
        </w:tc>
        <w:tc>
          <w:tcPr>
            <w:tcW w:w="963" w:type="dxa"/>
          </w:tcPr>
          <w:p w14:paraId="47716380" w14:textId="2446CF12"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6402FBF7"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3921E0CB" w14:textId="77777777" w:rsidTr="009B01D1">
        <w:trPr>
          <w:jc w:val="center"/>
        </w:trPr>
        <w:tc>
          <w:tcPr>
            <w:tcW w:w="1126" w:type="dxa"/>
            <w:hideMark/>
          </w:tcPr>
          <w:p w14:paraId="653AA61A"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13.</w:t>
            </w:r>
          </w:p>
        </w:tc>
        <w:tc>
          <w:tcPr>
            <w:tcW w:w="5136" w:type="dxa"/>
            <w:hideMark/>
          </w:tcPr>
          <w:p w14:paraId="1603172E"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Вытяжной шкаф</w:t>
            </w:r>
          </w:p>
        </w:tc>
        <w:tc>
          <w:tcPr>
            <w:tcW w:w="963" w:type="dxa"/>
          </w:tcPr>
          <w:p w14:paraId="0F9CEA20" w14:textId="69B94AA0"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11CE79C3"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w:t>
            </w:r>
          </w:p>
        </w:tc>
      </w:tr>
      <w:tr w:rsidR="00401DC3" w:rsidRPr="00401DC3" w14:paraId="5E7334A5" w14:textId="77777777" w:rsidTr="009B01D1">
        <w:trPr>
          <w:jc w:val="center"/>
        </w:trPr>
        <w:tc>
          <w:tcPr>
            <w:tcW w:w="1126" w:type="dxa"/>
            <w:hideMark/>
          </w:tcPr>
          <w:p w14:paraId="63B99300"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14.</w:t>
            </w:r>
          </w:p>
        </w:tc>
        <w:tc>
          <w:tcPr>
            <w:tcW w:w="5136" w:type="dxa"/>
            <w:hideMark/>
          </w:tcPr>
          <w:p w14:paraId="61495D3C"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Улитка для вытяжного шкафа           </w:t>
            </w:r>
          </w:p>
        </w:tc>
        <w:tc>
          <w:tcPr>
            <w:tcW w:w="963" w:type="dxa"/>
          </w:tcPr>
          <w:p w14:paraId="568AB8C3" w14:textId="7EF10B64"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22DEF53F"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11192918" w14:textId="77777777" w:rsidTr="009B01D1">
        <w:trPr>
          <w:jc w:val="center"/>
        </w:trPr>
        <w:tc>
          <w:tcPr>
            <w:tcW w:w="1126" w:type="dxa"/>
            <w:hideMark/>
          </w:tcPr>
          <w:p w14:paraId="04B79814"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15.</w:t>
            </w:r>
          </w:p>
        </w:tc>
        <w:tc>
          <w:tcPr>
            <w:tcW w:w="5136" w:type="dxa"/>
            <w:hideMark/>
          </w:tcPr>
          <w:p w14:paraId="1251ED97"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Технические весы  ВЛП -1 (3кл) </w:t>
            </w:r>
          </w:p>
        </w:tc>
        <w:tc>
          <w:tcPr>
            <w:tcW w:w="963" w:type="dxa"/>
          </w:tcPr>
          <w:p w14:paraId="6C1487C7" w14:textId="143BD029"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6AA9D9E5"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15DE1525" w14:textId="77777777" w:rsidTr="009B01D1">
        <w:trPr>
          <w:jc w:val="center"/>
        </w:trPr>
        <w:tc>
          <w:tcPr>
            <w:tcW w:w="1126" w:type="dxa"/>
            <w:hideMark/>
          </w:tcPr>
          <w:p w14:paraId="0D4A3DB6"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16.</w:t>
            </w:r>
          </w:p>
        </w:tc>
        <w:tc>
          <w:tcPr>
            <w:tcW w:w="5136" w:type="dxa"/>
            <w:hideMark/>
          </w:tcPr>
          <w:p w14:paraId="742E273C"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Электронные весы «</w:t>
            </w:r>
            <w:r w:rsidRPr="00401DC3">
              <w:rPr>
                <w:rFonts w:ascii="Times New Roman" w:eastAsia="Times New Roman" w:hAnsi="Times New Roman" w:cs="Times New Roman"/>
                <w:sz w:val="24"/>
                <w:szCs w:val="24"/>
                <w:lang w:val="en-US"/>
              </w:rPr>
              <w:t>Metter Toledo PG</w:t>
            </w:r>
            <w:r w:rsidRPr="00401DC3">
              <w:rPr>
                <w:rFonts w:ascii="Times New Roman" w:eastAsia="Times New Roman" w:hAnsi="Times New Roman" w:cs="Times New Roman"/>
                <w:sz w:val="24"/>
                <w:szCs w:val="24"/>
              </w:rPr>
              <w:t>-5002-</w:t>
            </w:r>
            <w:r w:rsidRPr="00401DC3">
              <w:rPr>
                <w:rFonts w:ascii="Times New Roman" w:eastAsia="Times New Roman" w:hAnsi="Times New Roman" w:cs="Times New Roman"/>
                <w:sz w:val="24"/>
                <w:szCs w:val="24"/>
                <w:lang w:val="en-US"/>
              </w:rPr>
              <w:t>S</w:t>
            </w:r>
            <w:r w:rsidRPr="00401DC3">
              <w:rPr>
                <w:rFonts w:ascii="Times New Roman" w:eastAsia="Times New Roman" w:hAnsi="Times New Roman" w:cs="Times New Roman"/>
                <w:sz w:val="24"/>
                <w:szCs w:val="24"/>
              </w:rPr>
              <w:t>»</w:t>
            </w:r>
          </w:p>
        </w:tc>
        <w:tc>
          <w:tcPr>
            <w:tcW w:w="963" w:type="dxa"/>
          </w:tcPr>
          <w:p w14:paraId="29A42AE0" w14:textId="642EDC91"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1A0D9371"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41994D5B" w14:textId="77777777" w:rsidTr="009B01D1">
        <w:trPr>
          <w:jc w:val="center"/>
        </w:trPr>
        <w:tc>
          <w:tcPr>
            <w:tcW w:w="1126" w:type="dxa"/>
            <w:hideMark/>
          </w:tcPr>
          <w:p w14:paraId="03DDDDAC"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17.</w:t>
            </w:r>
          </w:p>
        </w:tc>
        <w:tc>
          <w:tcPr>
            <w:tcW w:w="5136" w:type="dxa"/>
            <w:hideMark/>
          </w:tcPr>
          <w:p w14:paraId="718DCFEC"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Аналитические  весы ВЛА-200м</w:t>
            </w:r>
          </w:p>
        </w:tc>
        <w:tc>
          <w:tcPr>
            <w:tcW w:w="963" w:type="dxa"/>
          </w:tcPr>
          <w:p w14:paraId="686E72AA" w14:textId="3138C7FE"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7031CD2E"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0555C20F" w14:textId="77777777" w:rsidTr="009B01D1">
        <w:trPr>
          <w:jc w:val="center"/>
        </w:trPr>
        <w:tc>
          <w:tcPr>
            <w:tcW w:w="1126" w:type="dxa"/>
            <w:hideMark/>
          </w:tcPr>
          <w:p w14:paraId="31396869"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18.</w:t>
            </w:r>
          </w:p>
        </w:tc>
        <w:tc>
          <w:tcPr>
            <w:tcW w:w="5136" w:type="dxa"/>
            <w:hideMark/>
          </w:tcPr>
          <w:p w14:paraId="02676182"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Мешалка магнитная </w:t>
            </w:r>
            <w:proofErr w:type="gramStart"/>
            <w:r w:rsidRPr="00401DC3">
              <w:rPr>
                <w:rFonts w:ascii="Times New Roman" w:eastAsia="Times New Roman" w:hAnsi="Times New Roman" w:cs="Times New Roman"/>
                <w:sz w:val="24"/>
                <w:szCs w:val="24"/>
              </w:rPr>
              <w:t>ММ</w:t>
            </w:r>
            <w:proofErr w:type="gramEnd"/>
            <w:r w:rsidRPr="00401DC3">
              <w:rPr>
                <w:rFonts w:ascii="Times New Roman" w:eastAsia="Times New Roman" w:hAnsi="Times New Roman" w:cs="Times New Roman"/>
                <w:sz w:val="24"/>
                <w:szCs w:val="24"/>
              </w:rPr>
              <w:t xml:space="preserve"> – 5</w:t>
            </w:r>
          </w:p>
        </w:tc>
        <w:tc>
          <w:tcPr>
            <w:tcW w:w="963" w:type="dxa"/>
          </w:tcPr>
          <w:p w14:paraId="53147824" w14:textId="3D20311B"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5351D499"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24A5ECB0" w14:textId="77777777" w:rsidTr="009B01D1">
        <w:trPr>
          <w:jc w:val="center"/>
        </w:trPr>
        <w:tc>
          <w:tcPr>
            <w:tcW w:w="1126" w:type="dxa"/>
            <w:hideMark/>
          </w:tcPr>
          <w:p w14:paraId="46027012"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19.</w:t>
            </w:r>
          </w:p>
        </w:tc>
        <w:tc>
          <w:tcPr>
            <w:tcW w:w="5136" w:type="dxa"/>
            <w:hideMark/>
          </w:tcPr>
          <w:p w14:paraId="66924C56"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Амперметр</w:t>
            </w:r>
          </w:p>
        </w:tc>
        <w:tc>
          <w:tcPr>
            <w:tcW w:w="963" w:type="dxa"/>
          </w:tcPr>
          <w:p w14:paraId="15876B5E" w14:textId="4B88AAD3"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072EACC0"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w:t>
            </w:r>
          </w:p>
        </w:tc>
      </w:tr>
      <w:tr w:rsidR="00401DC3" w:rsidRPr="00401DC3" w14:paraId="54F8C85D" w14:textId="77777777" w:rsidTr="009B01D1">
        <w:trPr>
          <w:jc w:val="center"/>
        </w:trPr>
        <w:tc>
          <w:tcPr>
            <w:tcW w:w="1126" w:type="dxa"/>
            <w:hideMark/>
          </w:tcPr>
          <w:p w14:paraId="0C75D27D"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20.</w:t>
            </w:r>
          </w:p>
        </w:tc>
        <w:tc>
          <w:tcPr>
            <w:tcW w:w="5136" w:type="dxa"/>
            <w:hideMark/>
          </w:tcPr>
          <w:p w14:paraId="1F18C1E1"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Вольтметр</w:t>
            </w:r>
          </w:p>
        </w:tc>
        <w:tc>
          <w:tcPr>
            <w:tcW w:w="963" w:type="dxa"/>
          </w:tcPr>
          <w:p w14:paraId="13D29E9F" w14:textId="046214CD"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121BF0FD"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w:t>
            </w:r>
          </w:p>
        </w:tc>
      </w:tr>
      <w:tr w:rsidR="00401DC3" w:rsidRPr="00401DC3" w14:paraId="080D4AEE" w14:textId="77777777" w:rsidTr="009B01D1">
        <w:trPr>
          <w:jc w:val="center"/>
        </w:trPr>
        <w:tc>
          <w:tcPr>
            <w:tcW w:w="1126" w:type="dxa"/>
            <w:hideMark/>
          </w:tcPr>
          <w:p w14:paraId="672B894D"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21</w:t>
            </w:r>
          </w:p>
        </w:tc>
        <w:tc>
          <w:tcPr>
            <w:tcW w:w="5136" w:type="dxa"/>
            <w:hideMark/>
          </w:tcPr>
          <w:p w14:paraId="0C3F2FEF"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Металлический сейф</w:t>
            </w:r>
          </w:p>
        </w:tc>
        <w:tc>
          <w:tcPr>
            <w:tcW w:w="963" w:type="dxa"/>
          </w:tcPr>
          <w:p w14:paraId="6F1E98F2" w14:textId="016E759F"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03DE73CE"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58B55B36" w14:textId="77777777" w:rsidTr="009B01D1">
        <w:trPr>
          <w:jc w:val="center"/>
        </w:trPr>
        <w:tc>
          <w:tcPr>
            <w:tcW w:w="1126" w:type="dxa"/>
            <w:hideMark/>
          </w:tcPr>
          <w:p w14:paraId="01003C92"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22</w:t>
            </w:r>
          </w:p>
        </w:tc>
        <w:tc>
          <w:tcPr>
            <w:tcW w:w="5136" w:type="dxa"/>
            <w:hideMark/>
          </w:tcPr>
          <w:p w14:paraId="012051AF"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Шкаф стеклянный,  для химических  реактивов</w:t>
            </w:r>
          </w:p>
        </w:tc>
        <w:tc>
          <w:tcPr>
            <w:tcW w:w="963" w:type="dxa"/>
          </w:tcPr>
          <w:p w14:paraId="4FEA533B" w14:textId="3F798FFB"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6B87EDA9"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4C041B43" w14:textId="77777777" w:rsidTr="009B01D1">
        <w:trPr>
          <w:jc w:val="center"/>
        </w:trPr>
        <w:tc>
          <w:tcPr>
            <w:tcW w:w="1126" w:type="dxa"/>
            <w:hideMark/>
          </w:tcPr>
          <w:p w14:paraId="40791955"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23</w:t>
            </w:r>
          </w:p>
        </w:tc>
        <w:tc>
          <w:tcPr>
            <w:tcW w:w="5136" w:type="dxa"/>
            <w:hideMark/>
          </w:tcPr>
          <w:p w14:paraId="00CDAF3E"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Металлический шкаф для хранения реактивов</w:t>
            </w:r>
          </w:p>
        </w:tc>
        <w:tc>
          <w:tcPr>
            <w:tcW w:w="963" w:type="dxa"/>
          </w:tcPr>
          <w:p w14:paraId="6DC89D6F" w14:textId="232B17DA"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444CA934"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79D1733B" w14:textId="77777777" w:rsidTr="009B01D1">
        <w:trPr>
          <w:jc w:val="center"/>
        </w:trPr>
        <w:tc>
          <w:tcPr>
            <w:tcW w:w="1126" w:type="dxa"/>
            <w:hideMark/>
          </w:tcPr>
          <w:p w14:paraId="5496BE58"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24</w:t>
            </w:r>
          </w:p>
        </w:tc>
        <w:tc>
          <w:tcPr>
            <w:tcW w:w="5136" w:type="dxa"/>
            <w:hideMark/>
          </w:tcPr>
          <w:p w14:paraId="36110A1D"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Двигатель </w:t>
            </w:r>
            <w:proofErr w:type="gramStart"/>
            <w:r w:rsidRPr="00401DC3">
              <w:rPr>
                <w:rFonts w:ascii="Times New Roman" w:eastAsia="Times New Roman" w:hAnsi="Times New Roman" w:cs="Times New Roman"/>
                <w:sz w:val="24"/>
                <w:szCs w:val="24"/>
              </w:rPr>
              <w:t>для</w:t>
            </w:r>
            <w:proofErr w:type="gramEnd"/>
            <w:r w:rsidRPr="00401DC3">
              <w:rPr>
                <w:rFonts w:ascii="Times New Roman" w:eastAsia="Times New Roman" w:hAnsi="Times New Roman" w:cs="Times New Roman"/>
                <w:sz w:val="24"/>
                <w:szCs w:val="24"/>
              </w:rPr>
              <w:t xml:space="preserve"> </w:t>
            </w:r>
            <w:proofErr w:type="gramStart"/>
            <w:r w:rsidRPr="00401DC3">
              <w:rPr>
                <w:rFonts w:ascii="Times New Roman" w:eastAsia="Times New Roman" w:hAnsi="Times New Roman" w:cs="Times New Roman"/>
                <w:sz w:val="24"/>
                <w:szCs w:val="24"/>
              </w:rPr>
              <w:t>вытяжка</w:t>
            </w:r>
            <w:proofErr w:type="gramEnd"/>
            <w:r w:rsidRPr="00401DC3">
              <w:rPr>
                <w:rFonts w:ascii="Times New Roman" w:eastAsia="Times New Roman" w:hAnsi="Times New Roman" w:cs="Times New Roman"/>
                <w:sz w:val="24"/>
                <w:szCs w:val="24"/>
              </w:rPr>
              <w:t xml:space="preserve"> 1,5кВ</w:t>
            </w:r>
          </w:p>
        </w:tc>
        <w:tc>
          <w:tcPr>
            <w:tcW w:w="963" w:type="dxa"/>
          </w:tcPr>
          <w:p w14:paraId="46BDD3B3" w14:textId="410B5335"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7B6F59B5"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1A11DF38" w14:textId="77777777" w:rsidTr="009B01D1">
        <w:trPr>
          <w:jc w:val="center"/>
        </w:trPr>
        <w:tc>
          <w:tcPr>
            <w:tcW w:w="1126" w:type="dxa"/>
            <w:hideMark/>
          </w:tcPr>
          <w:p w14:paraId="733E8FA6"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25</w:t>
            </w:r>
          </w:p>
        </w:tc>
        <w:tc>
          <w:tcPr>
            <w:tcW w:w="5136" w:type="dxa"/>
            <w:hideMark/>
          </w:tcPr>
          <w:p w14:paraId="4219BED4"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Тумбочки односекционные</w:t>
            </w:r>
          </w:p>
        </w:tc>
        <w:tc>
          <w:tcPr>
            <w:tcW w:w="963" w:type="dxa"/>
          </w:tcPr>
          <w:p w14:paraId="70BA97AA" w14:textId="12668016"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41594DFE"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28A4EBB8" w14:textId="77777777" w:rsidTr="009B01D1">
        <w:trPr>
          <w:jc w:val="center"/>
        </w:trPr>
        <w:tc>
          <w:tcPr>
            <w:tcW w:w="1126" w:type="dxa"/>
            <w:hideMark/>
          </w:tcPr>
          <w:p w14:paraId="3AAD27EF"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26</w:t>
            </w:r>
          </w:p>
        </w:tc>
        <w:tc>
          <w:tcPr>
            <w:tcW w:w="5136" w:type="dxa"/>
            <w:hideMark/>
          </w:tcPr>
          <w:p w14:paraId="1FE1C555"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Тумбочки с выдвижными шкафами</w:t>
            </w:r>
          </w:p>
        </w:tc>
        <w:tc>
          <w:tcPr>
            <w:tcW w:w="963" w:type="dxa"/>
          </w:tcPr>
          <w:p w14:paraId="335C08A0" w14:textId="74BC14D8"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6CC3A52F"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w:t>
            </w:r>
          </w:p>
        </w:tc>
      </w:tr>
      <w:tr w:rsidR="00401DC3" w:rsidRPr="00401DC3" w14:paraId="339C7305" w14:textId="77777777" w:rsidTr="009B01D1">
        <w:trPr>
          <w:jc w:val="center"/>
        </w:trPr>
        <w:tc>
          <w:tcPr>
            <w:tcW w:w="1126" w:type="dxa"/>
            <w:hideMark/>
          </w:tcPr>
          <w:p w14:paraId="59F3BE32"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27</w:t>
            </w:r>
          </w:p>
        </w:tc>
        <w:tc>
          <w:tcPr>
            <w:tcW w:w="5136" w:type="dxa"/>
            <w:hideMark/>
          </w:tcPr>
          <w:p w14:paraId="76D46186"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Сухожаровая печь</w:t>
            </w:r>
          </w:p>
        </w:tc>
        <w:tc>
          <w:tcPr>
            <w:tcW w:w="963" w:type="dxa"/>
          </w:tcPr>
          <w:p w14:paraId="4CAE37F5" w14:textId="322B9F9B"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52A58998"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w:t>
            </w:r>
          </w:p>
        </w:tc>
      </w:tr>
      <w:tr w:rsidR="00401DC3" w:rsidRPr="00401DC3" w14:paraId="1A66ABB5" w14:textId="77777777" w:rsidTr="009B01D1">
        <w:trPr>
          <w:jc w:val="center"/>
        </w:trPr>
        <w:tc>
          <w:tcPr>
            <w:tcW w:w="1126" w:type="dxa"/>
            <w:hideMark/>
          </w:tcPr>
          <w:p w14:paraId="13F568C0"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28</w:t>
            </w:r>
          </w:p>
        </w:tc>
        <w:tc>
          <w:tcPr>
            <w:tcW w:w="5136" w:type="dxa"/>
            <w:hideMark/>
          </w:tcPr>
          <w:p w14:paraId="48C050BC"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Муфельная печь</w:t>
            </w:r>
          </w:p>
        </w:tc>
        <w:tc>
          <w:tcPr>
            <w:tcW w:w="963" w:type="dxa"/>
          </w:tcPr>
          <w:p w14:paraId="14E624FA" w14:textId="14AEEF43"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5C2534C7"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w:t>
            </w:r>
          </w:p>
        </w:tc>
      </w:tr>
      <w:tr w:rsidR="00401DC3" w:rsidRPr="00401DC3" w14:paraId="3A8AFF72" w14:textId="77777777" w:rsidTr="009B01D1">
        <w:trPr>
          <w:jc w:val="center"/>
        </w:trPr>
        <w:tc>
          <w:tcPr>
            <w:tcW w:w="1126" w:type="dxa"/>
            <w:hideMark/>
          </w:tcPr>
          <w:p w14:paraId="6FD60A6E"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lastRenderedPageBreak/>
              <w:t>29</w:t>
            </w:r>
          </w:p>
        </w:tc>
        <w:tc>
          <w:tcPr>
            <w:tcW w:w="5136" w:type="dxa"/>
            <w:hideMark/>
          </w:tcPr>
          <w:p w14:paraId="015B0956"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Флотационная машина 240 ФЛ-А</w:t>
            </w:r>
          </w:p>
        </w:tc>
        <w:tc>
          <w:tcPr>
            <w:tcW w:w="963" w:type="dxa"/>
          </w:tcPr>
          <w:p w14:paraId="1C81E6F6" w14:textId="766676A9"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3E86201E"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w:t>
            </w:r>
          </w:p>
        </w:tc>
      </w:tr>
      <w:tr w:rsidR="00401DC3" w:rsidRPr="00401DC3" w14:paraId="00EDA401" w14:textId="77777777" w:rsidTr="009B01D1">
        <w:trPr>
          <w:jc w:val="center"/>
        </w:trPr>
        <w:tc>
          <w:tcPr>
            <w:tcW w:w="1126" w:type="dxa"/>
            <w:hideMark/>
          </w:tcPr>
          <w:p w14:paraId="017680CD"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30</w:t>
            </w:r>
          </w:p>
        </w:tc>
        <w:tc>
          <w:tcPr>
            <w:tcW w:w="5136" w:type="dxa"/>
            <w:hideMark/>
          </w:tcPr>
          <w:p w14:paraId="3A37D76B"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Концентрационный стол</w:t>
            </w:r>
          </w:p>
        </w:tc>
        <w:tc>
          <w:tcPr>
            <w:tcW w:w="963" w:type="dxa"/>
          </w:tcPr>
          <w:p w14:paraId="0B4FFE64" w14:textId="43C62A05"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16DEEB18"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77EF4052" w14:textId="77777777" w:rsidTr="009B01D1">
        <w:trPr>
          <w:jc w:val="center"/>
        </w:trPr>
        <w:tc>
          <w:tcPr>
            <w:tcW w:w="1126" w:type="dxa"/>
            <w:hideMark/>
          </w:tcPr>
          <w:p w14:paraId="37B97B41"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31</w:t>
            </w:r>
          </w:p>
        </w:tc>
        <w:tc>
          <w:tcPr>
            <w:tcW w:w="5136" w:type="dxa"/>
            <w:hideMark/>
          </w:tcPr>
          <w:p w14:paraId="61BA2BA1"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Весы для определения  плотности </w:t>
            </w:r>
          </w:p>
          <w:p w14:paraId="3E289B93"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(с запасной шкалой)</w:t>
            </w:r>
          </w:p>
        </w:tc>
        <w:tc>
          <w:tcPr>
            <w:tcW w:w="963" w:type="dxa"/>
          </w:tcPr>
          <w:p w14:paraId="36E5394F" w14:textId="240F1966"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12D45C8D"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1F555064" w14:textId="77777777" w:rsidTr="009B01D1">
        <w:trPr>
          <w:jc w:val="center"/>
        </w:trPr>
        <w:tc>
          <w:tcPr>
            <w:tcW w:w="1126" w:type="dxa"/>
            <w:hideMark/>
          </w:tcPr>
          <w:p w14:paraId="30838559"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32</w:t>
            </w:r>
          </w:p>
        </w:tc>
        <w:tc>
          <w:tcPr>
            <w:tcW w:w="5136" w:type="dxa"/>
            <w:hideMark/>
          </w:tcPr>
          <w:p w14:paraId="409F6F0A"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РПШ-0,6 (реастат)</w:t>
            </w:r>
          </w:p>
        </w:tc>
        <w:tc>
          <w:tcPr>
            <w:tcW w:w="963" w:type="dxa"/>
          </w:tcPr>
          <w:p w14:paraId="3F73A5F4" w14:textId="4349DB90"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52B25AE1"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5BD2E605" w14:textId="77777777" w:rsidTr="009B01D1">
        <w:trPr>
          <w:jc w:val="center"/>
        </w:trPr>
        <w:tc>
          <w:tcPr>
            <w:tcW w:w="1126" w:type="dxa"/>
            <w:hideMark/>
          </w:tcPr>
          <w:p w14:paraId="26F9E053"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33</w:t>
            </w:r>
          </w:p>
        </w:tc>
        <w:tc>
          <w:tcPr>
            <w:tcW w:w="5136" w:type="dxa"/>
            <w:hideMark/>
          </w:tcPr>
          <w:p w14:paraId="5B1F9B61"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Фарфоровые трубы</w:t>
            </w:r>
          </w:p>
        </w:tc>
        <w:tc>
          <w:tcPr>
            <w:tcW w:w="963" w:type="dxa"/>
          </w:tcPr>
          <w:p w14:paraId="6698C029" w14:textId="4AF0ACFA"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0D10E2A1"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w:t>
            </w:r>
          </w:p>
        </w:tc>
      </w:tr>
      <w:tr w:rsidR="00401DC3" w:rsidRPr="00401DC3" w14:paraId="03806500" w14:textId="77777777" w:rsidTr="009B01D1">
        <w:trPr>
          <w:jc w:val="center"/>
        </w:trPr>
        <w:tc>
          <w:tcPr>
            <w:tcW w:w="1126" w:type="dxa"/>
            <w:hideMark/>
          </w:tcPr>
          <w:p w14:paraId="44CF3C1C"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34</w:t>
            </w:r>
          </w:p>
        </w:tc>
        <w:tc>
          <w:tcPr>
            <w:tcW w:w="5136" w:type="dxa"/>
            <w:hideMark/>
          </w:tcPr>
          <w:p w14:paraId="5D41E665"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Набор разновесов</w:t>
            </w:r>
          </w:p>
          <w:p w14:paraId="4430A3EE"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Г – 2 – 210                          </w:t>
            </w:r>
          </w:p>
        </w:tc>
        <w:tc>
          <w:tcPr>
            <w:tcW w:w="963" w:type="dxa"/>
          </w:tcPr>
          <w:p w14:paraId="190DC93D" w14:textId="33D784EF"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Даана</w:t>
            </w:r>
          </w:p>
        </w:tc>
        <w:tc>
          <w:tcPr>
            <w:tcW w:w="991" w:type="dxa"/>
            <w:hideMark/>
          </w:tcPr>
          <w:p w14:paraId="40EDF297"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1</w:t>
            </w:r>
          </w:p>
        </w:tc>
      </w:tr>
      <w:tr w:rsidR="00401DC3" w:rsidRPr="00401DC3" w14:paraId="18075B50" w14:textId="77777777" w:rsidTr="009B01D1">
        <w:trPr>
          <w:jc w:val="center"/>
        </w:trPr>
        <w:tc>
          <w:tcPr>
            <w:tcW w:w="1126" w:type="dxa"/>
            <w:hideMark/>
          </w:tcPr>
          <w:p w14:paraId="6FAF51D1" w14:textId="77777777" w:rsidR="00401DC3" w:rsidRPr="00401DC3" w:rsidRDefault="00401DC3" w:rsidP="00401DC3">
            <w:pP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35</w:t>
            </w:r>
          </w:p>
        </w:tc>
        <w:tc>
          <w:tcPr>
            <w:tcW w:w="5136" w:type="dxa"/>
            <w:hideMark/>
          </w:tcPr>
          <w:p w14:paraId="33E2AE32" w14:textId="77777777" w:rsidR="00401DC3" w:rsidRPr="00401DC3" w:rsidRDefault="00401DC3" w:rsidP="00401DC3">
            <w:pPr>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Лабораторная мельница (шаровая)</w:t>
            </w:r>
          </w:p>
        </w:tc>
        <w:tc>
          <w:tcPr>
            <w:tcW w:w="963" w:type="dxa"/>
          </w:tcPr>
          <w:p w14:paraId="1A4183F7" w14:textId="3B54EAF2" w:rsidR="00401DC3" w:rsidRPr="00401DC3" w:rsidRDefault="009B01D1" w:rsidP="00401D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 xml:space="preserve">даана </w:t>
            </w:r>
          </w:p>
        </w:tc>
        <w:tc>
          <w:tcPr>
            <w:tcW w:w="991" w:type="dxa"/>
          </w:tcPr>
          <w:p w14:paraId="5E705F5D" w14:textId="77777777" w:rsidR="00401DC3" w:rsidRPr="00401DC3" w:rsidRDefault="00401DC3" w:rsidP="00401DC3">
            <w:pPr>
              <w:jc w:val="center"/>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2</w:t>
            </w:r>
          </w:p>
        </w:tc>
      </w:tr>
    </w:tbl>
    <w:p w14:paraId="6D46CE72" w14:textId="2FC5337C" w:rsidR="00401DC3" w:rsidRPr="00401DC3" w:rsidRDefault="00401DC3" w:rsidP="00401DC3">
      <w:pPr>
        <w:tabs>
          <w:tab w:val="left" w:pos="8580"/>
        </w:tabs>
        <w:spacing w:line="240" w:lineRule="auto"/>
        <w:jc w:val="center"/>
        <w:rPr>
          <w:rFonts w:ascii="Times New Roman" w:eastAsia="Calibri" w:hAnsi="Times New Roman" w:cs="Times New Roman"/>
          <w:b/>
          <w:sz w:val="24"/>
          <w:szCs w:val="24"/>
        </w:rPr>
      </w:pPr>
    </w:p>
    <w:p w14:paraId="3F0D85E1" w14:textId="66C1585B" w:rsidR="000924DF" w:rsidRDefault="00401DC3" w:rsidP="00C11FD6">
      <w:pPr>
        <w:spacing w:after="200" w:line="276" w:lineRule="auto"/>
        <w:jc w:val="center"/>
        <w:rPr>
          <w:rFonts w:ascii="Times New Roman" w:eastAsia="Calibri" w:hAnsi="Times New Roman" w:cs="Times New Roman"/>
          <w:b/>
          <w:caps/>
          <w:sz w:val="28"/>
          <w:szCs w:val="32"/>
        </w:rPr>
      </w:pPr>
      <w:r w:rsidRPr="00401DC3">
        <w:rPr>
          <w:rFonts w:ascii="Calibri" w:eastAsia="Calibri" w:hAnsi="Calibri" w:cs="Times New Roman"/>
        </w:rPr>
        <w:br w:type="page"/>
      </w:r>
      <w:bookmarkStart w:id="43" w:name="_Toc140048717"/>
      <w:bookmarkStart w:id="44" w:name="_Hlk166783748"/>
      <w:r w:rsidR="00634D7B" w:rsidRPr="00634D7B">
        <w:rPr>
          <w:rFonts w:ascii="Times New Roman" w:eastAsia="Calibri" w:hAnsi="Times New Roman" w:cs="Times New Roman"/>
          <w:b/>
          <w:caps/>
          <w:sz w:val="28"/>
          <w:szCs w:val="32"/>
        </w:rPr>
        <w:lastRenderedPageBreak/>
        <w:t xml:space="preserve">6. </w:t>
      </w:r>
      <w:bookmarkEnd w:id="43"/>
      <w:r w:rsidR="000924DF" w:rsidRPr="000924DF">
        <w:rPr>
          <w:rFonts w:ascii="Times New Roman" w:eastAsia="Calibri" w:hAnsi="Times New Roman" w:cs="Times New Roman"/>
          <w:b/>
          <w:caps/>
          <w:sz w:val="28"/>
          <w:szCs w:val="32"/>
          <w:lang w:val="ky-KG"/>
        </w:rPr>
        <w:t>Профессордук</w:t>
      </w:r>
      <w:r w:rsidR="00970DC2">
        <w:rPr>
          <w:rFonts w:ascii="Times New Roman" w:eastAsia="Calibri" w:hAnsi="Times New Roman" w:cs="Times New Roman"/>
          <w:b/>
          <w:caps/>
          <w:sz w:val="28"/>
          <w:szCs w:val="32"/>
          <w:lang w:val="ky-KG"/>
        </w:rPr>
        <w:t>-</w:t>
      </w:r>
      <w:r w:rsidR="000924DF" w:rsidRPr="000924DF">
        <w:rPr>
          <w:rFonts w:ascii="Times New Roman" w:eastAsia="Calibri" w:hAnsi="Times New Roman" w:cs="Times New Roman"/>
          <w:b/>
          <w:caps/>
          <w:sz w:val="28"/>
          <w:szCs w:val="32"/>
          <w:lang w:val="ky-KG"/>
        </w:rPr>
        <w:t xml:space="preserve">окутуучулар </w:t>
      </w:r>
      <w:r w:rsidR="000924DF">
        <w:rPr>
          <w:rFonts w:ascii="Times New Roman" w:eastAsia="Calibri" w:hAnsi="Times New Roman" w:cs="Times New Roman"/>
          <w:b/>
          <w:caps/>
          <w:sz w:val="28"/>
          <w:szCs w:val="32"/>
          <w:lang w:val="ky-KG"/>
        </w:rPr>
        <w:t>курамынын изилдөө иштери</w:t>
      </w:r>
    </w:p>
    <w:bookmarkEnd w:id="44"/>
    <w:p w14:paraId="7D112CB3"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rPr>
      </w:pPr>
      <w:r w:rsidRPr="000924DF">
        <w:rPr>
          <w:rFonts w:ascii="Times New Roman" w:eastAsia="Calibri" w:hAnsi="Times New Roman" w:cs="Times New Roman"/>
          <w:sz w:val="24"/>
          <w:szCs w:val="24"/>
          <w:lang w:val="ky-KG"/>
        </w:rPr>
        <w:t>Кафедранын илимий-изилдөө иштеринин негизги милдеттери: учурдагы илимий изилдөөлөрдү жүргүзүү, акыркы илимий изилдөөлөрдү колдонуу аркылуу окуу процессин өркүндөтүү, кафедранын профессордук-окутуучулук курамынын илимий квалификациясын жогорулатуу.</w:t>
      </w:r>
    </w:p>
    <w:p w14:paraId="6E24B026"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Кафедранын илимий-изилдөө иштеринин артыкчылыктуу багыты «Баалуу металлдарды өндүрүүнүн заманбап энергия үнөмдөөчү технологиялары» темасы болуп саналат, анын алкагында төмөнкү илимий маселелер чечилет:</w:t>
      </w:r>
    </w:p>
    <w:p w14:paraId="10869100"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1. Басылма ишмердүүлүгүнүн көрсөткүчтөрүн RSCIде 5 макалага жана 1 окутуучуга WOS/SCOPUSда 3 макалага жеткирүү перспективасы менен RSCI жана WOS/SCOPUSда индекстелген басылмаларды даярдоо боюнча кафедра окутуучуларынын ишмердүүлүгүн активдештирүү.</w:t>
      </w:r>
    </w:p>
    <w:p w14:paraId="20A6F95D"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2. Пайдалуу кендерди кайра иштетүү, гидрометаллургия, пирометаллургия тармагында илимий жана прикладдык изилдөөлөрдү уюштуруу, окутуучулар, магистранттар, аспиранттар жана докторанттар үчүн туруктуу иштеген илимий жана кесиптик семинарды уюштуруу.</w:t>
      </w:r>
    </w:p>
    <w:p w14:paraId="09D2B17D"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3. Магистратуранын бүтүрүүчүлөрүн аспирантурага өнөктөш университеттерде окуу тажрыйбасы, илимий изилдөөлөрдү жүргүзүү көндүмдөрү, маалыматтык технологияларды жана чет тилдерди өздөштүргөн адамдарды тартуу.</w:t>
      </w:r>
    </w:p>
    <w:p w14:paraId="72EFCDA4"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4. Студенттерди илимий-изилдөө иштерине тартуу, тегерек столдорго, конференцияларга жана сынактарга катышуу жана басылмаларды даярдоо боюнча жигердүү иштерди улантуу.</w:t>
      </w:r>
    </w:p>
    <w:p w14:paraId="74B1067C"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5. Россия Илимдер академиясынын минералдык ресурстарды кайра иштетүү боюнча илимий кеңеши (ИПКОН) өткөргөн “Табигый жана салттуу эмес минералдык чийки заттарды комплекстүү жана терең иштетүүнүн инновациялык процесстери” (Плаксин окуулары) Эл аралык конференциясына жыл сайын катышуу;</w:t>
      </w:r>
    </w:p>
    <w:p w14:paraId="4F33548C"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6. Москвада өтүүчү КМШ өлкөлөрүнүн байытуучуларынын конгрессине, Алма-Атадагы тоо-кен техникасынын жана технологияларынын көргөзмөлөрүнө жыл сайын катышуу.</w:t>
      </w:r>
    </w:p>
    <w:p w14:paraId="7F3F600A"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7. Окутуучулук курамдын ата мекендик жана чет элдик журналдарга илимий жарыялоолору, илимий конференцияларга жана тегерек столдорго катышуу аркылуу илимий чөйрөдө кафедранын имиджин жана атагын жогорулатуу.</w:t>
      </w:r>
    </w:p>
    <w:p w14:paraId="3D545007"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Кафедра «Металл камтыган сырьёлорду кайра иштетүүнүн технологиялык негиздерин иштеп чыгуу» багытында илимий иштерди жүргүзүүдө.</w:t>
      </w:r>
    </w:p>
    <w:p w14:paraId="668EE1B3" w14:textId="52D4DB14" w:rsidR="000924DF" w:rsidRPr="00DD1EE1"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Негизги аткаруучулар кафедранын окутуучулары, аспиранттары, абитуриенттери, студенттери. 202</w:t>
      </w:r>
      <w:r w:rsidR="00970DC2">
        <w:rPr>
          <w:rFonts w:ascii="Times New Roman" w:eastAsia="Calibri" w:hAnsi="Times New Roman" w:cs="Times New Roman"/>
          <w:sz w:val="24"/>
          <w:szCs w:val="24"/>
          <w:lang w:val="ky-KG"/>
        </w:rPr>
        <w:t>3</w:t>
      </w:r>
      <w:r w:rsidRPr="000924DF">
        <w:rPr>
          <w:rFonts w:ascii="Times New Roman" w:eastAsia="Calibri" w:hAnsi="Times New Roman" w:cs="Times New Roman"/>
          <w:sz w:val="24"/>
          <w:szCs w:val="24"/>
          <w:lang w:val="ky-KG"/>
        </w:rPr>
        <w:t>-202</w:t>
      </w:r>
      <w:r w:rsidR="00970DC2">
        <w:rPr>
          <w:rFonts w:ascii="Times New Roman" w:eastAsia="Calibri" w:hAnsi="Times New Roman" w:cs="Times New Roman"/>
          <w:sz w:val="24"/>
          <w:szCs w:val="24"/>
          <w:lang w:val="ky-KG"/>
        </w:rPr>
        <w:t>4</w:t>
      </w:r>
      <w:r w:rsidRPr="000924DF">
        <w:rPr>
          <w:rFonts w:ascii="Times New Roman" w:eastAsia="Calibri" w:hAnsi="Times New Roman" w:cs="Times New Roman"/>
          <w:sz w:val="24"/>
          <w:szCs w:val="24"/>
          <w:lang w:val="ky-KG"/>
        </w:rPr>
        <w:t>-окуу жылына 5 илимий макала жарык көргөн.</w:t>
      </w:r>
    </w:p>
    <w:p w14:paraId="09609D91" w14:textId="77777777" w:rsidR="000924DF" w:rsidRPr="000924DF" w:rsidRDefault="000924DF" w:rsidP="000924DF">
      <w:pPr>
        <w:spacing w:after="0" w:line="240" w:lineRule="auto"/>
        <w:ind w:firstLine="708"/>
        <w:jc w:val="both"/>
        <w:rPr>
          <w:rFonts w:ascii="Times New Roman" w:eastAsia="Calibri" w:hAnsi="Times New Roman" w:cs="Times New Roman"/>
          <w:sz w:val="24"/>
          <w:szCs w:val="24"/>
          <w:lang w:val="ky-KG"/>
        </w:rPr>
      </w:pPr>
      <w:r w:rsidRPr="000924DF">
        <w:rPr>
          <w:rFonts w:ascii="Times New Roman" w:eastAsia="Calibri" w:hAnsi="Times New Roman" w:cs="Times New Roman"/>
          <w:sz w:val="24"/>
          <w:szCs w:val="24"/>
          <w:lang w:val="ky-KG"/>
        </w:rPr>
        <w:t>Бул теманын алкагында кафедранын профессордук-окутуучулук курамы эл аралык жана ЖОЖдор аралык конференцияларга, тегерек столдорго активдүү катышып, илимий эмгектерин макалаларда, монографияларда жана башка илимий басылмаларда жарыялоодо. Кафедранын илимий темасы ошондой эле башка университеттердин кафедралары жана илимий мектептери, ошондой эле мамлекеттик органдар жана кызмат адамдары менен кызматташууну кеңейтүүгө мүмкүндүк берет.</w:t>
      </w:r>
    </w:p>
    <w:p w14:paraId="5D1EBE9D" w14:textId="77777777" w:rsidR="00634D7B" w:rsidRPr="00634D7B" w:rsidRDefault="00350A4A" w:rsidP="00634D7B">
      <w:pPr>
        <w:spacing w:after="200" w:line="240" w:lineRule="auto"/>
        <w:rPr>
          <w:rFonts w:ascii="Times New Roman" w:eastAsia="Calibri" w:hAnsi="Times New Roman" w:cs="Times New Roman"/>
          <w:sz w:val="24"/>
          <w:szCs w:val="24"/>
          <w:lang w:val="ky-KG"/>
        </w:rPr>
      </w:pPr>
      <w:hyperlink r:id="rId14" w:history="1">
        <w:r w:rsidR="00634D7B" w:rsidRPr="00634D7B">
          <w:rPr>
            <w:rFonts w:ascii="Times New Roman" w:eastAsia="Calibri" w:hAnsi="Times New Roman" w:cs="Times New Roman"/>
            <w:color w:val="0000FF"/>
            <w:sz w:val="24"/>
            <w:szCs w:val="24"/>
            <w:u w:val="single"/>
            <w:lang w:val="ky-KG"/>
          </w:rPr>
          <w:t>https://kstu.kg/bokovoe-menju/instituty/kyrgyzskii-gorno-metallurgicheskii-institut-im-akad-u-asanalieva/obogashchenie-poleznykh-iskopaemykh-i-metallurgicheskie-processy/kontakty/nauchno-issledovatelskaja-rabota</w:t>
        </w:r>
      </w:hyperlink>
    </w:p>
    <w:p w14:paraId="7F837E9F" w14:textId="77777777" w:rsidR="00634D7B" w:rsidRPr="00634D7B" w:rsidRDefault="00634D7B" w:rsidP="00634D7B">
      <w:pPr>
        <w:spacing w:after="200" w:line="240" w:lineRule="auto"/>
        <w:rPr>
          <w:rFonts w:ascii="Times New Roman" w:eastAsia="Calibri" w:hAnsi="Times New Roman" w:cs="Times New Roman"/>
          <w:sz w:val="24"/>
          <w:szCs w:val="24"/>
          <w:lang w:val="ky-KG"/>
        </w:rPr>
      </w:pPr>
    </w:p>
    <w:p w14:paraId="729DA80C" w14:textId="77777777" w:rsidR="00634D7B" w:rsidRPr="00634D7B" w:rsidRDefault="00634D7B" w:rsidP="00634D7B">
      <w:pPr>
        <w:spacing w:after="200" w:line="240" w:lineRule="auto"/>
        <w:rPr>
          <w:rFonts w:ascii="Times New Roman" w:eastAsia="Calibri" w:hAnsi="Times New Roman" w:cs="Times New Roman"/>
          <w:sz w:val="24"/>
          <w:szCs w:val="24"/>
          <w:lang w:val="ky-KG"/>
        </w:rPr>
      </w:pPr>
    </w:p>
    <w:p w14:paraId="5E41E8F2" w14:textId="16774150" w:rsidR="005701E0" w:rsidRPr="005701E0" w:rsidRDefault="000924DF" w:rsidP="000924DF">
      <w:pPr>
        <w:spacing w:after="200" w:line="276" w:lineRule="auto"/>
        <w:jc w:val="center"/>
        <w:rPr>
          <w:rFonts w:ascii="Times New Roman" w:eastAsia="Times New Roman" w:hAnsi="Times New Roman" w:cs="Times New Roman"/>
          <w:b/>
          <w:sz w:val="26"/>
          <w:szCs w:val="26"/>
          <w:lang w:val="ky-KG" w:eastAsia="ru-RU"/>
        </w:rPr>
      </w:pPr>
      <w:bookmarkStart w:id="45" w:name="_Hlk166783762"/>
      <w:r w:rsidRPr="000924DF">
        <w:rPr>
          <w:rFonts w:ascii="Times New Roman" w:eastAsia="Times New Roman" w:hAnsi="Times New Roman" w:cs="Times New Roman"/>
          <w:b/>
          <w:sz w:val="26"/>
          <w:szCs w:val="26"/>
          <w:lang w:val="ky-KG" w:eastAsia="ru-RU"/>
        </w:rPr>
        <w:lastRenderedPageBreak/>
        <w:t xml:space="preserve">6.1. </w:t>
      </w:r>
      <w:r w:rsidR="005701E0">
        <w:rPr>
          <w:rFonts w:ascii="Times New Roman" w:eastAsia="Times New Roman" w:hAnsi="Times New Roman" w:cs="Times New Roman"/>
          <w:b/>
          <w:sz w:val="26"/>
          <w:szCs w:val="26"/>
          <w:lang w:val="ky-KG" w:eastAsia="ru-RU"/>
        </w:rPr>
        <w:t xml:space="preserve">ПКБжМП кафедрасынын </w:t>
      </w:r>
      <w:r w:rsidR="005701E0" w:rsidRPr="000924DF">
        <w:rPr>
          <w:rFonts w:ascii="Times New Roman" w:eastAsia="Times New Roman" w:hAnsi="Times New Roman" w:cs="Times New Roman"/>
          <w:b/>
          <w:sz w:val="26"/>
          <w:szCs w:val="26"/>
          <w:lang w:val="ky-KG" w:eastAsia="ru-RU"/>
        </w:rPr>
        <w:t>илимий-педагогикалык кызматкерлеринин басылмалары</w:t>
      </w:r>
      <w:r w:rsidR="005701E0">
        <w:rPr>
          <w:rFonts w:ascii="Times New Roman" w:eastAsia="Times New Roman" w:hAnsi="Times New Roman" w:cs="Times New Roman"/>
          <w:b/>
          <w:sz w:val="26"/>
          <w:szCs w:val="26"/>
          <w:lang w:val="ky-KG" w:eastAsia="ru-RU"/>
        </w:rPr>
        <w:t xml:space="preserve">, Россиянын </w:t>
      </w:r>
      <w:r w:rsidR="00757F07">
        <w:rPr>
          <w:rFonts w:ascii="Times New Roman" w:eastAsia="Times New Roman" w:hAnsi="Times New Roman" w:cs="Times New Roman"/>
          <w:b/>
          <w:sz w:val="26"/>
          <w:szCs w:val="26"/>
          <w:lang w:val="ky-KG" w:eastAsia="ru-RU"/>
        </w:rPr>
        <w:t xml:space="preserve">илимий индексине кирген басылмалар, </w:t>
      </w:r>
      <w:r w:rsidR="00757F07" w:rsidRPr="000924DF">
        <w:rPr>
          <w:rFonts w:ascii="Times New Roman" w:eastAsia="Times New Roman" w:hAnsi="Times New Roman" w:cs="Times New Roman"/>
          <w:b/>
          <w:sz w:val="26"/>
          <w:szCs w:val="26"/>
          <w:lang w:val="ky-KG" w:eastAsia="ru-RU"/>
        </w:rPr>
        <w:t>анын ичинде Жогорку аттестациялык комиссиянын тизмесин</w:t>
      </w:r>
      <w:r w:rsidR="00757F07">
        <w:rPr>
          <w:rFonts w:ascii="Times New Roman" w:eastAsia="Times New Roman" w:hAnsi="Times New Roman" w:cs="Times New Roman"/>
          <w:b/>
          <w:sz w:val="26"/>
          <w:szCs w:val="26"/>
          <w:lang w:val="ky-KG" w:eastAsia="ru-RU"/>
        </w:rPr>
        <w:t>деги</w:t>
      </w:r>
      <w:r w:rsidR="00757F07" w:rsidRPr="000924DF">
        <w:rPr>
          <w:rFonts w:ascii="Times New Roman" w:eastAsia="Times New Roman" w:hAnsi="Times New Roman" w:cs="Times New Roman"/>
          <w:b/>
          <w:sz w:val="26"/>
          <w:szCs w:val="26"/>
          <w:lang w:val="ky-KG" w:eastAsia="ru-RU"/>
        </w:rPr>
        <w:t xml:space="preserve"> журналдар</w:t>
      </w:r>
    </w:p>
    <w:tbl>
      <w:tblPr>
        <w:tblW w:w="10065" w:type="dxa"/>
        <w:tblInd w:w="-318" w:type="dxa"/>
        <w:tblLayout w:type="fixed"/>
        <w:tblLook w:val="04A0" w:firstRow="1" w:lastRow="0" w:firstColumn="1" w:lastColumn="0" w:noHBand="0" w:noVBand="1"/>
      </w:tblPr>
      <w:tblGrid>
        <w:gridCol w:w="544"/>
        <w:gridCol w:w="2477"/>
        <w:gridCol w:w="2580"/>
        <w:gridCol w:w="2731"/>
        <w:gridCol w:w="8"/>
        <w:gridCol w:w="1725"/>
      </w:tblGrid>
      <w:tr w:rsidR="00634D7B" w:rsidRPr="00634D7B" w14:paraId="0736A620" w14:textId="77777777" w:rsidTr="003B5B45">
        <w:trPr>
          <w:trHeight w:val="509"/>
          <w:tblHead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45"/>
          <w:p w14:paraId="4E0245D0"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en-US" w:eastAsia="ru-RU"/>
              </w:rPr>
            </w:pPr>
            <w:r w:rsidRPr="00634D7B">
              <w:rPr>
                <w:rFonts w:ascii="Times New Roman" w:eastAsia="Times New Roman" w:hAnsi="Times New Roman" w:cs="Times New Roman"/>
                <w:color w:val="000000"/>
                <w:sz w:val="24"/>
                <w:szCs w:val="24"/>
                <w:lang w:val="en-US" w:eastAsia="ru-RU"/>
              </w:rPr>
              <w:t>№ п.п.</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3D2CA8" w14:textId="7112638C" w:rsidR="00634D7B" w:rsidRPr="00634D7B" w:rsidRDefault="000924DF" w:rsidP="00634D7B">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Аталышы </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E6F8AD"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en-US" w:eastAsia="ru-RU"/>
              </w:rPr>
            </w:pPr>
            <w:r w:rsidRPr="00634D7B">
              <w:rPr>
                <w:rFonts w:ascii="Times New Roman" w:eastAsia="Times New Roman" w:hAnsi="Times New Roman" w:cs="Times New Roman"/>
                <w:color w:val="000000"/>
                <w:sz w:val="24"/>
                <w:szCs w:val="24"/>
                <w:lang w:val="en-US" w:eastAsia="ru-RU"/>
              </w:rPr>
              <w:t>Адрес Webсайта Web of Science, Scopus, РИНЦ</w:t>
            </w: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F0845" w14:textId="690DBEEE" w:rsidR="00634D7B" w:rsidRPr="00634D7B" w:rsidRDefault="000924DF" w:rsidP="000924DF">
            <w:pPr>
              <w:spacing w:after="0" w:line="240" w:lineRule="auto"/>
              <w:jc w:val="center"/>
              <w:rPr>
                <w:rFonts w:ascii="Times New Roman" w:eastAsia="Times New Roman" w:hAnsi="Times New Roman" w:cs="Times New Roman"/>
                <w:color w:val="000000"/>
                <w:sz w:val="24"/>
                <w:szCs w:val="24"/>
                <w:lang w:eastAsia="ru-RU"/>
              </w:rPr>
            </w:pPr>
            <w:r w:rsidRPr="000924DF">
              <w:rPr>
                <w:rFonts w:ascii="Times New Roman" w:eastAsia="Times New Roman" w:hAnsi="Times New Roman" w:cs="Times New Roman"/>
                <w:color w:val="000000"/>
                <w:sz w:val="24"/>
                <w:szCs w:val="24"/>
                <w:lang w:val="ky-KG" w:eastAsia="ru-RU"/>
              </w:rPr>
              <w:t>Басылма, журнал</w:t>
            </w:r>
          </w:p>
        </w:tc>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D2FFC" w14:textId="6F0A1076" w:rsidR="00634D7B" w:rsidRPr="00634D7B" w:rsidRDefault="000924DF" w:rsidP="00634D7B">
            <w:pPr>
              <w:spacing w:after="0" w:line="240" w:lineRule="auto"/>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Аты-жөнү</w:t>
            </w:r>
          </w:p>
        </w:tc>
      </w:tr>
      <w:tr w:rsidR="00634D7B" w:rsidRPr="00634D7B" w14:paraId="78D49C91" w14:textId="77777777" w:rsidTr="003B5B45">
        <w:trPr>
          <w:trHeight w:val="509"/>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568FC95A" w14:textId="77777777" w:rsidR="00634D7B" w:rsidRPr="00634D7B" w:rsidRDefault="00634D7B" w:rsidP="00634D7B">
            <w:pPr>
              <w:spacing w:after="0" w:line="240" w:lineRule="auto"/>
              <w:rPr>
                <w:rFonts w:ascii="Times New Roman" w:eastAsia="Times New Roman" w:hAnsi="Times New Roman" w:cs="Times New Roman"/>
                <w:color w:val="000000"/>
                <w:sz w:val="24"/>
                <w:szCs w:val="24"/>
                <w:lang w:val="en-US" w:eastAsia="ru-RU"/>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14:paraId="652C7695" w14:textId="77777777" w:rsidR="00634D7B" w:rsidRPr="00634D7B" w:rsidRDefault="00634D7B" w:rsidP="00634D7B">
            <w:pPr>
              <w:spacing w:after="0" w:line="240" w:lineRule="auto"/>
              <w:rPr>
                <w:rFonts w:ascii="Times New Roman" w:eastAsia="Times New Roman" w:hAnsi="Times New Roman" w:cs="Times New Roman"/>
                <w:color w:val="000000"/>
                <w:sz w:val="24"/>
                <w:szCs w:val="24"/>
                <w:lang w:val="en-US" w:eastAsia="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75CE19C0" w14:textId="77777777" w:rsidR="00634D7B" w:rsidRPr="00634D7B" w:rsidRDefault="00634D7B" w:rsidP="00634D7B">
            <w:pPr>
              <w:spacing w:after="0" w:line="240" w:lineRule="auto"/>
              <w:rPr>
                <w:rFonts w:ascii="Times New Roman" w:eastAsia="Times New Roman" w:hAnsi="Times New Roman" w:cs="Times New Roman"/>
                <w:color w:val="000000"/>
                <w:sz w:val="24"/>
                <w:szCs w:val="24"/>
                <w:lang w:val="en-US" w:eastAsia="ru-RU"/>
              </w:rPr>
            </w:pPr>
          </w:p>
        </w:tc>
        <w:tc>
          <w:tcPr>
            <w:tcW w:w="2731" w:type="dxa"/>
            <w:vMerge/>
            <w:tcBorders>
              <w:top w:val="single" w:sz="4" w:space="0" w:color="auto"/>
              <w:left w:val="single" w:sz="4" w:space="0" w:color="auto"/>
              <w:bottom w:val="single" w:sz="4" w:space="0" w:color="auto"/>
              <w:right w:val="single" w:sz="4" w:space="0" w:color="auto"/>
            </w:tcBorders>
            <w:vAlign w:val="center"/>
            <w:hideMark/>
          </w:tcPr>
          <w:p w14:paraId="7EBEE2F7" w14:textId="77777777" w:rsidR="00634D7B" w:rsidRPr="00634D7B" w:rsidRDefault="00634D7B" w:rsidP="00634D7B">
            <w:pPr>
              <w:spacing w:after="0" w:line="240" w:lineRule="auto"/>
              <w:rPr>
                <w:rFonts w:ascii="Times New Roman" w:eastAsia="Times New Roman" w:hAnsi="Times New Roman" w:cs="Times New Roman"/>
                <w:color w:val="000000"/>
                <w:sz w:val="24"/>
                <w:szCs w:val="24"/>
                <w:lang w:val="en-US" w:eastAsia="ru-RU"/>
              </w:rPr>
            </w:pPr>
          </w:p>
        </w:tc>
        <w:tc>
          <w:tcPr>
            <w:tcW w:w="1733" w:type="dxa"/>
            <w:gridSpan w:val="2"/>
            <w:vMerge/>
            <w:tcBorders>
              <w:top w:val="single" w:sz="4" w:space="0" w:color="auto"/>
              <w:left w:val="single" w:sz="4" w:space="0" w:color="auto"/>
              <w:bottom w:val="single" w:sz="4" w:space="0" w:color="auto"/>
              <w:right w:val="single" w:sz="4" w:space="0" w:color="auto"/>
            </w:tcBorders>
            <w:vAlign w:val="center"/>
            <w:hideMark/>
          </w:tcPr>
          <w:p w14:paraId="7C16269F" w14:textId="77777777" w:rsidR="00634D7B" w:rsidRPr="00634D7B" w:rsidRDefault="00634D7B" w:rsidP="00634D7B">
            <w:pPr>
              <w:spacing w:after="0" w:line="240" w:lineRule="auto"/>
              <w:rPr>
                <w:rFonts w:ascii="Times New Roman" w:eastAsia="Times New Roman" w:hAnsi="Times New Roman" w:cs="Times New Roman"/>
                <w:color w:val="000000"/>
                <w:sz w:val="24"/>
                <w:szCs w:val="24"/>
                <w:lang w:val="en-US" w:eastAsia="ru-RU"/>
              </w:rPr>
            </w:pPr>
          </w:p>
        </w:tc>
      </w:tr>
      <w:tr w:rsidR="00634D7B" w:rsidRPr="00634D7B" w14:paraId="3306D7FA" w14:textId="77777777" w:rsidTr="003B5B45">
        <w:trPr>
          <w:trHeight w:val="698"/>
        </w:trPr>
        <w:tc>
          <w:tcPr>
            <w:tcW w:w="544" w:type="dxa"/>
            <w:tcBorders>
              <w:top w:val="single" w:sz="4" w:space="0" w:color="auto"/>
              <w:left w:val="single" w:sz="4" w:space="0" w:color="auto"/>
              <w:bottom w:val="single" w:sz="4" w:space="0" w:color="auto"/>
              <w:right w:val="single" w:sz="4" w:space="0" w:color="auto"/>
            </w:tcBorders>
            <w:vAlign w:val="center"/>
          </w:tcPr>
          <w:p w14:paraId="0F875BCB"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ky-KG" w:eastAsia="ru-RU"/>
              </w:rPr>
            </w:pPr>
            <w:r w:rsidRPr="00634D7B">
              <w:rPr>
                <w:rFonts w:ascii="Times New Roman" w:eastAsia="Times New Roman" w:hAnsi="Times New Roman" w:cs="Times New Roman"/>
                <w:color w:val="000000"/>
                <w:sz w:val="24"/>
                <w:szCs w:val="24"/>
                <w:lang w:val="ky-KG" w:eastAsia="ru-RU"/>
              </w:rPr>
              <w:t>1</w:t>
            </w:r>
          </w:p>
        </w:tc>
        <w:tc>
          <w:tcPr>
            <w:tcW w:w="2477" w:type="dxa"/>
            <w:tcBorders>
              <w:top w:val="single" w:sz="4" w:space="0" w:color="auto"/>
              <w:left w:val="single" w:sz="4" w:space="0" w:color="auto"/>
              <w:bottom w:val="single" w:sz="4" w:space="0" w:color="auto"/>
              <w:right w:val="single" w:sz="4" w:space="0" w:color="auto"/>
            </w:tcBorders>
            <w:vAlign w:val="center"/>
          </w:tcPr>
          <w:p w14:paraId="56D92AA0" w14:textId="77777777" w:rsidR="00634D7B" w:rsidRPr="00757F07" w:rsidRDefault="00634D7B" w:rsidP="00634D7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757F07">
              <w:rPr>
                <w:rFonts w:ascii="Times New Roman" w:eastAsia="Times New Roman" w:hAnsi="Times New Roman" w:cs="Times New Roman"/>
                <w:color w:val="000000"/>
                <w:sz w:val="24"/>
                <w:szCs w:val="24"/>
                <w:lang w:eastAsia="ru-RU"/>
              </w:rPr>
              <w:t xml:space="preserve">Ресурсосберегающие технологии переработки минерального сырья в горнодобывающем секторе Кыргызской Республики </w:t>
            </w:r>
          </w:p>
        </w:tc>
        <w:tc>
          <w:tcPr>
            <w:tcW w:w="2580" w:type="dxa"/>
            <w:tcBorders>
              <w:top w:val="single" w:sz="4" w:space="0" w:color="auto"/>
              <w:left w:val="single" w:sz="4" w:space="0" w:color="auto"/>
              <w:bottom w:val="single" w:sz="4" w:space="0" w:color="auto"/>
              <w:right w:val="single" w:sz="4" w:space="0" w:color="auto"/>
            </w:tcBorders>
            <w:vAlign w:val="center"/>
          </w:tcPr>
          <w:p w14:paraId="64451896" w14:textId="77777777" w:rsidR="00634D7B" w:rsidRPr="00757F07" w:rsidRDefault="00350A4A" w:rsidP="00634D7B">
            <w:pPr>
              <w:spacing w:after="0" w:line="240" w:lineRule="auto"/>
              <w:jc w:val="center"/>
              <w:rPr>
                <w:rFonts w:ascii="Times New Roman" w:eastAsia="Times New Roman" w:hAnsi="Times New Roman" w:cs="Times New Roman"/>
                <w:color w:val="000000"/>
                <w:sz w:val="24"/>
                <w:szCs w:val="24"/>
                <w:lang w:eastAsia="ru-RU"/>
              </w:rPr>
            </w:pPr>
            <w:hyperlink r:id="rId15" w:history="1">
              <w:r w:rsidR="00634D7B" w:rsidRPr="00757F07">
                <w:rPr>
                  <w:rFonts w:ascii="Times New Roman" w:eastAsia="Calibri" w:hAnsi="Times New Roman" w:cs="Times New Roman"/>
                  <w:color w:val="000000"/>
                  <w:sz w:val="24"/>
                  <w:szCs w:val="24"/>
                  <w:lang w:val="en-US" w:eastAsia="ru-RU"/>
                </w:rPr>
                <w:t>https</w:t>
              </w:r>
              <w:r w:rsidR="00634D7B" w:rsidRPr="00757F07">
                <w:rPr>
                  <w:rFonts w:ascii="Times New Roman" w:eastAsia="Calibri" w:hAnsi="Times New Roman" w:cs="Times New Roman"/>
                  <w:color w:val="000000"/>
                  <w:sz w:val="24"/>
                  <w:szCs w:val="24"/>
                  <w:lang w:eastAsia="ru-RU"/>
                </w:rPr>
                <w:t>://</w:t>
              </w:r>
              <w:r w:rsidR="00634D7B" w:rsidRPr="00757F07">
                <w:rPr>
                  <w:rFonts w:ascii="Times New Roman" w:eastAsia="Calibri" w:hAnsi="Times New Roman" w:cs="Times New Roman"/>
                  <w:color w:val="000000"/>
                  <w:sz w:val="24"/>
                  <w:szCs w:val="24"/>
                  <w:lang w:val="en-US" w:eastAsia="ru-RU"/>
                </w:rPr>
                <w:t>kstu</w:t>
              </w:r>
              <w:r w:rsidR="00634D7B" w:rsidRPr="00757F07">
                <w:rPr>
                  <w:rFonts w:ascii="Times New Roman" w:eastAsia="Calibri" w:hAnsi="Times New Roman" w:cs="Times New Roman"/>
                  <w:color w:val="000000"/>
                  <w:sz w:val="24"/>
                  <w:szCs w:val="24"/>
                  <w:lang w:eastAsia="ru-RU"/>
                </w:rPr>
                <w:t>.</w:t>
              </w:r>
              <w:r w:rsidR="00634D7B" w:rsidRPr="00757F07">
                <w:rPr>
                  <w:rFonts w:ascii="Times New Roman" w:eastAsia="Calibri" w:hAnsi="Times New Roman" w:cs="Times New Roman"/>
                  <w:color w:val="000000"/>
                  <w:sz w:val="24"/>
                  <w:szCs w:val="24"/>
                  <w:lang w:val="en-US" w:eastAsia="ru-RU"/>
                </w:rPr>
                <w:t>kg</w:t>
              </w:r>
              <w:r w:rsidR="00634D7B" w:rsidRPr="00757F07">
                <w:rPr>
                  <w:rFonts w:ascii="Times New Roman" w:eastAsia="Calibri" w:hAnsi="Times New Roman" w:cs="Times New Roman"/>
                  <w:color w:val="000000"/>
                  <w:sz w:val="24"/>
                  <w:szCs w:val="24"/>
                  <w:lang w:eastAsia="ru-RU"/>
                </w:rPr>
                <w:t>/</w:t>
              </w:r>
            </w:hyperlink>
          </w:p>
          <w:p w14:paraId="49CD11E0" w14:textId="77777777" w:rsidR="00634D7B" w:rsidRPr="00757F07" w:rsidRDefault="00634D7B" w:rsidP="00634D7B">
            <w:pPr>
              <w:spacing w:after="0" w:line="240" w:lineRule="auto"/>
              <w:jc w:val="center"/>
              <w:rPr>
                <w:rFonts w:ascii="Times New Roman" w:eastAsia="Times New Roman" w:hAnsi="Times New Roman" w:cs="Times New Roman"/>
                <w:color w:val="000000"/>
                <w:sz w:val="24"/>
                <w:szCs w:val="24"/>
                <w:lang w:eastAsia="ru-RU"/>
              </w:rPr>
            </w:pPr>
            <w:r w:rsidRPr="00757F07">
              <w:rPr>
                <w:rFonts w:ascii="Times New Roman" w:eastAsia="Times New Roman" w:hAnsi="Times New Roman" w:cs="Times New Roman"/>
                <w:color w:val="000000"/>
                <w:sz w:val="24"/>
                <w:szCs w:val="24"/>
                <w:lang w:val="en-US" w:eastAsia="ru-RU"/>
              </w:rPr>
              <w:t>fileadmin</w:t>
            </w:r>
            <w:r w:rsidRPr="00757F07">
              <w:rPr>
                <w:rFonts w:ascii="Times New Roman" w:eastAsia="Times New Roman" w:hAnsi="Times New Roman" w:cs="Times New Roman"/>
                <w:color w:val="000000"/>
                <w:sz w:val="24"/>
                <w:szCs w:val="24"/>
                <w:lang w:eastAsia="ru-RU"/>
              </w:rPr>
              <w:t>/</w:t>
            </w:r>
            <w:r w:rsidRPr="00757F07">
              <w:rPr>
                <w:rFonts w:ascii="Times New Roman" w:eastAsia="Times New Roman" w:hAnsi="Times New Roman" w:cs="Times New Roman"/>
                <w:color w:val="000000"/>
                <w:sz w:val="24"/>
                <w:szCs w:val="24"/>
                <w:lang w:val="en-US" w:eastAsia="ru-RU"/>
              </w:rPr>
              <w:t>user</w:t>
            </w:r>
            <w:r w:rsidRPr="00757F07">
              <w:rPr>
                <w:rFonts w:ascii="Times New Roman" w:eastAsia="Times New Roman" w:hAnsi="Times New Roman" w:cs="Times New Roman"/>
                <w:color w:val="000000"/>
                <w:sz w:val="24"/>
                <w:szCs w:val="24"/>
                <w:lang w:eastAsia="ru-RU"/>
              </w:rPr>
              <w:t>_</w:t>
            </w:r>
            <w:r w:rsidRPr="00757F07">
              <w:rPr>
                <w:rFonts w:ascii="Times New Roman" w:eastAsia="Times New Roman" w:hAnsi="Times New Roman" w:cs="Times New Roman"/>
                <w:color w:val="000000"/>
                <w:sz w:val="24"/>
                <w:szCs w:val="24"/>
                <w:lang w:val="en-US" w:eastAsia="ru-RU"/>
              </w:rPr>
              <w:t>upload</w:t>
            </w:r>
            <w:r w:rsidRPr="00757F07">
              <w:rPr>
                <w:rFonts w:ascii="Times New Roman" w:eastAsia="Times New Roman" w:hAnsi="Times New Roman" w:cs="Times New Roman"/>
                <w:color w:val="000000"/>
                <w:sz w:val="24"/>
                <w:szCs w:val="24"/>
                <w:lang w:eastAsia="ru-RU"/>
              </w:rPr>
              <w:t>/</w:t>
            </w:r>
          </w:p>
          <w:p w14:paraId="5B33A0FB" w14:textId="77777777" w:rsidR="00634D7B" w:rsidRPr="00757F07" w:rsidRDefault="00634D7B" w:rsidP="00634D7B">
            <w:pPr>
              <w:spacing w:after="0" w:line="240" w:lineRule="auto"/>
              <w:jc w:val="center"/>
              <w:rPr>
                <w:rFonts w:ascii="Times New Roman" w:eastAsia="Times New Roman" w:hAnsi="Times New Roman" w:cs="Times New Roman"/>
                <w:color w:val="000000"/>
                <w:sz w:val="24"/>
                <w:szCs w:val="24"/>
                <w:lang w:val="en-US" w:eastAsia="ru-RU"/>
              </w:rPr>
            </w:pPr>
            <w:r w:rsidRPr="00757F07">
              <w:rPr>
                <w:rFonts w:ascii="Times New Roman" w:eastAsia="Times New Roman" w:hAnsi="Times New Roman" w:cs="Times New Roman"/>
                <w:color w:val="000000"/>
                <w:sz w:val="24"/>
                <w:szCs w:val="24"/>
                <w:lang w:val="en-US" w:eastAsia="ru-RU"/>
              </w:rPr>
              <w:t>izvestija_kgtu_3_</w:t>
            </w:r>
          </w:p>
          <w:p w14:paraId="66B39885" w14:textId="77777777" w:rsidR="00634D7B" w:rsidRPr="00757F07" w:rsidRDefault="00634D7B" w:rsidP="00634D7B">
            <w:pPr>
              <w:spacing w:after="0" w:line="240" w:lineRule="auto"/>
              <w:jc w:val="center"/>
              <w:rPr>
                <w:rFonts w:ascii="Times New Roman" w:eastAsia="Times New Roman" w:hAnsi="Times New Roman" w:cs="Times New Roman"/>
                <w:color w:val="000000"/>
                <w:sz w:val="24"/>
                <w:szCs w:val="24"/>
                <w:lang w:val="en-US" w:eastAsia="ru-RU"/>
              </w:rPr>
            </w:pPr>
            <w:r w:rsidRPr="00757F07">
              <w:rPr>
                <w:rFonts w:ascii="Times New Roman" w:eastAsia="Times New Roman" w:hAnsi="Times New Roman" w:cs="Times New Roman"/>
                <w:color w:val="000000"/>
                <w:sz w:val="24"/>
                <w:szCs w:val="24"/>
                <w:lang w:val="en-US" w:eastAsia="ru-RU"/>
              </w:rPr>
              <w:t>63__ok.__1_.pdf</w:t>
            </w:r>
          </w:p>
        </w:tc>
        <w:tc>
          <w:tcPr>
            <w:tcW w:w="2731" w:type="dxa"/>
            <w:tcBorders>
              <w:top w:val="single" w:sz="4" w:space="0" w:color="auto"/>
              <w:left w:val="single" w:sz="4" w:space="0" w:color="auto"/>
              <w:bottom w:val="single" w:sz="4" w:space="0" w:color="auto"/>
              <w:right w:val="single" w:sz="4" w:space="0" w:color="auto"/>
            </w:tcBorders>
            <w:vAlign w:val="center"/>
          </w:tcPr>
          <w:p w14:paraId="12EF1045" w14:textId="77777777" w:rsidR="00634D7B" w:rsidRPr="00757F07" w:rsidRDefault="00634D7B" w:rsidP="00634D7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757F07">
              <w:rPr>
                <w:rFonts w:ascii="Times New Roman" w:eastAsia="Times New Roman" w:hAnsi="Times New Roman" w:cs="Times New Roman"/>
                <w:color w:val="000000"/>
                <w:sz w:val="24"/>
                <w:szCs w:val="24"/>
                <w:lang w:eastAsia="ru-RU"/>
              </w:rPr>
              <w:t>Известия КГТУ, -2022г., -№3 (63.) – Библиогр.: с. 121-130.</w:t>
            </w:r>
          </w:p>
          <w:p w14:paraId="784FD465" w14:textId="77777777" w:rsidR="00634D7B" w:rsidRPr="00757F07" w:rsidRDefault="00634D7B" w:rsidP="00634D7B">
            <w:pPr>
              <w:spacing w:after="0" w:line="240" w:lineRule="auto"/>
              <w:jc w:val="center"/>
              <w:rPr>
                <w:rFonts w:ascii="Times New Roman" w:eastAsia="Times New Roman" w:hAnsi="Times New Roman" w:cs="Times New Roman"/>
                <w:color w:val="000000"/>
                <w:sz w:val="24"/>
                <w:szCs w:val="24"/>
                <w:lang w:eastAsia="ru-RU"/>
              </w:rPr>
            </w:pPr>
          </w:p>
        </w:tc>
        <w:tc>
          <w:tcPr>
            <w:tcW w:w="1733" w:type="dxa"/>
            <w:gridSpan w:val="2"/>
            <w:tcBorders>
              <w:top w:val="nil"/>
              <w:left w:val="nil"/>
              <w:bottom w:val="single" w:sz="4" w:space="0" w:color="auto"/>
              <w:right w:val="single" w:sz="4" w:space="0" w:color="auto"/>
            </w:tcBorders>
            <w:shd w:val="clear" w:color="auto" w:fill="auto"/>
            <w:vAlign w:val="center"/>
          </w:tcPr>
          <w:p w14:paraId="299422C6" w14:textId="77777777" w:rsidR="00634D7B" w:rsidRPr="00757F07" w:rsidRDefault="00634D7B" w:rsidP="00634D7B">
            <w:pPr>
              <w:spacing w:after="0" w:line="240" w:lineRule="auto"/>
              <w:jc w:val="center"/>
              <w:rPr>
                <w:rFonts w:ascii="Times New Roman" w:eastAsia="Times New Roman" w:hAnsi="Times New Roman" w:cs="Times New Roman"/>
                <w:color w:val="000000"/>
                <w:sz w:val="24"/>
                <w:szCs w:val="24"/>
                <w:lang w:eastAsia="ru-RU"/>
              </w:rPr>
            </w:pPr>
            <w:r w:rsidRPr="00757F07">
              <w:rPr>
                <w:rFonts w:ascii="Times New Roman" w:eastAsia="Times New Roman" w:hAnsi="Times New Roman" w:cs="Times New Roman"/>
                <w:color w:val="000000"/>
                <w:sz w:val="24"/>
                <w:szCs w:val="24"/>
                <w:lang w:eastAsia="ru-RU"/>
              </w:rPr>
              <w:t>Кожонов А., Ногаева К., Садыралиева У., Турарбек кызы Айжан</w:t>
            </w:r>
          </w:p>
        </w:tc>
      </w:tr>
      <w:tr w:rsidR="00634D7B" w:rsidRPr="00634D7B" w14:paraId="12EB5C59" w14:textId="77777777" w:rsidTr="003B5B45">
        <w:trPr>
          <w:trHeight w:val="1217"/>
        </w:trPr>
        <w:tc>
          <w:tcPr>
            <w:tcW w:w="544" w:type="dxa"/>
            <w:tcBorders>
              <w:top w:val="single" w:sz="4" w:space="0" w:color="auto"/>
              <w:left w:val="single" w:sz="4" w:space="0" w:color="auto"/>
              <w:bottom w:val="single" w:sz="4" w:space="0" w:color="auto"/>
              <w:right w:val="single" w:sz="4" w:space="0" w:color="auto"/>
            </w:tcBorders>
            <w:vAlign w:val="center"/>
          </w:tcPr>
          <w:p w14:paraId="289867B1"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ky-KG" w:eastAsia="ru-RU"/>
              </w:rPr>
            </w:pPr>
            <w:r w:rsidRPr="00634D7B">
              <w:rPr>
                <w:rFonts w:ascii="Times New Roman" w:eastAsia="Times New Roman" w:hAnsi="Times New Roman" w:cs="Times New Roman"/>
                <w:color w:val="000000"/>
                <w:sz w:val="24"/>
                <w:szCs w:val="24"/>
                <w:lang w:val="ky-KG" w:eastAsia="ru-RU"/>
              </w:rPr>
              <w:t>2</w:t>
            </w:r>
          </w:p>
        </w:tc>
        <w:tc>
          <w:tcPr>
            <w:tcW w:w="2477" w:type="dxa"/>
            <w:tcBorders>
              <w:top w:val="single" w:sz="4" w:space="0" w:color="auto"/>
              <w:left w:val="single" w:sz="4" w:space="0" w:color="auto"/>
              <w:bottom w:val="single" w:sz="4" w:space="0" w:color="auto"/>
              <w:right w:val="single" w:sz="4" w:space="0" w:color="auto"/>
            </w:tcBorders>
            <w:vAlign w:val="center"/>
          </w:tcPr>
          <w:p w14:paraId="79CEAAEB" w14:textId="77777777" w:rsidR="00634D7B" w:rsidRPr="00757F07" w:rsidRDefault="00634D7B" w:rsidP="00634D7B">
            <w:pPr>
              <w:widowControl w:val="0"/>
              <w:spacing w:after="0" w:line="240" w:lineRule="auto"/>
              <w:ind w:right="111" w:hanging="10"/>
              <w:rPr>
                <w:rFonts w:ascii="Times New Roman" w:eastAsia="Times New Roman" w:hAnsi="Times New Roman" w:cs="Times New Roman"/>
                <w:color w:val="000000"/>
                <w:sz w:val="24"/>
                <w:szCs w:val="24"/>
                <w:lang w:eastAsia="ru-RU"/>
              </w:rPr>
            </w:pPr>
            <w:r w:rsidRPr="00757F07">
              <w:rPr>
                <w:rFonts w:ascii="Times New Roman" w:eastAsia="Times New Roman" w:hAnsi="Times New Roman" w:cs="Times New Roman"/>
                <w:color w:val="000000"/>
                <w:sz w:val="24"/>
                <w:szCs w:val="24"/>
                <w:lang w:val="ky-KG" w:eastAsia="ru-RU"/>
              </w:rPr>
              <w:t>Т</w:t>
            </w:r>
            <w:r w:rsidRPr="00757F07">
              <w:rPr>
                <w:rFonts w:ascii="Times New Roman" w:eastAsia="Times New Roman" w:hAnsi="Times New Roman" w:cs="Times New Roman"/>
                <w:color w:val="000000"/>
                <w:sz w:val="24"/>
                <w:szCs w:val="24"/>
                <w:lang w:eastAsia="ru-RU"/>
              </w:rPr>
              <w:t>ехнологический подход к переработке лежалых хвостов золотоизвлекательных фабрик</w:t>
            </w:r>
          </w:p>
        </w:tc>
        <w:tc>
          <w:tcPr>
            <w:tcW w:w="2580" w:type="dxa"/>
            <w:tcBorders>
              <w:top w:val="single" w:sz="4" w:space="0" w:color="auto"/>
              <w:left w:val="single" w:sz="4" w:space="0" w:color="auto"/>
              <w:bottom w:val="single" w:sz="4" w:space="0" w:color="auto"/>
              <w:right w:val="single" w:sz="4" w:space="0" w:color="auto"/>
            </w:tcBorders>
            <w:vAlign w:val="center"/>
          </w:tcPr>
          <w:p w14:paraId="087FED5D" w14:textId="77777777" w:rsidR="00634D7B" w:rsidRPr="00757F07" w:rsidRDefault="00350A4A" w:rsidP="00634D7B">
            <w:pPr>
              <w:spacing w:after="0" w:line="240" w:lineRule="auto"/>
              <w:jc w:val="center"/>
              <w:rPr>
                <w:rFonts w:ascii="Times New Roman" w:eastAsia="Times New Roman" w:hAnsi="Times New Roman" w:cs="Times New Roman"/>
                <w:color w:val="000000"/>
                <w:sz w:val="24"/>
                <w:szCs w:val="24"/>
                <w:lang w:eastAsia="ru-RU"/>
              </w:rPr>
            </w:pPr>
            <w:hyperlink r:id="rId16" w:history="1">
              <w:r w:rsidR="00634D7B" w:rsidRPr="00757F07">
                <w:rPr>
                  <w:rFonts w:ascii="Times New Roman" w:eastAsia="Times New Roman" w:hAnsi="Times New Roman" w:cs="Times New Roman"/>
                  <w:color w:val="0000FF"/>
                  <w:sz w:val="24"/>
                  <w:szCs w:val="24"/>
                  <w:u w:val="single"/>
                  <w:lang w:eastAsia="ru-RU"/>
                </w:rPr>
                <w:t>https://kstu.kg/fileadmin/</w:t>
              </w:r>
            </w:hyperlink>
          </w:p>
          <w:p w14:paraId="2EC1C328" w14:textId="77777777" w:rsidR="00634D7B" w:rsidRPr="00757F07" w:rsidRDefault="00634D7B" w:rsidP="00634D7B">
            <w:pPr>
              <w:spacing w:after="0" w:line="240" w:lineRule="auto"/>
              <w:jc w:val="center"/>
              <w:rPr>
                <w:rFonts w:ascii="Times New Roman" w:eastAsia="Times New Roman" w:hAnsi="Times New Roman" w:cs="Times New Roman"/>
                <w:color w:val="000000"/>
                <w:sz w:val="24"/>
                <w:szCs w:val="24"/>
                <w:lang w:eastAsia="ru-RU"/>
              </w:rPr>
            </w:pPr>
            <w:r w:rsidRPr="00757F07">
              <w:rPr>
                <w:rFonts w:ascii="Times New Roman" w:eastAsia="Times New Roman" w:hAnsi="Times New Roman" w:cs="Times New Roman"/>
                <w:color w:val="000000"/>
                <w:sz w:val="24"/>
                <w:szCs w:val="24"/>
                <w:lang w:eastAsia="ru-RU"/>
              </w:rPr>
              <w:t>user_upload/izvestija_4_</w:t>
            </w:r>
          </w:p>
          <w:p w14:paraId="5A689C1D" w14:textId="77777777" w:rsidR="00634D7B" w:rsidRPr="00757F07" w:rsidRDefault="00634D7B" w:rsidP="00634D7B">
            <w:pPr>
              <w:spacing w:after="0" w:line="240" w:lineRule="auto"/>
              <w:jc w:val="center"/>
              <w:rPr>
                <w:rFonts w:ascii="Times New Roman" w:eastAsia="Times New Roman" w:hAnsi="Times New Roman" w:cs="Times New Roman"/>
                <w:color w:val="000000"/>
                <w:sz w:val="24"/>
                <w:szCs w:val="24"/>
                <w:lang w:eastAsia="ru-RU"/>
              </w:rPr>
            </w:pPr>
            <w:r w:rsidRPr="00757F07">
              <w:rPr>
                <w:rFonts w:ascii="Times New Roman" w:eastAsia="Times New Roman" w:hAnsi="Times New Roman" w:cs="Times New Roman"/>
                <w:color w:val="000000"/>
                <w:sz w:val="24"/>
                <w:szCs w:val="24"/>
                <w:lang w:eastAsia="ru-RU"/>
              </w:rPr>
              <w:t>64__2022.pdf</w:t>
            </w:r>
          </w:p>
        </w:tc>
        <w:tc>
          <w:tcPr>
            <w:tcW w:w="2731" w:type="dxa"/>
            <w:tcBorders>
              <w:top w:val="single" w:sz="4" w:space="0" w:color="auto"/>
              <w:left w:val="single" w:sz="4" w:space="0" w:color="auto"/>
              <w:bottom w:val="single" w:sz="4" w:space="0" w:color="auto"/>
              <w:right w:val="single" w:sz="4" w:space="0" w:color="auto"/>
            </w:tcBorders>
            <w:vAlign w:val="center"/>
          </w:tcPr>
          <w:p w14:paraId="7A39E26B" w14:textId="77777777" w:rsidR="00634D7B" w:rsidRPr="00757F07" w:rsidRDefault="00634D7B" w:rsidP="00634D7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757F07">
              <w:rPr>
                <w:rFonts w:ascii="Times New Roman" w:eastAsia="Times New Roman" w:hAnsi="Times New Roman" w:cs="Times New Roman"/>
                <w:color w:val="000000"/>
                <w:sz w:val="24"/>
                <w:szCs w:val="24"/>
                <w:lang w:eastAsia="ru-RU"/>
              </w:rPr>
              <w:t>Известия КГТУ, -2022г., -№</w:t>
            </w:r>
            <w:r w:rsidRPr="00757F07">
              <w:rPr>
                <w:rFonts w:ascii="Times New Roman" w:eastAsia="Times New Roman" w:hAnsi="Times New Roman" w:cs="Times New Roman"/>
                <w:color w:val="000000"/>
                <w:sz w:val="24"/>
                <w:szCs w:val="24"/>
                <w:lang w:val="ky-KG" w:eastAsia="ru-RU"/>
              </w:rPr>
              <w:t>4</w:t>
            </w:r>
            <w:r w:rsidRPr="00757F07">
              <w:rPr>
                <w:rFonts w:ascii="Times New Roman" w:eastAsia="Times New Roman" w:hAnsi="Times New Roman" w:cs="Times New Roman"/>
                <w:color w:val="000000"/>
                <w:sz w:val="24"/>
                <w:szCs w:val="24"/>
                <w:lang w:eastAsia="ru-RU"/>
              </w:rPr>
              <w:t xml:space="preserve"> (6</w:t>
            </w:r>
            <w:r w:rsidRPr="00757F07">
              <w:rPr>
                <w:rFonts w:ascii="Times New Roman" w:eastAsia="Times New Roman" w:hAnsi="Times New Roman" w:cs="Times New Roman"/>
                <w:color w:val="000000"/>
                <w:sz w:val="24"/>
                <w:szCs w:val="24"/>
                <w:lang w:val="ky-KG" w:eastAsia="ru-RU"/>
              </w:rPr>
              <w:t>4</w:t>
            </w:r>
            <w:r w:rsidRPr="00757F07">
              <w:rPr>
                <w:rFonts w:ascii="Times New Roman" w:eastAsia="Times New Roman" w:hAnsi="Times New Roman" w:cs="Times New Roman"/>
                <w:color w:val="000000"/>
                <w:sz w:val="24"/>
                <w:szCs w:val="24"/>
                <w:lang w:eastAsia="ru-RU"/>
              </w:rPr>
              <w:t>.) – Библиогр.: с. 121-130.</w:t>
            </w:r>
          </w:p>
        </w:tc>
        <w:tc>
          <w:tcPr>
            <w:tcW w:w="1733" w:type="dxa"/>
            <w:gridSpan w:val="2"/>
            <w:tcBorders>
              <w:top w:val="nil"/>
              <w:left w:val="nil"/>
              <w:bottom w:val="single" w:sz="4" w:space="0" w:color="auto"/>
              <w:right w:val="single" w:sz="4" w:space="0" w:color="auto"/>
            </w:tcBorders>
            <w:shd w:val="clear" w:color="auto" w:fill="auto"/>
            <w:vAlign w:val="center"/>
          </w:tcPr>
          <w:p w14:paraId="19B01391" w14:textId="77777777" w:rsidR="00634D7B" w:rsidRPr="00757F07" w:rsidRDefault="00634D7B" w:rsidP="00634D7B">
            <w:pPr>
              <w:widowControl w:val="0"/>
              <w:spacing w:after="0" w:line="240" w:lineRule="auto"/>
              <w:ind w:left="-76" w:right="-107"/>
              <w:rPr>
                <w:rFonts w:ascii="Times New Roman" w:eastAsia="Times New Roman" w:hAnsi="Times New Roman" w:cs="Times New Roman"/>
                <w:color w:val="000000"/>
                <w:sz w:val="24"/>
                <w:szCs w:val="24"/>
                <w:lang w:eastAsia="ru-RU"/>
              </w:rPr>
            </w:pPr>
            <w:r w:rsidRPr="00757F07">
              <w:rPr>
                <w:rFonts w:ascii="Times New Roman" w:eastAsia="Times New Roman" w:hAnsi="Times New Roman" w:cs="Times New Roman"/>
                <w:color w:val="000000"/>
                <w:sz w:val="24"/>
                <w:szCs w:val="24"/>
                <w:lang w:eastAsia="ru-RU"/>
              </w:rPr>
              <w:t>Кожонов</w:t>
            </w:r>
            <w:r w:rsidRPr="00757F07">
              <w:rPr>
                <w:rFonts w:ascii="Times New Roman" w:eastAsia="Times New Roman" w:hAnsi="Times New Roman" w:cs="Times New Roman"/>
                <w:color w:val="000000"/>
                <w:sz w:val="24"/>
                <w:szCs w:val="24"/>
                <w:lang w:val="ky-KG" w:eastAsia="ru-RU"/>
              </w:rPr>
              <w:t xml:space="preserve"> А.</w:t>
            </w:r>
            <w:r w:rsidRPr="00757F07">
              <w:rPr>
                <w:rFonts w:ascii="Times New Roman" w:eastAsia="Times New Roman" w:hAnsi="Times New Roman" w:cs="Times New Roman"/>
                <w:color w:val="000000"/>
                <w:sz w:val="24"/>
                <w:szCs w:val="24"/>
                <w:lang w:eastAsia="ru-RU"/>
              </w:rPr>
              <w:t>, Молдобае</w:t>
            </w:r>
            <w:r w:rsidRPr="00757F07">
              <w:rPr>
                <w:rFonts w:ascii="Times New Roman" w:eastAsia="Times New Roman" w:hAnsi="Times New Roman" w:cs="Times New Roman"/>
                <w:color w:val="000000"/>
                <w:sz w:val="24"/>
                <w:szCs w:val="24"/>
                <w:lang w:val="ky-KG" w:eastAsia="ru-RU"/>
              </w:rPr>
              <w:t>в Э</w:t>
            </w:r>
            <w:r w:rsidRPr="00757F07">
              <w:rPr>
                <w:rFonts w:ascii="Times New Roman" w:eastAsia="Times New Roman" w:hAnsi="Times New Roman" w:cs="Times New Roman"/>
                <w:color w:val="000000"/>
                <w:sz w:val="24"/>
                <w:szCs w:val="24"/>
                <w:lang w:eastAsia="ru-RU"/>
              </w:rPr>
              <w:t>Алмакучукова</w:t>
            </w:r>
            <w:r w:rsidRPr="00757F07">
              <w:rPr>
                <w:rFonts w:ascii="Times New Roman" w:eastAsia="Times New Roman" w:hAnsi="Times New Roman" w:cs="Times New Roman"/>
                <w:color w:val="000000"/>
                <w:sz w:val="24"/>
                <w:szCs w:val="24"/>
                <w:lang w:val="ky-KG" w:eastAsia="ru-RU"/>
              </w:rPr>
              <w:t xml:space="preserve"> Г.</w:t>
            </w:r>
            <w:r w:rsidRPr="00757F07">
              <w:rPr>
                <w:rFonts w:ascii="Times New Roman" w:eastAsia="Times New Roman" w:hAnsi="Times New Roman" w:cs="Times New Roman"/>
                <w:color w:val="000000"/>
                <w:sz w:val="24"/>
                <w:szCs w:val="24"/>
                <w:lang w:eastAsia="ru-RU"/>
              </w:rPr>
              <w:t>, Орозова</w:t>
            </w:r>
            <w:r w:rsidRPr="00757F07">
              <w:rPr>
                <w:rFonts w:ascii="Times New Roman" w:eastAsia="Times New Roman" w:hAnsi="Times New Roman" w:cs="Times New Roman"/>
                <w:color w:val="000000"/>
                <w:sz w:val="24"/>
                <w:szCs w:val="24"/>
                <w:lang w:val="ky-KG" w:eastAsia="ru-RU"/>
              </w:rPr>
              <w:t xml:space="preserve"> Г.</w:t>
            </w:r>
          </w:p>
        </w:tc>
      </w:tr>
      <w:tr w:rsidR="00634D7B" w:rsidRPr="00634D7B" w14:paraId="7EE60B38" w14:textId="77777777" w:rsidTr="003B5B45">
        <w:trPr>
          <w:trHeight w:val="771"/>
        </w:trPr>
        <w:tc>
          <w:tcPr>
            <w:tcW w:w="544" w:type="dxa"/>
            <w:tcBorders>
              <w:top w:val="nil"/>
              <w:left w:val="single" w:sz="4" w:space="0" w:color="auto"/>
              <w:bottom w:val="single" w:sz="4" w:space="0" w:color="auto"/>
              <w:right w:val="single" w:sz="4" w:space="0" w:color="auto"/>
            </w:tcBorders>
            <w:shd w:val="clear" w:color="auto" w:fill="auto"/>
            <w:vAlign w:val="center"/>
          </w:tcPr>
          <w:p w14:paraId="6A427E6C"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ky-KG" w:eastAsia="ru-RU"/>
              </w:rPr>
            </w:pPr>
            <w:r w:rsidRPr="00634D7B">
              <w:rPr>
                <w:rFonts w:ascii="Times New Roman" w:eastAsia="Times New Roman" w:hAnsi="Times New Roman" w:cs="Times New Roman"/>
                <w:color w:val="000000"/>
                <w:sz w:val="24"/>
                <w:szCs w:val="24"/>
                <w:lang w:val="ky-KG" w:eastAsia="ru-RU"/>
              </w:rPr>
              <w:t>3</w:t>
            </w:r>
          </w:p>
        </w:tc>
        <w:tc>
          <w:tcPr>
            <w:tcW w:w="2477" w:type="dxa"/>
            <w:tcBorders>
              <w:top w:val="nil"/>
              <w:left w:val="nil"/>
              <w:bottom w:val="single" w:sz="4" w:space="0" w:color="auto"/>
              <w:right w:val="single" w:sz="4" w:space="0" w:color="auto"/>
            </w:tcBorders>
            <w:shd w:val="clear" w:color="auto" w:fill="auto"/>
            <w:vAlign w:val="center"/>
          </w:tcPr>
          <w:p w14:paraId="13F8E900" w14:textId="77777777" w:rsidR="00634D7B" w:rsidRPr="00757F07" w:rsidRDefault="00634D7B" w:rsidP="00634D7B">
            <w:pPr>
              <w:spacing w:after="0" w:line="240" w:lineRule="auto"/>
              <w:rPr>
                <w:rFonts w:ascii="Times New Roman" w:eastAsia="Times New Roman" w:hAnsi="Times New Roman" w:cs="Times New Roman"/>
                <w:color w:val="000000"/>
                <w:sz w:val="24"/>
                <w:szCs w:val="24"/>
                <w:lang w:eastAsia="ru-RU"/>
              </w:rPr>
            </w:pPr>
            <w:r w:rsidRPr="00757F07">
              <w:rPr>
                <w:rFonts w:ascii="Times New Roman" w:eastAsia="Calibri" w:hAnsi="Times New Roman" w:cs="Times New Roman"/>
                <w:sz w:val="24"/>
                <w:szCs w:val="24"/>
                <w:lang w:val="ky-KG"/>
              </w:rPr>
              <w:t xml:space="preserve">Технологический подход к переработке лежалых хвостов золотоизвлекательных фабрик. </w:t>
            </w:r>
          </w:p>
        </w:tc>
        <w:tc>
          <w:tcPr>
            <w:tcW w:w="2580" w:type="dxa"/>
            <w:tcBorders>
              <w:top w:val="nil"/>
              <w:left w:val="nil"/>
              <w:bottom w:val="single" w:sz="4" w:space="0" w:color="auto"/>
              <w:right w:val="single" w:sz="4" w:space="0" w:color="auto"/>
            </w:tcBorders>
            <w:shd w:val="clear" w:color="auto" w:fill="auto"/>
            <w:vAlign w:val="center"/>
          </w:tcPr>
          <w:p w14:paraId="4F0F70D4" w14:textId="77777777" w:rsidR="00634D7B" w:rsidRPr="00757F07" w:rsidRDefault="00634D7B" w:rsidP="00634D7B">
            <w:pPr>
              <w:spacing w:after="0" w:line="240" w:lineRule="auto"/>
              <w:jc w:val="center"/>
              <w:rPr>
                <w:rFonts w:ascii="Times New Roman" w:eastAsia="Times New Roman" w:hAnsi="Times New Roman" w:cs="Times New Roman"/>
                <w:color w:val="000000"/>
                <w:sz w:val="24"/>
                <w:szCs w:val="24"/>
                <w:lang w:eastAsia="ru-RU"/>
              </w:rPr>
            </w:pPr>
            <w:r w:rsidRPr="00757F07">
              <w:rPr>
                <w:rFonts w:ascii="Times New Roman" w:eastAsia="Calibri" w:hAnsi="Times New Roman" w:cs="Times New Roman"/>
                <w:sz w:val="24"/>
                <w:szCs w:val="24"/>
                <w:lang w:val="ky-KG"/>
              </w:rPr>
              <w:t>Известия КГТУ</w:t>
            </w:r>
          </w:p>
        </w:tc>
        <w:tc>
          <w:tcPr>
            <w:tcW w:w="2739" w:type="dxa"/>
            <w:gridSpan w:val="2"/>
            <w:tcBorders>
              <w:top w:val="nil"/>
              <w:left w:val="nil"/>
              <w:bottom w:val="single" w:sz="4" w:space="0" w:color="auto"/>
              <w:right w:val="single" w:sz="4" w:space="0" w:color="auto"/>
            </w:tcBorders>
            <w:shd w:val="clear" w:color="auto" w:fill="auto"/>
            <w:vAlign w:val="center"/>
          </w:tcPr>
          <w:p w14:paraId="1E6847F7" w14:textId="77777777" w:rsidR="00634D7B" w:rsidRPr="00757F07" w:rsidRDefault="00634D7B" w:rsidP="00634D7B">
            <w:pPr>
              <w:spacing w:after="0" w:line="240" w:lineRule="auto"/>
              <w:rPr>
                <w:rFonts w:ascii="Times New Roman" w:eastAsia="Times New Roman" w:hAnsi="Times New Roman" w:cs="Times New Roman"/>
                <w:color w:val="000000"/>
                <w:sz w:val="24"/>
                <w:szCs w:val="24"/>
                <w:lang w:eastAsia="ru-RU"/>
              </w:rPr>
            </w:pPr>
            <w:r w:rsidRPr="00757F07">
              <w:rPr>
                <w:rFonts w:ascii="Times New Roman" w:eastAsia="Calibri" w:hAnsi="Times New Roman" w:cs="Times New Roman"/>
                <w:sz w:val="24"/>
                <w:szCs w:val="24"/>
                <w:lang w:val="ky-KG"/>
              </w:rPr>
              <w:t>Международная научно-практическая конференция Известия КГТУ Кыргызстан. Бишкек 363-64, 2022г.</w:t>
            </w:r>
          </w:p>
        </w:tc>
        <w:tc>
          <w:tcPr>
            <w:tcW w:w="1725" w:type="dxa"/>
            <w:tcBorders>
              <w:top w:val="nil"/>
              <w:left w:val="nil"/>
              <w:bottom w:val="single" w:sz="4" w:space="0" w:color="auto"/>
              <w:right w:val="single" w:sz="4" w:space="0" w:color="auto"/>
            </w:tcBorders>
            <w:shd w:val="clear" w:color="auto" w:fill="auto"/>
            <w:vAlign w:val="center"/>
          </w:tcPr>
          <w:p w14:paraId="219D8521" w14:textId="77777777" w:rsidR="00634D7B" w:rsidRPr="00757F07" w:rsidRDefault="00634D7B" w:rsidP="00634D7B">
            <w:pPr>
              <w:spacing w:after="0" w:line="240" w:lineRule="auto"/>
              <w:rPr>
                <w:rFonts w:ascii="Times New Roman" w:eastAsia="Calibri" w:hAnsi="Times New Roman" w:cs="Times New Roman"/>
                <w:sz w:val="24"/>
                <w:szCs w:val="24"/>
                <w:lang w:val="ky-KG"/>
              </w:rPr>
            </w:pPr>
            <w:r w:rsidRPr="00757F07">
              <w:rPr>
                <w:rFonts w:ascii="Times New Roman" w:eastAsia="Calibri" w:hAnsi="Times New Roman" w:cs="Times New Roman"/>
                <w:sz w:val="24"/>
                <w:szCs w:val="24"/>
                <w:lang w:val="ky-KG"/>
              </w:rPr>
              <w:t xml:space="preserve">Кожонов А.К., Молдобаев Э.С., Алмакучукова Г.М., </w:t>
            </w:r>
          </w:p>
          <w:p w14:paraId="330917E2" w14:textId="77777777" w:rsidR="00634D7B" w:rsidRPr="00757F07" w:rsidRDefault="00634D7B" w:rsidP="00634D7B">
            <w:pPr>
              <w:spacing w:after="0" w:line="240" w:lineRule="auto"/>
              <w:rPr>
                <w:rFonts w:ascii="Times New Roman" w:eastAsia="Times New Roman" w:hAnsi="Times New Roman" w:cs="Times New Roman"/>
                <w:color w:val="000000"/>
                <w:sz w:val="24"/>
                <w:szCs w:val="24"/>
                <w:lang w:eastAsia="ru-RU"/>
              </w:rPr>
            </w:pPr>
            <w:r w:rsidRPr="00757F07">
              <w:rPr>
                <w:rFonts w:ascii="Times New Roman" w:eastAsia="Calibri" w:hAnsi="Times New Roman" w:cs="Times New Roman"/>
                <w:sz w:val="24"/>
                <w:szCs w:val="24"/>
                <w:lang w:val="ky-KG"/>
              </w:rPr>
              <w:t>Орозова Г.Т.</w:t>
            </w:r>
          </w:p>
        </w:tc>
      </w:tr>
      <w:tr w:rsidR="00634D7B" w:rsidRPr="00634D7B" w14:paraId="013CB7FC" w14:textId="77777777" w:rsidTr="003B5B45">
        <w:trPr>
          <w:trHeight w:val="765"/>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5A49668B"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ky-KG" w:eastAsia="ru-RU"/>
              </w:rPr>
            </w:pPr>
          </w:p>
          <w:p w14:paraId="4CEFBE6F"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ky-KG" w:eastAsia="ru-RU"/>
              </w:rPr>
            </w:pPr>
          </w:p>
          <w:p w14:paraId="24697D4B"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ky-KG" w:eastAsia="ru-RU"/>
              </w:rPr>
            </w:pPr>
            <w:r w:rsidRPr="00634D7B">
              <w:rPr>
                <w:rFonts w:ascii="Times New Roman" w:eastAsia="Times New Roman" w:hAnsi="Times New Roman" w:cs="Times New Roman"/>
                <w:color w:val="000000"/>
                <w:sz w:val="24"/>
                <w:szCs w:val="24"/>
                <w:lang w:val="ky-KG" w:eastAsia="ru-RU"/>
              </w:rPr>
              <w:t>4</w:t>
            </w:r>
          </w:p>
          <w:p w14:paraId="7DF87F55"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ky-KG" w:eastAsia="ru-RU"/>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4139DEF5" w14:textId="77777777" w:rsidR="00634D7B" w:rsidRPr="00757F07" w:rsidRDefault="00634D7B" w:rsidP="00634D7B">
            <w:pPr>
              <w:spacing w:after="0" w:line="240" w:lineRule="auto"/>
              <w:rPr>
                <w:rFonts w:ascii="Times New Roman" w:eastAsia="Calibri" w:hAnsi="Times New Roman" w:cs="Times New Roman"/>
                <w:sz w:val="24"/>
                <w:szCs w:val="24"/>
                <w:lang w:val="ky-KG"/>
              </w:rPr>
            </w:pPr>
            <w:r w:rsidRPr="00757F07">
              <w:rPr>
                <w:rFonts w:ascii="Times New Roman" w:eastAsia="Times New Roman" w:hAnsi="Times New Roman" w:cs="Times New Roman"/>
                <w:bCs/>
                <w:sz w:val="24"/>
                <w:szCs w:val="24"/>
              </w:rPr>
              <w:t xml:space="preserve">Улавливание и очистка газовых выбросов адсорбентами на основе углей месторождения </w:t>
            </w:r>
            <w:proofErr w:type="gramStart"/>
            <w:r w:rsidRPr="00757F07">
              <w:rPr>
                <w:rFonts w:ascii="Times New Roman" w:eastAsia="Times New Roman" w:hAnsi="Times New Roman" w:cs="Times New Roman"/>
                <w:bCs/>
                <w:sz w:val="24"/>
                <w:szCs w:val="24"/>
              </w:rPr>
              <w:t>Кара-кече</w:t>
            </w:r>
            <w:proofErr w:type="gramEnd"/>
          </w:p>
        </w:tc>
        <w:tc>
          <w:tcPr>
            <w:tcW w:w="2580" w:type="dxa"/>
            <w:tcBorders>
              <w:top w:val="single" w:sz="4" w:space="0" w:color="auto"/>
              <w:left w:val="nil"/>
              <w:bottom w:val="single" w:sz="4" w:space="0" w:color="auto"/>
              <w:right w:val="single" w:sz="4" w:space="0" w:color="auto"/>
            </w:tcBorders>
            <w:shd w:val="clear" w:color="auto" w:fill="auto"/>
            <w:vAlign w:val="center"/>
          </w:tcPr>
          <w:p w14:paraId="642B393D" w14:textId="77777777" w:rsidR="00634D7B" w:rsidRPr="00757F07" w:rsidRDefault="00634D7B" w:rsidP="00634D7B">
            <w:pPr>
              <w:spacing w:after="0" w:line="240" w:lineRule="auto"/>
              <w:jc w:val="center"/>
              <w:rPr>
                <w:rFonts w:ascii="Times New Roman" w:eastAsia="Calibri" w:hAnsi="Times New Roman" w:cs="Times New Roman"/>
                <w:sz w:val="24"/>
                <w:szCs w:val="24"/>
              </w:rPr>
            </w:pPr>
            <w:r w:rsidRPr="00757F07">
              <w:rPr>
                <w:rFonts w:ascii="Times New Roman" w:eastAsia="Calibri" w:hAnsi="Times New Roman" w:cs="Times New Roman"/>
                <w:sz w:val="24"/>
                <w:szCs w:val="24"/>
              </w:rPr>
              <w:t>Горный журнал</w:t>
            </w:r>
            <w:proofErr w:type="gramStart"/>
            <w:r w:rsidRPr="00757F07">
              <w:rPr>
                <w:rFonts w:ascii="Times New Roman" w:eastAsia="Calibri" w:hAnsi="Times New Roman" w:cs="Times New Roman"/>
                <w:sz w:val="24"/>
                <w:szCs w:val="24"/>
              </w:rPr>
              <w:t xml:space="preserve"> ,</w:t>
            </w:r>
            <w:proofErr w:type="gramEnd"/>
          </w:p>
          <w:p w14:paraId="693FCA00" w14:textId="77777777" w:rsidR="00634D7B" w:rsidRPr="00757F07" w:rsidRDefault="00634D7B" w:rsidP="00634D7B">
            <w:pPr>
              <w:spacing w:after="0" w:line="240" w:lineRule="auto"/>
              <w:jc w:val="center"/>
              <w:rPr>
                <w:rFonts w:ascii="Times New Roman" w:eastAsia="Calibri" w:hAnsi="Times New Roman" w:cs="Times New Roman"/>
                <w:sz w:val="24"/>
                <w:szCs w:val="24"/>
                <w:lang w:val="ky-KG"/>
              </w:rPr>
            </w:pPr>
            <w:r w:rsidRPr="00757F07">
              <w:rPr>
                <w:rFonts w:ascii="Times New Roman" w:eastAsia="Calibri" w:hAnsi="Times New Roman" w:cs="Times New Roman"/>
                <w:sz w:val="24"/>
                <w:szCs w:val="24"/>
              </w:rPr>
              <w:t>КГГУ</w:t>
            </w:r>
          </w:p>
        </w:tc>
        <w:tc>
          <w:tcPr>
            <w:tcW w:w="2739" w:type="dxa"/>
            <w:gridSpan w:val="2"/>
            <w:tcBorders>
              <w:top w:val="single" w:sz="4" w:space="0" w:color="auto"/>
              <w:left w:val="nil"/>
              <w:bottom w:val="single" w:sz="4" w:space="0" w:color="auto"/>
              <w:right w:val="single" w:sz="4" w:space="0" w:color="auto"/>
            </w:tcBorders>
            <w:shd w:val="clear" w:color="auto" w:fill="auto"/>
            <w:vAlign w:val="center"/>
          </w:tcPr>
          <w:p w14:paraId="4F3550F8" w14:textId="77777777" w:rsidR="00634D7B" w:rsidRPr="00757F07" w:rsidRDefault="00634D7B" w:rsidP="00634D7B">
            <w:pPr>
              <w:spacing w:after="0" w:line="240" w:lineRule="auto"/>
              <w:rPr>
                <w:rFonts w:ascii="Times New Roman" w:eastAsia="Calibri" w:hAnsi="Times New Roman" w:cs="Times New Roman"/>
                <w:sz w:val="24"/>
                <w:szCs w:val="24"/>
                <w:lang w:val="ky-KG"/>
              </w:rPr>
            </w:pPr>
            <w:r w:rsidRPr="00757F07">
              <w:rPr>
                <w:rFonts w:ascii="Times New Roman" w:eastAsia="Calibri" w:hAnsi="Times New Roman" w:cs="Times New Roman"/>
                <w:sz w:val="24"/>
                <w:szCs w:val="24"/>
              </w:rPr>
              <w:t xml:space="preserve">Горный журнал КГГУ </w:t>
            </w:r>
            <w:r w:rsidRPr="00757F07">
              <w:rPr>
                <w:rFonts w:ascii="Times New Roman" w:eastAsia="Calibri" w:hAnsi="Times New Roman" w:cs="Times New Roman"/>
                <w:color w:val="333333"/>
                <w:sz w:val="24"/>
                <w:szCs w:val="24"/>
                <w:lang w:val="ky-KG"/>
              </w:rPr>
              <w:t>им. акад. У.Асаналиева</w:t>
            </w:r>
            <w:r w:rsidRPr="00757F07">
              <w:rPr>
                <w:rFonts w:ascii="Times New Roman" w:eastAsia="Calibri" w:hAnsi="Times New Roman" w:cs="Times New Roman"/>
                <w:sz w:val="24"/>
                <w:szCs w:val="24"/>
              </w:rPr>
              <w:t xml:space="preserve"> выпуск №3(1).2022.</w:t>
            </w:r>
          </w:p>
        </w:tc>
        <w:tc>
          <w:tcPr>
            <w:tcW w:w="1725" w:type="dxa"/>
            <w:tcBorders>
              <w:top w:val="single" w:sz="4" w:space="0" w:color="auto"/>
              <w:left w:val="nil"/>
              <w:bottom w:val="single" w:sz="4" w:space="0" w:color="auto"/>
              <w:right w:val="single" w:sz="4" w:space="0" w:color="auto"/>
            </w:tcBorders>
            <w:shd w:val="clear" w:color="auto" w:fill="auto"/>
            <w:vAlign w:val="center"/>
          </w:tcPr>
          <w:p w14:paraId="4B70144F" w14:textId="77777777" w:rsidR="00634D7B" w:rsidRPr="00757F07" w:rsidRDefault="00634D7B" w:rsidP="00634D7B">
            <w:pPr>
              <w:spacing w:after="0" w:line="240" w:lineRule="auto"/>
              <w:rPr>
                <w:rFonts w:ascii="Times New Roman" w:eastAsia="Times New Roman" w:hAnsi="Times New Roman" w:cs="Times New Roman"/>
                <w:bCs/>
                <w:sz w:val="24"/>
                <w:szCs w:val="24"/>
              </w:rPr>
            </w:pPr>
            <w:r w:rsidRPr="00757F07">
              <w:rPr>
                <w:rFonts w:ascii="Times New Roman" w:eastAsia="Times New Roman" w:hAnsi="Times New Roman" w:cs="Times New Roman"/>
                <w:bCs/>
                <w:sz w:val="24"/>
                <w:szCs w:val="24"/>
              </w:rPr>
              <w:t xml:space="preserve">Камбарова Г.Б., Молдобаев Э.С., </w:t>
            </w:r>
          </w:p>
          <w:p w14:paraId="25C7E8DA" w14:textId="77777777" w:rsidR="00634D7B" w:rsidRPr="00757F07" w:rsidRDefault="00634D7B" w:rsidP="00634D7B">
            <w:pPr>
              <w:spacing w:after="0" w:line="240" w:lineRule="auto"/>
              <w:rPr>
                <w:rFonts w:ascii="Times New Roman" w:eastAsia="Calibri" w:hAnsi="Times New Roman" w:cs="Times New Roman"/>
                <w:sz w:val="24"/>
                <w:szCs w:val="24"/>
                <w:lang w:val="ky-KG"/>
              </w:rPr>
            </w:pPr>
            <w:r w:rsidRPr="00757F07">
              <w:rPr>
                <w:rFonts w:ascii="Times New Roman" w:eastAsia="Times New Roman" w:hAnsi="Times New Roman" w:cs="Times New Roman"/>
                <w:bCs/>
                <w:sz w:val="24"/>
                <w:szCs w:val="24"/>
              </w:rPr>
              <w:t>Орозов К.К., Бейшенкулова Д.А.</w:t>
            </w:r>
          </w:p>
        </w:tc>
      </w:tr>
      <w:tr w:rsidR="00634D7B" w:rsidRPr="00634D7B" w14:paraId="0E8FB1A5" w14:textId="77777777" w:rsidTr="003B5B45">
        <w:trPr>
          <w:trHeight w:val="2425"/>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116AE849" w14:textId="77777777" w:rsidR="00634D7B" w:rsidRPr="00634D7B" w:rsidRDefault="00634D7B" w:rsidP="00634D7B">
            <w:pPr>
              <w:spacing w:after="0" w:line="240" w:lineRule="auto"/>
              <w:jc w:val="center"/>
              <w:rPr>
                <w:rFonts w:ascii="Times New Roman" w:eastAsia="Times New Roman" w:hAnsi="Times New Roman" w:cs="Times New Roman"/>
                <w:color w:val="000000"/>
                <w:sz w:val="24"/>
                <w:szCs w:val="24"/>
                <w:lang w:val="ky-KG" w:eastAsia="ru-RU"/>
              </w:rPr>
            </w:pPr>
            <w:r w:rsidRPr="00634D7B">
              <w:rPr>
                <w:rFonts w:ascii="Times New Roman" w:eastAsia="Times New Roman" w:hAnsi="Times New Roman" w:cs="Times New Roman"/>
                <w:color w:val="000000"/>
                <w:sz w:val="24"/>
                <w:szCs w:val="24"/>
                <w:lang w:val="ky-KG" w:eastAsia="ru-RU"/>
              </w:rPr>
              <w:t>5</w:t>
            </w:r>
          </w:p>
        </w:tc>
        <w:tc>
          <w:tcPr>
            <w:tcW w:w="2477" w:type="dxa"/>
            <w:tcBorders>
              <w:top w:val="single" w:sz="4" w:space="0" w:color="auto"/>
              <w:left w:val="nil"/>
              <w:bottom w:val="single" w:sz="4" w:space="0" w:color="auto"/>
              <w:right w:val="single" w:sz="4" w:space="0" w:color="auto"/>
            </w:tcBorders>
            <w:shd w:val="clear" w:color="auto" w:fill="auto"/>
            <w:vAlign w:val="center"/>
          </w:tcPr>
          <w:p w14:paraId="4D5DF2AA" w14:textId="77777777" w:rsidR="00634D7B" w:rsidRPr="00757F07" w:rsidRDefault="00634D7B" w:rsidP="00634D7B">
            <w:pPr>
              <w:spacing w:after="0" w:line="240" w:lineRule="auto"/>
              <w:contextualSpacing/>
              <w:rPr>
                <w:rFonts w:ascii="Times New Roman" w:eastAsia="Times New Roman" w:hAnsi="Times New Roman" w:cs="Times New Roman"/>
                <w:sz w:val="24"/>
                <w:szCs w:val="24"/>
                <w:lang w:eastAsia="ru-RU"/>
              </w:rPr>
            </w:pPr>
            <w:r w:rsidRPr="00757F07">
              <w:rPr>
                <w:rFonts w:ascii="Times New Roman" w:eastAsia="Times New Roman" w:hAnsi="Times New Roman" w:cs="Times New Roman"/>
                <w:sz w:val="24"/>
                <w:szCs w:val="24"/>
                <w:lang w:eastAsia="ru-RU"/>
              </w:rPr>
              <w:t xml:space="preserve">Технологические основы переработки смешанных золотосодержащих руд в композитном соотношении с разных месторождений. </w:t>
            </w:r>
          </w:p>
          <w:p w14:paraId="2833474D" w14:textId="77777777" w:rsidR="00634D7B" w:rsidRPr="00757F07" w:rsidRDefault="00634D7B" w:rsidP="00634D7B">
            <w:pPr>
              <w:spacing w:after="0" w:line="240" w:lineRule="auto"/>
              <w:rPr>
                <w:rFonts w:ascii="Times New Roman" w:eastAsia="Calibri" w:hAnsi="Times New Roman" w:cs="Times New Roman"/>
                <w:sz w:val="24"/>
                <w:szCs w:val="24"/>
                <w:lang w:val="ky-KG"/>
              </w:rPr>
            </w:pPr>
            <w:r w:rsidRPr="00757F07">
              <w:rPr>
                <w:rFonts w:ascii="Times New Roman" w:eastAsia="Times New Roman" w:hAnsi="Times New Roman" w:cs="Times New Roman"/>
                <w:sz w:val="24"/>
                <w:szCs w:val="24"/>
                <w:lang w:eastAsia="ru-RU"/>
              </w:rPr>
              <w:t>.</w:t>
            </w:r>
          </w:p>
        </w:tc>
        <w:tc>
          <w:tcPr>
            <w:tcW w:w="2580" w:type="dxa"/>
            <w:tcBorders>
              <w:top w:val="single" w:sz="4" w:space="0" w:color="auto"/>
              <w:left w:val="nil"/>
              <w:bottom w:val="single" w:sz="4" w:space="0" w:color="auto"/>
              <w:right w:val="single" w:sz="4" w:space="0" w:color="auto"/>
            </w:tcBorders>
            <w:shd w:val="clear" w:color="auto" w:fill="auto"/>
            <w:vAlign w:val="center"/>
          </w:tcPr>
          <w:p w14:paraId="5243278B" w14:textId="77777777" w:rsidR="00634D7B" w:rsidRPr="00757F07" w:rsidRDefault="00634D7B" w:rsidP="00634D7B">
            <w:pPr>
              <w:spacing w:after="0" w:line="240" w:lineRule="auto"/>
              <w:jc w:val="center"/>
              <w:rPr>
                <w:rFonts w:ascii="Times New Roman" w:eastAsia="Calibri" w:hAnsi="Times New Roman" w:cs="Times New Roman"/>
                <w:sz w:val="24"/>
                <w:szCs w:val="24"/>
              </w:rPr>
            </w:pPr>
            <w:r w:rsidRPr="00757F07">
              <w:rPr>
                <w:rFonts w:ascii="Times New Roman" w:eastAsia="Times New Roman" w:hAnsi="Times New Roman" w:cs="Times New Roman"/>
                <w:sz w:val="24"/>
                <w:szCs w:val="24"/>
                <w:lang w:eastAsia="ru-RU"/>
              </w:rPr>
              <w:t>Горный журнал</w:t>
            </w:r>
            <w:proofErr w:type="gramStart"/>
            <w:r w:rsidRPr="00757F07">
              <w:rPr>
                <w:rFonts w:ascii="Times New Roman" w:eastAsia="Calibri" w:hAnsi="Times New Roman" w:cs="Times New Roman"/>
                <w:sz w:val="24"/>
                <w:szCs w:val="24"/>
              </w:rPr>
              <w:t xml:space="preserve"> ,</w:t>
            </w:r>
            <w:proofErr w:type="gramEnd"/>
          </w:p>
          <w:p w14:paraId="7550DFC7" w14:textId="77777777" w:rsidR="00634D7B" w:rsidRPr="00757F07" w:rsidRDefault="00634D7B" w:rsidP="00634D7B">
            <w:pPr>
              <w:spacing w:after="0" w:line="240" w:lineRule="auto"/>
              <w:jc w:val="center"/>
              <w:rPr>
                <w:rFonts w:ascii="Times New Roman" w:eastAsia="Calibri" w:hAnsi="Times New Roman" w:cs="Times New Roman"/>
                <w:sz w:val="24"/>
                <w:szCs w:val="24"/>
                <w:lang w:val="ky-KG"/>
              </w:rPr>
            </w:pPr>
            <w:r w:rsidRPr="00757F07">
              <w:rPr>
                <w:rFonts w:ascii="Times New Roman" w:eastAsia="Calibri" w:hAnsi="Times New Roman" w:cs="Times New Roman"/>
                <w:sz w:val="24"/>
                <w:szCs w:val="24"/>
              </w:rPr>
              <w:t>КГГУ</w:t>
            </w:r>
            <w:r w:rsidRPr="00757F07">
              <w:rPr>
                <w:rFonts w:ascii="Times New Roman" w:eastAsia="Times New Roman" w:hAnsi="Times New Roman" w:cs="Times New Roman"/>
                <w:sz w:val="24"/>
                <w:szCs w:val="24"/>
                <w:lang w:eastAsia="ru-RU"/>
              </w:rPr>
              <w:t>.</w:t>
            </w:r>
          </w:p>
        </w:tc>
        <w:tc>
          <w:tcPr>
            <w:tcW w:w="2739" w:type="dxa"/>
            <w:gridSpan w:val="2"/>
            <w:tcBorders>
              <w:top w:val="single" w:sz="4" w:space="0" w:color="auto"/>
              <w:left w:val="nil"/>
              <w:bottom w:val="single" w:sz="4" w:space="0" w:color="auto"/>
              <w:right w:val="single" w:sz="4" w:space="0" w:color="auto"/>
            </w:tcBorders>
            <w:shd w:val="clear" w:color="auto" w:fill="auto"/>
            <w:vAlign w:val="center"/>
          </w:tcPr>
          <w:p w14:paraId="3AA5BECB" w14:textId="77777777" w:rsidR="00634D7B" w:rsidRPr="00757F07" w:rsidRDefault="00634D7B" w:rsidP="00634D7B">
            <w:pPr>
              <w:spacing w:after="0" w:line="240" w:lineRule="auto"/>
              <w:rPr>
                <w:rFonts w:ascii="Times New Roman" w:eastAsia="Calibri" w:hAnsi="Times New Roman" w:cs="Times New Roman"/>
                <w:sz w:val="24"/>
                <w:szCs w:val="24"/>
                <w:lang w:val="ky-KG"/>
              </w:rPr>
            </w:pPr>
            <w:r w:rsidRPr="00757F07">
              <w:rPr>
                <w:rFonts w:ascii="Times New Roman" w:eastAsia="Times New Roman" w:hAnsi="Times New Roman" w:cs="Times New Roman"/>
                <w:sz w:val="24"/>
                <w:szCs w:val="24"/>
                <w:lang w:eastAsia="ru-RU"/>
              </w:rPr>
              <w:t>Горный журнал. Кыргызстан, Бишкек</w:t>
            </w:r>
            <w:proofErr w:type="gramStart"/>
            <w:r w:rsidRPr="00757F07">
              <w:rPr>
                <w:rFonts w:ascii="Times New Roman" w:eastAsia="Times New Roman" w:hAnsi="Times New Roman" w:cs="Times New Roman"/>
                <w:sz w:val="24"/>
                <w:szCs w:val="24"/>
                <w:lang w:eastAsia="ru-RU"/>
              </w:rPr>
              <w:t>,Т</w:t>
            </w:r>
            <w:proofErr w:type="gramEnd"/>
            <w:r w:rsidRPr="00757F07">
              <w:rPr>
                <w:rFonts w:ascii="Times New Roman" w:eastAsia="Times New Roman" w:hAnsi="Times New Roman" w:cs="Times New Roman"/>
                <w:sz w:val="24"/>
                <w:szCs w:val="24"/>
                <w:lang w:eastAsia="ru-RU"/>
              </w:rPr>
              <w:t>ом 3(1),2022</w:t>
            </w:r>
          </w:p>
        </w:tc>
        <w:tc>
          <w:tcPr>
            <w:tcW w:w="1725" w:type="dxa"/>
            <w:tcBorders>
              <w:top w:val="single" w:sz="4" w:space="0" w:color="auto"/>
              <w:left w:val="nil"/>
              <w:bottom w:val="single" w:sz="4" w:space="0" w:color="auto"/>
              <w:right w:val="single" w:sz="4" w:space="0" w:color="auto"/>
            </w:tcBorders>
            <w:shd w:val="clear" w:color="auto" w:fill="auto"/>
            <w:vAlign w:val="center"/>
          </w:tcPr>
          <w:p w14:paraId="03954200" w14:textId="77777777" w:rsidR="00634D7B" w:rsidRPr="00757F07" w:rsidRDefault="00634D7B" w:rsidP="00634D7B">
            <w:pPr>
              <w:spacing w:after="0" w:line="240" w:lineRule="auto"/>
              <w:rPr>
                <w:rFonts w:ascii="Times New Roman" w:eastAsia="Times New Roman" w:hAnsi="Times New Roman" w:cs="Times New Roman"/>
                <w:sz w:val="24"/>
                <w:szCs w:val="24"/>
                <w:lang w:eastAsia="ru-RU"/>
              </w:rPr>
            </w:pPr>
            <w:r w:rsidRPr="00757F07">
              <w:rPr>
                <w:rFonts w:ascii="Times New Roman" w:eastAsia="Times New Roman" w:hAnsi="Times New Roman" w:cs="Times New Roman"/>
                <w:sz w:val="24"/>
                <w:szCs w:val="24"/>
                <w:lang w:eastAsia="ru-RU"/>
              </w:rPr>
              <w:t>Кожонов А.К.,</w:t>
            </w:r>
          </w:p>
          <w:p w14:paraId="10119BB9" w14:textId="77777777" w:rsidR="00634D7B" w:rsidRPr="00757F07" w:rsidRDefault="00634D7B" w:rsidP="00634D7B">
            <w:pPr>
              <w:spacing w:after="0" w:line="240" w:lineRule="auto"/>
              <w:rPr>
                <w:rFonts w:ascii="Times New Roman" w:eastAsia="Calibri" w:hAnsi="Times New Roman" w:cs="Times New Roman"/>
                <w:sz w:val="24"/>
                <w:szCs w:val="24"/>
                <w:lang w:val="ky-KG"/>
              </w:rPr>
            </w:pPr>
            <w:r w:rsidRPr="00757F07">
              <w:rPr>
                <w:rFonts w:ascii="Times New Roman" w:eastAsia="Times New Roman" w:hAnsi="Times New Roman" w:cs="Times New Roman"/>
                <w:sz w:val="24"/>
                <w:szCs w:val="24"/>
                <w:lang w:eastAsia="ru-RU"/>
              </w:rPr>
              <w:t>Орозова Г.Т., Турарбек кызы Айжан.</w:t>
            </w:r>
          </w:p>
        </w:tc>
      </w:tr>
    </w:tbl>
    <w:p w14:paraId="399ECB94" w14:textId="77777777" w:rsidR="00634D7B" w:rsidRPr="00634D7B" w:rsidRDefault="00634D7B" w:rsidP="00634D7B">
      <w:pPr>
        <w:spacing w:after="200" w:line="240" w:lineRule="auto"/>
        <w:ind w:left="720"/>
        <w:contextualSpacing/>
        <w:rPr>
          <w:rFonts w:ascii="Times New Roman" w:eastAsia="Times New Roman" w:hAnsi="Times New Roman" w:cs="Times New Roman"/>
          <w:color w:val="000000"/>
          <w:sz w:val="24"/>
          <w:szCs w:val="24"/>
          <w:lang w:eastAsia="ru-RU"/>
        </w:rPr>
      </w:pPr>
    </w:p>
    <w:p w14:paraId="1BF4AEEE" w14:textId="41FC85FC" w:rsidR="00634D7B" w:rsidRPr="00634D7B" w:rsidRDefault="00634D7B" w:rsidP="000924DF">
      <w:pPr>
        <w:keepNext/>
        <w:keepLines/>
        <w:spacing w:before="40" w:after="120" w:line="312" w:lineRule="auto"/>
        <w:jc w:val="center"/>
        <w:outlineLvl w:val="1"/>
        <w:rPr>
          <w:rFonts w:ascii="Times New Roman" w:eastAsia="Times New Roman" w:hAnsi="Times New Roman" w:cs="Times New Roman"/>
          <w:b/>
          <w:sz w:val="26"/>
          <w:szCs w:val="26"/>
          <w:lang w:eastAsia="ru-RU"/>
        </w:rPr>
      </w:pPr>
      <w:bookmarkStart w:id="46" w:name="_Toc140048719"/>
      <w:bookmarkStart w:id="47" w:name="_Hlk166783781"/>
      <w:r w:rsidRPr="00634D7B">
        <w:rPr>
          <w:rFonts w:ascii="Times New Roman" w:eastAsia="Times New Roman" w:hAnsi="Times New Roman" w:cs="Times New Roman"/>
          <w:b/>
          <w:sz w:val="26"/>
          <w:szCs w:val="26"/>
          <w:lang w:val="ky-KG" w:eastAsia="ru-RU"/>
        </w:rPr>
        <w:t xml:space="preserve">6.2.  </w:t>
      </w:r>
      <w:bookmarkEnd w:id="46"/>
      <w:r w:rsidR="000924DF" w:rsidRPr="000924DF">
        <w:rPr>
          <w:rFonts w:ascii="Times New Roman" w:eastAsia="Times New Roman" w:hAnsi="Times New Roman" w:cs="Times New Roman"/>
          <w:b/>
          <w:sz w:val="26"/>
          <w:szCs w:val="26"/>
          <w:lang w:val="ky-KG" w:eastAsia="ru-RU"/>
        </w:rPr>
        <w:t>Илимий-практикалык конференцияларга, семинарларга катышуу</w:t>
      </w:r>
    </w:p>
    <w:tbl>
      <w:tblPr>
        <w:tblStyle w:val="a3"/>
        <w:tblW w:w="0" w:type="auto"/>
        <w:jc w:val="center"/>
        <w:tblLook w:val="04A0" w:firstRow="1" w:lastRow="0" w:firstColumn="1" w:lastColumn="0" w:noHBand="0" w:noVBand="1"/>
      </w:tblPr>
      <w:tblGrid>
        <w:gridCol w:w="512"/>
        <w:gridCol w:w="1589"/>
        <w:gridCol w:w="3725"/>
        <w:gridCol w:w="1887"/>
        <w:gridCol w:w="1668"/>
      </w:tblGrid>
      <w:tr w:rsidR="00634D7B" w:rsidRPr="00634D7B" w14:paraId="0D02380B" w14:textId="77777777" w:rsidTr="003B5B45">
        <w:trPr>
          <w:tblHeader/>
          <w:jc w:val="center"/>
        </w:trPr>
        <w:tc>
          <w:tcPr>
            <w:tcW w:w="512" w:type="dxa"/>
          </w:tcPr>
          <w:bookmarkEnd w:id="47"/>
          <w:p w14:paraId="14E7A2DA"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w:t>
            </w:r>
          </w:p>
        </w:tc>
        <w:tc>
          <w:tcPr>
            <w:tcW w:w="1553" w:type="dxa"/>
          </w:tcPr>
          <w:p w14:paraId="155F3620" w14:textId="2872D064" w:rsidR="00634D7B" w:rsidRPr="00634D7B" w:rsidRDefault="000924DF" w:rsidP="00634D7B">
            <w:pPr>
              <w:contextualSpacing/>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Окут</w:t>
            </w:r>
            <w:r w:rsidR="00757F07">
              <w:rPr>
                <w:rFonts w:ascii="Times New Roman" w:eastAsia="Times New Roman" w:hAnsi="Times New Roman" w:cs="Times New Roman"/>
                <w:color w:val="000000"/>
                <w:sz w:val="24"/>
                <w:szCs w:val="24"/>
                <w:lang w:val="ky-KG" w:eastAsia="ru-RU"/>
              </w:rPr>
              <w:t xml:space="preserve">уучунун </w:t>
            </w:r>
            <w:r>
              <w:rPr>
                <w:rFonts w:ascii="Times New Roman" w:eastAsia="Times New Roman" w:hAnsi="Times New Roman" w:cs="Times New Roman"/>
                <w:color w:val="000000"/>
                <w:sz w:val="24"/>
                <w:szCs w:val="24"/>
                <w:lang w:val="ky-KG" w:eastAsia="ru-RU"/>
              </w:rPr>
              <w:t>аты-жөнү</w:t>
            </w:r>
          </w:p>
        </w:tc>
        <w:tc>
          <w:tcPr>
            <w:tcW w:w="3725" w:type="dxa"/>
          </w:tcPr>
          <w:p w14:paraId="00AC348F" w14:textId="64FEC48D" w:rsidR="00634D7B" w:rsidRPr="00634D7B" w:rsidRDefault="000924DF" w:rsidP="00634D7B">
            <w:pPr>
              <w:contextualSpacing/>
              <w:rPr>
                <w:rFonts w:ascii="Times New Roman" w:eastAsia="Times New Roman" w:hAnsi="Times New Roman" w:cs="Times New Roman"/>
                <w:color w:val="000000"/>
                <w:sz w:val="24"/>
                <w:szCs w:val="24"/>
                <w:lang w:eastAsia="ru-RU"/>
              </w:rPr>
            </w:pPr>
            <w:r w:rsidRPr="000924DF">
              <w:rPr>
                <w:rFonts w:ascii="Times New Roman" w:eastAsia="Times New Roman" w:hAnsi="Times New Roman" w:cs="Times New Roman"/>
                <w:color w:val="000000"/>
                <w:sz w:val="24"/>
                <w:szCs w:val="24"/>
                <w:lang w:val="ky-KG" w:eastAsia="ru-RU"/>
              </w:rPr>
              <w:t>Конференциянын/семинардын аталышы</w:t>
            </w:r>
          </w:p>
        </w:tc>
        <w:tc>
          <w:tcPr>
            <w:tcW w:w="1887" w:type="dxa"/>
          </w:tcPr>
          <w:p w14:paraId="6968F7A3" w14:textId="3C86E39B" w:rsidR="00634D7B" w:rsidRPr="00634D7B" w:rsidRDefault="000924DF" w:rsidP="00634D7B">
            <w:pPr>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 xml:space="preserve">Аталышы </w:t>
            </w:r>
            <w:r w:rsidR="00634D7B" w:rsidRPr="00634D7B">
              <w:rPr>
                <w:rFonts w:ascii="Times New Roman" w:eastAsia="Times New Roman" w:hAnsi="Times New Roman" w:cs="Times New Roman"/>
                <w:color w:val="000000"/>
                <w:sz w:val="24"/>
                <w:szCs w:val="24"/>
                <w:lang w:eastAsia="ru-RU"/>
              </w:rPr>
              <w:t xml:space="preserve"> </w:t>
            </w:r>
          </w:p>
        </w:tc>
        <w:tc>
          <w:tcPr>
            <w:tcW w:w="1668" w:type="dxa"/>
          </w:tcPr>
          <w:p w14:paraId="7AF11010" w14:textId="3759EAC0" w:rsidR="00634D7B" w:rsidRPr="00634D7B" w:rsidRDefault="00757F07" w:rsidP="00634D7B">
            <w:pPr>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Басмакана</w:t>
            </w:r>
            <w:r w:rsidR="00634D7B" w:rsidRPr="00634D7B">
              <w:rPr>
                <w:rFonts w:ascii="Times New Roman" w:eastAsia="Times New Roman" w:hAnsi="Times New Roman" w:cs="Times New Roman"/>
                <w:color w:val="000000"/>
                <w:sz w:val="24"/>
                <w:szCs w:val="24"/>
                <w:lang w:eastAsia="ru-RU"/>
              </w:rPr>
              <w:t xml:space="preserve"> </w:t>
            </w:r>
          </w:p>
        </w:tc>
      </w:tr>
      <w:tr w:rsidR="00634D7B" w:rsidRPr="00634D7B" w14:paraId="08FE58B3" w14:textId="77777777" w:rsidTr="003B5B45">
        <w:trPr>
          <w:jc w:val="center"/>
        </w:trPr>
        <w:tc>
          <w:tcPr>
            <w:tcW w:w="512" w:type="dxa"/>
          </w:tcPr>
          <w:p w14:paraId="292CA5C9"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1</w:t>
            </w:r>
          </w:p>
        </w:tc>
        <w:tc>
          <w:tcPr>
            <w:tcW w:w="1553" w:type="dxa"/>
          </w:tcPr>
          <w:p w14:paraId="30E0D4CE"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Кожонов А.К.</w:t>
            </w:r>
          </w:p>
        </w:tc>
        <w:tc>
          <w:tcPr>
            <w:tcW w:w="3725" w:type="dxa"/>
          </w:tcPr>
          <w:p w14:paraId="3C50B2EF"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Calibri" w:hAnsi="Times New Roman" w:cs="Times New Roman"/>
                <w:bCs/>
                <w:sz w:val="20"/>
                <w:szCs w:val="20"/>
              </w:rPr>
              <w:t>Материаловедение и металлургические технологии. 05-11 сентября 2022г. Россия, г. Сочи</w:t>
            </w:r>
          </w:p>
        </w:tc>
        <w:tc>
          <w:tcPr>
            <w:tcW w:w="1887" w:type="dxa"/>
          </w:tcPr>
          <w:p w14:paraId="7EED5B54" w14:textId="2AF39B43" w:rsidR="00634D7B" w:rsidRPr="00634D7B" w:rsidRDefault="00D2706F" w:rsidP="00634D7B">
            <w:pPr>
              <w:contextualSpacing/>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0"/>
                <w:szCs w:val="20"/>
                <w:lang w:val="ky-KG"/>
              </w:rPr>
              <w:t>Эл аралык илимий-практикалык</w:t>
            </w:r>
            <w:r w:rsidR="00634D7B" w:rsidRPr="00634D7B">
              <w:rPr>
                <w:rFonts w:ascii="Times New Roman" w:eastAsia="Calibri" w:hAnsi="Times New Roman" w:cs="Times New Roman"/>
                <w:bCs/>
                <w:sz w:val="20"/>
                <w:szCs w:val="20"/>
              </w:rPr>
              <w:t xml:space="preserve"> конференция</w:t>
            </w:r>
          </w:p>
        </w:tc>
        <w:tc>
          <w:tcPr>
            <w:tcW w:w="1668" w:type="dxa"/>
          </w:tcPr>
          <w:p w14:paraId="72D5A3EB"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Calibri" w:hAnsi="Times New Roman" w:cs="Times New Roman"/>
                <w:bCs/>
                <w:sz w:val="20"/>
                <w:szCs w:val="20"/>
              </w:rPr>
              <w:t>Доклад, Презентация</w:t>
            </w:r>
          </w:p>
        </w:tc>
      </w:tr>
      <w:tr w:rsidR="00634D7B" w:rsidRPr="00634D7B" w14:paraId="4CA21F39" w14:textId="77777777" w:rsidTr="003B5B45">
        <w:trPr>
          <w:jc w:val="center"/>
        </w:trPr>
        <w:tc>
          <w:tcPr>
            <w:tcW w:w="512" w:type="dxa"/>
          </w:tcPr>
          <w:p w14:paraId="209D74EA"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2</w:t>
            </w:r>
          </w:p>
        </w:tc>
        <w:tc>
          <w:tcPr>
            <w:tcW w:w="1553" w:type="dxa"/>
          </w:tcPr>
          <w:p w14:paraId="539AFD17"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Calibri" w:hAnsi="Times New Roman" w:cs="Times New Roman"/>
                <w:bCs/>
                <w:sz w:val="20"/>
                <w:szCs w:val="20"/>
              </w:rPr>
              <w:t xml:space="preserve">А.К. Кожонов, </w:t>
            </w:r>
            <w:r w:rsidRPr="00634D7B">
              <w:rPr>
                <w:rFonts w:ascii="Times New Roman" w:eastAsia="Calibri" w:hAnsi="Times New Roman" w:cs="Times New Roman"/>
                <w:bCs/>
                <w:sz w:val="20"/>
                <w:szCs w:val="20"/>
              </w:rPr>
              <w:lastRenderedPageBreak/>
              <w:t>К.А. Ногаева, У.Ж. Садыралиева, Турарбек кызы Айжан</w:t>
            </w:r>
            <w:r w:rsidRPr="00634D7B">
              <w:rPr>
                <w:rFonts w:ascii="Calibri" w:eastAsia="Calibri" w:hAnsi="Calibri" w:cs="Times New Roman"/>
              </w:rPr>
              <w:t xml:space="preserve"> </w:t>
            </w:r>
            <w:r w:rsidRPr="00634D7B">
              <w:rPr>
                <w:rFonts w:ascii="Times New Roman" w:eastAsia="Calibri" w:hAnsi="Times New Roman" w:cs="Times New Roman"/>
                <w:bCs/>
                <w:sz w:val="20"/>
                <w:szCs w:val="20"/>
              </w:rPr>
              <w:t>Э.С. Молдобаев, Г.М. Алмакучукова, Г.Т. Орозова</w:t>
            </w:r>
          </w:p>
        </w:tc>
        <w:tc>
          <w:tcPr>
            <w:tcW w:w="3725" w:type="dxa"/>
          </w:tcPr>
          <w:p w14:paraId="7BEC2B27" w14:textId="77777777" w:rsidR="00634D7B" w:rsidRPr="00634D7B" w:rsidRDefault="00634D7B" w:rsidP="00634D7B">
            <w:pPr>
              <w:jc w:val="center"/>
              <w:rPr>
                <w:rFonts w:ascii="Times New Roman" w:eastAsia="Calibri" w:hAnsi="Times New Roman" w:cs="Times New Roman"/>
              </w:rPr>
            </w:pPr>
            <w:r w:rsidRPr="00634D7B">
              <w:rPr>
                <w:rFonts w:ascii="Times New Roman" w:eastAsia="Calibri" w:hAnsi="Times New Roman" w:cs="Times New Roman"/>
              </w:rPr>
              <w:lastRenderedPageBreak/>
              <w:t xml:space="preserve">РОЛЬ НАУКИ И </w:t>
            </w:r>
            <w:r w:rsidRPr="00634D7B">
              <w:rPr>
                <w:rFonts w:ascii="Times New Roman" w:eastAsia="Calibri" w:hAnsi="Times New Roman" w:cs="Times New Roman"/>
              </w:rPr>
              <w:lastRenderedPageBreak/>
              <w:t>ИННОВАЦИОННЫХ ТЕХНОЛОГИЙ В УСТОЙЧИВОМ РАЗВИТИИ ГОРНЫХ ТЕРРИТОРИЙ И ЭКОСИСТЕМ</w:t>
            </w:r>
          </w:p>
          <w:p w14:paraId="2E40622B" w14:textId="77777777" w:rsidR="00634D7B" w:rsidRPr="00634D7B" w:rsidRDefault="00634D7B" w:rsidP="00634D7B">
            <w:pPr>
              <w:contextualSpacing/>
              <w:jc w:val="center"/>
              <w:rPr>
                <w:rFonts w:ascii="Times New Roman" w:eastAsia="Times New Roman" w:hAnsi="Times New Roman" w:cs="Times New Roman"/>
                <w:color w:val="000000"/>
                <w:sz w:val="24"/>
                <w:szCs w:val="24"/>
                <w:lang w:eastAsia="ru-RU"/>
              </w:rPr>
            </w:pPr>
            <w:r w:rsidRPr="00634D7B">
              <w:rPr>
                <w:rFonts w:ascii="Times New Roman" w:eastAsia="Calibri" w:hAnsi="Times New Roman" w:cs="Times New Roman"/>
                <w:lang w:val="ky-KG"/>
              </w:rPr>
              <w:t>КГТУ им. И. Раззакова</w:t>
            </w:r>
            <w:r w:rsidRPr="00634D7B">
              <w:rPr>
                <w:rFonts w:ascii="Times New Roman" w:eastAsia="Calibri" w:hAnsi="Times New Roman" w:cs="Times New Roman"/>
                <w:bCs/>
                <w:sz w:val="20"/>
                <w:szCs w:val="20"/>
              </w:rPr>
              <w:t>27 октября 2022г</w:t>
            </w:r>
          </w:p>
        </w:tc>
        <w:tc>
          <w:tcPr>
            <w:tcW w:w="1887" w:type="dxa"/>
          </w:tcPr>
          <w:p w14:paraId="7702CDC8" w14:textId="3B96D5B6" w:rsidR="00634D7B" w:rsidRPr="00D2706F" w:rsidRDefault="00D2706F" w:rsidP="00634D7B">
            <w:pPr>
              <w:contextualSpacing/>
              <w:jc w:val="cente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lastRenderedPageBreak/>
              <w:t>Макала</w:t>
            </w:r>
          </w:p>
        </w:tc>
        <w:tc>
          <w:tcPr>
            <w:tcW w:w="1668" w:type="dxa"/>
          </w:tcPr>
          <w:p w14:paraId="419D5A68"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Calibri" w:hAnsi="Times New Roman" w:cs="Times New Roman"/>
                <w:bCs/>
                <w:sz w:val="20"/>
                <w:szCs w:val="20"/>
              </w:rPr>
              <w:t>Доклад</w:t>
            </w:r>
          </w:p>
        </w:tc>
      </w:tr>
      <w:tr w:rsidR="00634D7B" w:rsidRPr="00634D7B" w14:paraId="6A6D7843" w14:textId="77777777" w:rsidTr="003B5B45">
        <w:trPr>
          <w:jc w:val="center"/>
        </w:trPr>
        <w:tc>
          <w:tcPr>
            <w:tcW w:w="512" w:type="dxa"/>
          </w:tcPr>
          <w:p w14:paraId="0294A693"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p>
        </w:tc>
        <w:tc>
          <w:tcPr>
            <w:tcW w:w="1553" w:type="dxa"/>
          </w:tcPr>
          <w:p w14:paraId="1BC71937"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Кожонов А.К.</w:t>
            </w:r>
          </w:p>
        </w:tc>
        <w:tc>
          <w:tcPr>
            <w:tcW w:w="3725" w:type="dxa"/>
          </w:tcPr>
          <w:p w14:paraId="401F1538"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Calibri" w:hAnsi="Times New Roman" w:cs="Times New Roman"/>
                <w:bCs/>
                <w:sz w:val="20"/>
                <w:szCs w:val="20"/>
              </w:rPr>
              <w:t xml:space="preserve">IMPC 2022 – 31-й международный конгресс и выставка по обогащению полезных ископаемых, </w:t>
            </w:r>
            <w:r w:rsidRPr="00634D7B">
              <w:rPr>
                <w:rFonts w:ascii="Times New Roman" w:eastAsia="Calibri" w:hAnsi="Times New Roman" w:cs="Times New Roman"/>
                <w:color w:val="303030"/>
                <w:sz w:val="23"/>
                <w:szCs w:val="23"/>
                <w:shd w:val="clear" w:color="auto" w:fill="F9F9F9"/>
              </w:rPr>
              <w:t>Австралия, Мельбурн,</w:t>
            </w:r>
            <w:r w:rsidRPr="00634D7B">
              <w:rPr>
                <w:rFonts w:ascii="Times New Roman" w:eastAsia="Calibri" w:hAnsi="Times New Roman" w:cs="Times New Roman"/>
                <w:bCs/>
                <w:color w:val="303030"/>
                <w:sz w:val="23"/>
                <w:szCs w:val="23"/>
                <w:shd w:val="clear" w:color="auto" w:fill="F9F9F9"/>
              </w:rPr>
              <w:t xml:space="preserve"> 22.08.2022 – 24.08.2022</w:t>
            </w:r>
          </w:p>
        </w:tc>
        <w:tc>
          <w:tcPr>
            <w:tcW w:w="1887" w:type="dxa"/>
          </w:tcPr>
          <w:p w14:paraId="037DE5B5" w14:textId="40BF93CB" w:rsidR="00634D7B" w:rsidRPr="00634D7B" w:rsidRDefault="00D2706F" w:rsidP="00634D7B">
            <w:pPr>
              <w:contextualSpacing/>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0"/>
                <w:szCs w:val="20"/>
                <w:lang w:val="ky-KG"/>
              </w:rPr>
              <w:t xml:space="preserve">Эл аралык конгресс </w:t>
            </w:r>
          </w:p>
        </w:tc>
        <w:tc>
          <w:tcPr>
            <w:tcW w:w="1668" w:type="dxa"/>
          </w:tcPr>
          <w:p w14:paraId="0FE1F47F"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Calibri" w:hAnsi="Times New Roman" w:cs="Times New Roman"/>
                <w:bCs/>
                <w:sz w:val="20"/>
                <w:szCs w:val="20"/>
                <w:lang w:val="ky-KG"/>
              </w:rPr>
              <w:t>Тезис</w:t>
            </w:r>
          </w:p>
        </w:tc>
      </w:tr>
      <w:tr w:rsidR="00634D7B" w:rsidRPr="00634D7B" w14:paraId="404FEEE1" w14:textId="77777777" w:rsidTr="003B5B45">
        <w:trPr>
          <w:jc w:val="center"/>
        </w:trPr>
        <w:tc>
          <w:tcPr>
            <w:tcW w:w="512" w:type="dxa"/>
          </w:tcPr>
          <w:p w14:paraId="04AB912A"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p>
        </w:tc>
        <w:tc>
          <w:tcPr>
            <w:tcW w:w="1553" w:type="dxa"/>
          </w:tcPr>
          <w:p w14:paraId="44EC9E2C"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Кожонов А.К.</w:t>
            </w:r>
          </w:p>
        </w:tc>
        <w:tc>
          <w:tcPr>
            <w:tcW w:w="3725" w:type="dxa"/>
          </w:tcPr>
          <w:p w14:paraId="447CD460" w14:textId="77777777" w:rsidR="00634D7B" w:rsidRPr="00634D7B" w:rsidRDefault="00634D7B" w:rsidP="00634D7B">
            <w:pPr>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Международная выставка</w:t>
            </w:r>
          </w:p>
          <w:p w14:paraId="03EC5147" w14:textId="77777777" w:rsidR="00634D7B" w:rsidRPr="00634D7B" w:rsidRDefault="00634D7B" w:rsidP="00634D7B">
            <w:pPr>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машин и оборудования</w:t>
            </w:r>
          </w:p>
          <w:p w14:paraId="1BF6C193" w14:textId="77777777" w:rsidR="00634D7B" w:rsidRPr="00634D7B" w:rsidRDefault="00634D7B" w:rsidP="00634D7B">
            <w:pPr>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для добычи, обогащения</w:t>
            </w:r>
          </w:p>
          <w:p w14:paraId="646CE164" w14:textId="77777777" w:rsidR="00634D7B" w:rsidRPr="00634D7B" w:rsidRDefault="00634D7B" w:rsidP="00634D7B">
            <w:pPr>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и транспортировки</w:t>
            </w:r>
          </w:p>
          <w:p w14:paraId="400FB3FC" w14:textId="77777777" w:rsidR="00634D7B" w:rsidRPr="00634D7B" w:rsidRDefault="00634D7B" w:rsidP="00634D7B">
            <w:pPr>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полезных ископаемых</w:t>
            </w:r>
          </w:p>
          <w:p w14:paraId="3578B1A6" w14:textId="77777777" w:rsidR="00634D7B" w:rsidRPr="00634D7B" w:rsidRDefault="00634D7B" w:rsidP="00634D7B">
            <w:pPr>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MININGWORLD RUSSIA</w:t>
            </w:r>
          </w:p>
          <w:p w14:paraId="724404BE" w14:textId="77777777" w:rsidR="00634D7B" w:rsidRPr="00634D7B" w:rsidRDefault="00634D7B" w:rsidP="00634D7B">
            <w:pPr>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Россия,  г. Москва</w:t>
            </w:r>
            <w:r w:rsidRPr="00634D7B">
              <w:rPr>
                <w:rFonts w:ascii="Times New Roman" w:eastAsia="Times New Roman" w:hAnsi="Times New Roman" w:cs="Times New Roman"/>
                <w:color w:val="000000"/>
                <w:sz w:val="24"/>
                <w:szCs w:val="24"/>
                <w:lang w:eastAsia="ru-RU"/>
              </w:rPr>
              <w:tab/>
              <w:t>25-27 апреля 2022г.</w:t>
            </w:r>
            <w:r w:rsidRPr="00634D7B">
              <w:rPr>
                <w:rFonts w:ascii="Times New Roman" w:eastAsia="Times New Roman" w:hAnsi="Times New Roman" w:cs="Times New Roman"/>
                <w:color w:val="000000"/>
                <w:sz w:val="24"/>
                <w:szCs w:val="24"/>
                <w:lang w:eastAsia="ru-RU"/>
              </w:rPr>
              <w:tab/>
            </w:r>
            <w:r w:rsidRPr="00634D7B">
              <w:rPr>
                <w:rFonts w:ascii="Times New Roman" w:eastAsia="Times New Roman" w:hAnsi="Times New Roman" w:cs="Times New Roman"/>
                <w:color w:val="000000"/>
                <w:sz w:val="24"/>
                <w:szCs w:val="24"/>
                <w:lang w:eastAsia="ru-RU"/>
              </w:rPr>
              <w:tab/>
            </w:r>
            <w:r w:rsidRPr="00634D7B">
              <w:rPr>
                <w:rFonts w:ascii="Times New Roman" w:eastAsia="Times New Roman" w:hAnsi="Times New Roman" w:cs="Times New Roman"/>
                <w:color w:val="000000"/>
                <w:sz w:val="24"/>
                <w:szCs w:val="24"/>
                <w:lang w:eastAsia="ru-RU"/>
              </w:rPr>
              <w:tab/>
            </w:r>
          </w:p>
        </w:tc>
        <w:tc>
          <w:tcPr>
            <w:tcW w:w="1887" w:type="dxa"/>
          </w:tcPr>
          <w:p w14:paraId="3676EC41" w14:textId="65D1E8BA" w:rsidR="00634D7B" w:rsidRPr="00D2706F" w:rsidRDefault="00D2706F" w:rsidP="00634D7B">
            <w:pPr>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Эл аралык көргөзмө</w:t>
            </w:r>
          </w:p>
          <w:p w14:paraId="0B523D94"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p>
        </w:tc>
        <w:tc>
          <w:tcPr>
            <w:tcW w:w="1668" w:type="dxa"/>
          </w:tcPr>
          <w:p w14:paraId="6D110093" w14:textId="77777777" w:rsidR="00634D7B" w:rsidRPr="00634D7B" w:rsidRDefault="00634D7B" w:rsidP="00634D7B">
            <w:pPr>
              <w:contextualSpacing/>
              <w:rPr>
                <w:rFonts w:ascii="Times New Roman" w:eastAsia="Times New Roman" w:hAnsi="Times New Roman" w:cs="Times New Roman"/>
                <w:color w:val="000000"/>
                <w:sz w:val="24"/>
                <w:szCs w:val="24"/>
                <w:lang w:eastAsia="ru-RU"/>
              </w:rPr>
            </w:pPr>
            <w:r w:rsidRPr="00634D7B">
              <w:rPr>
                <w:rFonts w:ascii="Times New Roman" w:eastAsia="Times New Roman" w:hAnsi="Times New Roman" w:cs="Times New Roman"/>
                <w:color w:val="000000"/>
                <w:sz w:val="24"/>
                <w:szCs w:val="24"/>
                <w:lang w:eastAsia="ru-RU"/>
              </w:rPr>
              <w:t>Тезис</w:t>
            </w:r>
          </w:p>
        </w:tc>
      </w:tr>
    </w:tbl>
    <w:p w14:paraId="558C01BB" w14:textId="77777777" w:rsidR="00634D7B" w:rsidRPr="00634D7B" w:rsidRDefault="00634D7B" w:rsidP="00634D7B">
      <w:pPr>
        <w:spacing w:after="200" w:line="240" w:lineRule="auto"/>
        <w:ind w:left="720"/>
        <w:contextualSpacing/>
        <w:rPr>
          <w:rFonts w:ascii="Times New Roman" w:eastAsia="Times New Roman" w:hAnsi="Times New Roman" w:cs="Times New Roman"/>
          <w:color w:val="000000"/>
          <w:sz w:val="24"/>
          <w:szCs w:val="24"/>
          <w:lang w:eastAsia="ru-RU"/>
        </w:rPr>
      </w:pPr>
    </w:p>
    <w:p w14:paraId="772B5486" w14:textId="0E8496DE" w:rsidR="00634D7B" w:rsidRPr="00634D7B" w:rsidRDefault="00634D7B" w:rsidP="005F53DE">
      <w:pPr>
        <w:keepNext/>
        <w:keepLines/>
        <w:spacing w:before="40" w:after="120" w:line="312" w:lineRule="auto"/>
        <w:jc w:val="center"/>
        <w:outlineLvl w:val="1"/>
        <w:rPr>
          <w:rFonts w:ascii="Times New Roman" w:eastAsia="Calibri" w:hAnsi="Times New Roman" w:cs="Times New Roman"/>
          <w:b/>
          <w:sz w:val="26"/>
          <w:szCs w:val="26"/>
        </w:rPr>
      </w:pPr>
      <w:bookmarkStart w:id="48" w:name="_Toc140048720"/>
      <w:bookmarkStart w:id="49" w:name="_Hlk166783797"/>
      <w:r w:rsidRPr="00634D7B">
        <w:rPr>
          <w:rFonts w:ascii="Times New Roman" w:eastAsia="Calibri" w:hAnsi="Times New Roman" w:cs="Times New Roman"/>
          <w:b/>
          <w:sz w:val="26"/>
          <w:szCs w:val="26"/>
          <w:lang w:val="ky-KG"/>
        </w:rPr>
        <w:t xml:space="preserve">6.3. </w:t>
      </w:r>
      <w:bookmarkEnd w:id="48"/>
      <w:r w:rsidR="005F53DE" w:rsidRPr="005F53DE">
        <w:rPr>
          <w:rFonts w:ascii="Times New Roman" w:eastAsia="Calibri" w:hAnsi="Times New Roman" w:cs="Times New Roman"/>
          <w:b/>
          <w:sz w:val="26"/>
          <w:szCs w:val="26"/>
          <w:lang w:val="ky-KG"/>
        </w:rPr>
        <w:t>Магистранттардын илимий</w:t>
      </w:r>
      <w:r w:rsidR="00BD12A9">
        <w:rPr>
          <w:rFonts w:ascii="Times New Roman" w:eastAsia="Calibri" w:hAnsi="Times New Roman" w:cs="Times New Roman"/>
          <w:b/>
          <w:sz w:val="26"/>
          <w:szCs w:val="26"/>
          <w:lang w:val="ky-KG"/>
        </w:rPr>
        <w:t>-</w:t>
      </w:r>
      <w:r w:rsidR="005F53DE">
        <w:rPr>
          <w:rFonts w:ascii="Times New Roman" w:eastAsia="Calibri" w:hAnsi="Times New Roman" w:cs="Times New Roman"/>
          <w:b/>
          <w:sz w:val="26"/>
          <w:szCs w:val="26"/>
          <w:lang w:val="ky-KG"/>
        </w:rPr>
        <w:t xml:space="preserve">изилдөө </w:t>
      </w:r>
      <w:r w:rsidR="005F53DE" w:rsidRPr="005F53DE">
        <w:rPr>
          <w:rFonts w:ascii="Times New Roman" w:eastAsia="Calibri" w:hAnsi="Times New Roman" w:cs="Times New Roman"/>
          <w:b/>
          <w:sz w:val="26"/>
          <w:szCs w:val="26"/>
          <w:lang w:val="ky-KG"/>
        </w:rPr>
        <w:t>иштери</w:t>
      </w:r>
    </w:p>
    <w:bookmarkEnd w:id="49"/>
    <w:p w14:paraId="060FBF28" w14:textId="1BC61257" w:rsidR="005F53DE" w:rsidRPr="005F53DE" w:rsidRDefault="005F53DE" w:rsidP="005F53DE">
      <w:pPr>
        <w:spacing w:after="0" w:line="240" w:lineRule="auto"/>
        <w:contextualSpacing/>
        <w:jc w:val="both"/>
        <w:rPr>
          <w:rFonts w:ascii="Times New Roman" w:eastAsia="Calibri" w:hAnsi="Times New Roman" w:cs="Times New Roman"/>
          <w:sz w:val="24"/>
          <w:szCs w:val="24"/>
        </w:rPr>
      </w:pPr>
      <w:r w:rsidRPr="005F53DE">
        <w:rPr>
          <w:rFonts w:ascii="Times New Roman" w:eastAsia="Calibri" w:hAnsi="Times New Roman" w:cs="Times New Roman"/>
          <w:sz w:val="24"/>
          <w:szCs w:val="24"/>
          <w:lang w:val="ky-KG"/>
        </w:rPr>
        <w:t>Студенттер жана магистранттар менен илимий-изилдөө иштери:</w:t>
      </w:r>
    </w:p>
    <w:p w14:paraId="18BA4C67" w14:textId="77777777" w:rsidR="005F53DE" w:rsidRPr="005F53DE" w:rsidRDefault="005F53DE" w:rsidP="005F53DE">
      <w:pPr>
        <w:spacing w:after="0" w:line="240" w:lineRule="auto"/>
        <w:ind w:left="720"/>
        <w:contextualSpacing/>
        <w:jc w:val="both"/>
        <w:rPr>
          <w:rFonts w:ascii="Times New Roman" w:eastAsia="Calibri" w:hAnsi="Times New Roman" w:cs="Times New Roman"/>
          <w:sz w:val="24"/>
          <w:szCs w:val="24"/>
        </w:rPr>
      </w:pPr>
    </w:p>
    <w:p w14:paraId="42F7772F" w14:textId="7F21EA2A" w:rsidR="005F53DE" w:rsidRPr="005F53DE" w:rsidRDefault="005F53DE" w:rsidP="00BD12A9">
      <w:pPr>
        <w:spacing w:after="0" w:line="240" w:lineRule="auto"/>
        <w:ind w:firstLine="708"/>
        <w:jc w:val="both"/>
        <w:rPr>
          <w:rFonts w:ascii="Times New Roman" w:eastAsia="Calibri" w:hAnsi="Times New Roman" w:cs="Times New Roman"/>
          <w:sz w:val="24"/>
          <w:szCs w:val="24"/>
          <w:lang w:val="ky-KG"/>
        </w:rPr>
      </w:pPr>
      <w:r w:rsidRPr="005F53DE">
        <w:rPr>
          <w:rFonts w:ascii="Times New Roman" w:eastAsia="Calibri" w:hAnsi="Times New Roman" w:cs="Times New Roman"/>
          <w:sz w:val="24"/>
          <w:szCs w:val="24"/>
          <w:lang w:val="ky-KG"/>
        </w:rPr>
        <w:t>Кафедранын профессордук-окутуучулук курамы төмөнкүлөрдү жүзөгө ашырат:</w:t>
      </w:r>
    </w:p>
    <w:p w14:paraId="2AA42037" w14:textId="77777777" w:rsidR="005F53DE" w:rsidRPr="005F53DE" w:rsidRDefault="005F53DE" w:rsidP="005F53DE">
      <w:pPr>
        <w:spacing w:after="0" w:line="240" w:lineRule="auto"/>
        <w:ind w:firstLine="708"/>
        <w:jc w:val="both"/>
        <w:rPr>
          <w:rFonts w:ascii="Times New Roman" w:eastAsia="Calibri" w:hAnsi="Times New Roman" w:cs="Times New Roman"/>
          <w:sz w:val="24"/>
          <w:szCs w:val="24"/>
          <w:lang w:val="ky-KG"/>
        </w:rPr>
      </w:pPr>
      <w:r w:rsidRPr="005F53DE">
        <w:rPr>
          <w:rFonts w:ascii="Times New Roman" w:eastAsia="Calibri" w:hAnsi="Times New Roman" w:cs="Times New Roman"/>
          <w:sz w:val="24"/>
          <w:szCs w:val="24"/>
          <w:lang w:val="ky-KG"/>
        </w:rPr>
        <w:t>1. студенттердин жана магистранттардын илимий макалаларын башкаруу</w:t>
      </w:r>
    </w:p>
    <w:p w14:paraId="7574A529" w14:textId="77777777" w:rsidR="005F53DE" w:rsidRPr="005F53DE" w:rsidRDefault="005F53DE" w:rsidP="005F53DE">
      <w:pPr>
        <w:spacing w:after="0" w:line="240" w:lineRule="auto"/>
        <w:ind w:firstLine="708"/>
        <w:jc w:val="both"/>
        <w:rPr>
          <w:rFonts w:ascii="Times New Roman" w:eastAsia="Calibri" w:hAnsi="Times New Roman" w:cs="Times New Roman"/>
          <w:sz w:val="24"/>
          <w:szCs w:val="24"/>
          <w:lang w:val="ky-KG"/>
        </w:rPr>
      </w:pPr>
      <w:r w:rsidRPr="005F53DE">
        <w:rPr>
          <w:rFonts w:ascii="Times New Roman" w:eastAsia="Calibri" w:hAnsi="Times New Roman" w:cs="Times New Roman"/>
          <w:sz w:val="24"/>
          <w:szCs w:val="24"/>
          <w:lang w:val="ky-KG"/>
        </w:rPr>
        <w:t>2. конференцияларды жана тегерек столдорду уюштуруу</w:t>
      </w:r>
    </w:p>
    <w:p w14:paraId="16F1052A" w14:textId="77777777" w:rsidR="005F53DE" w:rsidRPr="005F53DE" w:rsidRDefault="005F53DE" w:rsidP="005F53DE">
      <w:pPr>
        <w:spacing w:after="0" w:line="240" w:lineRule="auto"/>
        <w:ind w:firstLine="708"/>
        <w:jc w:val="both"/>
        <w:rPr>
          <w:rFonts w:ascii="Times New Roman" w:eastAsia="Calibri" w:hAnsi="Times New Roman" w:cs="Times New Roman"/>
          <w:sz w:val="24"/>
          <w:szCs w:val="24"/>
        </w:rPr>
      </w:pPr>
      <w:r w:rsidRPr="005F53DE">
        <w:rPr>
          <w:rFonts w:ascii="Times New Roman" w:eastAsia="Calibri" w:hAnsi="Times New Roman" w:cs="Times New Roman"/>
          <w:sz w:val="24"/>
          <w:szCs w:val="24"/>
          <w:lang w:val="ky-KG"/>
        </w:rPr>
        <w:t>3. Студенттердин жана магистранттардын мыкты эмгектерин басмага берет.</w:t>
      </w:r>
    </w:p>
    <w:p w14:paraId="326E7576" w14:textId="7851962B" w:rsidR="005F53DE" w:rsidRPr="005F53DE" w:rsidRDefault="005F53DE" w:rsidP="005F53DE">
      <w:pPr>
        <w:spacing w:line="240" w:lineRule="auto"/>
        <w:ind w:firstLine="708"/>
        <w:jc w:val="both"/>
        <w:rPr>
          <w:rFonts w:ascii="Times New Roman" w:eastAsia="Calibri" w:hAnsi="Times New Roman" w:cs="Times New Roman"/>
          <w:sz w:val="24"/>
          <w:szCs w:val="24"/>
          <w:lang w:val="ky-KG"/>
        </w:rPr>
      </w:pPr>
      <w:r w:rsidRPr="005F53DE">
        <w:rPr>
          <w:rFonts w:ascii="Times New Roman" w:eastAsia="Calibri" w:hAnsi="Times New Roman" w:cs="Times New Roman"/>
          <w:sz w:val="24"/>
          <w:szCs w:val="24"/>
          <w:lang w:val="ky-KG"/>
        </w:rPr>
        <w:t>202</w:t>
      </w:r>
      <w:r w:rsidR="00BD12A9">
        <w:rPr>
          <w:rFonts w:ascii="Times New Roman" w:eastAsia="Calibri" w:hAnsi="Times New Roman" w:cs="Times New Roman"/>
          <w:sz w:val="24"/>
          <w:szCs w:val="24"/>
          <w:lang w:val="ky-KG"/>
        </w:rPr>
        <w:t>3</w:t>
      </w:r>
      <w:r w:rsidRPr="005F53DE">
        <w:rPr>
          <w:rFonts w:ascii="Times New Roman" w:eastAsia="Calibri" w:hAnsi="Times New Roman" w:cs="Times New Roman"/>
          <w:sz w:val="24"/>
          <w:szCs w:val="24"/>
          <w:lang w:val="ky-KG"/>
        </w:rPr>
        <w:t>/202</w:t>
      </w:r>
      <w:r w:rsidR="00BD12A9">
        <w:rPr>
          <w:rFonts w:ascii="Times New Roman" w:eastAsia="Calibri" w:hAnsi="Times New Roman" w:cs="Times New Roman"/>
          <w:sz w:val="24"/>
          <w:szCs w:val="24"/>
          <w:lang w:val="ky-KG"/>
        </w:rPr>
        <w:t>4</w:t>
      </w:r>
      <w:r w:rsidRPr="005F53DE">
        <w:rPr>
          <w:rFonts w:ascii="Times New Roman" w:eastAsia="Calibri" w:hAnsi="Times New Roman" w:cs="Times New Roman"/>
          <w:sz w:val="24"/>
          <w:szCs w:val="24"/>
          <w:lang w:val="ky-KG"/>
        </w:rPr>
        <w:t xml:space="preserve"> окуу жылында. кафедранын студенттери, магистранттары “Заманбап илим: актуалдуу маселелер, жетишкендиктер жана инновациялар” аттуу жаш окумуштуулардын, аспиранттардын, магистранттардын жана студенттердин 65-эл аралык тармактык илимий-техникалык конференциясына катышты.</w:t>
      </w:r>
    </w:p>
    <w:p w14:paraId="529CF1A7" w14:textId="77777777" w:rsidR="005F53DE" w:rsidRPr="005F53DE" w:rsidRDefault="005F53DE" w:rsidP="005F53DE">
      <w:pPr>
        <w:spacing w:line="240" w:lineRule="auto"/>
        <w:ind w:firstLine="708"/>
        <w:jc w:val="both"/>
        <w:rPr>
          <w:rFonts w:ascii="Times New Roman" w:eastAsia="Calibri" w:hAnsi="Times New Roman" w:cs="Times New Roman"/>
          <w:sz w:val="24"/>
          <w:szCs w:val="24"/>
          <w:lang w:val="ky-KG"/>
        </w:rPr>
      </w:pPr>
      <w:r w:rsidRPr="005F53DE">
        <w:rPr>
          <w:rFonts w:ascii="Times New Roman" w:eastAsia="Calibri" w:hAnsi="Times New Roman" w:cs="Times New Roman"/>
          <w:sz w:val="24"/>
          <w:szCs w:val="24"/>
          <w:lang w:val="ky-KG"/>
        </w:rPr>
        <w:t>Конференциянын жыйынтыгы боюнча төмөндөгүлөр I, II, III даражадагы дипломдор менен сыйланышты:</w:t>
      </w:r>
    </w:p>
    <w:tbl>
      <w:tblPr>
        <w:tblW w:w="9521" w:type="dxa"/>
        <w:jc w:val="center"/>
        <w:tblLayout w:type="fixed"/>
        <w:tblCellMar>
          <w:left w:w="0" w:type="dxa"/>
          <w:right w:w="0" w:type="dxa"/>
        </w:tblCellMar>
        <w:tblLook w:val="0000" w:firstRow="0" w:lastRow="0" w:firstColumn="0" w:lastColumn="0" w:noHBand="0" w:noVBand="0"/>
      </w:tblPr>
      <w:tblGrid>
        <w:gridCol w:w="1276"/>
        <w:gridCol w:w="3544"/>
        <w:gridCol w:w="2552"/>
        <w:gridCol w:w="2149"/>
      </w:tblGrid>
      <w:tr w:rsidR="00634D7B" w:rsidRPr="00634D7B" w14:paraId="0A9146CC" w14:textId="77777777" w:rsidTr="003B5B45">
        <w:trPr>
          <w:trHeight w:val="598"/>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2F85C9DB" w14:textId="6B889D6F" w:rsidR="00634D7B" w:rsidRPr="00634D7B" w:rsidRDefault="005F53DE" w:rsidP="00634D7B">
            <w:pPr>
              <w:spacing w:after="0" w:line="240"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 xml:space="preserve">Даража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A9D9FEA" w14:textId="5A870A35" w:rsidR="00634D7B" w:rsidRPr="00634D7B" w:rsidRDefault="00634D7B" w:rsidP="00634D7B">
            <w:pPr>
              <w:spacing w:after="0" w:line="240" w:lineRule="auto"/>
              <w:jc w:val="center"/>
              <w:rPr>
                <w:rFonts w:ascii="Times New Roman" w:eastAsia="Times New Roman" w:hAnsi="Times New Roman" w:cs="Times New Roman"/>
                <w:b/>
                <w:sz w:val="24"/>
                <w:szCs w:val="24"/>
                <w:lang w:val="ky-KG" w:eastAsia="ru-RU"/>
              </w:rPr>
            </w:pPr>
            <w:r w:rsidRPr="00634D7B">
              <w:rPr>
                <w:rFonts w:ascii="Times New Roman" w:eastAsia="Times New Roman" w:hAnsi="Times New Roman" w:cs="Times New Roman"/>
                <w:b/>
                <w:sz w:val="24"/>
                <w:szCs w:val="24"/>
                <w:lang w:val="ky-KG" w:eastAsia="ru-RU"/>
              </w:rPr>
              <w:t xml:space="preserve"> </w:t>
            </w:r>
            <w:r w:rsidR="005F53DE">
              <w:rPr>
                <w:rFonts w:ascii="Times New Roman" w:eastAsia="Times New Roman" w:hAnsi="Times New Roman" w:cs="Times New Roman"/>
                <w:b/>
                <w:sz w:val="24"/>
                <w:szCs w:val="24"/>
                <w:lang w:val="ky-KG" w:eastAsia="ru-RU"/>
              </w:rPr>
              <w:t>Докладдардын темасы</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C765B04" w14:textId="0AA25BD2" w:rsidR="00634D7B" w:rsidRPr="00634D7B" w:rsidRDefault="005F53DE" w:rsidP="005F53DE">
            <w:pPr>
              <w:spacing w:after="0" w:line="240" w:lineRule="auto"/>
              <w:jc w:val="center"/>
              <w:rPr>
                <w:rFonts w:ascii="Times New Roman" w:eastAsia="Times New Roman" w:hAnsi="Times New Roman" w:cs="Times New Roman"/>
                <w:b/>
                <w:color w:val="2F3238"/>
                <w:sz w:val="24"/>
                <w:szCs w:val="24"/>
                <w:lang w:val="ky-KG" w:eastAsia="ru-RU"/>
              </w:rPr>
            </w:pPr>
            <w:r>
              <w:rPr>
                <w:rFonts w:ascii="Times New Roman" w:eastAsia="Times New Roman" w:hAnsi="Times New Roman" w:cs="Times New Roman"/>
                <w:b/>
                <w:color w:val="2F3238"/>
                <w:sz w:val="24"/>
                <w:szCs w:val="24"/>
                <w:lang w:val="ky-KG" w:eastAsia="ru-RU"/>
              </w:rPr>
              <w:t>Доклад окуучунун аты-жөнү</w:t>
            </w:r>
          </w:p>
        </w:tc>
        <w:tc>
          <w:tcPr>
            <w:tcW w:w="2149" w:type="dxa"/>
            <w:tcBorders>
              <w:top w:val="single" w:sz="4" w:space="0" w:color="auto"/>
              <w:left w:val="single" w:sz="4" w:space="0" w:color="auto"/>
              <w:bottom w:val="single" w:sz="4" w:space="0" w:color="auto"/>
              <w:right w:val="single" w:sz="4" w:space="0" w:color="auto"/>
            </w:tcBorders>
            <w:shd w:val="clear" w:color="auto" w:fill="FFFFFF"/>
          </w:tcPr>
          <w:p w14:paraId="038E70FD" w14:textId="2DCC77BD" w:rsidR="00634D7B" w:rsidRPr="00634D7B" w:rsidRDefault="005F53DE" w:rsidP="00634D7B">
            <w:pPr>
              <w:spacing w:after="0" w:line="240" w:lineRule="auto"/>
              <w:jc w:val="center"/>
              <w:rPr>
                <w:rFonts w:ascii="Times New Roman" w:eastAsia="Times New Roman" w:hAnsi="Times New Roman" w:cs="Times New Roman"/>
                <w:b/>
                <w:color w:val="2F3238"/>
                <w:sz w:val="24"/>
                <w:szCs w:val="24"/>
                <w:lang w:val="ky-KG" w:eastAsia="ru-RU"/>
              </w:rPr>
            </w:pPr>
            <w:r>
              <w:rPr>
                <w:rFonts w:ascii="Times New Roman" w:eastAsia="Times New Roman" w:hAnsi="Times New Roman" w:cs="Times New Roman"/>
                <w:b/>
                <w:color w:val="2F3238"/>
                <w:sz w:val="24"/>
                <w:szCs w:val="24"/>
                <w:lang w:val="ky-KG" w:eastAsia="ru-RU"/>
              </w:rPr>
              <w:t>Илимий жетекчисинин аты-жөнү</w:t>
            </w:r>
          </w:p>
        </w:tc>
      </w:tr>
      <w:tr w:rsidR="00634D7B" w:rsidRPr="00634D7B" w14:paraId="425DD08B" w14:textId="77777777" w:rsidTr="003B5B45">
        <w:trPr>
          <w:trHeight w:val="349"/>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0255AC05"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b/>
                <w:sz w:val="24"/>
                <w:szCs w:val="24"/>
                <w:lang w:val="en-US"/>
              </w:rPr>
              <w:t>I</w:t>
            </w:r>
            <w:r w:rsidRPr="00634D7B">
              <w:rPr>
                <w:rFonts w:ascii="Times New Roman" w:eastAsia="Calibri" w:hAnsi="Times New Roman" w:cs="Times New Roman"/>
                <w:b/>
                <w:sz w:val="24"/>
                <w:szCs w:val="24"/>
                <w:lang w:val="ky-KG"/>
              </w:rPr>
              <w:t xml:space="preserve"> </w:t>
            </w:r>
            <w:r w:rsidRPr="00634D7B">
              <w:rPr>
                <w:rFonts w:ascii="Times New Roman" w:eastAsia="Calibri" w:hAnsi="Times New Roman" w:cs="Times New Roman"/>
                <w:b/>
                <w:sz w:val="24"/>
                <w:szCs w:val="24"/>
              </w:rPr>
              <w:t>место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BB5003A" w14:textId="77777777" w:rsidR="00634D7B" w:rsidRPr="00634D7B" w:rsidRDefault="00634D7B" w:rsidP="00634D7B">
            <w:pPr>
              <w:spacing w:after="0" w:line="240" w:lineRule="auto"/>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 xml:space="preserve"> Исследование сравнительной эффективности выщелачивание руд м/</w:t>
            </w:r>
            <w:proofErr w:type="gramStart"/>
            <w:r w:rsidRPr="00634D7B">
              <w:rPr>
                <w:rFonts w:ascii="Times New Roman" w:eastAsia="Times New Roman" w:hAnsi="Times New Roman" w:cs="Times New Roman"/>
                <w:sz w:val="24"/>
                <w:szCs w:val="24"/>
                <w:lang w:eastAsia="ru-RU"/>
              </w:rPr>
              <w:t>р</w:t>
            </w:r>
            <w:proofErr w:type="gramEnd"/>
            <w:r w:rsidRPr="00634D7B">
              <w:rPr>
                <w:rFonts w:ascii="Times New Roman" w:eastAsia="Times New Roman" w:hAnsi="Times New Roman" w:cs="Times New Roman"/>
                <w:sz w:val="24"/>
                <w:szCs w:val="24"/>
                <w:lang w:eastAsia="ru-RU"/>
              </w:rPr>
              <w:t xml:space="preserve"> «Кумтор»  активированными углями и ионо обменными смолами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9D684B1"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Мм-1-21 гр.</w:t>
            </w:r>
          </w:p>
          <w:p w14:paraId="15AD600E"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 xml:space="preserve"> Магистрант</w:t>
            </w:r>
          </w:p>
          <w:p w14:paraId="374AC630"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Сатаров Арлен Нурланбекович</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4AA1F5C1" w14:textId="77777777" w:rsidR="00634D7B" w:rsidRPr="00634D7B" w:rsidRDefault="00634D7B" w:rsidP="00634D7B">
            <w:pPr>
              <w:spacing w:after="0" w:line="240" w:lineRule="auto"/>
              <w:jc w:val="center"/>
              <w:rPr>
                <w:rFonts w:ascii="Times New Roman" w:eastAsia="Times New Roman" w:hAnsi="Times New Roman" w:cs="Times New Roman"/>
                <w:bCs/>
                <w:sz w:val="24"/>
                <w:szCs w:val="24"/>
                <w:lang w:val="ky-KG" w:eastAsia="ru-RU"/>
              </w:rPr>
            </w:pPr>
            <w:r w:rsidRPr="00634D7B">
              <w:rPr>
                <w:rFonts w:ascii="Times New Roman" w:eastAsia="Times New Roman" w:hAnsi="Times New Roman" w:cs="Times New Roman"/>
                <w:sz w:val="24"/>
                <w:szCs w:val="24"/>
                <w:lang w:eastAsia="ru-RU"/>
              </w:rPr>
              <w:t>Доцент Кожонов А.К.</w:t>
            </w:r>
          </w:p>
        </w:tc>
      </w:tr>
      <w:tr w:rsidR="00634D7B" w:rsidRPr="00634D7B" w14:paraId="4023AB78" w14:textId="77777777" w:rsidTr="003B5B45">
        <w:trPr>
          <w:trHeight w:val="875"/>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24163FC3"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b/>
                <w:sz w:val="24"/>
                <w:szCs w:val="24"/>
                <w:lang w:val="en-US"/>
              </w:rPr>
              <w:t>II</w:t>
            </w:r>
            <w:r w:rsidRPr="00634D7B">
              <w:rPr>
                <w:rFonts w:ascii="Times New Roman" w:eastAsia="Calibri" w:hAnsi="Times New Roman" w:cs="Times New Roman"/>
                <w:b/>
                <w:sz w:val="24"/>
                <w:szCs w:val="24"/>
              </w:rPr>
              <w:t xml:space="preserve"> место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498D876" w14:textId="77777777" w:rsidR="00634D7B" w:rsidRPr="00634D7B" w:rsidRDefault="00634D7B" w:rsidP="00634D7B">
            <w:pPr>
              <w:spacing w:after="0" w:line="240" w:lineRule="auto"/>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Оценка технологической эффективности доизмельчения хвостов флотации при ее последующем сорбционном выщелачивании на м/</w:t>
            </w:r>
            <w:proofErr w:type="gramStart"/>
            <w:r w:rsidRPr="00634D7B">
              <w:rPr>
                <w:rFonts w:ascii="Times New Roman" w:eastAsia="Times New Roman" w:hAnsi="Times New Roman" w:cs="Times New Roman"/>
                <w:sz w:val="24"/>
                <w:szCs w:val="24"/>
                <w:lang w:eastAsia="ru-RU"/>
              </w:rPr>
              <w:t>р</w:t>
            </w:r>
            <w:proofErr w:type="gramEnd"/>
            <w:r w:rsidRPr="00634D7B">
              <w:rPr>
                <w:rFonts w:ascii="Times New Roman" w:eastAsia="Times New Roman" w:hAnsi="Times New Roman" w:cs="Times New Roman"/>
                <w:sz w:val="24"/>
                <w:szCs w:val="24"/>
                <w:lang w:eastAsia="ru-RU"/>
              </w:rPr>
              <w:t xml:space="preserve"> «Кумтор»</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6B4D851"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 xml:space="preserve">Мм-1-21 </w:t>
            </w:r>
          </w:p>
          <w:p w14:paraId="12DB9723"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Магистрант</w:t>
            </w:r>
          </w:p>
          <w:p w14:paraId="0D41C8FF"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Times New Roman" w:hAnsi="Times New Roman" w:cs="Times New Roman"/>
                <w:sz w:val="24"/>
                <w:szCs w:val="24"/>
                <w:lang w:eastAsia="ru-RU"/>
              </w:rPr>
              <w:t>Джураев Кайрат Сыдыкалиевич</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2FC8A9B7"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Доцент Молдобаев Э.С.</w:t>
            </w:r>
          </w:p>
        </w:tc>
      </w:tr>
      <w:tr w:rsidR="00634D7B" w:rsidRPr="00634D7B" w14:paraId="7FDAE2FA" w14:textId="77777777" w:rsidTr="003B5B45">
        <w:trPr>
          <w:trHeight w:val="286"/>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3375FA34"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b/>
                <w:sz w:val="24"/>
                <w:szCs w:val="24"/>
                <w:lang w:val="en-US"/>
              </w:rPr>
              <w:t>III</w:t>
            </w:r>
            <w:r w:rsidRPr="00634D7B">
              <w:rPr>
                <w:rFonts w:ascii="Times New Roman" w:eastAsia="Calibri" w:hAnsi="Times New Roman" w:cs="Times New Roman"/>
                <w:b/>
                <w:sz w:val="24"/>
                <w:szCs w:val="24"/>
                <w:lang w:val="ky-KG"/>
              </w:rPr>
              <w:t xml:space="preserve"> </w:t>
            </w:r>
            <w:r w:rsidRPr="00634D7B">
              <w:rPr>
                <w:rFonts w:ascii="Times New Roman" w:eastAsia="Calibri" w:hAnsi="Times New Roman" w:cs="Times New Roman"/>
                <w:b/>
                <w:sz w:val="24"/>
                <w:szCs w:val="24"/>
              </w:rPr>
              <w:t>место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00C6E0A" w14:textId="77777777" w:rsidR="00634D7B" w:rsidRPr="00634D7B" w:rsidRDefault="00634D7B" w:rsidP="00634D7B">
            <w:pPr>
              <w:spacing w:after="0" w:line="240" w:lineRule="auto"/>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 xml:space="preserve">Обоснование технологических и </w:t>
            </w:r>
            <w:r w:rsidRPr="00634D7B">
              <w:rPr>
                <w:rFonts w:ascii="Times New Roman" w:eastAsia="Times New Roman" w:hAnsi="Times New Roman" w:cs="Times New Roman"/>
                <w:sz w:val="24"/>
                <w:szCs w:val="24"/>
                <w:lang w:eastAsia="ru-RU"/>
              </w:rPr>
              <w:lastRenderedPageBreak/>
              <w:t>проектных решений по переработке руд м/</w:t>
            </w:r>
            <w:proofErr w:type="gramStart"/>
            <w:r w:rsidRPr="00634D7B">
              <w:rPr>
                <w:rFonts w:ascii="Times New Roman" w:eastAsia="Times New Roman" w:hAnsi="Times New Roman" w:cs="Times New Roman"/>
                <w:sz w:val="24"/>
                <w:szCs w:val="24"/>
                <w:lang w:eastAsia="ru-RU"/>
              </w:rPr>
              <w:t>р</w:t>
            </w:r>
            <w:proofErr w:type="gramEnd"/>
            <w:r w:rsidRPr="00634D7B">
              <w:rPr>
                <w:rFonts w:ascii="Times New Roman" w:eastAsia="Times New Roman" w:hAnsi="Times New Roman" w:cs="Times New Roman"/>
                <w:sz w:val="24"/>
                <w:szCs w:val="24"/>
                <w:lang w:eastAsia="ru-RU"/>
              </w:rPr>
              <w:t xml:space="preserve"> «Лесистый»</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7E6449C"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lastRenderedPageBreak/>
              <w:t xml:space="preserve">Мм-1-21 </w:t>
            </w:r>
          </w:p>
          <w:p w14:paraId="27E2D962"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lastRenderedPageBreak/>
              <w:t>Магистрант</w:t>
            </w:r>
          </w:p>
          <w:p w14:paraId="44BA4DBB"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Алтынбеков Нурсултан Исламидинович</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3A44E390"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lastRenderedPageBreak/>
              <w:t xml:space="preserve">Доцент Кожонов </w:t>
            </w:r>
            <w:r w:rsidRPr="00634D7B">
              <w:rPr>
                <w:rFonts w:ascii="Times New Roman" w:eastAsia="Times New Roman" w:hAnsi="Times New Roman" w:cs="Times New Roman"/>
                <w:sz w:val="24"/>
                <w:szCs w:val="24"/>
                <w:lang w:eastAsia="ru-RU"/>
              </w:rPr>
              <w:lastRenderedPageBreak/>
              <w:t>А.К.</w:t>
            </w:r>
          </w:p>
        </w:tc>
      </w:tr>
    </w:tbl>
    <w:p w14:paraId="0B427E98" w14:textId="77777777" w:rsidR="00634D7B" w:rsidRPr="00634D7B" w:rsidRDefault="00634D7B" w:rsidP="00634D7B">
      <w:pPr>
        <w:spacing w:line="240" w:lineRule="auto"/>
        <w:ind w:firstLine="708"/>
        <w:jc w:val="both"/>
        <w:rPr>
          <w:rFonts w:ascii="Times New Roman" w:eastAsia="Calibri" w:hAnsi="Times New Roman" w:cs="Times New Roman"/>
          <w:sz w:val="24"/>
          <w:szCs w:val="24"/>
        </w:rPr>
      </w:pPr>
    </w:p>
    <w:p w14:paraId="213355E7" w14:textId="22CBA3A4" w:rsidR="005F53DE" w:rsidRPr="005F53DE" w:rsidRDefault="005F53DE" w:rsidP="005F53DE">
      <w:pPr>
        <w:spacing w:line="240" w:lineRule="auto"/>
        <w:ind w:firstLine="708"/>
        <w:jc w:val="both"/>
        <w:rPr>
          <w:rFonts w:ascii="Times New Roman" w:eastAsia="Calibri" w:hAnsi="Times New Roman" w:cs="Times New Roman"/>
          <w:sz w:val="24"/>
          <w:szCs w:val="24"/>
        </w:rPr>
      </w:pPr>
      <w:r w:rsidRPr="005F53DE">
        <w:rPr>
          <w:rFonts w:ascii="Times New Roman" w:eastAsia="Calibri" w:hAnsi="Times New Roman" w:cs="Times New Roman"/>
          <w:sz w:val="24"/>
          <w:szCs w:val="24"/>
          <w:lang w:val="ky-KG"/>
        </w:rPr>
        <w:t>«КМТУ</w:t>
      </w:r>
      <w:r w:rsidR="00BD12A9">
        <w:rPr>
          <w:rFonts w:ascii="Times New Roman" w:eastAsia="Calibri" w:hAnsi="Times New Roman" w:cs="Times New Roman"/>
          <w:sz w:val="24"/>
          <w:szCs w:val="24"/>
          <w:lang w:val="ky-KG"/>
        </w:rPr>
        <w:t>нун жарчысы</w:t>
      </w:r>
      <w:r w:rsidRPr="005F53DE">
        <w:rPr>
          <w:rFonts w:ascii="Times New Roman" w:eastAsia="Calibri" w:hAnsi="Times New Roman" w:cs="Times New Roman"/>
          <w:sz w:val="24"/>
          <w:szCs w:val="24"/>
          <w:lang w:val="ky-KG"/>
        </w:rPr>
        <w:t>» журналында жарыяланган</w:t>
      </w:r>
      <w:r w:rsidR="00BD12A9" w:rsidRPr="00BD12A9">
        <w:rPr>
          <w:rFonts w:ascii="Times New Roman" w:eastAsia="Calibri" w:hAnsi="Times New Roman" w:cs="Times New Roman"/>
          <w:sz w:val="24"/>
          <w:szCs w:val="24"/>
          <w:lang w:val="ky-KG"/>
        </w:rPr>
        <w:t xml:space="preserve"> </w:t>
      </w:r>
      <w:r w:rsidR="00BD12A9">
        <w:rPr>
          <w:rFonts w:ascii="Times New Roman" w:eastAsia="Calibri" w:hAnsi="Times New Roman" w:cs="Times New Roman"/>
          <w:sz w:val="24"/>
          <w:szCs w:val="24"/>
          <w:lang w:val="ky-KG"/>
        </w:rPr>
        <w:t>м</w:t>
      </w:r>
      <w:r w:rsidR="00BD12A9" w:rsidRPr="005F53DE">
        <w:rPr>
          <w:rFonts w:ascii="Times New Roman" w:eastAsia="Calibri" w:hAnsi="Times New Roman" w:cs="Times New Roman"/>
          <w:sz w:val="24"/>
          <w:szCs w:val="24"/>
          <w:lang w:val="ky-KG"/>
        </w:rPr>
        <w:t>агистранттардын докладдары</w:t>
      </w:r>
    </w:p>
    <w:p w14:paraId="2BFCF75B" w14:textId="77777777" w:rsidR="00634D7B" w:rsidRPr="00634D7B" w:rsidRDefault="00350A4A" w:rsidP="00634D7B">
      <w:pPr>
        <w:spacing w:line="240" w:lineRule="auto"/>
        <w:ind w:firstLine="708"/>
        <w:jc w:val="both"/>
        <w:rPr>
          <w:rFonts w:ascii="Times New Roman" w:eastAsia="Calibri" w:hAnsi="Times New Roman" w:cs="Times New Roman"/>
          <w:sz w:val="24"/>
          <w:szCs w:val="24"/>
          <w:lang w:val="ky-KG"/>
        </w:rPr>
      </w:pPr>
      <w:hyperlink r:id="rId17" w:history="1">
        <w:r w:rsidR="00634D7B" w:rsidRPr="00634D7B">
          <w:rPr>
            <w:rFonts w:ascii="Times New Roman" w:eastAsia="Calibri" w:hAnsi="Times New Roman" w:cs="Times New Roman"/>
            <w:color w:val="0000FF"/>
            <w:sz w:val="24"/>
            <w:szCs w:val="24"/>
            <w:u w:val="single"/>
            <w:lang w:val="ky-KG"/>
          </w:rPr>
          <w:t>https://kstu.kg/bokovoe-menju/zhurnal-izvestija-kgtu-imirazzakova/arkhiv-sbornika-studencheskoi-konferencii</w:t>
        </w:r>
      </w:hyperlink>
    </w:p>
    <w:tbl>
      <w:tblPr>
        <w:tblW w:w="9521" w:type="dxa"/>
        <w:jc w:val="center"/>
        <w:tblLayout w:type="fixed"/>
        <w:tblCellMar>
          <w:left w:w="0" w:type="dxa"/>
          <w:right w:w="0" w:type="dxa"/>
        </w:tblCellMar>
        <w:tblLook w:val="0000" w:firstRow="0" w:lastRow="0" w:firstColumn="0" w:lastColumn="0" w:noHBand="0" w:noVBand="0"/>
      </w:tblPr>
      <w:tblGrid>
        <w:gridCol w:w="568"/>
        <w:gridCol w:w="4252"/>
        <w:gridCol w:w="2552"/>
        <w:gridCol w:w="2149"/>
      </w:tblGrid>
      <w:tr w:rsidR="00634D7B" w:rsidRPr="00634D7B" w14:paraId="226C4DBF" w14:textId="77777777" w:rsidTr="003B5B45">
        <w:trPr>
          <w:trHeight w:val="675"/>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2AA18BB" w14:textId="77777777" w:rsidR="00634D7B" w:rsidRPr="00634D7B" w:rsidRDefault="00634D7B" w:rsidP="00634D7B">
            <w:pPr>
              <w:spacing w:after="0" w:line="240" w:lineRule="auto"/>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72837A06" w14:textId="1D8E3210" w:rsidR="00634D7B" w:rsidRPr="00634D7B" w:rsidRDefault="005F53DE" w:rsidP="00634D7B">
            <w:pPr>
              <w:spacing w:after="0" w:line="240" w:lineRule="auto"/>
              <w:ind w:right="287"/>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Докладдын темалары</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DBBAED0" w14:textId="16E5968E" w:rsidR="00634D7B" w:rsidRPr="00634D7B" w:rsidRDefault="005F53DE" w:rsidP="00634D7B">
            <w:pPr>
              <w:spacing w:after="0" w:line="240" w:lineRule="auto"/>
              <w:jc w:val="center"/>
              <w:rPr>
                <w:rFonts w:ascii="Times New Roman" w:eastAsia="Times New Roman" w:hAnsi="Times New Roman" w:cs="Times New Roman"/>
                <w:sz w:val="24"/>
                <w:szCs w:val="24"/>
                <w:lang w:eastAsia="ru-RU"/>
              </w:rPr>
            </w:pPr>
            <w:r w:rsidRPr="005F53DE">
              <w:rPr>
                <w:rFonts w:ascii="Times New Roman" w:eastAsia="Times New Roman" w:hAnsi="Times New Roman" w:cs="Times New Roman"/>
                <w:b/>
                <w:sz w:val="24"/>
                <w:szCs w:val="24"/>
                <w:lang w:val="ky-KG" w:eastAsia="ru-RU"/>
              </w:rPr>
              <w:t>Доклад окуучунун аты-жөнү</w:t>
            </w:r>
          </w:p>
        </w:tc>
        <w:tc>
          <w:tcPr>
            <w:tcW w:w="2149" w:type="dxa"/>
            <w:tcBorders>
              <w:top w:val="single" w:sz="4" w:space="0" w:color="auto"/>
              <w:left w:val="single" w:sz="4" w:space="0" w:color="auto"/>
              <w:bottom w:val="single" w:sz="4" w:space="0" w:color="auto"/>
              <w:right w:val="single" w:sz="4" w:space="0" w:color="auto"/>
            </w:tcBorders>
            <w:shd w:val="clear" w:color="auto" w:fill="FFFFFF"/>
          </w:tcPr>
          <w:p w14:paraId="242E61D7"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Ф.И.О.науч.руков</w:t>
            </w:r>
          </w:p>
        </w:tc>
      </w:tr>
      <w:tr w:rsidR="00634D7B" w:rsidRPr="00634D7B" w14:paraId="32F95B8F"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FEF6DA8"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1.</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0F4E94A2"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Исследование флотационной обогатимости руд участка Даван м/</w:t>
            </w:r>
            <w:proofErr w:type="gramStart"/>
            <w:r w:rsidRPr="00634D7B">
              <w:rPr>
                <w:rFonts w:ascii="Times New Roman" w:eastAsia="Times New Roman" w:hAnsi="Times New Roman" w:cs="Times New Roman"/>
                <w:sz w:val="24"/>
                <w:szCs w:val="24"/>
                <w:lang w:eastAsia="ru-RU"/>
              </w:rPr>
              <w:t>р</w:t>
            </w:r>
            <w:proofErr w:type="gramEnd"/>
            <w:r w:rsidRPr="00634D7B">
              <w:rPr>
                <w:rFonts w:ascii="Times New Roman" w:eastAsia="Times New Roman" w:hAnsi="Times New Roman" w:cs="Times New Roman"/>
                <w:sz w:val="24"/>
                <w:szCs w:val="24"/>
                <w:lang w:eastAsia="ru-RU"/>
              </w:rPr>
              <w:t xml:space="preserve"> Бозымчак</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4A8D315"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6BB6AA5D"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Абдыласов Б.У</w:t>
            </w:r>
            <w:r w:rsidRPr="00634D7B">
              <w:rPr>
                <w:rFonts w:ascii="Times New Roman" w:eastAsia="Calibri" w:hAnsi="Times New Roman" w:cs="Times New Roman"/>
                <w:sz w:val="24"/>
                <w:szCs w:val="24"/>
                <w:highlight w:val="yellow"/>
              </w:rPr>
              <w:t xml:space="preserve"> </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59B2948A"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Кожонов А.К.</w:t>
            </w:r>
          </w:p>
        </w:tc>
      </w:tr>
      <w:tr w:rsidR="00634D7B" w:rsidRPr="00634D7B" w14:paraId="191EE3B1"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33A463B"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2.</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0DA511A4"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Исследование возможности переаботки хвостов ОФ Терексай гидрометаллургическими способами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0A269A4"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41BB80BC"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Болотбеков А.Б.,</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51468310"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Кожонов А.К.</w:t>
            </w:r>
          </w:p>
        </w:tc>
      </w:tr>
      <w:tr w:rsidR="00634D7B" w:rsidRPr="00634D7B" w14:paraId="6F1B496D"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111BFD6"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3.</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30F959F9"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Исследование гидрометаллургического передела ЗИФ Джеруй и определения параметров для интенсификации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8FD6824"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5C91203E"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Кожонов Э.К.,</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468ECB55"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Молдобаев Э.С.</w:t>
            </w:r>
          </w:p>
        </w:tc>
      </w:tr>
      <w:tr w:rsidR="00634D7B" w:rsidRPr="00634D7B" w14:paraId="17B27CA0"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4DCDABB"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4.</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27BFDC6D"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Исследование флотационной обогатимости руд м/</w:t>
            </w:r>
            <w:proofErr w:type="gramStart"/>
            <w:r w:rsidRPr="00634D7B">
              <w:rPr>
                <w:rFonts w:ascii="Times New Roman" w:eastAsia="Times New Roman" w:hAnsi="Times New Roman" w:cs="Times New Roman"/>
                <w:sz w:val="24"/>
                <w:szCs w:val="24"/>
                <w:lang w:eastAsia="ru-RU"/>
              </w:rPr>
              <w:t>р</w:t>
            </w:r>
            <w:proofErr w:type="gramEnd"/>
            <w:r w:rsidRPr="00634D7B">
              <w:rPr>
                <w:rFonts w:ascii="Times New Roman" w:eastAsia="Times New Roman" w:hAnsi="Times New Roman" w:cs="Times New Roman"/>
                <w:sz w:val="24"/>
                <w:szCs w:val="24"/>
                <w:lang w:eastAsia="ru-RU"/>
              </w:rPr>
              <w:t xml:space="preserve"> Талдыбулак Левобережный</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67806AF"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45A52D2F"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Алмасбеков С.А.,</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6CC33418"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Молдобаев Э.С.</w:t>
            </w:r>
          </w:p>
        </w:tc>
      </w:tr>
      <w:tr w:rsidR="00634D7B" w:rsidRPr="00634D7B" w14:paraId="54703D95"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563BC00"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5</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4E30167A"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Электролитический метод извлечения золота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5DB354B"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65983218"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Шадыбеков У.,</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1AC6B73C"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Молдобаев Э.С.</w:t>
            </w:r>
          </w:p>
        </w:tc>
      </w:tr>
      <w:tr w:rsidR="00634D7B" w:rsidRPr="00634D7B" w14:paraId="66D79EC2"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0F74D39"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6</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5A5A8A94"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Исследование технологической упорности руды  м/</w:t>
            </w:r>
            <w:proofErr w:type="gramStart"/>
            <w:r w:rsidRPr="00634D7B">
              <w:rPr>
                <w:rFonts w:ascii="Times New Roman" w:eastAsia="Times New Roman" w:hAnsi="Times New Roman" w:cs="Times New Roman"/>
                <w:sz w:val="24"/>
                <w:szCs w:val="24"/>
                <w:lang w:eastAsia="ru-RU"/>
              </w:rPr>
              <w:t>р</w:t>
            </w:r>
            <w:proofErr w:type="gramEnd"/>
            <w:r w:rsidRPr="00634D7B">
              <w:rPr>
                <w:rFonts w:ascii="Times New Roman" w:eastAsia="Times New Roman" w:hAnsi="Times New Roman" w:cs="Times New Roman"/>
                <w:sz w:val="24"/>
                <w:szCs w:val="24"/>
                <w:lang w:eastAsia="ru-RU"/>
              </w:rPr>
              <w:t xml:space="preserve"> Талдыбулак Левобережный</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E8327CE"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689AF415"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Алмазбеков</w:t>
            </w:r>
            <w:proofErr w:type="gramStart"/>
            <w:r w:rsidRPr="00634D7B">
              <w:rPr>
                <w:rFonts w:ascii="Times New Roman" w:eastAsia="Calibri" w:hAnsi="Times New Roman" w:cs="Times New Roman"/>
                <w:sz w:val="24"/>
                <w:szCs w:val="24"/>
              </w:rPr>
              <w:t xml:space="preserve"> Б</w:t>
            </w:r>
            <w:proofErr w:type="gramEnd"/>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1B92B933"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Молдобаев Э.С.</w:t>
            </w:r>
          </w:p>
        </w:tc>
      </w:tr>
      <w:tr w:rsidR="00634D7B" w:rsidRPr="00634D7B" w14:paraId="5FC4225A"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8F27262"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7</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081B07C0"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"Исследование экологически безопасного микробиологического метода деструкции цианида и его производных</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00504D4"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2B96F5B6"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Кулманбетов Э.Н.,</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595CFF89"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Алмакучукова Г.М.</w:t>
            </w:r>
          </w:p>
        </w:tc>
      </w:tr>
      <w:tr w:rsidR="00634D7B" w:rsidRPr="00634D7B" w14:paraId="1C613563"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266D301"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8</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3DB98DF4"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 xml:space="preserve">Исследование цианидного выщелачивание золота из </w:t>
            </w:r>
            <w:proofErr w:type="gramStart"/>
            <w:r w:rsidRPr="00634D7B">
              <w:rPr>
                <w:rFonts w:ascii="Times New Roman" w:eastAsia="Times New Roman" w:hAnsi="Times New Roman" w:cs="Times New Roman"/>
                <w:sz w:val="24"/>
                <w:szCs w:val="24"/>
                <w:lang w:eastAsia="ru-RU"/>
              </w:rPr>
              <w:t>исходный</w:t>
            </w:r>
            <w:proofErr w:type="gramEnd"/>
            <w:r w:rsidRPr="00634D7B">
              <w:rPr>
                <w:rFonts w:ascii="Times New Roman" w:eastAsia="Times New Roman" w:hAnsi="Times New Roman" w:cs="Times New Roman"/>
                <w:sz w:val="24"/>
                <w:szCs w:val="24"/>
                <w:lang w:eastAsia="ru-RU"/>
              </w:rPr>
              <w:t xml:space="preserve"> руды на бутылочном агитаторе</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2879327"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7624EA8C"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Рыспаев М.К.,</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01470396"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Алмакучукова Г.М.</w:t>
            </w:r>
          </w:p>
        </w:tc>
      </w:tr>
      <w:tr w:rsidR="00634D7B" w:rsidRPr="00634D7B" w14:paraId="286F6F95"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849CAAA"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9</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21F0CDD7"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"Исследование новых эффективных и экологически безопасных методов выщелачивания и последующего извлечение золота из полученных растворов"</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E156675"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06085692"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Мирлан уулу</w:t>
            </w:r>
            <w:proofErr w:type="gramStart"/>
            <w:r w:rsidRPr="00634D7B">
              <w:rPr>
                <w:rFonts w:ascii="Times New Roman" w:eastAsia="Calibri" w:hAnsi="Times New Roman" w:cs="Times New Roman"/>
                <w:sz w:val="24"/>
                <w:szCs w:val="24"/>
              </w:rPr>
              <w:t xml:space="preserve"> Э</w:t>
            </w:r>
            <w:proofErr w:type="gramEnd"/>
            <w:r w:rsidRPr="00634D7B">
              <w:rPr>
                <w:rFonts w:ascii="Times New Roman" w:eastAsia="Calibri" w:hAnsi="Times New Roman" w:cs="Times New Roman"/>
                <w:sz w:val="24"/>
                <w:szCs w:val="24"/>
              </w:rPr>
              <w:t>,</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08EDDE22"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Алмакучукова Г.М.</w:t>
            </w:r>
          </w:p>
        </w:tc>
      </w:tr>
      <w:tr w:rsidR="00634D7B" w:rsidRPr="00634D7B" w14:paraId="53A01D6D"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6186791"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10</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014A079C"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Совершенствование сорбционной технологии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012AEA9"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37C34BB5"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Calibri" w:hAnsi="Times New Roman" w:cs="Times New Roman"/>
                <w:sz w:val="24"/>
                <w:szCs w:val="24"/>
              </w:rPr>
              <w:t>Ашымкан уул Н</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5A3C3A94"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Алмакучукова Г.М.</w:t>
            </w:r>
          </w:p>
        </w:tc>
      </w:tr>
      <w:tr w:rsidR="00634D7B" w:rsidRPr="00634D7B" w14:paraId="41ECC043" w14:textId="77777777" w:rsidTr="003B5B45">
        <w:trPr>
          <w:trHeight w:val="623"/>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095BA63"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val="ky-KG" w:eastAsia="ru-RU"/>
              </w:rPr>
            </w:pPr>
            <w:r w:rsidRPr="00634D7B">
              <w:rPr>
                <w:rFonts w:ascii="Times New Roman" w:eastAsia="Times New Roman" w:hAnsi="Times New Roman" w:cs="Times New Roman"/>
                <w:sz w:val="24"/>
                <w:szCs w:val="24"/>
                <w:lang w:val="ky-KG" w:eastAsia="ru-RU"/>
              </w:rPr>
              <w:t>11</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4B1C2EFF" w14:textId="77777777" w:rsidR="00634D7B" w:rsidRPr="00634D7B" w:rsidRDefault="00634D7B" w:rsidP="00634D7B">
            <w:pPr>
              <w:spacing w:after="0" w:line="240" w:lineRule="auto"/>
              <w:ind w:right="287"/>
              <w:jc w:val="both"/>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Флотационный метод обогащения волластонитовой руды месторождения "Бозымчак"</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343CDF9"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гр</w:t>
            </w:r>
            <w:proofErr w:type="gramStart"/>
            <w:r w:rsidRPr="00634D7B">
              <w:rPr>
                <w:rFonts w:ascii="Times New Roman" w:eastAsia="Calibri" w:hAnsi="Times New Roman" w:cs="Times New Roman"/>
                <w:sz w:val="24"/>
                <w:szCs w:val="24"/>
              </w:rPr>
              <w:t>.М</w:t>
            </w:r>
            <w:proofErr w:type="gramEnd"/>
            <w:r w:rsidRPr="00634D7B">
              <w:rPr>
                <w:rFonts w:ascii="Times New Roman" w:eastAsia="Calibri" w:hAnsi="Times New Roman" w:cs="Times New Roman"/>
                <w:sz w:val="24"/>
                <w:szCs w:val="24"/>
              </w:rPr>
              <w:t>м-1-21.</w:t>
            </w:r>
          </w:p>
          <w:p w14:paraId="2B417B10" w14:textId="77777777" w:rsidR="00634D7B" w:rsidRPr="00634D7B" w:rsidRDefault="00634D7B" w:rsidP="00634D7B">
            <w:pPr>
              <w:spacing w:after="0" w:line="240" w:lineRule="auto"/>
              <w:jc w:val="center"/>
              <w:rPr>
                <w:rFonts w:ascii="Times New Roman" w:eastAsia="Calibri" w:hAnsi="Times New Roman" w:cs="Times New Roman"/>
                <w:sz w:val="24"/>
                <w:szCs w:val="24"/>
              </w:rPr>
            </w:pPr>
            <w:r w:rsidRPr="00634D7B">
              <w:rPr>
                <w:rFonts w:ascii="Times New Roman" w:eastAsia="Calibri" w:hAnsi="Times New Roman" w:cs="Times New Roman"/>
                <w:sz w:val="24"/>
                <w:szCs w:val="24"/>
              </w:rPr>
              <w:t>Жумагазиев Э.Э</w:t>
            </w:r>
          </w:p>
        </w:tc>
        <w:tc>
          <w:tcPr>
            <w:tcW w:w="2149" w:type="dxa"/>
            <w:tcBorders>
              <w:top w:val="single" w:sz="4" w:space="0" w:color="auto"/>
              <w:left w:val="single" w:sz="4" w:space="0" w:color="auto"/>
              <w:bottom w:val="single" w:sz="4" w:space="0" w:color="auto"/>
              <w:right w:val="single" w:sz="4" w:space="0" w:color="auto"/>
            </w:tcBorders>
            <w:shd w:val="clear" w:color="auto" w:fill="FFFFFF"/>
            <w:vAlign w:val="center"/>
          </w:tcPr>
          <w:p w14:paraId="0A1AD1BC" w14:textId="77777777" w:rsidR="00634D7B" w:rsidRPr="00634D7B" w:rsidRDefault="00634D7B" w:rsidP="00634D7B">
            <w:pPr>
              <w:spacing w:after="0" w:line="240" w:lineRule="auto"/>
              <w:jc w:val="center"/>
              <w:rPr>
                <w:rFonts w:ascii="Times New Roman" w:eastAsia="Times New Roman" w:hAnsi="Times New Roman" w:cs="Times New Roman"/>
                <w:sz w:val="24"/>
                <w:szCs w:val="24"/>
                <w:lang w:eastAsia="ru-RU"/>
              </w:rPr>
            </w:pPr>
            <w:r w:rsidRPr="00634D7B">
              <w:rPr>
                <w:rFonts w:ascii="Times New Roman" w:eastAsia="Times New Roman" w:hAnsi="Times New Roman" w:cs="Times New Roman"/>
                <w:sz w:val="24"/>
                <w:szCs w:val="24"/>
                <w:lang w:eastAsia="ru-RU"/>
              </w:rPr>
              <w:t>Хусаинова Р.Ю.</w:t>
            </w:r>
          </w:p>
        </w:tc>
      </w:tr>
    </w:tbl>
    <w:p w14:paraId="32988F33" w14:textId="77777777" w:rsidR="00634D7B" w:rsidRPr="00634D7B" w:rsidRDefault="00634D7B" w:rsidP="00634D7B">
      <w:pPr>
        <w:spacing w:line="240" w:lineRule="auto"/>
        <w:ind w:firstLine="708"/>
        <w:jc w:val="both"/>
        <w:rPr>
          <w:rFonts w:ascii="Times New Roman" w:eastAsia="Calibri" w:hAnsi="Times New Roman" w:cs="Times New Roman"/>
          <w:b/>
          <w:color w:val="FF0000"/>
          <w:sz w:val="24"/>
          <w:szCs w:val="24"/>
        </w:rPr>
      </w:pPr>
    </w:p>
    <w:p w14:paraId="0831999C" w14:textId="77777777" w:rsidR="00634D7B" w:rsidRPr="00634D7B" w:rsidRDefault="00634D7B" w:rsidP="00634D7B">
      <w:pPr>
        <w:spacing w:line="240" w:lineRule="auto"/>
        <w:contextualSpacing/>
        <w:jc w:val="both"/>
        <w:rPr>
          <w:rFonts w:ascii="Times New Roman" w:eastAsia="Calibri" w:hAnsi="Times New Roman" w:cs="Times New Roman"/>
          <w:i/>
          <w:sz w:val="24"/>
          <w:szCs w:val="24"/>
          <w:lang w:val="ky-KG"/>
        </w:rPr>
      </w:pPr>
    </w:p>
    <w:p w14:paraId="71DEA7B9" w14:textId="0A5488C9" w:rsidR="00634D7B" w:rsidRPr="00634D7B" w:rsidRDefault="00634D7B" w:rsidP="00634D7B">
      <w:pPr>
        <w:keepNext/>
        <w:keepLines/>
        <w:spacing w:before="40" w:after="120" w:line="312" w:lineRule="auto"/>
        <w:jc w:val="center"/>
        <w:outlineLvl w:val="1"/>
        <w:rPr>
          <w:rFonts w:ascii="Times New Roman" w:eastAsia="Calibri" w:hAnsi="Times New Roman" w:cs="Times New Roman"/>
          <w:b/>
          <w:sz w:val="26"/>
          <w:szCs w:val="26"/>
          <w:lang w:val="ky-KG"/>
        </w:rPr>
      </w:pPr>
      <w:bookmarkStart w:id="50" w:name="_Toc140048721"/>
      <w:bookmarkStart w:id="51" w:name="_Hlk166783811"/>
      <w:r w:rsidRPr="00634D7B">
        <w:rPr>
          <w:rFonts w:ascii="Times New Roman" w:eastAsia="Calibri" w:hAnsi="Times New Roman" w:cs="Times New Roman"/>
          <w:b/>
          <w:sz w:val="26"/>
          <w:szCs w:val="26"/>
          <w:lang w:val="ky-KG"/>
        </w:rPr>
        <w:t xml:space="preserve">6.4. </w:t>
      </w:r>
      <w:r w:rsidR="00392C81">
        <w:rPr>
          <w:rFonts w:ascii="Times New Roman" w:eastAsia="Calibri" w:hAnsi="Times New Roman" w:cs="Times New Roman"/>
          <w:b/>
          <w:sz w:val="26"/>
          <w:szCs w:val="26"/>
          <w:lang w:val="ky-KG"/>
        </w:rPr>
        <w:t>Илимий кадрларды даярдоо.</w:t>
      </w:r>
      <w:r w:rsidRPr="00634D7B">
        <w:rPr>
          <w:rFonts w:ascii="Times New Roman" w:eastAsia="Calibri" w:hAnsi="Times New Roman" w:cs="Times New Roman"/>
          <w:b/>
          <w:sz w:val="26"/>
          <w:szCs w:val="26"/>
        </w:rPr>
        <w:t xml:space="preserve"> </w:t>
      </w:r>
      <w:r w:rsidR="00392C81">
        <w:rPr>
          <w:rFonts w:ascii="Times New Roman" w:eastAsia="Calibri" w:hAnsi="Times New Roman" w:cs="Times New Roman"/>
          <w:b/>
          <w:sz w:val="26"/>
          <w:szCs w:val="26"/>
          <w:lang w:val="ky-KG"/>
        </w:rPr>
        <w:t>А</w:t>
      </w:r>
      <w:r w:rsidRPr="00634D7B">
        <w:rPr>
          <w:rFonts w:ascii="Times New Roman" w:eastAsia="Calibri" w:hAnsi="Times New Roman" w:cs="Times New Roman"/>
          <w:b/>
          <w:sz w:val="26"/>
          <w:szCs w:val="26"/>
        </w:rPr>
        <w:t>спирант</w:t>
      </w:r>
      <w:r w:rsidR="00392C81">
        <w:rPr>
          <w:rFonts w:ascii="Times New Roman" w:eastAsia="Calibri" w:hAnsi="Times New Roman" w:cs="Times New Roman"/>
          <w:b/>
          <w:sz w:val="26"/>
          <w:szCs w:val="26"/>
          <w:lang w:val="ky-KG"/>
        </w:rPr>
        <w:t>т</w:t>
      </w:r>
      <w:r w:rsidRPr="00634D7B">
        <w:rPr>
          <w:rFonts w:ascii="Times New Roman" w:eastAsia="Calibri" w:hAnsi="Times New Roman" w:cs="Times New Roman"/>
          <w:b/>
          <w:sz w:val="26"/>
          <w:szCs w:val="26"/>
        </w:rPr>
        <w:t>а</w:t>
      </w:r>
      <w:r w:rsidR="00392C81">
        <w:rPr>
          <w:rFonts w:ascii="Times New Roman" w:eastAsia="Calibri" w:hAnsi="Times New Roman" w:cs="Times New Roman"/>
          <w:b/>
          <w:sz w:val="26"/>
          <w:szCs w:val="26"/>
          <w:lang w:val="ky-KG"/>
        </w:rPr>
        <w:t>р менен иштөө</w:t>
      </w:r>
      <w:bookmarkEnd w:id="50"/>
    </w:p>
    <w:bookmarkEnd w:id="51"/>
    <w:p w14:paraId="05D54AF0" w14:textId="77777777" w:rsidR="00634D7B" w:rsidRPr="00634D7B" w:rsidRDefault="00634D7B" w:rsidP="00634D7B">
      <w:pPr>
        <w:spacing w:line="240" w:lineRule="auto"/>
        <w:ind w:left="720"/>
        <w:contextualSpacing/>
        <w:jc w:val="right"/>
        <w:rPr>
          <w:rFonts w:ascii="Times New Roman" w:eastAsia="Calibri" w:hAnsi="Times New Roman" w:cs="Times New Roman"/>
          <w:b/>
          <w:sz w:val="24"/>
          <w:szCs w:val="24"/>
        </w:rPr>
      </w:pPr>
    </w:p>
    <w:tbl>
      <w:tblPr>
        <w:tblStyle w:val="21"/>
        <w:tblW w:w="0" w:type="auto"/>
        <w:jc w:val="center"/>
        <w:tblLook w:val="04A0" w:firstRow="1" w:lastRow="0" w:firstColumn="1" w:lastColumn="0" w:noHBand="0" w:noVBand="1"/>
      </w:tblPr>
      <w:tblGrid>
        <w:gridCol w:w="566"/>
        <w:gridCol w:w="2958"/>
        <w:gridCol w:w="3900"/>
        <w:gridCol w:w="2147"/>
      </w:tblGrid>
      <w:tr w:rsidR="00634D7B" w:rsidRPr="00634D7B" w14:paraId="40D7E143" w14:textId="77777777" w:rsidTr="003B5B45">
        <w:trPr>
          <w:jc w:val="center"/>
        </w:trPr>
        <w:tc>
          <w:tcPr>
            <w:tcW w:w="568" w:type="dxa"/>
          </w:tcPr>
          <w:p w14:paraId="62A88DDC"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w:t>
            </w:r>
          </w:p>
        </w:tc>
        <w:tc>
          <w:tcPr>
            <w:tcW w:w="2977" w:type="dxa"/>
          </w:tcPr>
          <w:p w14:paraId="7757255B" w14:textId="69963C7F" w:rsidR="00634D7B" w:rsidRPr="00634D7B" w:rsidRDefault="00E17D56" w:rsidP="00634D7B">
            <w:pPr>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Аспиранттардын аты-жөнү</w:t>
            </w:r>
          </w:p>
        </w:tc>
        <w:tc>
          <w:tcPr>
            <w:tcW w:w="3932" w:type="dxa"/>
          </w:tcPr>
          <w:p w14:paraId="65411E99" w14:textId="359798F7" w:rsidR="00634D7B" w:rsidRPr="00634D7B" w:rsidRDefault="00E17D56" w:rsidP="00634D7B">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Илимий</w:t>
            </w:r>
            <w:r w:rsidR="00392C81">
              <w:rPr>
                <w:rFonts w:ascii="Times New Roman" w:eastAsia="Calibri" w:hAnsi="Times New Roman" w:cs="Times New Roman"/>
                <w:sz w:val="24"/>
                <w:szCs w:val="24"/>
                <w:lang w:val="ky-KG"/>
              </w:rPr>
              <w:t>-</w:t>
            </w:r>
            <w:r>
              <w:rPr>
                <w:rFonts w:ascii="Times New Roman" w:eastAsia="Calibri" w:hAnsi="Times New Roman" w:cs="Times New Roman"/>
                <w:sz w:val="24"/>
                <w:szCs w:val="24"/>
                <w:lang w:val="ky-KG"/>
              </w:rPr>
              <w:t>иштердин темалары</w:t>
            </w:r>
            <w:r w:rsidR="00634D7B" w:rsidRPr="00634D7B">
              <w:rPr>
                <w:rFonts w:ascii="Times New Roman" w:eastAsia="Calibri" w:hAnsi="Times New Roman" w:cs="Times New Roman"/>
                <w:sz w:val="24"/>
                <w:szCs w:val="24"/>
              </w:rPr>
              <w:t xml:space="preserve"> </w:t>
            </w:r>
          </w:p>
        </w:tc>
        <w:tc>
          <w:tcPr>
            <w:tcW w:w="2156" w:type="dxa"/>
          </w:tcPr>
          <w:p w14:paraId="0E3FCE3E" w14:textId="422F8132" w:rsidR="00634D7B" w:rsidRPr="00634D7B" w:rsidRDefault="00E17D56" w:rsidP="00634D7B">
            <w:pPr>
              <w:contextualSpacing/>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Күтүлүүчү жыйынтыктар</w:t>
            </w:r>
          </w:p>
        </w:tc>
      </w:tr>
      <w:tr w:rsidR="00634D7B" w:rsidRPr="00634D7B" w14:paraId="1C3763CD" w14:textId="77777777" w:rsidTr="003B5B45">
        <w:trPr>
          <w:jc w:val="center"/>
        </w:trPr>
        <w:tc>
          <w:tcPr>
            <w:tcW w:w="568" w:type="dxa"/>
          </w:tcPr>
          <w:p w14:paraId="34E99EC8"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1</w:t>
            </w:r>
          </w:p>
        </w:tc>
        <w:tc>
          <w:tcPr>
            <w:tcW w:w="2977" w:type="dxa"/>
          </w:tcPr>
          <w:p w14:paraId="017D3786"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Усенгазиев Улан Усенгазиевич</w:t>
            </w:r>
          </w:p>
          <w:p w14:paraId="3BC7D37E"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Шифр 25.00.13</w:t>
            </w:r>
          </w:p>
        </w:tc>
        <w:tc>
          <w:tcPr>
            <w:tcW w:w="3932" w:type="dxa"/>
          </w:tcPr>
          <w:p w14:paraId="7C094B02"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Технологические основы переработки упорных волостонито-серпентинитовых медно-золотосодержащих руд</w:t>
            </w:r>
          </w:p>
        </w:tc>
        <w:tc>
          <w:tcPr>
            <w:tcW w:w="2156" w:type="dxa"/>
            <w:vMerge w:val="restart"/>
          </w:tcPr>
          <w:p w14:paraId="0B8F86EA"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 xml:space="preserve">Защита кандидатской степени </w:t>
            </w:r>
          </w:p>
        </w:tc>
      </w:tr>
      <w:tr w:rsidR="00634D7B" w:rsidRPr="00634D7B" w14:paraId="08CAD816" w14:textId="77777777" w:rsidTr="003B5B45">
        <w:trPr>
          <w:jc w:val="center"/>
        </w:trPr>
        <w:tc>
          <w:tcPr>
            <w:tcW w:w="568" w:type="dxa"/>
          </w:tcPr>
          <w:p w14:paraId="13FC6A12"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2</w:t>
            </w:r>
          </w:p>
        </w:tc>
        <w:tc>
          <w:tcPr>
            <w:tcW w:w="2977" w:type="dxa"/>
          </w:tcPr>
          <w:p w14:paraId="557DE9AA"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Кадыркулов Бакытбек Нурланович</w:t>
            </w:r>
          </w:p>
          <w:p w14:paraId="5A79F047"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Шифр 25.00.13</w:t>
            </w:r>
          </w:p>
        </w:tc>
        <w:tc>
          <w:tcPr>
            <w:tcW w:w="3932" w:type="dxa"/>
          </w:tcPr>
          <w:p w14:paraId="1303C59D"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Разработка основ переработки техногенного сырья в виде хвостов обогащения гравитационной ОФ</w:t>
            </w:r>
          </w:p>
        </w:tc>
        <w:tc>
          <w:tcPr>
            <w:tcW w:w="2156" w:type="dxa"/>
            <w:vMerge/>
          </w:tcPr>
          <w:p w14:paraId="12C0C824" w14:textId="77777777" w:rsidR="00634D7B" w:rsidRPr="00634D7B" w:rsidRDefault="00634D7B" w:rsidP="00634D7B">
            <w:pPr>
              <w:contextualSpacing/>
              <w:jc w:val="both"/>
              <w:rPr>
                <w:rFonts w:ascii="Times New Roman" w:eastAsia="Calibri" w:hAnsi="Times New Roman" w:cs="Times New Roman"/>
                <w:sz w:val="24"/>
                <w:szCs w:val="24"/>
              </w:rPr>
            </w:pPr>
          </w:p>
        </w:tc>
      </w:tr>
      <w:tr w:rsidR="00634D7B" w:rsidRPr="00634D7B" w14:paraId="6D4CE69C" w14:textId="77777777" w:rsidTr="003B5B45">
        <w:trPr>
          <w:jc w:val="center"/>
        </w:trPr>
        <w:tc>
          <w:tcPr>
            <w:tcW w:w="568" w:type="dxa"/>
          </w:tcPr>
          <w:p w14:paraId="68D070A6"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3</w:t>
            </w:r>
          </w:p>
        </w:tc>
        <w:tc>
          <w:tcPr>
            <w:tcW w:w="2977" w:type="dxa"/>
          </w:tcPr>
          <w:p w14:paraId="1F7E7409"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 xml:space="preserve">Сагынбек уулу Бекмырза </w:t>
            </w:r>
          </w:p>
          <w:p w14:paraId="51364E0B"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Шифр 05.16.02</w:t>
            </w:r>
          </w:p>
        </w:tc>
        <w:tc>
          <w:tcPr>
            <w:tcW w:w="3932" w:type="dxa"/>
          </w:tcPr>
          <w:p w14:paraId="2B5CCE7E"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Разработка технологии переработки золотомедных руд месторожения Талдыбулак</w:t>
            </w:r>
          </w:p>
        </w:tc>
        <w:tc>
          <w:tcPr>
            <w:tcW w:w="2156" w:type="dxa"/>
          </w:tcPr>
          <w:p w14:paraId="226A9117" w14:textId="77777777" w:rsidR="00634D7B" w:rsidRPr="00634D7B" w:rsidRDefault="00634D7B" w:rsidP="00634D7B">
            <w:pPr>
              <w:contextualSpacing/>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Защита кандидатской степени</w:t>
            </w:r>
          </w:p>
        </w:tc>
      </w:tr>
    </w:tbl>
    <w:p w14:paraId="3A37E4E9" w14:textId="77777777" w:rsidR="00634D7B" w:rsidRPr="00634D7B" w:rsidRDefault="00634D7B" w:rsidP="00634D7B">
      <w:pPr>
        <w:spacing w:line="240" w:lineRule="auto"/>
        <w:ind w:left="720"/>
        <w:contextualSpacing/>
        <w:jc w:val="both"/>
        <w:rPr>
          <w:rFonts w:ascii="Times New Roman" w:eastAsia="Calibri" w:hAnsi="Times New Roman" w:cs="Times New Roman"/>
          <w:b/>
          <w:sz w:val="24"/>
          <w:szCs w:val="24"/>
        </w:rPr>
      </w:pPr>
    </w:p>
    <w:p w14:paraId="0D558A67" w14:textId="77777777" w:rsidR="00634D7B" w:rsidRPr="00634D7B" w:rsidRDefault="00634D7B" w:rsidP="00634D7B">
      <w:pPr>
        <w:spacing w:after="200" w:line="276" w:lineRule="auto"/>
        <w:rPr>
          <w:rFonts w:ascii="Times New Roman" w:eastAsia="Calibri" w:hAnsi="Times New Roman" w:cs="Times New Roman"/>
          <w:b/>
          <w:caps/>
          <w:sz w:val="28"/>
          <w:szCs w:val="32"/>
          <w:lang w:val="ky-KG"/>
        </w:rPr>
      </w:pPr>
      <w:r w:rsidRPr="00634D7B">
        <w:rPr>
          <w:rFonts w:ascii="Calibri" w:eastAsia="Calibri" w:hAnsi="Calibri" w:cs="Times New Roman"/>
          <w:lang w:val="ky-KG"/>
        </w:rPr>
        <w:br w:type="page"/>
      </w:r>
    </w:p>
    <w:p w14:paraId="25AB3709" w14:textId="0B40FBC7" w:rsidR="00634D7B" w:rsidRPr="00634D7B" w:rsidRDefault="00634D7B" w:rsidP="00634D7B">
      <w:pPr>
        <w:keepNext/>
        <w:keepLines/>
        <w:spacing w:after="0" w:line="360" w:lineRule="auto"/>
        <w:jc w:val="center"/>
        <w:outlineLvl w:val="0"/>
        <w:rPr>
          <w:rFonts w:ascii="Times New Roman" w:eastAsia="Calibri" w:hAnsi="Times New Roman" w:cs="Times New Roman"/>
          <w:b/>
          <w:caps/>
          <w:sz w:val="28"/>
          <w:szCs w:val="32"/>
          <w:lang w:val="ky-KG"/>
        </w:rPr>
      </w:pPr>
      <w:bookmarkStart w:id="52" w:name="_Toc140048722"/>
      <w:bookmarkStart w:id="53" w:name="_Hlk166783825"/>
      <w:r w:rsidRPr="00634D7B">
        <w:rPr>
          <w:rFonts w:ascii="Times New Roman" w:eastAsia="Calibri" w:hAnsi="Times New Roman" w:cs="Times New Roman"/>
          <w:b/>
          <w:caps/>
          <w:sz w:val="28"/>
          <w:szCs w:val="32"/>
          <w:lang w:val="ky-KG"/>
        </w:rPr>
        <w:lastRenderedPageBreak/>
        <w:t xml:space="preserve">7. </w:t>
      </w:r>
      <w:bookmarkEnd w:id="52"/>
      <w:r w:rsidR="00294E94">
        <w:rPr>
          <w:rFonts w:ascii="Times New Roman" w:eastAsia="Calibri" w:hAnsi="Times New Roman" w:cs="Times New Roman"/>
          <w:b/>
          <w:caps/>
          <w:sz w:val="28"/>
          <w:szCs w:val="32"/>
          <w:lang w:val="ky-KG"/>
        </w:rPr>
        <w:t xml:space="preserve">студенттер менен  </w:t>
      </w:r>
      <w:r w:rsidR="00E17D56">
        <w:rPr>
          <w:rFonts w:ascii="Times New Roman" w:eastAsia="Calibri" w:hAnsi="Times New Roman" w:cs="Times New Roman"/>
          <w:b/>
          <w:caps/>
          <w:sz w:val="28"/>
          <w:szCs w:val="32"/>
          <w:lang w:val="ky-KG"/>
        </w:rPr>
        <w:t>Окуудан тышкары болгон тарбиялык иштер</w:t>
      </w:r>
      <w:r w:rsidRPr="00634D7B">
        <w:rPr>
          <w:rFonts w:ascii="Times New Roman" w:eastAsia="Calibri" w:hAnsi="Times New Roman" w:cs="Times New Roman"/>
          <w:b/>
          <w:caps/>
          <w:sz w:val="28"/>
          <w:szCs w:val="32"/>
          <w:lang w:val="ky-KG"/>
        </w:rPr>
        <w:t xml:space="preserve"> </w:t>
      </w:r>
    </w:p>
    <w:bookmarkEnd w:id="53"/>
    <w:p w14:paraId="5FB5A6CF" w14:textId="77777777" w:rsidR="00E17D56" w:rsidRPr="00E17D56" w:rsidRDefault="00E17D56" w:rsidP="00E17D56">
      <w:pPr>
        <w:spacing w:after="0" w:line="240" w:lineRule="auto"/>
        <w:ind w:firstLine="708"/>
        <w:jc w:val="both"/>
        <w:rPr>
          <w:rFonts w:ascii="Times New Roman" w:eastAsia="Calibri" w:hAnsi="Times New Roman" w:cs="Times New Roman"/>
          <w:sz w:val="24"/>
          <w:szCs w:val="24"/>
          <w:lang w:val="ky-KG"/>
        </w:rPr>
      </w:pPr>
      <w:r w:rsidRPr="00E17D56">
        <w:rPr>
          <w:rFonts w:ascii="Times New Roman" w:eastAsia="Calibri" w:hAnsi="Times New Roman" w:cs="Times New Roman"/>
          <w:sz w:val="24"/>
          <w:szCs w:val="24"/>
          <w:lang w:val="ky-KG"/>
        </w:rPr>
        <w:t>Окуу жылынын башында 1, 2, 3-курстардын студенттери тарабынан кураторлор менен жолугушуу жана тааныштыруу үчүн жалпы чогулуш өткөрүлөт. Андан кийин кураторлор өз топтору менен таанышат.</w:t>
      </w:r>
    </w:p>
    <w:p w14:paraId="0A232FE8" w14:textId="6F564979" w:rsidR="00634D7B" w:rsidRPr="00634D7B" w:rsidRDefault="00E17D56" w:rsidP="00634D7B">
      <w:pPr>
        <w:spacing w:after="0" w:line="240" w:lineRule="auto"/>
        <w:ind w:firstLine="708"/>
        <w:jc w:val="both"/>
        <w:rPr>
          <w:rFonts w:ascii="Times New Roman" w:eastAsia="Calibri" w:hAnsi="Times New Roman" w:cs="Times New Roman"/>
          <w:sz w:val="24"/>
          <w:szCs w:val="24"/>
          <w:lang w:val="ky-KG"/>
        </w:rPr>
      </w:pPr>
      <w:r w:rsidRPr="00E17D56">
        <w:rPr>
          <w:rFonts w:ascii="Times New Roman" w:eastAsia="Calibri" w:hAnsi="Times New Roman" w:cs="Times New Roman"/>
          <w:sz w:val="24"/>
          <w:szCs w:val="24"/>
          <w:lang w:val="ky-KG"/>
        </w:rPr>
        <w:t>Мындан тышкары, академик У.Асаналиев атындагы К</w:t>
      </w:r>
      <w:r>
        <w:rPr>
          <w:rFonts w:ascii="Times New Roman" w:eastAsia="Calibri" w:hAnsi="Times New Roman" w:cs="Times New Roman"/>
          <w:sz w:val="24"/>
          <w:szCs w:val="24"/>
          <w:lang w:val="ky-KG"/>
        </w:rPr>
        <w:t>ТК</w:t>
      </w:r>
      <w:r w:rsidRPr="00E17D56">
        <w:rPr>
          <w:rFonts w:ascii="Times New Roman" w:eastAsia="Calibri" w:hAnsi="Times New Roman" w:cs="Times New Roman"/>
          <w:sz w:val="24"/>
          <w:szCs w:val="24"/>
          <w:lang w:val="ky-KG"/>
        </w:rPr>
        <w:t>МИнин директору менен макулдашылып, КМТУнун окуу иштери боюнча проректору менен макулдашылып, кийин окуу жылында окуу жайдын иш планы түзүлүүдө. кеңешчилери планга ылайык ишке ашырылат</w:t>
      </w:r>
      <w:r w:rsidR="00634D7B" w:rsidRPr="00634D7B">
        <w:rPr>
          <w:rFonts w:ascii="Times New Roman" w:eastAsia="Calibri" w:hAnsi="Times New Roman" w:cs="Times New Roman"/>
          <w:sz w:val="24"/>
          <w:szCs w:val="24"/>
          <w:lang w:val="ky-KG"/>
        </w:rPr>
        <w:t xml:space="preserve">. </w:t>
      </w:r>
      <w:hyperlink r:id="rId18" w:history="1">
        <w:r w:rsidR="00634D7B" w:rsidRPr="00634D7B">
          <w:rPr>
            <w:rFonts w:ascii="Times New Roman" w:eastAsia="Calibri" w:hAnsi="Times New Roman" w:cs="Times New Roman"/>
            <w:color w:val="0000FF"/>
            <w:sz w:val="24"/>
            <w:szCs w:val="24"/>
            <w:u w:val="single"/>
            <w:lang w:val="ky-KG"/>
          </w:rPr>
          <w:t>https://kstu.kg/fileadmin/user_upload/plany_akademicheskikh_sovetnikov_i_kuratorov_kafedry.pdf</w:t>
        </w:r>
      </w:hyperlink>
    </w:p>
    <w:p w14:paraId="48BE857E" w14:textId="77777777" w:rsidR="00E17D56" w:rsidRPr="00E17D56" w:rsidRDefault="00634D7B" w:rsidP="00E17D56">
      <w:pPr>
        <w:spacing w:line="240" w:lineRule="auto"/>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 xml:space="preserve">           </w:t>
      </w:r>
      <w:r w:rsidR="00E17D56" w:rsidRPr="00E17D56">
        <w:rPr>
          <w:rFonts w:ascii="Times New Roman" w:eastAsia="Calibri" w:hAnsi="Times New Roman" w:cs="Times New Roman"/>
          <w:sz w:val="24"/>
          <w:szCs w:val="24"/>
          <w:lang w:val="ky-KG"/>
        </w:rPr>
        <w:t>1-2-курстардагы академиялык кеңешчилердин окуу-тарбия иштери:</w:t>
      </w:r>
    </w:p>
    <w:p w14:paraId="501408A4" w14:textId="77777777" w:rsidR="00E17D56" w:rsidRPr="00DD1EE1" w:rsidRDefault="00E17D56" w:rsidP="00E17D56">
      <w:pPr>
        <w:spacing w:after="0" w:line="240" w:lineRule="auto"/>
        <w:jc w:val="both"/>
        <w:rPr>
          <w:rFonts w:ascii="Times New Roman" w:eastAsia="Calibri" w:hAnsi="Times New Roman" w:cs="Times New Roman"/>
          <w:sz w:val="24"/>
          <w:szCs w:val="24"/>
          <w:lang w:val="ky-KG"/>
        </w:rPr>
      </w:pPr>
      <w:r w:rsidRPr="00E17D56">
        <w:rPr>
          <w:rFonts w:ascii="Times New Roman" w:eastAsia="Calibri" w:hAnsi="Times New Roman" w:cs="Times New Roman"/>
          <w:sz w:val="24"/>
          <w:szCs w:val="24"/>
          <w:lang w:val="ky-KG"/>
        </w:rPr>
        <w:t>1-курстун студенттери институт, КГ-МИнин уставы, анын салттары, башкаруу түзүмү, китепкана, профсоюз, ички тартип, гигиена, окуу процессинин тартиби менен таанышты. Көзөмөлдүк сааттар академиялык кеңешчилердин планына ылайык өткөрүлдү.</w:t>
      </w:r>
    </w:p>
    <w:p w14:paraId="02D0FAC9" w14:textId="77777777" w:rsidR="00E17D56" w:rsidRPr="00E17D56" w:rsidRDefault="00E17D56" w:rsidP="00E17D56">
      <w:pPr>
        <w:spacing w:after="0" w:line="240" w:lineRule="auto"/>
        <w:jc w:val="both"/>
        <w:rPr>
          <w:rFonts w:ascii="Times New Roman" w:eastAsia="Calibri" w:hAnsi="Times New Roman" w:cs="Times New Roman"/>
          <w:sz w:val="24"/>
          <w:szCs w:val="24"/>
        </w:rPr>
      </w:pPr>
      <w:r w:rsidRPr="00E17D56">
        <w:rPr>
          <w:rFonts w:ascii="Times New Roman" w:eastAsia="Calibri" w:hAnsi="Times New Roman" w:cs="Times New Roman"/>
          <w:sz w:val="24"/>
          <w:szCs w:val="24"/>
          <w:lang w:val="ky-KG"/>
        </w:rPr>
        <w:t>Жогорку курстарда окуу-тарбия иштери профессордук-окутуучулук курам тарабынан жүргүзүлөт, анын ичинде сабакка баруу, медициналык кароодон өтүү, окуудагы көрсөткүчтөр, экинчи жарым жылдыкка катталуу боюнча сүйлөшүүлөр жүргүзүлөт. Мындан тышкары, студенттердин арасында маданий жана спорттук иш-чараларда жеңүүчү болгондор:</w:t>
      </w:r>
    </w:p>
    <w:p w14:paraId="145BFF68" w14:textId="5C4D9B52" w:rsidR="00E17D56" w:rsidRPr="00E17D56" w:rsidRDefault="00E17D56" w:rsidP="00A84BE2">
      <w:pPr>
        <w:spacing w:line="240" w:lineRule="auto"/>
        <w:ind w:firstLine="708"/>
        <w:jc w:val="both"/>
        <w:rPr>
          <w:rFonts w:ascii="Times New Roman" w:eastAsia="Calibri" w:hAnsi="Times New Roman" w:cs="Times New Roman"/>
          <w:sz w:val="24"/>
          <w:szCs w:val="24"/>
          <w:lang w:val="ky-KG"/>
        </w:rPr>
      </w:pPr>
      <w:r w:rsidRPr="00E17D56">
        <w:rPr>
          <w:rFonts w:ascii="Times New Roman" w:eastAsia="Calibri" w:hAnsi="Times New Roman" w:cs="Times New Roman"/>
          <w:sz w:val="24"/>
          <w:szCs w:val="24"/>
          <w:lang w:val="ky-KG"/>
        </w:rPr>
        <w:t>Кыргыз Республикасынын 2023-жылкы Универсиадасынын күмүш медалынын ээси стол тенниси боюнча М-1-20 тайпасынын студенти Осмонов Бектемир стол тенниси боюнча спорт чеберине талапкер наамын алды. Сынактын алкагында Unisef «Илимдеги кыздар» уюмунун колдоосу менен М-1-21 тайпасынын студенти Нышанбай кызы Делбирим Борбордук Азия университетинин Нарын шаарындагы кампусунда билим деңгээлин жогорулатуу максатында өткөрүлгөн сынакка катышты.</w:t>
      </w:r>
    </w:p>
    <w:p w14:paraId="2FDDA4BE" w14:textId="2861FB3F" w:rsidR="00634D7B" w:rsidRPr="00634D7B" w:rsidRDefault="00634D7B" w:rsidP="00A84BE2">
      <w:pPr>
        <w:spacing w:after="0" w:line="240" w:lineRule="auto"/>
        <w:ind w:firstLine="708"/>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Кураторы групп:</w:t>
      </w:r>
    </w:p>
    <w:p w14:paraId="185A9637" w14:textId="3AD91044" w:rsidR="00A84BE2" w:rsidRDefault="00A84BE2" w:rsidP="00634D7B">
      <w:pPr>
        <w:spacing w:after="0" w:line="240" w:lineRule="auto"/>
        <w:ind w:firstLine="708"/>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ОПИ-1-19, ОПИ-1-21 Орозова Г.Т.</w:t>
      </w:r>
    </w:p>
    <w:p w14:paraId="2F0249A2" w14:textId="132AE7BC" w:rsidR="00A84BE2" w:rsidRDefault="00634D7B" w:rsidP="00634D7B">
      <w:pPr>
        <w:spacing w:after="0" w:line="240" w:lineRule="auto"/>
        <w:ind w:firstLine="708"/>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 xml:space="preserve">ОПИ -1-20, </w:t>
      </w:r>
      <w:r w:rsidR="00A84BE2">
        <w:rPr>
          <w:rFonts w:ascii="Times New Roman" w:eastAsia="Calibri" w:hAnsi="Times New Roman" w:cs="Times New Roman"/>
          <w:sz w:val="24"/>
          <w:szCs w:val="24"/>
          <w:lang w:val="ky-KG"/>
        </w:rPr>
        <w:t>ОПИ</w:t>
      </w:r>
      <w:r w:rsidRPr="00634D7B">
        <w:rPr>
          <w:rFonts w:ascii="Times New Roman" w:eastAsia="Calibri" w:hAnsi="Times New Roman" w:cs="Times New Roman"/>
          <w:sz w:val="24"/>
          <w:szCs w:val="24"/>
          <w:lang w:val="ky-KG"/>
        </w:rPr>
        <w:t>-1-2</w:t>
      </w:r>
      <w:r w:rsidR="00A84BE2">
        <w:rPr>
          <w:rFonts w:ascii="Times New Roman" w:eastAsia="Calibri" w:hAnsi="Times New Roman" w:cs="Times New Roman"/>
          <w:sz w:val="24"/>
          <w:szCs w:val="24"/>
          <w:lang w:val="ky-KG"/>
        </w:rPr>
        <w:t>2, М-1-23</w:t>
      </w:r>
      <w:r w:rsidRPr="00634D7B">
        <w:rPr>
          <w:rFonts w:ascii="Times New Roman" w:eastAsia="Calibri" w:hAnsi="Times New Roman" w:cs="Times New Roman"/>
          <w:sz w:val="24"/>
          <w:szCs w:val="24"/>
          <w:lang w:val="ky-KG"/>
        </w:rPr>
        <w:t xml:space="preserve">  </w:t>
      </w:r>
      <w:r w:rsidR="00A84BE2">
        <w:rPr>
          <w:rFonts w:ascii="Times New Roman" w:eastAsia="Calibri" w:hAnsi="Times New Roman" w:cs="Times New Roman"/>
          <w:sz w:val="24"/>
          <w:szCs w:val="24"/>
          <w:lang w:val="ky-KG"/>
        </w:rPr>
        <w:t>Мейманова Ж.С.</w:t>
      </w:r>
    </w:p>
    <w:p w14:paraId="2A4C0DF0" w14:textId="00764CC1" w:rsidR="00634D7B" w:rsidRPr="00634D7B" w:rsidRDefault="00A84BE2" w:rsidP="00634D7B">
      <w:pPr>
        <w:spacing w:after="0" w:line="240" w:lineRule="auto"/>
        <w:ind w:firstLine="708"/>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М-1-20 </w:t>
      </w:r>
      <w:r w:rsidR="00634D7B" w:rsidRPr="00634D7B">
        <w:rPr>
          <w:rFonts w:ascii="Times New Roman" w:eastAsia="Calibri" w:hAnsi="Times New Roman" w:cs="Times New Roman"/>
          <w:sz w:val="24"/>
          <w:szCs w:val="24"/>
          <w:lang w:val="ky-KG"/>
        </w:rPr>
        <w:t>Садыралиева У.Ж.</w:t>
      </w:r>
    </w:p>
    <w:p w14:paraId="42BF83F5" w14:textId="4360A702" w:rsidR="00634D7B" w:rsidRPr="00634D7B" w:rsidRDefault="00634D7B" w:rsidP="00634D7B">
      <w:pPr>
        <w:spacing w:after="0" w:line="240" w:lineRule="auto"/>
        <w:ind w:firstLine="708"/>
        <w:jc w:val="both"/>
        <w:rPr>
          <w:rFonts w:ascii="Times New Roman" w:eastAsia="Calibri" w:hAnsi="Times New Roman" w:cs="Times New Roman"/>
          <w:sz w:val="24"/>
          <w:szCs w:val="24"/>
          <w:lang w:val="ky-KG"/>
        </w:rPr>
      </w:pPr>
      <w:r w:rsidRPr="00634D7B">
        <w:rPr>
          <w:rFonts w:ascii="Times New Roman" w:eastAsia="Calibri" w:hAnsi="Times New Roman" w:cs="Times New Roman"/>
          <w:sz w:val="24"/>
          <w:szCs w:val="24"/>
          <w:lang w:val="ky-KG"/>
        </w:rPr>
        <w:t>М-1-21, М-1-22  Турарбек кызы Айжан</w:t>
      </w:r>
      <w:r w:rsidR="00D1234C">
        <w:rPr>
          <w:rFonts w:ascii="Times New Roman" w:eastAsia="Calibri" w:hAnsi="Times New Roman" w:cs="Times New Roman"/>
          <w:sz w:val="24"/>
          <w:szCs w:val="24"/>
          <w:lang w:val="ky-KG"/>
        </w:rPr>
        <w:t>.</w:t>
      </w:r>
    </w:p>
    <w:p w14:paraId="48362AB1" w14:textId="77777777" w:rsidR="00634D7B" w:rsidRPr="00634D7B" w:rsidRDefault="00634D7B" w:rsidP="00634D7B">
      <w:pPr>
        <w:spacing w:after="0" w:line="240" w:lineRule="auto"/>
        <w:ind w:firstLine="708"/>
        <w:jc w:val="both"/>
        <w:rPr>
          <w:rFonts w:ascii="Times New Roman" w:eastAsia="Calibri" w:hAnsi="Times New Roman" w:cs="Times New Roman"/>
          <w:sz w:val="24"/>
          <w:szCs w:val="24"/>
          <w:lang w:val="ky-KG"/>
        </w:rPr>
      </w:pPr>
    </w:p>
    <w:p w14:paraId="61109639" w14:textId="77777777" w:rsidR="00634D7B" w:rsidRPr="00634D7B" w:rsidRDefault="00634D7B" w:rsidP="00634D7B">
      <w:pPr>
        <w:spacing w:after="0" w:line="240" w:lineRule="auto"/>
        <w:jc w:val="center"/>
        <w:rPr>
          <w:rFonts w:ascii="Times New Roman" w:eastAsia="Calibri" w:hAnsi="Times New Roman" w:cs="Times New Roman"/>
          <w:b/>
          <w:sz w:val="24"/>
          <w:szCs w:val="24"/>
        </w:rPr>
      </w:pPr>
    </w:p>
    <w:p w14:paraId="54600550" w14:textId="77777777" w:rsidR="00634D7B" w:rsidRPr="00634D7B" w:rsidRDefault="00634D7B" w:rsidP="00634D7B">
      <w:pPr>
        <w:spacing w:after="200" w:line="276" w:lineRule="auto"/>
        <w:rPr>
          <w:rFonts w:ascii="Times New Roman" w:eastAsia="Times New Roman" w:hAnsi="Times New Roman" w:cs="Times New Roman"/>
          <w:b/>
          <w:caps/>
          <w:sz w:val="28"/>
          <w:szCs w:val="32"/>
        </w:rPr>
      </w:pPr>
      <w:r w:rsidRPr="00634D7B">
        <w:rPr>
          <w:rFonts w:ascii="Calibri" w:eastAsia="Calibri" w:hAnsi="Calibri" w:cs="Times New Roman"/>
        </w:rPr>
        <w:br w:type="page"/>
      </w:r>
    </w:p>
    <w:p w14:paraId="467463C2" w14:textId="77777777" w:rsidR="00E17D56" w:rsidRPr="00E17D56" w:rsidRDefault="00634D7B" w:rsidP="00E17D56">
      <w:pPr>
        <w:keepNext/>
        <w:keepLines/>
        <w:spacing w:line="360" w:lineRule="auto"/>
        <w:jc w:val="center"/>
        <w:outlineLvl w:val="0"/>
        <w:rPr>
          <w:rFonts w:ascii="Times New Roman" w:eastAsia="Times New Roman" w:hAnsi="Times New Roman" w:cs="Times New Roman"/>
          <w:b/>
          <w:caps/>
          <w:sz w:val="28"/>
          <w:szCs w:val="32"/>
        </w:rPr>
      </w:pPr>
      <w:bookmarkStart w:id="54" w:name="_Toc140048723"/>
      <w:bookmarkStart w:id="55" w:name="_Hlk166783861"/>
      <w:r w:rsidRPr="00634D7B">
        <w:rPr>
          <w:rFonts w:ascii="Times New Roman" w:eastAsia="Times New Roman" w:hAnsi="Times New Roman" w:cs="Times New Roman"/>
          <w:b/>
          <w:caps/>
          <w:sz w:val="28"/>
          <w:szCs w:val="32"/>
        </w:rPr>
        <w:lastRenderedPageBreak/>
        <w:t>8.</w:t>
      </w:r>
      <w:r w:rsidRPr="00634D7B">
        <w:rPr>
          <w:rFonts w:ascii="Times New Roman" w:eastAsia="Times New Roman" w:hAnsi="Times New Roman" w:cs="Times New Roman"/>
          <w:b/>
          <w:caps/>
          <w:sz w:val="28"/>
          <w:szCs w:val="32"/>
          <w:lang w:val="ky-KG"/>
        </w:rPr>
        <w:t xml:space="preserve"> </w:t>
      </w:r>
      <w:bookmarkEnd w:id="54"/>
      <w:r w:rsidR="00E17D56" w:rsidRPr="00E17D56">
        <w:rPr>
          <w:rFonts w:ascii="Times New Roman" w:eastAsia="Times New Roman" w:hAnsi="Times New Roman" w:cs="Times New Roman"/>
          <w:b/>
          <w:caps/>
          <w:sz w:val="28"/>
          <w:szCs w:val="32"/>
          <w:lang w:val="ky-KG"/>
        </w:rPr>
        <w:t>САПАТТЫ БАШКАРУУ СИСТЕМАСЫН ИШКЕ АШЫРУУ ҮЧҮН ИЧКИ АУДИТ СИСТЕМАСЫ</w:t>
      </w:r>
    </w:p>
    <w:bookmarkEnd w:id="55"/>
    <w:p w14:paraId="1E1CCE32" w14:textId="77777777" w:rsidR="00E17D56" w:rsidRPr="00E17D56" w:rsidRDefault="00634D7B" w:rsidP="00D1234C">
      <w:pPr>
        <w:keepNext/>
        <w:keepLines/>
        <w:spacing w:line="276" w:lineRule="auto"/>
        <w:jc w:val="both"/>
        <w:outlineLvl w:val="0"/>
        <w:rPr>
          <w:rFonts w:ascii="Times New Roman" w:eastAsia="Calibri" w:hAnsi="Times New Roman" w:cs="Times New Roman"/>
          <w:sz w:val="24"/>
          <w:szCs w:val="24"/>
        </w:rPr>
      </w:pPr>
      <w:r w:rsidRPr="00634D7B">
        <w:rPr>
          <w:rFonts w:ascii="Times New Roman" w:eastAsia="Calibri" w:hAnsi="Times New Roman" w:cs="Times New Roman"/>
          <w:sz w:val="24"/>
          <w:szCs w:val="24"/>
        </w:rPr>
        <w:tab/>
      </w:r>
      <w:r w:rsidR="00E17D56" w:rsidRPr="00E17D56">
        <w:rPr>
          <w:rFonts w:ascii="Times New Roman" w:eastAsia="Calibri" w:hAnsi="Times New Roman" w:cs="Times New Roman"/>
          <w:sz w:val="24"/>
          <w:szCs w:val="24"/>
          <w:lang w:val="ky-KG"/>
        </w:rPr>
        <w:t>Университеттин түзүмдүк бөлүмдөрүнө ички аудитти уюштуруунун жана жүргүзүүнүн, кафедранын ишинин сапатына баа берүүнүн жана билим берүү программаларына өз алдынча баа берүүнүн тартиби «КМТУнун сапатты камсыздоо системасынын аудити жөнүндө жободо» аныкталган. институционалдык жана программалык аккредитацияга даярданууда.</w:t>
      </w:r>
    </w:p>
    <w:p w14:paraId="28BF666C" w14:textId="521F1474" w:rsidR="00634D7B" w:rsidRPr="00634D7B" w:rsidRDefault="00350A4A" w:rsidP="00E17D56">
      <w:pPr>
        <w:keepNext/>
        <w:keepLines/>
        <w:spacing w:after="0" w:line="360" w:lineRule="auto"/>
        <w:jc w:val="center"/>
        <w:outlineLvl w:val="0"/>
        <w:rPr>
          <w:rFonts w:ascii="Times New Roman" w:eastAsia="Calibri" w:hAnsi="Times New Roman" w:cs="Times New Roman"/>
          <w:sz w:val="24"/>
          <w:szCs w:val="24"/>
        </w:rPr>
      </w:pPr>
      <w:hyperlink r:id="rId19" w:history="1">
        <w:r w:rsidR="00634D7B" w:rsidRPr="00634D7B">
          <w:rPr>
            <w:rFonts w:ascii="Times New Roman" w:eastAsia="Calibri" w:hAnsi="Times New Roman" w:cs="Times New Roman"/>
            <w:color w:val="0000FF"/>
            <w:sz w:val="24"/>
            <w:szCs w:val="24"/>
            <w:u w:val="single"/>
          </w:rPr>
          <w:t>https://kstu.kg/glavnoe-menju/abiturientu/otdel-kachestva-obrazovanija/zagolovok-po-umolchaniju-5</w:t>
        </w:r>
      </w:hyperlink>
    </w:p>
    <w:p w14:paraId="51C90934" w14:textId="77777777" w:rsidR="00634D7B" w:rsidRPr="00634D7B" w:rsidRDefault="00634D7B" w:rsidP="00634D7B">
      <w:pPr>
        <w:spacing w:after="0" w:line="240" w:lineRule="auto"/>
        <w:ind w:left="567"/>
        <w:jc w:val="both"/>
        <w:rPr>
          <w:rFonts w:ascii="Times New Roman" w:eastAsia="Calibri" w:hAnsi="Times New Roman" w:cs="Times New Roman"/>
          <w:sz w:val="24"/>
          <w:szCs w:val="24"/>
        </w:rPr>
      </w:pPr>
      <w:r w:rsidRPr="00634D7B">
        <w:rPr>
          <w:rFonts w:ascii="Times New Roman" w:eastAsia="Calibri" w:hAnsi="Times New Roman" w:cs="Times New Roman"/>
          <w:sz w:val="24"/>
          <w:szCs w:val="24"/>
        </w:rPr>
        <w:t xml:space="preserve"> </w:t>
      </w:r>
    </w:p>
    <w:p w14:paraId="522A46DF" w14:textId="77777777" w:rsidR="00B53E1A" w:rsidRPr="00634D7B" w:rsidRDefault="00B53E1A" w:rsidP="00B53E1A">
      <w:pPr>
        <w:ind w:firstLine="708"/>
        <w:jc w:val="both"/>
        <w:rPr>
          <w:rFonts w:ascii="Times New Roman" w:eastAsia="Calibri" w:hAnsi="Times New Roman" w:cs="Times New Roman"/>
          <w:sz w:val="24"/>
          <w:szCs w:val="24"/>
        </w:rPr>
      </w:pPr>
    </w:p>
    <w:p w14:paraId="5F1A66C8" w14:textId="77777777" w:rsidR="00DC7887" w:rsidRPr="00B53E1A" w:rsidRDefault="00DC7887" w:rsidP="00DC7887">
      <w:pPr>
        <w:jc w:val="both"/>
        <w:rPr>
          <w:rFonts w:ascii="Times New Roman" w:eastAsia="Calibri" w:hAnsi="Times New Roman" w:cs="Times New Roman"/>
          <w:sz w:val="24"/>
          <w:szCs w:val="24"/>
          <w:lang w:val="ky-KG"/>
        </w:rPr>
      </w:pPr>
    </w:p>
    <w:sectPr w:rsidR="00DC7887" w:rsidRPr="00B53E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E550D" w14:textId="77777777" w:rsidR="00350A4A" w:rsidRDefault="00350A4A" w:rsidP="004B5684">
      <w:pPr>
        <w:spacing w:after="0" w:line="240" w:lineRule="auto"/>
      </w:pPr>
      <w:r>
        <w:separator/>
      </w:r>
    </w:p>
  </w:endnote>
  <w:endnote w:type="continuationSeparator" w:id="0">
    <w:p w14:paraId="560EC9BC" w14:textId="77777777" w:rsidR="00350A4A" w:rsidRDefault="00350A4A" w:rsidP="004B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276"/>
      <w:docPartObj>
        <w:docPartGallery w:val="Page Numbers (Bottom of Page)"/>
        <w:docPartUnique/>
      </w:docPartObj>
    </w:sdtPr>
    <w:sdtEndPr/>
    <w:sdtContent>
      <w:p w14:paraId="55B0FA9C" w14:textId="5079D798" w:rsidR="00E5412D" w:rsidRDefault="00E5412D">
        <w:pPr>
          <w:pStyle w:val="aa"/>
          <w:jc w:val="right"/>
        </w:pPr>
        <w:r>
          <w:fldChar w:fldCharType="begin"/>
        </w:r>
        <w:r>
          <w:instrText>PAGE   \* MERGEFORMAT</w:instrText>
        </w:r>
        <w:r>
          <w:fldChar w:fldCharType="separate"/>
        </w:r>
        <w:r w:rsidR="00955513">
          <w:rPr>
            <w:noProof/>
          </w:rPr>
          <w:t>43</w:t>
        </w:r>
        <w:r>
          <w:fldChar w:fldCharType="end"/>
        </w:r>
      </w:p>
    </w:sdtContent>
  </w:sdt>
  <w:p w14:paraId="3A1F27C4" w14:textId="77777777" w:rsidR="00E5412D" w:rsidRDefault="00E541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041E0" w14:textId="77777777" w:rsidR="00350A4A" w:rsidRDefault="00350A4A" w:rsidP="004B5684">
      <w:pPr>
        <w:spacing w:after="0" w:line="240" w:lineRule="auto"/>
      </w:pPr>
      <w:r>
        <w:separator/>
      </w:r>
    </w:p>
  </w:footnote>
  <w:footnote w:type="continuationSeparator" w:id="0">
    <w:p w14:paraId="0848CD72" w14:textId="77777777" w:rsidR="00350A4A" w:rsidRDefault="00350A4A" w:rsidP="004B5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193"/>
    <w:multiLevelType w:val="hybridMultilevel"/>
    <w:tmpl w:val="A6C8D42E"/>
    <w:lvl w:ilvl="0" w:tplc="624ED70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869AF"/>
    <w:multiLevelType w:val="hybridMultilevel"/>
    <w:tmpl w:val="0A78E4F4"/>
    <w:lvl w:ilvl="0" w:tplc="C14E56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65F5E"/>
    <w:multiLevelType w:val="hybridMultilevel"/>
    <w:tmpl w:val="36BA02E2"/>
    <w:lvl w:ilvl="0" w:tplc="624ED70C">
      <w:start w:val="1"/>
      <w:numFmt w:val="decimal"/>
      <w:lvlText w:val="%1."/>
      <w:lvlJc w:val="left"/>
      <w:pPr>
        <w:ind w:left="1706" w:hanging="495"/>
      </w:pPr>
      <w:rPr>
        <w:rFonts w:hint="default"/>
      </w:rPr>
    </w:lvl>
    <w:lvl w:ilvl="1" w:tplc="DDBAC9D8">
      <w:start w:val="2"/>
      <w:numFmt w:val="bullet"/>
      <w:lvlText w:val="•"/>
      <w:lvlJc w:val="left"/>
      <w:pPr>
        <w:ind w:left="2291" w:hanging="360"/>
      </w:pPr>
      <w:rPr>
        <w:rFonts w:ascii="Times New Roman" w:eastAsia="Calibri" w:hAnsi="Times New Roman" w:cs="Times New Roman"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958C7"/>
    <w:multiLevelType w:val="hybridMultilevel"/>
    <w:tmpl w:val="0650A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9F2B71"/>
    <w:multiLevelType w:val="multilevel"/>
    <w:tmpl w:val="8DBCE90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heme="majorBidi" w:hint="default"/>
      </w:rPr>
    </w:lvl>
    <w:lvl w:ilvl="2">
      <w:start w:val="1"/>
      <w:numFmt w:val="decimal"/>
      <w:isLgl/>
      <w:lvlText w:val="%1.%2.%3."/>
      <w:lvlJc w:val="left"/>
      <w:pPr>
        <w:ind w:left="1080" w:hanging="720"/>
      </w:pPr>
      <w:rPr>
        <w:rFonts w:ascii="Times New Roman" w:hAnsi="Times New Roman" w:cstheme="majorBidi" w:hint="default"/>
      </w:rPr>
    </w:lvl>
    <w:lvl w:ilvl="3">
      <w:start w:val="1"/>
      <w:numFmt w:val="decimal"/>
      <w:isLgl/>
      <w:lvlText w:val="%1.%2.%3.%4."/>
      <w:lvlJc w:val="left"/>
      <w:pPr>
        <w:ind w:left="1440" w:hanging="1080"/>
      </w:pPr>
      <w:rPr>
        <w:rFonts w:ascii="Times New Roman" w:hAnsi="Times New Roman" w:cstheme="majorBidi" w:hint="default"/>
      </w:rPr>
    </w:lvl>
    <w:lvl w:ilvl="4">
      <w:start w:val="1"/>
      <w:numFmt w:val="decimal"/>
      <w:isLgl/>
      <w:lvlText w:val="%1.%2.%3.%4.%5."/>
      <w:lvlJc w:val="left"/>
      <w:pPr>
        <w:ind w:left="1440" w:hanging="1080"/>
      </w:pPr>
      <w:rPr>
        <w:rFonts w:ascii="Times New Roman" w:hAnsi="Times New Roman" w:cstheme="majorBidi" w:hint="default"/>
      </w:rPr>
    </w:lvl>
    <w:lvl w:ilvl="5">
      <w:start w:val="1"/>
      <w:numFmt w:val="decimal"/>
      <w:isLgl/>
      <w:lvlText w:val="%1.%2.%3.%4.%5.%6."/>
      <w:lvlJc w:val="left"/>
      <w:pPr>
        <w:ind w:left="1800" w:hanging="1440"/>
      </w:pPr>
      <w:rPr>
        <w:rFonts w:ascii="Times New Roman" w:hAnsi="Times New Roman" w:cstheme="majorBidi" w:hint="default"/>
      </w:rPr>
    </w:lvl>
    <w:lvl w:ilvl="6">
      <w:start w:val="1"/>
      <w:numFmt w:val="decimal"/>
      <w:isLgl/>
      <w:lvlText w:val="%1.%2.%3.%4.%5.%6.%7."/>
      <w:lvlJc w:val="left"/>
      <w:pPr>
        <w:ind w:left="1800" w:hanging="1440"/>
      </w:pPr>
      <w:rPr>
        <w:rFonts w:ascii="Times New Roman" w:hAnsi="Times New Roman" w:cstheme="majorBidi" w:hint="default"/>
      </w:rPr>
    </w:lvl>
    <w:lvl w:ilvl="7">
      <w:start w:val="1"/>
      <w:numFmt w:val="decimal"/>
      <w:isLgl/>
      <w:lvlText w:val="%1.%2.%3.%4.%5.%6.%7.%8."/>
      <w:lvlJc w:val="left"/>
      <w:pPr>
        <w:ind w:left="2160" w:hanging="1800"/>
      </w:pPr>
      <w:rPr>
        <w:rFonts w:ascii="Times New Roman" w:hAnsi="Times New Roman" w:cstheme="majorBidi" w:hint="default"/>
      </w:rPr>
    </w:lvl>
    <w:lvl w:ilvl="8">
      <w:start w:val="1"/>
      <w:numFmt w:val="decimal"/>
      <w:isLgl/>
      <w:lvlText w:val="%1.%2.%3.%4.%5.%6.%7.%8.%9."/>
      <w:lvlJc w:val="left"/>
      <w:pPr>
        <w:ind w:left="2160" w:hanging="1800"/>
      </w:pPr>
      <w:rPr>
        <w:rFonts w:ascii="Times New Roman" w:hAnsi="Times New Roman" w:cstheme="majorBidi" w:hint="default"/>
      </w:rPr>
    </w:lvl>
  </w:abstractNum>
  <w:abstractNum w:abstractNumId="5">
    <w:nsid w:val="390A0544"/>
    <w:multiLevelType w:val="hybridMultilevel"/>
    <w:tmpl w:val="5EF42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443EA4"/>
    <w:multiLevelType w:val="hybridMultilevel"/>
    <w:tmpl w:val="4178182E"/>
    <w:lvl w:ilvl="0" w:tplc="87925E26">
      <w:start w:val="1"/>
      <w:numFmt w:val="decimal"/>
      <w:lvlText w:val="%1)"/>
      <w:lvlJc w:val="left"/>
      <w:pPr>
        <w:ind w:left="36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9E1ECF"/>
    <w:multiLevelType w:val="hybridMultilevel"/>
    <w:tmpl w:val="2B18AD64"/>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4B9413D"/>
    <w:multiLevelType w:val="hybridMultilevel"/>
    <w:tmpl w:val="FDC4F3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9AB67A5"/>
    <w:multiLevelType w:val="multilevel"/>
    <w:tmpl w:val="BFCECB2A"/>
    <w:lvl w:ilvl="0">
      <w:start w:val="1"/>
      <w:numFmt w:val="decimal"/>
      <w:lvlText w:val="%1."/>
      <w:lvlJc w:val="left"/>
      <w:pPr>
        <w:ind w:left="720" w:hanging="360"/>
      </w:pPr>
      <w:rPr>
        <w:rFonts w:hint="default"/>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0">
    <w:nsid w:val="7C187F4D"/>
    <w:multiLevelType w:val="hybridMultilevel"/>
    <w:tmpl w:val="54E07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6"/>
  </w:num>
  <w:num w:numId="5">
    <w:abstractNumId w:val="8"/>
  </w:num>
  <w:num w:numId="6">
    <w:abstractNumId w:val="5"/>
  </w:num>
  <w:num w:numId="7">
    <w:abstractNumId w:val="0"/>
  </w:num>
  <w:num w:numId="8">
    <w:abstractNumId w:val="2"/>
  </w:num>
  <w:num w:numId="9">
    <w:abstractNumId w:val="7"/>
  </w:num>
  <w:num w:numId="10">
    <w:abstractNumId w:val="3"/>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AA"/>
    <w:rsid w:val="00017A62"/>
    <w:rsid w:val="00044D5A"/>
    <w:rsid w:val="0005566C"/>
    <w:rsid w:val="000630A8"/>
    <w:rsid w:val="000924DF"/>
    <w:rsid w:val="000927E1"/>
    <w:rsid w:val="000B5296"/>
    <w:rsid w:val="000C5687"/>
    <w:rsid w:val="000E0321"/>
    <w:rsid w:val="000E6DA8"/>
    <w:rsid w:val="00107E50"/>
    <w:rsid w:val="00156A81"/>
    <w:rsid w:val="00163351"/>
    <w:rsid w:val="001723F5"/>
    <w:rsid w:val="001735AB"/>
    <w:rsid w:val="001C1067"/>
    <w:rsid w:val="001D7811"/>
    <w:rsid w:val="001F12A6"/>
    <w:rsid w:val="001F3163"/>
    <w:rsid w:val="00200B5B"/>
    <w:rsid w:val="002225D3"/>
    <w:rsid w:val="002275CE"/>
    <w:rsid w:val="002302A9"/>
    <w:rsid w:val="00241CB1"/>
    <w:rsid w:val="002532C2"/>
    <w:rsid w:val="00255D0B"/>
    <w:rsid w:val="00263428"/>
    <w:rsid w:val="0029463C"/>
    <w:rsid w:val="00294E94"/>
    <w:rsid w:val="002A0133"/>
    <w:rsid w:val="002B7A46"/>
    <w:rsid w:val="002C1F10"/>
    <w:rsid w:val="002D1CD3"/>
    <w:rsid w:val="002F22D4"/>
    <w:rsid w:val="002F68B5"/>
    <w:rsid w:val="00310B87"/>
    <w:rsid w:val="00313D9E"/>
    <w:rsid w:val="00350A4A"/>
    <w:rsid w:val="00353ED1"/>
    <w:rsid w:val="00356B6F"/>
    <w:rsid w:val="00370FCB"/>
    <w:rsid w:val="00392C81"/>
    <w:rsid w:val="003A2878"/>
    <w:rsid w:val="003B04C7"/>
    <w:rsid w:val="003B1D69"/>
    <w:rsid w:val="003B5B45"/>
    <w:rsid w:val="00401DC3"/>
    <w:rsid w:val="004065A8"/>
    <w:rsid w:val="00424AF8"/>
    <w:rsid w:val="00437080"/>
    <w:rsid w:val="00441A37"/>
    <w:rsid w:val="004A1FA1"/>
    <w:rsid w:val="004A659B"/>
    <w:rsid w:val="004B1074"/>
    <w:rsid w:val="004B5684"/>
    <w:rsid w:val="004C3B35"/>
    <w:rsid w:val="004D00A8"/>
    <w:rsid w:val="004F0C92"/>
    <w:rsid w:val="00511FEB"/>
    <w:rsid w:val="0052323A"/>
    <w:rsid w:val="00535498"/>
    <w:rsid w:val="005374A7"/>
    <w:rsid w:val="005701E0"/>
    <w:rsid w:val="00595408"/>
    <w:rsid w:val="005A045B"/>
    <w:rsid w:val="005F11A8"/>
    <w:rsid w:val="005F53DE"/>
    <w:rsid w:val="00634D7B"/>
    <w:rsid w:val="00635F83"/>
    <w:rsid w:val="00656C79"/>
    <w:rsid w:val="00662C66"/>
    <w:rsid w:val="00667473"/>
    <w:rsid w:val="00691BEA"/>
    <w:rsid w:val="006929FE"/>
    <w:rsid w:val="00695033"/>
    <w:rsid w:val="006A058A"/>
    <w:rsid w:val="006C09B5"/>
    <w:rsid w:val="006C36FD"/>
    <w:rsid w:val="006C6B04"/>
    <w:rsid w:val="006D13AA"/>
    <w:rsid w:val="007017F4"/>
    <w:rsid w:val="007179EF"/>
    <w:rsid w:val="00722AA9"/>
    <w:rsid w:val="00731DBB"/>
    <w:rsid w:val="007350F8"/>
    <w:rsid w:val="00757F07"/>
    <w:rsid w:val="00782F17"/>
    <w:rsid w:val="00792502"/>
    <w:rsid w:val="007E1012"/>
    <w:rsid w:val="007E32AB"/>
    <w:rsid w:val="007F6BD5"/>
    <w:rsid w:val="00832020"/>
    <w:rsid w:val="00852880"/>
    <w:rsid w:val="008914C2"/>
    <w:rsid w:val="00922588"/>
    <w:rsid w:val="00927130"/>
    <w:rsid w:val="00955513"/>
    <w:rsid w:val="00970DC2"/>
    <w:rsid w:val="00972A99"/>
    <w:rsid w:val="009B01D1"/>
    <w:rsid w:val="009C265C"/>
    <w:rsid w:val="009D0783"/>
    <w:rsid w:val="009F60D7"/>
    <w:rsid w:val="009F7ADE"/>
    <w:rsid w:val="00A07B02"/>
    <w:rsid w:val="00A21DAE"/>
    <w:rsid w:val="00A502B9"/>
    <w:rsid w:val="00A53C9A"/>
    <w:rsid w:val="00A61064"/>
    <w:rsid w:val="00A64505"/>
    <w:rsid w:val="00A6571D"/>
    <w:rsid w:val="00A7354C"/>
    <w:rsid w:val="00A84BE2"/>
    <w:rsid w:val="00A94E13"/>
    <w:rsid w:val="00AB5F78"/>
    <w:rsid w:val="00AD076D"/>
    <w:rsid w:val="00AD3523"/>
    <w:rsid w:val="00AF4B6E"/>
    <w:rsid w:val="00B0329B"/>
    <w:rsid w:val="00B25E92"/>
    <w:rsid w:val="00B53E1A"/>
    <w:rsid w:val="00B577B3"/>
    <w:rsid w:val="00B70B99"/>
    <w:rsid w:val="00B71B40"/>
    <w:rsid w:val="00BB320B"/>
    <w:rsid w:val="00BC500C"/>
    <w:rsid w:val="00BD12A9"/>
    <w:rsid w:val="00BE60E8"/>
    <w:rsid w:val="00C04823"/>
    <w:rsid w:val="00C11FD6"/>
    <w:rsid w:val="00C63769"/>
    <w:rsid w:val="00C655D6"/>
    <w:rsid w:val="00C665B4"/>
    <w:rsid w:val="00C74928"/>
    <w:rsid w:val="00CA262F"/>
    <w:rsid w:val="00CB0A5E"/>
    <w:rsid w:val="00CB1C35"/>
    <w:rsid w:val="00CE2B8B"/>
    <w:rsid w:val="00CF10A1"/>
    <w:rsid w:val="00CF279B"/>
    <w:rsid w:val="00CF368A"/>
    <w:rsid w:val="00D01A16"/>
    <w:rsid w:val="00D1234C"/>
    <w:rsid w:val="00D2706F"/>
    <w:rsid w:val="00D57B0D"/>
    <w:rsid w:val="00D649A9"/>
    <w:rsid w:val="00D67919"/>
    <w:rsid w:val="00D81C18"/>
    <w:rsid w:val="00D92752"/>
    <w:rsid w:val="00DA53AA"/>
    <w:rsid w:val="00DA7DBF"/>
    <w:rsid w:val="00DB4BD4"/>
    <w:rsid w:val="00DC7887"/>
    <w:rsid w:val="00DD1EE1"/>
    <w:rsid w:val="00DD6D11"/>
    <w:rsid w:val="00DE192C"/>
    <w:rsid w:val="00DE6719"/>
    <w:rsid w:val="00E1475E"/>
    <w:rsid w:val="00E17D56"/>
    <w:rsid w:val="00E3271E"/>
    <w:rsid w:val="00E40BF9"/>
    <w:rsid w:val="00E5412D"/>
    <w:rsid w:val="00EA3DB0"/>
    <w:rsid w:val="00EA540C"/>
    <w:rsid w:val="00EC0D6F"/>
    <w:rsid w:val="00EC1797"/>
    <w:rsid w:val="00EF1124"/>
    <w:rsid w:val="00F37224"/>
    <w:rsid w:val="00F46B22"/>
    <w:rsid w:val="00F516BD"/>
    <w:rsid w:val="00F53906"/>
    <w:rsid w:val="00F578BB"/>
    <w:rsid w:val="00FA17B0"/>
    <w:rsid w:val="00FB2052"/>
    <w:rsid w:val="00FC2276"/>
    <w:rsid w:val="00FE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30"/>
  </w:style>
  <w:style w:type="paragraph" w:styleId="1">
    <w:name w:val="heading 1"/>
    <w:basedOn w:val="a"/>
    <w:next w:val="a"/>
    <w:link w:val="10"/>
    <w:uiPriority w:val="9"/>
    <w:qFormat/>
    <w:rsid w:val="007179EF"/>
    <w:pPr>
      <w:keepNext/>
      <w:keepLines/>
      <w:spacing w:after="0" w:line="360" w:lineRule="auto"/>
      <w:jc w:val="center"/>
      <w:outlineLvl w:val="0"/>
    </w:pPr>
    <w:rPr>
      <w:rFonts w:ascii="Times New Roman" w:eastAsia="Times New Roman" w:hAnsi="Times New Roman" w:cs="Times New Roman"/>
      <w:b/>
      <w:caps/>
      <w:sz w:val="28"/>
      <w:szCs w:val="32"/>
    </w:rPr>
  </w:style>
  <w:style w:type="paragraph" w:styleId="2">
    <w:name w:val="heading 2"/>
    <w:basedOn w:val="a"/>
    <w:next w:val="a"/>
    <w:link w:val="20"/>
    <w:uiPriority w:val="9"/>
    <w:unhideWhenUsed/>
    <w:qFormat/>
    <w:rsid w:val="007179EF"/>
    <w:pPr>
      <w:keepNext/>
      <w:keepLines/>
      <w:spacing w:before="40" w:after="120" w:line="312" w:lineRule="auto"/>
      <w:jc w:val="center"/>
      <w:outlineLvl w:val="1"/>
    </w:pPr>
    <w:rPr>
      <w:rFonts w:ascii="Times New Roman" w:eastAsiaTheme="majorEastAsia" w:hAnsi="Times New Roman" w:cstheme="majorBidi"/>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4A6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4A6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4A6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179EF"/>
    <w:rPr>
      <w:rFonts w:ascii="Times New Roman" w:eastAsia="Times New Roman" w:hAnsi="Times New Roman" w:cs="Times New Roman"/>
      <w:b/>
      <w:caps/>
      <w:sz w:val="28"/>
      <w:szCs w:val="32"/>
    </w:rPr>
  </w:style>
  <w:style w:type="character" w:customStyle="1" w:styleId="20">
    <w:name w:val="Заголовок 2 Знак"/>
    <w:basedOn w:val="a0"/>
    <w:link w:val="2"/>
    <w:uiPriority w:val="9"/>
    <w:rsid w:val="007179EF"/>
    <w:rPr>
      <w:rFonts w:ascii="Times New Roman" w:eastAsiaTheme="majorEastAsia" w:hAnsi="Times New Roman" w:cstheme="majorBidi"/>
      <w:b/>
      <w:sz w:val="26"/>
      <w:szCs w:val="26"/>
    </w:rPr>
  </w:style>
  <w:style w:type="paragraph" w:styleId="a4">
    <w:name w:val="List Paragraph"/>
    <w:basedOn w:val="a"/>
    <w:uiPriority w:val="34"/>
    <w:qFormat/>
    <w:rsid w:val="007179EF"/>
    <w:pPr>
      <w:spacing w:after="200" w:line="276" w:lineRule="auto"/>
      <w:ind w:left="720"/>
      <w:contextualSpacing/>
    </w:pPr>
  </w:style>
  <w:style w:type="paragraph" w:styleId="HTML">
    <w:name w:val="HTML Preformatted"/>
    <w:basedOn w:val="a"/>
    <w:link w:val="HTML0"/>
    <w:uiPriority w:val="99"/>
    <w:unhideWhenUsed/>
    <w:rsid w:val="00EC1797"/>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C1797"/>
    <w:rPr>
      <w:rFonts w:ascii="Consolas" w:hAnsi="Consolas"/>
      <w:sz w:val="20"/>
      <w:szCs w:val="20"/>
    </w:rPr>
  </w:style>
  <w:style w:type="character" w:styleId="a5">
    <w:name w:val="Hyperlink"/>
    <w:basedOn w:val="a0"/>
    <w:uiPriority w:val="99"/>
    <w:unhideWhenUsed/>
    <w:rsid w:val="001F3163"/>
    <w:rPr>
      <w:color w:val="0563C1" w:themeColor="hyperlink"/>
      <w:u w:val="single"/>
    </w:rPr>
  </w:style>
  <w:style w:type="character" w:customStyle="1" w:styleId="UnresolvedMention">
    <w:name w:val="Unresolved Mention"/>
    <w:basedOn w:val="a0"/>
    <w:uiPriority w:val="99"/>
    <w:semiHidden/>
    <w:unhideWhenUsed/>
    <w:rsid w:val="001F3163"/>
    <w:rPr>
      <w:color w:val="605E5C"/>
      <w:shd w:val="clear" w:color="auto" w:fill="E1DFDD"/>
    </w:rPr>
  </w:style>
  <w:style w:type="table" w:customStyle="1" w:styleId="3">
    <w:name w:val="Сетка таблицы3"/>
    <w:basedOn w:val="a1"/>
    <w:next w:val="a3"/>
    <w:uiPriority w:val="39"/>
    <w:rsid w:val="00DC7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B53E1A"/>
  </w:style>
  <w:style w:type="table" w:customStyle="1" w:styleId="4">
    <w:name w:val="Сетка таблицы4"/>
    <w:basedOn w:val="a1"/>
    <w:next w:val="a3"/>
    <w:uiPriority w:val="39"/>
    <w:rsid w:val="00B5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53E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E1A"/>
    <w:rPr>
      <w:rFonts w:ascii="Tahoma" w:hAnsi="Tahoma" w:cs="Tahoma"/>
      <w:sz w:val="16"/>
      <w:szCs w:val="16"/>
    </w:rPr>
  </w:style>
  <w:style w:type="paragraph" w:styleId="a8">
    <w:name w:val="header"/>
    <w:basedOn w:val="a"/>
    <w:link w:val="a9"/>
    <w:uiPriority w:val="99"/>
    <w:unhideWhenUsed/>
    <w:rsid w:val="00B53E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3E1A"/>
  </w:style>
  <w:style w:type="paragraph" w:styleId="aa">
    <w:name w:val="footer"/>
    <w:basedOn w:val="a"/>
    <w:link w:val="ab"/>
    <w:uiPriority w:val="99"/>
    <w:unhideWhenUsed/>
    <w:rsid w:val="00B53E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3E1A"/>
  </w:style>
  <w:style w:type="table" w:customStyle="1" w:styleId="110">
    <w:name w:val="Сетка таблицы11"/>
    <w:basedOn w:val="a1"/>
    <w:next w:val="a3"/>
    <w:uiPriority w:val="39"/>
    <w:rsid w:val="00B5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uiPriority w:val="99"/>
    <w:unhideWhenUsed/>
    <w:rsid w:val="00B53E1A"/>
    <w:pPr>
      <w:spacing w:after="120" w:line="240" w:lineRule="auto"/>
    </w:pPr>
    <w:rPr>
      <w:rFonts w:ascii="Times New Roman" w:eastAsia="Times New Roman" w:hAnsi="Times New Roman" w:cs="Times New Roman"/>
      <w:b/>
      <w:sz w:val="16"/>
      <w:szCs w:val="16"/>
      <w:lang w:eastAsia="ru-RU"/>
    </w:rPr>
  </w:style>
  <w:style w:type="character" w:customStyle="1" w:styleId="31">
    <w:name w:val="Основной текст 3 Знак"/>
    <w:basedOn w:val="a0"/>
    <w:link w:val="30"/>
    <w:uiPriority w:val="99"/>
    <w:rsid w:val="00B53E1A"/>
    <w:rPr>
      <w:rFonts w:ascii="Times New Roman" w:eastAsia="Times New Roman" w:hAnsi="Times New Roman" w:cs="Times New Roman"/>
      <w:b/>
      <w:sz w:val="16"/>
      <w:szCs w:val="16"/>
      <w:lang w:eastAsia="ru-RU"/>
    </w:rPr>
  </w:style>
  <w:style w:type="paragraph" w:customStyle="1" w:styleId="111">
    <w:name w:val="Заголовок 11"/>
    <w:basedOn w:val="a"/>
    <w:next w:val="a"/>
    <w:uiPriority w:val="9"/>
    <w:qFormat/>
    <w:rsid w:val="00B53E1A"/>
    <w:pPr>
      <w:keepNext/>
      <w:keepLines/>
      <w:spacing w:before="240" w:after="0"/>
      <w:outlineLvl w:val="0"/>
    </w:pPr>
    <w:rPr>
      <w:rFonts w:ascii="Calibri Light" w:eastAsia="Times New Roman" w:hAnsi="Calibri Light" w:cs="Times New Roman"/>
      <w:color w:val="2E74B5"/>
      <w:sz w:val="32"/>
      <w:szCs w:val="32"/>
    </w:rPr>
  </w:style>
  <w:style w:type="numbering" w:customStyle="1" w:styleId="112">
    <w:name w:val="Нет списка11"/>
    <w:next w:val="a2"/>
    <w:uiPriority w:val="99"/>
    <w:semiHidden/>
    <w:unhideWhenUsed/>
    <w:rsid w:val="00B53E1A"/>
  </w:style>
  <w:style w:type="table" w:customStyle="1" w:styleId="210">
    <w:name w:val="Сетка таблицы21"/>
    <w:basedOn w:val="a1"/>
    <w:next w:val="a3"/>
    <w:uiPriority w:val="39"/>
    <w:rsid w:val="00B5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40"/>
    <w:rsid w:val="00B53E1A"/>
    <w:rPr>
      <w:rFonts w:ascii="Times New Roman" w:eastAsia="Times New Roman" w:hAnsi="Times New Roman" w:cs="Times New Roman"/>
      <w:sz w:val="23"/>
      <w:szCs w:val="23"/>
      <w:shd w:val="clear" w:color="auto" w:fill="FFFFFF"/>
    </w:rPr>
  </w:style>
  <w:style w:type="character" w:customStyle="1" w:styleId="22">
    <w:name w:val="Основной текст2"/>
    <w:basedOn w:val="ac"/>
    <w:rsid w:val="00B53E1A"/>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40">
    <w:name w:val="Основной текст4"/>
    <w:basedOn w:val="a"/>
    <w:link w:val="ac"/>
    <w:rsid w:val="00B53E1A"/>
    <w:pPr>
      <w:widowControl w:val="0"/>
      <w:shd w:val="clear" w:color="auto" w:fill="FFFFFF"/>
      <w:spacing w:after="0" w:line="274" w:lineRule="exact"/>
      <w:ind w:hanging="560"/>
      <w:jc w:val="center"/>
    </w:pPr>
    <w:rPr>
      <w:rFonts w:ascii="Times New Roman" w:eastAsia="Times New Roman" w:hAnsi="Times New Roman" w:cs="Times New Roman"/>
      <w:sz w:val="23"/>
      <w:szCs w:val="23"/>
    </w:rPr>
  </w:style>
  <w:style w:type="character" w:customStyle="1" w:styleId="13">
    <w:name w:val="Слабое выделение1"/>
    <w:basedOn w:val="a0"/>
    <w:uiPriority w:val="19"/>
    <w:qFormat/>
    <w:rsid w:val="00B53E1A"/>
    <w:rPr>
      <w:i/>
      <w:iCs/>
      <w:color w:val="404040"/>
    </w:rPr>
  </w:style>
  <w:style w:type="paragraph" w:styleId="ad">
    <w:name w:val="Body Text"/>
    <w:basedOn w:val="a"/>
    <w:link w:val="ae"/>
    <w:uiPriority w:val="99"/>
    <w:semiHidden/>
    <w:unhideWhenUsed/>
    <w:rsid w:val="00B53E1A"/>
    <w:pPr>
      <w:spacing w:after="120" w:line="240" w:lineRule="auto"/>
    </w:pPr>
    <w:rPr>
      <w:rFonts w:ascii="Times New Roman" w:eastAsia="Times New Roman" w:hAnsi="Times New Roman" w:cs="Times New Roman"/>
      <w:b/>
      <w:sz w:val="24"/>
      <w:szCs w:val="20"/>
      <w:lang w:eastAsia="ru-RU"/>
    </w:rPr>
  </w:style>
  <w:style w:type="character" w:customStyle="1" w:styleId="ae">
    <w:name w:val="Основной текст Знак"/>
    <w:basedOn w:val="a0"/>
    <w:link w:val="ad"/>
    <w:uiPriority w:val="99"/>
    <w:semiHidden/>
    <w:rsid w:val="00B53E1A"/>
    <w:rPr>
      <w:rFonts w:ascii="Times New Roman" w:eastAsia="Times New Roman" w:hAnsi="Times New Roman" w:cs="Times New Roman"/>
      <w:b/>
      <w:sz w:val="24"/>
      <w:szCs w:val="20"/>
      <w:lang w:eastAsia="ru-RU"/>
    </w:rPr>
  </w:style>
  <w:style w:type="character" w:customStyle="1" w:styleId="23">
    <w:name w:val="Слабое выделение2"/>
    <w:basedOn w:val="a0"/>
    <w:uiPriority w:val="19"/>
    <w:qFormat/>
    <w:rsid w:val="00B53E1A"/>
    <w:rPr>
      <w:i/>
      <w:iCs/>
      <w:color w:val="404040"/>
    </w:rPr>
  </w:style>
  <w:style w:type="character" w:customStyle="1" w:styleId="113">
    <w:name w:val="Заголовок 1 Знак1"/>
    <w:basedOn w:val="a0"/>
    <w:uiPriority w:val="9"/>
    <w:rsid w:val="00B53E1A"/>
    <w:rPr>
      <w:rFonts w:ascii="Cambria" w:eastAsia="Times New Roman" w:hAnsi="Cambria" w:cs="Times New Roman"/>
      <w:color w:val="365F91"/>
      <w:sz w:val="32"/>
      <w:szCs w:val="32"/>
    </w:rPr>
  </w:style>
  <w:style w:type="paragraph" w:styleId="14">
    <w:name w:val="toc 1"/>
    <w:basedOn w:val="a"/>
    <w:next w:val="a"/>
    <w:autoRedefine/>
    <w:uiPriority w:val="39"/>
    <w:unhideWhenUsed/>
    <w:rsid w:val="00B53E1A"/>
    <w:pPr>
      <w:spacing w:after="100" w:line="276" w:lineRule="auto"/>
    </w:pPr>
    <w:rPr>
      <w:rFonts w:ascii="Times New Roman" w:hAnsi="Times New Roman"/>
      <w:caps/>
      <w:sz w:val="24"/>
    </w:rPr>
  </w:style>
  <w:style w:type="paragraph" w:styleId="24">
    <w:name w:val="toc 2"/>
    <w:basedOn w:val="a"/>
    <w:next w:val="a"/>
    <w:autoRedefine/>
    <w:uiPriority w:val="39"/>
    <w:unhideWhenUsed/>
    <w:rsid w:val="00B53E1A"/>
    <w:pPr>
      <w:spacing w:after="100" w:line="276" w:lineRule="auto"/>
      <w:ind w:left="220"/>
    </w:pPr>
    <w:rPr>
      <w:rFonts w:ascii="Times New Roman" w:hAnsi="Times New Roman"/>
      <w:sz w:val="24"/>
    </w:rPr>
  </w:style>
  <w:style w:type="paragraph" w:styleId="32">
    <w:name w:val="toc 3"/>
    <w:basedOn w:val="a"/>
    <w:next w:val="a"/>
    <w:autoRedefine/>
    <w:uiPriority w:val="39"/>
    <w:semiHidden/>
    <w:unhideWhenUsed/>
    <w:rsid w:val="00B53E1A"/>
    <w:pPr>
      <w:spacing w:after="100" w:line="276" w:lineRule="auto"/>
      <w:ind w:left="440"/>
    </w:pPr>
    <w:rPr>
      <w:rFonts w:ascii="Times New Roman" w:hAnsi="Times New Roman"/>
      <w:sz w:val="24"/>
    </w:rPr>
  </w:style>
  <w:style w:type="character" w:styleId="af">
    <w:name w:val="Subtle Emphasis"/>
    <w:basedOn w:val="a0"/>
    <w:uiPriority w:val="19"/>
    <w:qFormat/>
    <w:rsid w:val="00B53E1A"/>
    <w:rPr>
      <w:i/>
      <w:iCs/>
      <w:color w:val="404040" w:themeColor="text1" w:themeTint="BF"/>
    </w:rPr>
  </w:style>
  <w:style w:type="numbering" w:customStyle="1" w:styleId="25">
    <w:name w:val="Нет списка2"/>
    <w:next w:val="a2"/>
    <w:uiPriority w:val="99"/>
    <w:semiHidden/>
    <w:unhideWhenUsed/>
    <w:rsid w:val="00401DC3"/>
  </w:style>
  <w:style w:type="numbering" w:customStyle="1" w:styleId="120">
    <w:name w:val="Нет списка12"/>
    <w:next w:val="a2"/>
    <w:uiPriority w:val="99"/>
    <w:semiHidden/>
    <w:unhideWhenUsed/>
    <w:rsid w:val="00401DC3"/>
  </w:style>
  <w:style w:type="character" w:customStyle="1" w:styleId="y2iqfc">
    <w:name w:val="y2iqfc"/>
    <w:basedOn w:val="a0"/>
    <w:rsid w:val="000B5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30"/>
  </w:style>
  <w:style w:type="paragraph" w:styleId="1">
    <w:name w:val="heading 1"/>
    <w:basedOn w:val="a"/>
    <w:next w:val="a"/>
    <w:link w:val="10"/>
    <w:uiPriority w:val="9"/>
    <w:qFormat/>
    <w:rsid w:val="007179EF"/>
    <w:pPr>
      <w:keepNext/>
      <w:keepLines/>
      <w:spacing w:after="0" w:line="360" w:lineRule="auto"/>
      <w:jc w:val="center"/>
      <w:outlineLvl w:val="0"/>
    </w:pPr>
    <w:rPr>
      <w:rFonts w:ascii="Times New Roman" w:eastAsia="Times New Roman" w:hAnsi="Times New Roman" w:cs="Times New Roman"/>
      <w:b/>
      <w:caps/>
      <w:sz w:val="28"/>
      <w:szCs w:val="32"/>
    </w:rPr>
  </w:style>
  <w:style w:type="paragraph" w:styleId="2">
    <w:name w:val="heading 2"/>
    <w:basedOn w:val="a"/>
    <w:next w:val="a"/>
    <w:link w:val="20"/>
    <w:uiPriority w:val="9"/>
    <w:unhideWhenUsed/>
    <w:qFormat/>
    <w:rsid w:val="007179EF"/>
    <w:pPr>
      <w:keepNext/>
      <w:keepLines/>
      <w:spacing w:before="40" w:after="120" w:line="312" w:lineRule="auto"/>
      <w:jc w:val="center"/>
      <w:outlineLvl w:val="1"/>
    </w:pPr>
    <w:rPr>
      <w:rFonts w:ascii="Times New Roman" w:eastAsiaTheme="majorEastAsia" w:hAnsi="Times New Roman" w:cstheme="majorBidi"/>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4A6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4A6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4A6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179EF"/>
    <w:rPr>
      <w:rFonts w:ascii="Times New Roman" w:eastAsia="Times New Roman" w:hAnsi="Times New Roman" w:cs="Times New Roman"/>
      <w:b/>
      <w:caps/>
      <w:sz w:val="28"/>
      <w:szCs w:val="32"/>
    </w:rPr>
  </w:style>
  <w:style w:type="character" w:customStyle="1" w:styleId="20">
    <w:name w:val="Заголовок 2 Знак"/>
    <w:basedOn w:val="a0"/>
    <w:link w:val="2"/>
    <w:uiPriority w:val="9"/>
    <w:rsid w:val="007179EF"/>
    <w:rPr>
      <w:rFonts w:ascii="Times New Roman" w:eastAsiaTheme="majorEastAsia" w:hAnsi="Times New Roman" w:cstheme="majorBidi"/>
      <w:b/>
      <w:sz w:val="26"/>
      <w:szCs w:val="26"/>
    </w:rPr>
  </w:style>
  <w:style w:type="paragraph" w:styleId="a4">
    <w:name w:val="List Paragraph"/>
    <w:basedOn w:val="a"/>
    <w:uiPriority w:val="34"/>
    <w:qFormat/>
    <w:rsid w:val="007179EF"/>
    <w:pPr>
      <w:spacing w:after="200" w:line="276" w:lineRule="auto"/>
      <w:ind w:left="720"/>
      <w:contextualSpacing/>
    </w:pPr>
  </w:style>
  <w:style w:type="paragraph" w:styleId="HTML">
    <w:name w:val="HTML Preformatted"/>
    <w:basedOn w:val="a"/>
    <w:link w:val="HTML0"/>
    <w:uiPriority w:val="99"/>
    <w:unhideWhenUsed/>
    <w:rsid w:val="00EC1797"/>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C1797"/>
    <w:rPr>
      <w:rFonts w:ascii="Consolas" w:hAnsi="Consolas"/>
      <w:sz w:val="20"/>
      <w:szCs w:val="20"/>
    </w:rPr>
  </w:style>
  <w:style w:type="character" w:styleId="a5">
    <w:name w:val="Hyperlink"/>
    <w:basedOn w:val="a0"/>
    <w:uiPriority w:val="99"/>
    <w:unhideWhenUsed/>
    <w:rsid w:val="001F3163"/>
    <w:rPr>
      <w:color w:val="0563C1" w:themeColor="hyperlink"/>
      <w:u w:val="single"/>
    </w:rPr>
  </w:style>
  <w:style w:type="character" w:customStyle="1" w:styleId="UnresolvedMention">
    <w:name w:val="Unresolved Mention"/>
    <w:basedOn w:val="a0"/>
    <w:uiPriority w:val="99"/>
    <w:semiHidden/>
    <w:unhideWhenUsed/>
    <w:rsid w:val="001F3163"/>
    <w:rPr>
      <w:color w:val="605E5C"/>
      <w:shd w:val="clear" w:color="auto" w:fill="E1DFDD"/>
    </w:rPr>
  </w:style>
  <w:style w:type="table" w:customStyle="1" w:styleId="3">
    <w:name w:val="Сетка таблицы3"/>
    <w:basedOn w:val="a1"/>
    <w:next w:val="a3"/>
    <w:uiPriority w:val="39"/>
    <w:rsid w:val="00DC7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B53E1A"/>
  </w:style>
  <w:style w:type="table" w:customStyle="1" w:styleId="4">
    <w:name w:val="Сетка таблицы4"/>
    <w:basedOn w:val="a1"/>
    <w:next w:val="a3"/>
    <w:uiPriority w:val="39"/>
    <w:rsid w:val="00B5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53E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E1A"/>
    <w:rPr>
      <w:rFonts w:ascii="Tahoma" w:hAnsi="Tahoma" w:cs="Tahoma"/>
      <w:sz w:val="16"/>
      <w:szCs w:val="16"/>
    </w:rPr>
  </w:style>
  <w:style w:type="paragraph" w:styleId="a8">
    <w:name w:val="header"/>
    <w:basedOn w:val="a"/>
    <w:link w:val="a9"/>
    <w:uiPriority w:val="99"/>
    <w:unhideWhenUsed/>
    <w:rsid w:val="00B53E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3E1A"/>
  </w:style>
  <w:style w:type="paragraph" w:styleId="aa">
    <w:name w:val="footer"/>
    <w:basedOn w:val="a"/>
    <w:link w:val="ab"/>
    <w:uiPriority w:val="99"/>
    <w:unhideWhenUsed/>
    <w:rsid w:val="00B53E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3E1A"/>
  </w:style>
  <w:style w:type="table" w:customStyle="1" w:styleId="110">
    <w:name w:val="Сетка таблицы11"/>
    <w:basedOn w:val="a1"/>
    <w:next w:val="a3"/>
    <w:uiPriority w:val="39"/>
    <w:rsid w:val="00B5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uiPriority w:val="99"/>
    <w:unhideWhenUsed/>
    <w:rsid w:val="00B53E1A"/>
    <w:pPr>
      <w:spacing w:after="120" w:line="240" w:lineRule="auto"/>
    </w:pPr>
    <w:rPr>
      <w:rFonts w:ascii="Times New Roman" w:eastAsia="Times New Roman" w:hAnsi="Times New Roman" w:cs="Times New Roman"/>
      <w:b/>
      <w:sz w:val="16"/>
      <w:szCs w:val="16"/>
      <w:lang w:eastAsia="ru-RU"/>
    </w:rPr>
  </w:style>
  <w:style w:type="character" w:customStyle="1" w:styleId="31">
    <w:name w:val="Основной текст 3 Знак"/>
    <w:basedOn w:val="a0"/>
    <w:link w:val="30"/>
    <w:uiPriority w:val="99"/>
    <w:rsid w:val="00B53E1A"/>
    <w:rPr>
      <w:rFonts w:ascii="Times New Roman" w:eastAsia="Times New Roman" w:hAnsi="Times New Roman" w:cs="Times New Roman"/>
      <w:b/>
      <w:sz w:val="16"/>
      <w:szCs w:val="16"/>
      <w:lang w:eastAsia="ru-RU"/>
    </w:rPr>
  </w:style>
  <w:style w:type="paragraph" w:customStyle="1" w:styleId="111">
    <w:name w:val="Заголовок 11"/>
    <w:basedOn w:val="a"/>
    <w:next w:val="a"/>
    <w:uiPriority w:val="9"/>
    <w:qFormat/>
    <w:rsid w:val="00B53E1A"/>
    <w:pPr>
      <w:keepNext/>
      <w:keepLines/>
      <w:spacing w:before="240" w:after="0"/>
      <w:outlineLvl w:val="0"/>
    </w:pPr>
    <w:rPr>
      <w:rFonts w:ascii="Calibri Light" w:eastAsia="Times New Roman" w:hAnsi="Calibri Light" w:cs="Times New Roman"/>
      <w:color w:val="2E74B5"/>
      <w:sz w:val="32"/>
      <w:szCs w:val="32"/>
    </w:rPr>
  </w:style>
  <w:style w:type="numbering" w:customStyle="1" w:styleId="112">
    <w:name w:val="Нет списка11"/>
    <w:next w:val="a2"/>
    <w:uiPriority w:val="99"/>
    <w:semiHidden/>
    <w:unhideWhenUsed/>
    <w:rsid w:val="00B53E1A"/>
  </w:style>
  <w:style w:type="table" w:customStyle="1" w:styleId="210">
    <w:name w:val="Сетка таблицы21"/>
    <w:basedOn w:val="a1"/>
    <w:next w:val="a3"/>
    <w:uiPriority w:val="39"/>
    <w:rsid w:val="00B5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40"/>
    <w:rsid w:val="00B53E1A"/>
    <w:rPr>
      <w:rFonts w:ascii="Times New Roman" w:eastAsia="Times New Roman" w:hAnsi="Times New Roman" w:cs="Times New Roman"/>
      <w:sz w:val="23"/>
      <w:szCs w:val="23"/>
      <w:shd w:val="clear" w:color="auto" w:fill="FFFFFF"/>
    </w:rPr>
  </w:style>
  <w:style w:type="character" w:customStyle="1" w:styleId="22">
    <w:name w:val="Основной текст2"/>
    <w:basedOn w:val="ac"/>
    <w:rsid w:val="00B53E1A"/>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40">
    <w:name w:val="Основной текст4"/>
    <w:basedOn w:val="a"/>
    <w:link w:val="ac"/>
    <w:rsid w:val="00B53E1A"/>
    <w:pPr>
      <w:widowControl w:val="0"/>
      <w:shd w:val="clear" w:color="auto" w:fill="FFFFFF"/>
      <w:spacing w:after="0" w:line="274" w:lineRule="exact"/>
      <w:ind w:hanging="560"/>
      <w:jc w:val="center"/>
    </w:pPr>
    <w:rPr>
      <w:rFonts w:ascii="Times New Roman" w:eastAsia="Times New Roman" w:hAnsi="Times New Roman" w:cs="Times New Roman"/>
      <w:sz w:val="23"/>
      <w:szCs w:val="23"/>
    </w:rPr>
  </w:style>
  <w:style w:type="character" w:customStyle="1" w:styleId="13">
    <w:name w:val="Слабое выделение1"/>
    <w:basedOn w:val="a0"/>
    <w:uiPriority w:val="19"/>
    <w:qFormat/>
    <w:rsid w:val="00B53E1A"/>
    <w:rPr>
      <w:i/>
      <w:iCs/>
      <w:color w:val="404040"/>
    </w:rPr>
  </w:style>
  <w:style w:type="paragraph" w:styleId="ad">
    <w:name w:val="Body Text"/>
    <w:basedOn w:val="a"/>
    <w:link w:val="ae"/>
    <w:uiPriority w:val="99"/>
    <w:semiHidden/>
    <w:unhideWhenUsed/>
    <w:rsid w:val="00B53E1A"/>
    <w:pPr>
      <w:spacing w:after="120" w:line="240" w:lineRule="auto"/>
    </w:pPr>
    <w:rPr>
      <w:rFonts w:ascii="Times New Roman" w:eastAsia="Times New Roman" w:hAnsi="Times New Roman" w:cs="Times New Roman"/>
      <w:b/>
      <w:sz w:val="24"/>
      <w:szCs w:val="20"/>
      <w:lang w:eastAsia="ru-RU"/>
    </w:rPr>
  </w:style>
  <w:style w:type="character" w:customStyle="1" w:styleId="ae">
    <w:name w:val="Основной текст Знак"/>
    <w:basedOn w:val="a0"/>
    <w:link w:val="ad"/>
    <w:uiPriority w:val="99"/>
    <w:semiHidden/>
    <w:rsid w:val="00B53E1A"/>
    <w:rPr>
      <w:rFonts w:ascii="Times New Roman" w:eastAsia="Times New Roman" w:hAnsi="Times New Roman" w:cs="Times New Roman"/>
      <w:b/>
      <w:sz w:val="24"/>
      <w:szCs w:val="20"/>
      <w:lang w:eastAsia="ru-RU"/>
    </w:rPr>
  </w:style>
  <w:style w:type="character" w:customStyle="1" w:styleId="23">
    <w:name w:val="Слабое выделение2"/>
    <w:basedOn w:val="a0"/>
    <w:uiPriority w:val="19"/>
    <w:qFormat/>
    <w:rsid w:val="00B53E1A"/>
    <w:rPr>
      <w:i/>
      <w:iCs/>
      <w:color w:val="404040"/>
    </w:rPr>
  </w:style>
  <w:style w:type="character" w:customStyle="1" w:styleId="113">
    <w:name w:val="Заголовок 1 Знак1"/>
    <w:basedOn w:val="a0"/>
    <w:uiPriority w:val="9"/>
    <w:rsid w:val="00B53E1A"/>
    <w:rPr>
      <w:rFonts w:ascii="Cambria" w:eastAsia="Times New Roman" w:hAnsi="Cambria" w:cs="Times New Roman"/>
      <w:color w:val="365F91"/>
      <w:sz w:val="32"/>
      <w:szCs w:val="32"/>
    </w:rPr>
  </w:style>
  <w:style w:type="paragraph" w:styleId="14">
    <w:name w:val="toc 1"/>
    <w:basedOn w:val="a"/>
    <w:next w:val="a"/>
    <w:autoRedefine/>
    <w:uiPriority w:val="39"/>
    <w:unhideWhenUsed/>
    <w:rsid w:val="00B53E1A"/>
    <w:pPr>
      <w:spacing w:after="100" w:line="276" w:lineRule="auto"/>
    </w:pPr>
    <w:rPr>
      <w:rFonts w:ascii="Times New Roman" w:hAnsi="Times New Roman"/>
      <w:caps/>
      <w:sz w:val="24"/>
    </w:rPr>
  </w:style>
  <w:style w:type="paragraph" w:styleId="24">
    <w:name w:val="toc 2"/>
    <w:basedOn w:val="a"/>
    <w:next w:val="a"/>
    <w:autoRedefine/>
    <w:uiPriority w:val="39"/>
    <w:unhideWhenUsed/>
    <w:rsid w:val="00B53E1A"/>
    <w:pPr>
      <w:spacing w:after="100" w:line="276" w:lineRule="auto"/>
      <w:ind w:left="220"/>
    </w:pPr>
    <w:rPr>
      <w:rFonts w:ascii="Times New Roman" w:hAnsi="Times New Roman"/>
      <w:sz w:val="24"/>
    </w:rPr>
  </w:style>
  <w:style w:type="paragraph" w:styleId="32">
    <w:name w:val="toc 3"/>
    <w:basedOn w:val="a"/>
    <w:next w:val="a"/>
    <w:autoRedefine/>
    <w:uiPriority w:val="39"/>
    <w:semiHidden/>
    <w:unhideWhenUsed/>
    <w:rsid w:val="00B53E1A"/>
    <w:pPr>
      <w:spacing w:after="100" w:line="276" w:lineRule="auto"/>
      <w:ind w:left="440"/>
    </w:pPr>
    <w:rPr>
      <w:rFonts w:ascii="Times New Roman" w:hAnsi="Times New Roman"/>
      <w:sz w:val="24"/>
    </w:rPr>
  </w:style>
  <w:style w:type="character" w:styleId="af">
    <w:name w:val="Subtle Emphasis"/>
    <w:basedOn w:val="a0"/>
    <w:uiPriority w:val="19"/>
    <w:qFormat/>
    <w:rsid w:val="00B53E1A"/>
    <w:rPr>
      <w:i/>
      <w:iCs/>
      <w:color w:val="404040" w:themeColor="text1" w:themeTint="BF"/>
    </w:rPr>
  </w:style>
  <w:style w:type="numbering" w:customStyle="1" w:styleId="25">
    <w:name w:val="Нет списка2"/>
    <w:next w:val="a2"/>
    <w:uiPriority w:val="99"/>
    <w:semiHidden/>
    <w:unhideWhenUsed/>
    <w:rsid w:val="00401DC3"/>
  </w:style>
  <w:style w:type="numbering" w:customStyle="1" w:styleId="120">
    <w:name w:val="Нет списка12"/>
    <w:next w:val="a2"/>
    <w:uiPriority w:val="99"/>
    <w:semiHidden/>
    <w:unhideWhenUsed/>
    <w:rsid w:val="00401DC3"/>
  </w:style>
  <w:style w:type="character" w:customStyle="1" w:styleId="y2iqfc">
    <w:name w:val="y2iqfc"/>
    <w:basedOn w:val="a0"/>
    <w:rsid w:val="000B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23">
      <w:bodyDiv w:val="1"/>
      <w:marLeft w:val="0"/>
      <w:marRight w:val="0"/>
      <w:marTop w:val="0"/>
      <w:marBottom w:val="0"/>
      <w:divBdr>
        <w:top w:val="none" w:sz="0" w:space="0" w:color="auto"/>
        <w:left w:val="none" w:sz="0" w:space="0" w:color="auto"/>
        <w:bottom w:val="none" w:sz="0" w:space="0" w:color="auto"/>
        <w:right w:val="none" w:sz="0" w:space="0" w:color="auto"/>
      </w:divBdr>
    </w:div>
    <w:div w:id="6295079">
      <w:bodyDiv w:val="1"/>
      <w:marLeft w:val="0"/>
      <w:marRight w:val="0"/>
      <w:marTop w:val="0"/>
      <w:marBottom w:val="0"/>
      <w:divBdr>
        <w:top w:val="none" w:sz="0" w:space="0" w:color="auto"/>
        <w:left w:val="none" w:sz="0" w:space="0" w:color="auto"/>
        <w:bottom w:val="none" w:sz="0" w:space="0" w:color="auto"/>
        <w:right w:val="none" w:sz="0" w:space="0" w:color="auto"/>
      </w:divBdr>
    </w:div>
    <w:div w:id="16006900">
      <w:bodyDiv w:val="1"/>
      <w:marLeft w:val="0"/>
      <w:marRight w:val="0"/>
      <w:marTop w:val="0"/>
      <w:marBottom w:val="0"/>
      <w:divBdr>
        <w:top w:val="none" w:sz="0" w:space="0" w:color="auto"/>
        <w:left w:val="none" w:sz="0" w:space="0" w:color="auto"/>
        <w:bottom w:val="none" w:sz="0" w:space="0" w:color="auto"/>
        <w:right w:val="none" w:sz="0" w:space="0" w:color="auto"/>
      </w:divBdr>
    </w:div>
    <w:div w:id="40986844">
      <w:bodyDiv w:val="1"/>
      <w:marLeft w:val="0"/>
      <w:marRight w:val="0"/>
      <w:marTop w:val="0"/>
      <w:marBottom w:val="0"/>
      <w:divBdr>
        <w:top w:val="none" w:sz="0" w:space="0" w:color="auto"/>
        <w:left w:val="none" w:sz="0" w:space="0" w:color="auto"/>
        <w:bottom w:val="none" w:sz="0" w:space="0" w:color="auto"/>
        <w:right w:val="none" w:sz="0" w:space="0" w:color="auto"/>
      </w:divBdr>
    </w:div>
    <w:div w:id="54282663">
      <w:bodyDiv w:val="1"/>
      <w:marLeft w:val="0"/>
      <w:marRight w:val="0"/>
      <w:marTop w:val="0"/>
      <w:marBottom w:val="0"/>
      <w:divBdr>
        <w:top w:val="none" w:sz="0" w:space="0" w:color="auto"/>
        <w:left w:val="none" w:sz="0" w:space="0" w:color="auto"/>
        <w:bottom w:val="none" w:sz="0" w:space="0" w:color="auto"/>
        <w:right w:val="none" w:sz="0" w:space="0" w:color="auto"/>
      </w:divBdr>
    </w:div>
    <w:div w:id="73356596">
      <w:bodyDiv w:val="1"/>
      <w:marLeft w:val="0"/>
      <w:marRight w:val="0"/>
      <w:marTop w:val="0"/>
      <w:marBottom w:val="0"/>
      <w:divBdr>
        <w:top w:val="none" w:sz="0" w:space="0" w:color="auto"/>
        <w:left w:val="none" w:sz="0" w:space="0" w:color="auto"/>
        <w:bottom w:val="none" w:sz="0" w:space="0" w:color="auto"/>
        <w:right w:val="none" w:sz="0" w:space="0" w:color="auto"/>
      </w:divBdr>
    </w:div>
    <w:div w:id="88698885">
      <w:bodyDiv w:val="1"/>
      <w:marLeft w:val="0"/>
      <w:marRight w:val="0"/>
      <w:marTop w:val="0"/>
      <w:marBottom w:val="0"/>
      <w:divBdr>
        <w:top w:val="none" w:sz="0" w:space="0" w:color="auto"/>
        <w:left w:val="none" w:sz="0" w:space="0" w:color="auto"/>
        <w:bottom w:val="none" w:sz="0" w:space="0" w:color="auto"/>
        <w:right w:val="none" w:sz="0" w:space="0" w:color="auto"/>
      </w:divBdr>
    </w:div>
    <w:div w:id="99105374">
      <w:bodyDiv w:val="1"/>
      <w:marLeft w:val="0"/>
      <w:marRight w:val="0"/>
      <w:marTop w:val="0"/>
      <w:marBottom w:val="0"/>
      <w:divBdr>
        <w:top w:val="none" w:sz="0" w:space="0" w:color="auto"/>
        <w:left w:val="none" w:sz="0" w:space="0" w:color="auto"/>
        <w:bottom w:val="none" w:sz="0" w:space="0" w:color="auto"/>
        <w:right w:val="none" w:sz="0" w:space="0" w:color="auto"/>
      </w:divBdr>
    </w:div>
    <w:div w:id="104623470">
      <w:bodyDiv w:val="1"/>
      <w:marLeft w:val="0"/>
      <w:marRight w:val="0"/>
      <w:marTop w:val="0"/>
      <w:marBottom w:val="0"/>
      <w:divBdr>
        <w:top w:val="none" w:sz="0" w:space="0" w:color="auto"/>
        <w:left w:val="none" w:sz="0" w:space="0" w:color="auto"/>
        <w:bottom w:val="none" w:sz="0" w:space="0" w:color="auto"/>
        <w:right w:val="none" w:sz="0" w:space="0" w:color="auto"/>
      </w:divBdr>
      <w:divsChild>
        <w:div w:id="113064747">
          <w:marLeft w:val="0"/>
          <w:marRight w:val="0"/>
          <w:marTop w:val="0"/>
          <w:marBottom w:val="0"/>
          <w:divBdr>
            <w:top w:val="none" w:sz="0" w:space="0" w:color="auto"/>
            <w:left w:val="none" w:sz="0" w:space="0" w:color="auto"/>
            <w:bottom w:val="none" w:sz="0" w:space="0" w:color="auto"/>
            <w:right w:val="none" w:sz="0" w:space="0" w:color="auto"/>
          </w:divBdr>
        </w:div>
      </w:divsChild>
    </w:div>
    <w:div w:id="107744998">
      <w:bodyDiv w:val="1"/>
      <w:marLeft w:val="0"/>
      <w:marRight w:val="0"/>
      <w:marTop w:val="0"/>
      <w:marBottom w:val="0"/>
      <w:divBdr>
        <w:top w:val="none" w:sz="0" w:space="0" w:color="auto"/>
        <w:left w:val="none" w:sz="0" w:space="0" w:color="auto"/>
        <w:bottom w:val="none" w:sz="0" w:space="0" w:color="auto"/>
        <w:right w:val="none" w:sz="0" w:space="0" w:color="auto"/>
      </w:divBdr>
    </w:div>
    <w:div w:id="110826560">
      <w:bodyDiv w:val="1"/>
      <w:marLeft w:val="0"/>
      <w:marRight w:val="0"/>
      <w:marTop w:val="0"/>
      <w:marBottom w:val="0"/>
      <w:divBdr>
        <w:top w:val="none" w:sz="0" w:space="0" w:color="auto"/>
        <w:left w:val="none" w:sz="0" w:space="0" w:color="auto"/>
        <w:bottom w:val="none" w:sz="0" w:space="0" w:color="auto"/>
        <w:right w:val="none" w:sz="0" w:space="0" w:color="auto"/>
      </w:divBdr>
    </w:div>
    <w:div w:id="114714002">
      <w:bodyDiv w:val="1"/>
      <w:marLeft w:val="0"/>
      <w:marRight w:val="0"/>
      <w:marTop w:val="0"/>
      <w:marBottom w:val="0"/>
      <w:divBdr>
        <w:top w:val="none" w:sz="0" w:space="0" w:color="auto"/>
        <w:left w:val="none" w:sz="0" w:space="0" w:color="auto"/>
        <w:bottom w:val="none" w:sz="0" w:space="0" w:color="auto"/>
        <w:right w:val="none" w:sz="0" w:space="0" w:color="auto"/>
      </w:divBdr>
    </w:div>
    <w:div w:id="115874201">
      <w:bodyDiv w:val="1"/>
      <w:marLeft w:val="0"/>
      <w:marRight w:val="0"/>
      <w:marTop w:val="0"/>
      <w:marBottom w:val="0"/>
      <w:divBdr>
        <w:top w:val="none" w:sz="0" w:space="0" w:color="auto"/>
        <w:left w:val="none" w:sz="0" w:space="0" w:color="auto"/>
        <w:bottom w:val="none" w:sz="0" w:space="0" w:color="auto"/>
        <w:right w:val="none" w:sz="0" w:space="0" w:color="auto"/>
      </w:divBdr>
    </w:div>
    <w:div w:id="119307839">
      <w:bodyDiv w:val="1"/>
      <w:marLeft w:val="0"/>
      <w:marRight w:val="0"/>
      <w:marTop w:val="0"/>
      <w:marBottom w:val="0"/>
      <w:divBdr>
        <w:top w:val="none" w:sz="0" w:space="0" w:color="auto"/>
        <w:left w:val="none" w:sz="0" w:space="0" w:color="auto"/>
        <w:bottom w:val="none" w:sz="0" w:space="0" w:color="auto"/>
        <w:right w:val="none" w:sz="0" w:space="0" w:color="auto"/>
      </w:divBdr>
    </w:div>
    <w:div w:id="120420277">
      <w:bodyDiv w:val="1"/>
      <w:marLeft w:val="0"/>
      <w:marRight w:val="0"/>
      <w:marTop w:val="0"/>
      <w:marBottom w:val="0"/>
      <w:divBdr>
        <w:top w:val="none" w:sz="0" w:space="0" w:color="auto"/>
        <w:left w:val="none" w:sz="0" w:space="0" w:color="auto"/>
        <w:bottom w:val="none" w:sz="0" w:space="0" w:color="auto"/>
        <w:right w:val="none" w:sz="0" w:space="0" w:color="auto"/>
      </w:divBdr>
    </w:div>
    <w:div w:id="138155402">
      <w:bodyDiv w:val="1"/>
      <w:marLeft w:val="0"/>
      <w:marRight w:val="0"/>
      <w:marTop w:val="0"/>
      <w:marBottom w:val="0"/>
      <w:divBdr>
        <w:top w:val="none" w:sz="0" w:space="0" w:color="auto"/>
        <w:left w:val="none" w:sz="0" w:space="0" w:color="auto"/>
        <w:bottom w:val="none" w:sz="0" w:space="0" w:color="auto"/>
        <w:right w:val="none" w:sz="0" w:space="0" w:color="auto"/>
      </w:divBdr>
    </w:div>
    <w:div w:id="144124809">
      <w:bodyDiv w:val="1"/>
      <w:marLeft w:val="0"/>
      <w:marRight w:val="0"/>
      <w:marTop w:val="0"/>
      <w:marBottom w:val="0"/>
      <w:divBdr>
        <w:top w:val="none" w:sz="0" w:space="0" w:color="auto"/>
        <w:left w:val="none" w:sz="0" w:space="0" w:color="auto"/>
        <w:bottom w:val="none" w:sz="0" w:space="0" w:color="auto"/>
        <w:right w:val="none" w:sz="0" w:space="0" w:color="auto"/>
      </w:divBdr>
    </w:div>
    <w:div w:id="152571394">
      <w:bodyDiv w:val="1"/>
      <w:marLeft w:val="0"/>
      <w:marRight w:val="0"/>
      <w:marTop w:val="0"/>
      <w:marBottom w:val="0"/>
      <w:divBdr>
        <w:top w:val="none" w:sz="0" w:space="0" w:color="auto"/>
        <w:left w:val="none" w:sz="0" w:space="0" w:color="auto"/>
        <w:bottom w:val="none" w:sz="0" w:space="0" w:color="auto"/>
        <w:right w:val="none" w:sz="0" w:space="0" w:color="auto"/>
      </w:divBdr>
    </w:div>
    <w:div w:id="153618066">
      <w:bodyDiv w:val="1"/>
      <w:marLeft w:val="0"/>
      <w:marRight w:val="0"/>
      <w:marTop w:val="0"/>
      <w:marBottom w:val="0"/>
      <w:divBdr>
        <w:top w:val="none" w:sz="0" w:space="0" w:color="auto"/>
        <w:left w:val="none" w:sz="0" w:space="0" w:color="auto"/>
        <w:bottom w:val="none" w:sz="0" w:space="0" w:color="auto"/>
        <w:right w:val="none" w:sz="0" w:space="0" w:color="auto"/>
      </w:divBdr>
    </w:div>
    <w:div w:id="159739075">
      <w:bodyDiv w:val="1"/>
      <w:marLeft w:val="0"/>
      <w:marRight w:val="0"/>
      <w:marTop w:val="0"/>
      <w:marBottom w:val="0"/>
      <w:divBdr>
        <w:top w:val="none" w:sz="0" w:space="0" w:color="auto"/>
        <w:left w:val="none" w:sz="0" w:space="0" w:color="auto"/>
        <w:bottom w:val="none" w:sz="0" w:space="0" w:color="auto"/>
        <w:right w:val="none" w:sz="0" w:space="0" w:color="auto"/>
      </w:divBdr>
    </w:div>
    <w:div w:id="168296454">
      <w:bodyDiv w:val="1"/>
      <w:marLeft w:val="0"/>
      <w:marRight w:val="0"/>
      <w:marTop w:val="0"/>
      <w:marBottom w:val="0"/>
      <w:divBdr>
        <w:top w:val="none" w:sz="0" w:space="0" w:color="auto"/>
        <w:left w:val="none" w:sz="0" w:space="0" w:color="auto"/>
        <w:bottom w:val="none" w:sz="0" w:space="0" w:color="auto"/>
        <w:right w:val="none" w:sz="0" w:space="0" w:color="auto"/>
      </w:divBdr>
    </w:div>
    <w:div w:id="169103908">
      <w:bodyDiv w:val="1"/>
      <w:marLeft w:val="0"/>
      <w:marRight w:val="0"/>
      <w:marTop w:val="0"/>
      <w:marBottom w:val="0"/>
      <w:divBdr>
        <w:top w:val="none" w:sz="0" w:space="0" w:color="auto"/>
        <w:left w:val="none" w:sz="0" w:space="0" w:color="auto"/>
        <w:bottom w:val="none" w:sz="0" w:space="0" w:color="auto"/>
        <w:right w:val="none" w:sz="0" w:space="0" w:color="auto"/>
      </w:divBdr>
    </w:div>
    <w:div w:id="170991624">
      <w:bodyDiv w:val="1"/>
      <w:marLeft w:val="0"/>
      <w:marRight w:val="0"/>
      <w:marTop w:val="0"/>
      <w:marBottom w:val="0"/>
      <w:divBdr>
        <w:top w:val="none" w:sz="0" w:space="0" w:color="auto"/>
        <w:left w:val="none" w:sz="0" w:space="0" w:color="auto"/>
        <w:bottom w:val="none" w:sz="0" w:space="0" w:color="auto"/>
        <w:right w:val="none" w:sz="0" w:space="0" w:color="auto"/>
      </w:divBdr>
    </w:div>
    <w:div w:id="186254529">
      <w:bodyDiv w:val="1"/>
      <w:marLeft w:val="0"/>
      <w:marRight w:val="0"/>
      <w:marTop w:val="0"/>
      <w:marBottom w:val="0"/>
      <w:divBdr>
        <w:top w:val="none" w:sz="0" w:space="0" w:color="auto"/>
        <w:left w:val="none" w:sz="0" w:space="0" w:color="auto"/>
        <w:bottom w:val="none" w:sz="0" w:space="0" w:color="auto"/>
        <w:right w:val="none" w:sz="0" w:space="0" w:color="auto"/>
      </w:divBdr>
    </w:div>
    <w:div w:id="189953995">
      <w:bodyDiv w:val="1"/>
      <w:marLeft w:val="0"/>
      <w:marRight w:val="0"/>
      <w:marTop w:val="0"/>
      <w:marBottom w:val="0"/>
      <w:divBdr>
        <w:top w:val="none" w:sz="0" w:space="0" w:color="auto"/>
        <w:left w:val="none" w:sz="0" w:space="0" w:color="auto"/>
        <w:bottom w:val="none" w:sz="0" w:space="0" w:color="auto"/>
        <w:right w:val="none" w:sz="0" w:space="0" w:color="auto"/>
      </w:divBdr>
    </w:div>
    <w:div w:id="192502485">
      <w:bodyDiv w:val="1"/>
      <w:marLeft w:val="0"/>
      <w:marRight w:val="0"/>
      <w:marTop w:val="0"/>
      <w:marBottom w:val="0"/>
      <w:divBdr>
        <w:top w:val="none" w:sz="0" w:space="0" w:color="auto"/>
        <w:left w:val="none" w:sz="0" w:space="0" w:color="auto"/>
        <w:bottom w:val="none" w:sz="0" w:space="0" w:color="auto"/>
        <w:right w:val="none" w:sz="0" w:space="0" w:color="auto"/>
      </w:divBdr>
    </w:div>
    <w:div w:id="194122997">
      <w:bodyDiv w:val="1"/>
      <w:marLeft w:val="0"/>
      <w:marRight w:val="0"/>
      <w:marTop w:val="0"/>
      <w:marBottom w:val="0"/>
      <w:divBdr>
        <w:top w:val="none" w:sz="0" w:space="0" w:color="auto"/>
        <w:left w:val="none" w:sz="0" w:space="0" w:color="auto"/>
        <w:bottom w:val="none" w:sz="0" w:space="0" w:color="auto"/>
        <w:right w:val="none" w:sz="0" w:space="0" w:color="auto"/>
      </w:divBdr>
    </w:div>
    <w:div w:id="195315862">
      <w:bodyDiv w:val="1"/>
      <w:marLeft w:val="0"/>
      <w:marRight w:val="0"/>
      <w:marTop w:val="0"/>
      <w:marBottom w:val="0"/>
      <w:divBdr>
        <w:top w:val="none" w:sz="0" w:space="0" w:color="auto"/>
        <w:left w:val="none" w:sz="0" w:space="0" w:color="auto"/>
        <w:bottom w:val="none" w:sz="0" w:space="0" w:color="auto"/>
        <w:right w:val="none" w:sz="0" w:space="0" w:color="auto"/>
      </w:divBdr>
    </w:div>
    <w:div w:id="198129359">
      <w:bodyDiv w:val="1"/>
      <w:marLeft w:val="0"/>
      <w:marRight w:val="0"/>
      <w:marTop w:val="0"/>
      <w:marBottom w:val="0"/>
      <w:divBdr>
        <w:top w:val="none" w:sz="0" w:space="0" w:color="auto"/>
        <w:left w:val="none" w:sz="0" w:space="0" w:color="auto"/>
        <w:bottom w:val="none" w:sz="0" w:space="0" w:color="auto"/>
        <w:right w:val="none" w:sz="0" w:space="0" w:color="auto"/>
      </w:divBdr>
    </w:div>
    <w:div w:id="218903787">
      <w:bodyDiv w:val="1"/>
      <w:marLeft w:val="0"/>
      <w:marRight w:val="0"/>
      <w:marTop w:val="0"/>
      <w:marBottom w:val="0"/>
      <w:divBdr>
        <w:top w:val="none" w:sz="0" w:space="0" w:color="auto"/>
        <w:left w:val="none" w:sz="0" w:space="0" w:color="auto"/>
        <w:bottom w:val="none" w:sz="0" w:space="0" w:color="auto"/>
        <w:right w:val="none" w:sz="0" w:space="0" w:color="auto"/>
      </w:divBdr>
    </w:div>
    <w:div w:id="218981938">
      <w:bodyDiv w:val="1"/>
      <w:marLeft w:val="0"/>
      <w:marRight w:val="0"/>
      <w:marTop w:val="0"/>
      <w:marBottom w:val="0"/>
      <w:divBdr>
        <w:top w:val="none" w:sz="0" w:space="0" w:color="auto"/>
        <w:left w:val="none" w:sz="0" w:space="0" w:color="auto"/>
        <w:bottom w:val="none" w:sz="0" w:space="0" w:color="auto"/>
        <w:right w:val="none" w:sz="0" w:space="0" w:color="auto"/>
      </w:divBdr>
    </w:div>
    <w:div w:id="221451100">
      <w:bodyDiv w:val="1"/>
      <w:marLeft w:val="0"/>
      <w:marRight w:val="0"/>
      <w:marTop w:val="0"/>
      <w:marBottom w:val="0"/>
      <w:divBdr>
        <w:top w:val="none" w:sz="0" w:space="0" w:color="auto"/>
        <w:left w:val="none" w:sz="0" w:space="0" w:color="auto"/>
        <w:bottom w:val="none" w:sz="0" w:space="0" w:color="auto"/>
        <w:right w:val="none" w:sz="0" w:space="0" w:color="auto"/>
      </w:divBdr>
    </w:div>
    <w:div w:id="242616955">
      <w:bodyDiv w:val="1"/>
      <w:marLeft w:val="0"/>
      <w:marRight w:val="0"/>
      <w:marTop w:val="0"/>
      <w:marBottom w:val="0"/>
      <w:divBdr>
        <w:top w:val="none" w:sz="0" w:space="0" w:color="auto"/>
        <w:left w:val="none" w:sz="0" w:space="0" w:color="auto"/>
        <w:bottom w:val="none" w:sz="0" w:space="0" w:color="auto"/>
        <w:right w:val="none" w:sz="0" w:space="0" w:color="auto"/>
      </w:divBdr>
    </w:div>
    <w:div w:id="253249697">
      <w:bodyDiv w:val="1"/>
      <w:marLeft w:val="0"/>
      <w:marRight w:val="0"/>
      <w:marTop w:val="0"/>
      <w:marBottom w:val="0"/>
      <w:divBdr>
        <w:top w:val="none" w:sz="0" w:space="0" w:color="auto"/>
        <w:left w:val="none" w:sz="0" w:space="0" w:color="auto"/>
        <w:bottom w:val="none" w:sz="0" w:space="0" w:color="auto"/>
        <w:right w:val="none" w:sz="0" w:space="0" w:color="auto"/>
      </w:divBdr>
    </w:div>
    <w:div w:id="263072020">
      <w:bodyDiv w:val="1"/>
      <w:marLeft w:val="0"/>
      <w:marRight w:val="0"/>
      <w:marTop w:val="0"/>
      <w:marBottom w:val="0"/>
      <w:divBdr>
        <w:top w:val="none" w:sz="0" w:space="0" w:color="auto"/>
        <w:left w:val="none" w:sz="0" w:space="0" w:color="auto"/>
        <w:bottom w:val="none" w:sz="0" w:space="0" w:color="auto"/>
        <w:right w:val="none" w:sz="0" w:space="0" w:color="auto"/>
      </w:divBdr>
    </w:div>
    <w:div w:id="276182786">
      <w:bodyDiv w:val="1"/>
      <w:marLeft w:val="0"/>
      <w:marRight w:val="0"/>
      <w:marTop w:val="0"/>
      <w:marBottom w:val="0"/>
      <w:divBdr>
        <w:top w:val="none" w:sz="0" w:space="0" w:color="auto"/>
        <w:left w:val="none" w:sz="0" w:space="0" w:color="auto"/>
        <w:bottom w:val="none" w:sz="0" w:space="0" w:color="auto"/>
        <w:right w:val="none" w:sz="0" w:space="0" w:color="auto"/>
      </w:divBdr>
    </w:div>
    <w:div w:id="279455003">
      <w:bodyDiv w:val="1"/>
      <w:marLeft w:val="0"/>
      <w:marRight w:val="0"/>
      <w:marTop w:val="0"/>
      <w:marBottom w:val="0"/>
      <w:divBdr>
        <w:top w:val="none" w:sz="0" w:space="0" w:color="auto"/>
        <w:left w:val="none" w:sz="0" w:space="0" w:color="auto"/>
        <w:bottom w:val="none" w:sz="0" w:space="0" w:color="auto"/>
        <w:right w:val="none" w:sz="0" w:space="0" w:color="auto"/>
      </w:divBdr>
    </w:div>
    <w:div w:id="286085199">
      <w:bodyDiv w:val="1"/>
      <w:marLeft w:val="0"/>
      <w:marRight w:val="0"/>
      <w:marTop w:val="0"/>
      <w:marBottom w:val="0"/>
      <w:divBdr>
        <w:top w:val="none" w:sz="0" w:space="0" w:color="auto"/>
        <w:left w:val="none" w:sz="0" w:space="0" w:color="auto"/>
        <w:bottom w:val="none" w:sz="0" w:space="0" w:color="auto"/>
        <w:right w:val="none" w:sz="0" w:space="0" w:color="auto"/>
      </w:divBdr>
    </w:div>
    <w:div w:id="295259430">
      <w:bodyDiv w:val="1"/>
      <w:marLeft w:val="0"/>
      <w:marRight w:val="0"/>
      <w:marTop w:val="0"/>
      <w:marBottom w:val="0"/>
      <w:divBdr>
        <w:top w:val="none" w:sz="0" w:space="0" w:color="auto"/>
        <w:left w:val="none" w:sz="0" w:space="0" w:color="auto"/>
        <w:bottom w:val="none" w:sz="0" w:space="0" w:color="auto"/>
        <w:right w:val="none" w:sz="0" w:space="0" w:color="auto"/>
      </w:divBdr>
    </w:div>
    <w:div w:id="305820660">
      <w:bodyDiv w:val="1"/>
      <w:marLeft w:val="0"/>
      <w:marRight w:val="0"/>
      <w:marTop w:val="0"/>
      <w:marBottom w:val="0"/>
      <w:divBdr>
        <w:top w:val="none" w:sz="0" w:space="0" w:color="auto"/>
        <w:left w:val="none" w:sz="0" w:space="0" w:color="auto"/>
        <w:bottom w:val="none" w:sz="0" w:space="0" w:color="auto"/>
        <w:right w:val="none" w:sz="0" w:space="0" w:color="auto"/>
      </w:divBdr>
    </w:div>
    <w:div w:id="323434267">
      <w:bodyDiv w:val="1"/>
      <w:marLeft w:val="0"/>
      <w:marRight w:val="0"/>
      <w:marTop w:val="0"/>
      <w:marBottom w:val="0"/>
      <w:divBdr>
        <w:top w:val="none" w:sz="0" w:space="0" w:color="auto"/>
        <w:left w:val="none" w:sz="0" w:space="0" w:color="auto"/>
        <w:bottom w:val="none" w:sz="0" w:space="0" w:color="auto"/>
        <w:right w:val="none" w:sz="0" w:space="0" w:color="auto"/>
      </w:divBdr>
    </w:div>
    <w:div w:id="334497025">
      <w:bodyDiv w:val="1"/>
      <w:marLeft w:val="0"/>
      <w:marRight w:val="0"/>
      <w:marTop w:val="0"/>
      <w:marBottom w:val="0"/>
      <w:divBdr>
        <w:top w:val="none" w:sz="0" w:space="0" w:color="auto"/>
        <w:left w:val="none" w:sz="0" w:space="0" w:color="auto"/>
        <w:bottom w:val="none" w:sz="0" w:space="0" w:color="auto"/>
        <w:right w:val="none" w:sz="0" w:space="0" w:color="auto"/>
      </w:divBdr>
    </w:div>
    <w:div w:id="335109012">
      <w:bodyDiv w:val="1"/>
      <w:marLeft w:val="0"/>
      <w:marRight w:val="0"/>
      <w:marTop w:val="0"/>
      <w:marBottom w:val="0"/>
      <w:divBdr>
        <w:top w:val="none" w:sz="0" w:space="0" w:color="auto"/>
        <w:left w:val="none" w:sz="0" w:space="0" w:color="auto"/>
        <w:bottom w:val="none" w:sz="0" w:space="0" w:color="auto"/>
        <w:right w:val="none" w:sz="0" w:space="0" w:color="auto"/>
      </w:divBdr>
    </w:div>
    <w:div w:id="338434996">
      <w:bodyDiv w:val="1"/>
      <w:marLeft w:val="0"/>
      <w:marRight w:val="0"/>
      <w:marTop w:val="0"/>
      <w:marBottom w:val="0"/>
      <w:divBdr>
        <w:top w:val="none" w:sz="0" w:space="0" w:color="auto"/>
        <w:left w:val="none" w:sz="0" w:space="0" w:color="auto"/>
        <w:bottom w:val="none" w:sz="0" w:space="0" w:color="auto"/>
        <w:right w:val="none" w:sz="0" w:space="0" w:color="auto"/>
      </w:divBdr>
    </w:div>
    <w:div w:id="346292229">
      <w:bodyDiv w:val="1"/>
      <w:marLeft w:val="0"/>
      <w:marRight w:val="0"/>
      <w:marTop w:val="0"/>
      <w:marBottom w:val="0"/>
      <w:divBdr>
        <w:top w:val="none" w:sz="0" w:space="0" w:color="auto"/>
        <w:left w:val="none" w:sz="0" w:space="0" w:color="auto"/>
        <w:bottom w:val="none" w:sz="0" w:space="0" w:color="auto"/>
        <w:right w:val="none" w:sz="0" w:space="0" w:color="auto"/>
      </w:divBdr>
    </w:div>
    <w:div w:id="349374928">
      <w:bodyDiv w:val="1"/>
      <w:marLeft w:val="0"/>
      <w:marRight w:val="0"/>
      <w:marTop w:val="0"/>
      <w:marBottom w:val="0"/>
      <w:divBdr>
        <w:top w:val="none" w:sz="0" w:space="0" w:color="auto"/>
        <w:left w:val="none" w:sz="0" w:space="0" w:color="auto"/>
        <w:bottom w:val="none" w:sz="0" w:space="0" w:color="auto"/>
        <w:right w:val="none" w:sz="0" w:space="0" w:color="auto"/>
      </w:divBdr>
    </w:div>
    <w:div w:id="361370604">
      <w:bodyDiv w:val="1"/>
      <w:marLeft w:val="0"/>
      <w:marRight w:val="0"/>
      <w:marTop w:val="0"/>
      <w:marBottom w:val="0"/>
      <w:divBdr>
        <w:top w:val="none" w:sz="0" w:space="0" w:color="auto"/>
        <w:left w:val="none" w:sz="0" w:space="0" w:color="auto"/>
        <w:bottom w:val="none" w:sz="0" w:space="0" w:color="auto"/>
        <w:right w:val="none" w:sz="0" w:space="0" w:color="auto"/>
      </w:divBdr>
    </w:div>
    <w:div w:id="366954460">
      <w:bodyDiv w:val="1"/>
      <w:marLeft w:val="0"/>
      <w:marRight w:val="0"/>
      <w:marTop w:val="0"/>
      <w:marBottom w:val="0"/>
      <w:divBdr>
        <w:top w:val="none" w:sz="0" w:space="0" w:color="auto"/>
        <w:left w:val="none" w:sz="0" w:space="0" w:color="auto"/>
        <w:bottom w:val="none" w:sz="0" w:space="0" w:color="auto"/>
        <w:right w:val="none" w:sz="0" w:space="0" w:color="auto"/>
      </w:divBdr>
    </w:div>
    <w:div w:id="370572836">
      <w:bodyDiv w:val="1"/>
      <w:marLeft w:val="0"/>
      <w:marRight w:val="0"/>
      <w:marTop w:val="0"/>
      <w:marBottom w:val="0"/>
      <w:divBdr>
        <w:top w:val="none" w:sz="0" w:space="0" w:color="auto"/>
        <w:left w:val="none" w:sz="0" w:space="0" w:color="auto"/>
        <w:bottom w:val="none" w:sz="0" w:space="0" w:color="auto"/>
        <w:right w:val="none" w:sz="0" w:space="0" w:color="auto"/>
      </w:divBdr>
    </w:div>
    <w:div w:id="373237036">
      <w:bodyDiv w:val="1"/>
      <w:marLeft w:val="0"/>
      <w:marRight w:val="0"/>
      <w:marTop w:val="0"/>
      <w:marBottom w:val="0"/>
      <w:divBdr>
        <w:top w:val="none" w:sz="0" w:space="0" w:color="auto"/>
        <w:left w:val="none" w:sz="0" w:space="0" w:color="auto"/>
        <w:bottom w:val="none" w:sz="0" w:space="0" w:color="auto"/>
        <w:right w:val="none" w:sz="0" w:space="0" w:color="auto"/>
      </w:divBdr>
    </w:div>
    <w:div w:id="383601057">
      <w:bodyDiv w:val="1"/>
      <w:marLeft w:val="0"/>
      <w:marRight w:val="0"/>
      <w:marTop w:val="0"/>
      <w:marBottom w:val="0"/>
      <w:divBdr>
        <w:top w:val="none" w:sz="0" w:space="0" w:color="auto"/>
        <w:left w:val="none" w:sz="0" w:space="0" w:color="auto"/>
        <w:bottom w:val="none" w:sz="0" w:space="0" w:color="auto"/>
        <w:right w:val="none" w:sz="0" w:space="0" w:color="auto"/>
      </w:divBdr>
    </w:div>
    <w:div w:id="387730863">
      <w:bodyDiv w:val="1"/>
      <w:marLeft w:val="0"/>
      <w:marRight w:val="0"/>
      <w:marTop w:val="0"/>
      <w:marBottom w:val="0"/>
      <w:divBdr>
        <w:top w:val="none" w:sz="0" w:space="0" w:color="auto"/>
        <w:left w:val="none" w:sz="0" w:space="0" w:color="auto"/>
        <w:bottom w:val="none" w:sz="0" w:space="0" w:color="auto"/>
        <w:right w:val="none" w:sz="0" w:space="0" w:color="auto"/>
      </w:divBdr>
    </w:div>
    <w:div w:id="389499925">
      <w:bodyDiv w:val="1"/>
      <w:marLeft w:val="0"/>
      <w:marRight w:val="0"/>
      <w:marTop w:val="0"/>
      <w:marBottom w:val="0"/>
      <w:divBdr>
        <w:top w:val="none" w:sz="0" w:space="0" w:color="auto"/>
        <w:left w:val="none" w:sz="0" w:space="0" w:color="auto"/>
        <w:bottom w:val="none" w:sz="0" w:space="0" w:color="auto"/>
        <w:right w:val="none" w:sz="0" w:space="0" w:color="auto"/>
      </w:divBdr>
    </w:div>
    <w:div w:id="430123491">
      <w:bodyDiv w:val="1"/>
      <w:marLeft w:val="0"/>
      <w:marRight w:val="0"/>
      <w:marTop w:val="0"/>
      <w:marBottom w:val="0"/>
      <w:divBdr>
        <w:top w:val="none" w:sz="0" w:space="0" w:color="auto"/>
        <w:left w:val="none" w:sz="0" w:space="0" w:color="auto"/>
        <w:bottom w:val="none" w:sz="0" w:space="0" w:color="auto"/>
        <w:right w:val="none" w:sz="0" w:space="0" w:color="auto"/>
      </w:divBdr>
    </w:div>
    <w:div w:id="434373439">
      <w:bodyDiv w:val="1"/>
      <w:marLeft w:val="0"/>
      <w:marRight w:val="0"/>
      <w:marTop w:val="0"/>
      <w:marBottom w:val="0"/>
      <w:divBdr>
        <w:top w:val="none" w:sz="0" w:space="0" w:color="auto"/>
        <w:left w:val="none" w:sz="0" w:space="0" w:color="auto"/>
        <w:bottom w:val="none" w:sz="0" w:space="0" w:color="auto"/>
        <w:right w:val="none" w:sz="0" w:space="0" w:color="auto"/>
      </w:divBdr>
    </w:div>
    <w:div w:id="442268016">
      <w:bodyDiv w:val="1"/>
      <w:marLeft w:val="0"/>
      <w:marRight w:val="0"/>
      <w:marTop w:val="0"/>
      <w:marBottom w:val="0"/>
      <w:divBdr>
        <w:top w:val="none" w:sz="0" w:space="0" w:color="auto"/>
        <w:left w:val="none" w:sz="0" w:space="0" w:color="auto"/>
        <w:bottom w:val="none" w:sz="0" w:space="0" w:color="auto"/>
        <w:right w:val="none" w:sz="0" w:space="0" w:color="auto"/>
      </w:divBdr>
    </w:div>
    <w:div w:id="473373983">
      <w:bodyDiv w:val="1"/>
      <w:marLeft w:val="0"/>
      <w:marRight w:val="0"/>
      <w:marTop w:val="0"/>
      <w:marBottom w:val="0"/>
      <w:divBdr>
        <w:top w:val="none" w:sz="0" w:space="0" w:color="auto"/>
        <w:left w:val="none" w:sz="0" w:space="0" w:color="auto"/>
        <w:bottom w:val="none" w:sz="0" w:space="0" w:color="auto"/>
        <w:right w:val="none" w:sz="0" w:space="0" w:color="auto"/>
      </w:divBdr>
    </w:div>
    <w:div w:id="475608492">
      <w:bodyDiv w:val="1"/>
      <w:marLeft w:val="0"/>
      <w:marRight w:val="0"/>
      <w:marTop w:val="0"/>
      <w:marBottom w:val="0"/>
      <w:divBdr>
        <w:top w:val="none" w:sz="0" w:space="0" w:color="auto"/>
        <w:left w:val="none" w:sz="0" w:space="0" w:color="auto"/>
        <w:bottom w:val="none" w:sz="0" w:space="0" w:color="auto"/>
        <w:right w:val="none" w:sz="0" w:space="0" w:color="auto"/>
      </w:divBdr>
    </w:div>
    <w:div w:id="486434373">
      <w:bodyDiv w:val="1"/>
      <w:marLeft w:val="0"/>
      <w:marRight w:val="0"/>
      <w:marTop w:val="0"/>
      <w:marBottom w:val="0"/>
      <w:divBdr>
        <w:top w:val="none" w:sz="0" w:space="0" w:color="auto"/>
        <w:left w:val="none" w:sz="0" w:space="0" w:color="auto"/>
        <w:bottom w:val="none" w:sz="0" w:space="0" w:color="auto"/>
        <w:right w:val="none" w:sz="0" w:space="0" w:color="auto"/>
      </w:divBdr>
    </w:div>
    <w:div w:id="488181989">
      <w:bodyDiv w:val="1"/>
      <w:marLeft w:val="0"/>
      <w:marRight w:val="0"/>
      <w:marTop w:val="0"/>
      <w:marBottom w:val="0"/>
      <w:divBdr>
        <w:top w:val="none" w:sz="0" w:space="0" w:color="auto"/>
        <w:left w:val="none" w:sz="0" w:space="0" w:color="auto"/>
        <w:bottom w:val="none" w:sz="0" w:space="0" w:color="auto"/>
        <w:right w:val="none" w:sz="0" w:space="0" w:color="auto"/>
      </w:divBdr>
    </w:div>
    <w:div w:id="516042681">
      <w:bodyDiv w:val="1"/>
      <w:marLeft w:val="0"/>
      <w:marRight w:val="0"/>
      <w:marTop w:val="0"/>
      <w:marBottom w:val="0"/>
      <w:divBdr>
        <w:top w:val="none" w:sz="0" w:space="0" w:color="auto"/>
        <w:left w:val="none" w:sz="0" w:space="0" w:color="auto"/>
        <w:bottom w:val="none" w:sz="0" w:space="0" w:color="auto"/>
        <w:right w:val="none" w:sz="0" w:space="0" w:color="auto"/>
      </w:divBdr>
    </w:div>
    <w:div w:id="518466997">
      <w:bodyDiv w:val="1"/>
      <w:marLeft w:val="0"/>
      <w:marRight w:val="0"/>
      <w:marTop w:val="0"/>
      <w:marBottom w:val="0"/>
      <w:divBdr>
        <w:top w:val="none" w:sz="0" w:space="0" w:color="auto"/>
        <w:left w:val="none" w:sz="0" w:space="0" w:color="auto"/>
        <w:bottom w:val="none" w:sz="0" w:space="0" w:color="auto"/>
        <w:right w:val="none" w:sz="0" w:space="0" w:color="auto"/>
      </w:divBdr>
    </w:div>
    <w:div w:id="519977706">
      <w:bodyDiv w:val="1"/>
      <w:marLeft w:val="0"/>
      <w:marRight w:val="0"/>
      <w:marTop w:val="0"/>
      <w:marBottom w:val="0"/>
      <w:divBdr>
        <w:top w:val="none" w:sz="0" w:space="0" w:color="auto"/>
        <w:left w:val="none" w:sz="0" w:space="0" w:color="auto"/>
        <w:bottom w:val="none" w:sz="0" w:space="0" w:color="auto"/>
        <w:right w:val="none" w:sz="0" w:space="0" w:color="auto"/>
      </w:divBdr>
    </w:div>
    <w:div w:id="526069496">
      <w:bodyDiv w:val="1"/>
      <w:marLeft w:val="0"/>
      <w:marRight w:val="0"/>
      <w:marTop w:val="0"/>
      <w:marBottom w:val="0"/>
      <w:divBdr>
        <w:top w:val="none" w:sz="0" w:space="0" w:color="auto"/>
        <w:left w:val="none" w:sz="0" w:space="0" w:color="auto"/>
        <w:bottom w:val="none" w:sz="0" w:space="0" w:color="auto"/>
        <w:right w:val="none" w:sz="0" w:space="0" w:color="auto"/>
      </w:divBdr>
    </w:div>
    <w:div w:id="528223058">
      <w:bodyDiv w:val="1"/>
      <w:marLeft w:val="0"/>
      <w:marRight w:val="0"/>
      <w:marTop w:val="0"/>
      <w:marBottom w:val="0"/>
      <w:divBdr>
        <w:top w:val="none" w:sz="0" w:space="0" w:color="auto"/>
        <w:left w:val="none" w:sz="0" w:space="0" w:color="auto"/>
        <w:bottom w:val="none" w:sz="0" w:space="0" w:color="auto"/>
        <w:right w:val="none" w:sz="0" w:space="0" w:color="auto"/>
      </w:divBdr>
    </w:div>
    <w:div w:id="528682294">
      <w:bodyDiv w:val="1"/>
      <w:marLeft w:val="0"/>
      <w:marRight w:val="0"/>
      <w:marTop w:val="0"/>
      <w:marBottom w:val="0"/>
      <w:divBdr>
        <w:top w:val="none" w:sz="0" w:space="0" w:color="auto"/>
        <w:left w:val="none" w:sz="0" w:space="0" w:color="auto"/>
        <w:bottom w:val="none" w:sz="0" w:space="0" w:color="auto"/>
        <w:right w:val="none" w:sz="0" w:space="0" w:color="auto"/>
      </w:divBdr>
    </w:div>
    <w:div w:id="534781667">
      <w:bodyDiv w:val="1"/>
      <w:marLeft w:val="0"/>
      <w:marRight w:val="0"/>
      <w:marTop w:val="0"/>
      <w:marBottom w:val="0"/>
      <w:divBdr>
        <w:top w:val="none" w:sz="0" w:space="0" w:color="auto"/>
        <w:left w:val="none" w:sz="0" w:space="0" w:color="auto"/>
        <w:bottom w:val="none" w:sz="0" w:space="0" w:color="auto"/>
        <w:right w:val="none" w:sz="0" w:space="0" w:color="auto"/>
      </w:divBdr>
    </w:div>
    <w:div w:id="542399728">
      <w:bodyDiv w:val="1"/>
      <w:marLeft w:val="0"/>
      <w:marRight w:val="0"/>
      <w:marTop w:val="0"/>
      <w:marBottom w:val="0"/>
      <w:divBdr>
        <w:top w:val="none" w:sz="0" w:space="0" w:color="auto"/>
        <w:left w:val="none" w:sz="0" w:space="0" w:color="auto"/>
        <w:bottom w:val="none" w:sz="0" w:space="0" w:color="auto"/>
        <w:right w:val="none" w:sz="0" w:space="0" w:color="auto"/>
      </w:divBdr>
    </w:div>
    <w:div w:id="549417542">
      <w:bodyDiv w:val="1"/>
      <w:marLeft w:val="0"/>
      <w:marRight w:val="0"/>
      <w:marTop w:val="0"/>
      <w:marBottom w:val="0"/>
      <w:divBdr>
        <w:top w:val="none" w:sz="0" w:space="0" w:color="auto"/>
        <w:left w:val="none" w:sz="0" w:space="0" w:color="auto"/>
        <w:bottom w:val="none" w:sz="0" w:space="0" w:color="auto"/>
        <w:right w:val="none" w:sz="0" w:space="0" w:color="auto"/>
      </w:divBdr>
    </w:div>
    <w:div w:id="552351903">
      <w:bodyDiv w:val="1"/>
      <w:marLeft w:val="0"/>
      <w:marRight w:val="0"/>
      <w:marTop w:val="0"/>
      <w:marBottom w:val="0"/>
      <w:divBdr>
        <w:top w:val="none" w:sz="0" w:space="0" w:color="auto"/>
        <w:left w:val="none" w:sz="0" w:space="0" w:color="auto"/>
        <w:bottom w:val="none" w:sz="0" w:space="0" w:color="auto"/>
        <w:right w:val="none" w:sz="0" w:space="0" w:color="auto"/>
      </w:divBdr>
    </w:div>
    <w:div w:id="553807863">
      <w:bodyDiv w:val="1"/>
      <w:marLeft w:val="0"/>
      <w:marRight w:val="0"/>
      <w:marTop w:val="0"/>
      <w:marBottom w:val="0"/>
      <w:divBdr>
        <w:top w:val="none" w:sz="0" w:space="0" w:color="auto"/>
        <w:left w:val="none" w:sz="0" w:space="0" w:color="auto"/>
        <w:bottom w:val="none" w:sz="0" w:space="0" w:color="auto"/>
        <w:right w:val="none" w:sz="0" w:space="0" w:color="auto"/>
      </w:divBdr>
    </w:div>
    <w:div w:id="558828544">
      <w:bodyDiv w:val="1"/>
      <w:marLeft w:val="0"/>
      <w:marRight w:val="0"/>
      <w:marTop w:val="0"/>
      <w:marBottom w:val="0"/>
      <w:divBdr>
        <w:top w:val="none" w:sz="0" w:space="0" w:color="auto"/>
        <w:left w:val="none" w:sz="0" w:space="0" w:color="auto"/>
        <w:bottom w:val="none" w:sz="0" w:space="0" w:color="auto"/>
        <w:right w:val="none" w:sz="0" w:space="0" w:color="auto"/>
      </w:divBdr>
    </w:div>
    <w:div w:id="567302556">
      <w:bodyDiv w:val="1"/>
      <w:marLeft w:val="0"/>
      <w:marRight w:val="0"/>
      <w:marTop w:val="0"/>
      <w:marBottom w:val="0"/>
      <w:divBdr>
        <w:top w:val="none" w:sz="0" w:space="0" w:color="auto"/>
        <w:left w:val="none" w:sz="0" w:space="0" w:color="auto"/>
        <w:bottom w:val="none" w:sz="0" w:space="0" w:color="auto"/>
        <w:right w:val="none" w:sz="0" w:space="0" w:color="auto"/>
      </w:divBdr>
    </w:div>
    <w:div w:id="577136569">
      <w:bodyDiv w:val="1"/>
      <w:marLeft w:val="0"/>
      <w:marRight w:val="0"/>
      <w:marTop w:val="0"/>
      <w:marBottom w:val="0"/>
      <w:divBdr>
        <w:top w:val="none" w:sz="0" w:space="0" w:color="auto"/>
        <w:left w:val="none" w:sz="0" w:space="0" w:color="auto"/>
        <w:bottom w:val="none" w:sz="0" w:space="0" w:color="auto"/>
        <w:right w:val="none" w:sz="0" w:space="0" w:color="auto"/>
      </w:divBdr>
    </w:div>
    <w:div w:id="578445755">
      <w:bodyDiv w:val="1"/>
      <w:marLeft w:val="0"/>
      <w:marRight w:val="0"/>
      <w:marTop w:val="0"/>
      <w:marBottom w:val="0"/>
      <w:divBdr>
        <w:top w:val="none" w:sz="0" w:space="0" w:color="auto"/>
        <w:left w:val="none" w:sz="0" w:space="0" w:color="auto"/>
        <w:bottom w:val="none" w:sz="0" w:space="0" w:color="auto"/>
        <w:right w:val="none" w:sz="0" w:space="0" w:color="auto"/>
      </w:divBdr>
    </w:div>
    <w:div w:id="583876767">
      <w:bodyDiv w:val="1"/>
      <w:marLeft w:val="0"/>
      <w:marRight w:val="0"/>
      <w:marTop w:val="0"/>
      <w:marBottom w:val="0"/>
      <w:divBdr>
        <w:top w:val="none" w:sz="0" w:space="0" w:color="auto"/>
        <w:left w:val="none" w:sz="0" w:space="0" w:color="auto"/>
        <w:bottom w:val="none" w:sz="0" w:space="0" w:color="auto"/>
        <w:right w:val="none" w:sz="0" w:space="0" w:color="auto"/>
      </w:divBdr>
    </w:div>
    <w:div w:id="589584200">
      <w:bodyDiv w:val="1"/>
      <w:marLeft w:val="0"/>
      <w:marRight w:val="0"/>
      <w:marTop w:val="0"/>
      <w:marBottom w:val="0"/>
      <w:divBdr>
        <w:top w:val="none" w:sz="0" w:space="0" w:color="auto"/>
        <w:left w:val="none" w:sz="0" w:space="0" w:color="auto"/>
        <w:bottom w:val="none" w:sz="0" w:space="0" w:color="auto"/>
        <w:right w:val="none" w:sz="0" w:space="0" w:color="auto"/>
      </w:divBdr>
    </w:div>
    <w:div w:id="602810965">
      <w:bodyDiv w:val="1"/>
      <w:marLeft w:val="0"/>
      <w:marRight w:val="0"/>
      <w:marTop w:val="0"/>
      <w:marBottom w:val="0"/>
      <w:divBdr>
        <w:top w:val="none" w:sz="0" w:space="0" w:color="auto"/>
        <w:left w:val="none" w:sz="0" w:space="0" w:color="auto"/>
        <w:bottom w:val="none" w:sz="0" w:space="0" w:color="auto"/>
        <w:right w:val="none" w:sz="0" w:space="0" w:color="auto"/>
      </w:divBdr>
    </w:div>
    <w:div w:id="618530875">
      <w:bodyDiv w:val="1"/>
      <w:marLeft w:val="0"/>
      <w:marRight w:val="0"/>
      <w:marTop w:val="0"/>
      <w:marBottom w:val="0"/>
      <w:divBdr>
        <w:top w:val="none" w:sz="0" w:space="0" w:color="auto"/>
        <w:left w:val="none" w:sz="0" w:space="0" w:color="auto"/>
        <w:bottom w:val="none" w:sz="0" w:space="0" w:color="auto"/>
        <w:right w:val="none" w:sz="0" w:space="0" w:color="auto"/>
      </w:divBdr>
    </w:div>
    <w:div w:id="649096139">
      <w:bodyDiv w:val="1"/>
      <w:marLeft w:val="0"/>
      <w:marRight w:val="0"/>
      <w:marTop w:val="0"/>
      <w:marBottom w:val="0"/>
      <w:divBdr>
        <w:top w:val="none" w:sz="0" w:space="0" w:color="auto"/>
        <w:left w:val="none" w:sz="0" w:space="0" w:color="auto"/>
        <w:bottom w:val="none" w:sz="0" w:space="0" w:color="auto"/>
        <w:right w:val="none" w:sz="0" w:space="0" w:color="auto"/>
      </w:divBdr>
    </w:div>
    <w:div w:id="665522659">
      <w:bodyDiv w:val="1"/>
      <w:marLeft w:val="0"/>
      <w:marRight w:val="0"/>
      <w:marTop w:val="0"/>
      <w:marBottom w:val="0"/>
      <w:divBdr>
        <w:top w:val="none" w:sz="0" w:space="0" w:color="auto"/>
        <w:left w:val="none" w:sz="0" w:space="0" w:color="auto"/>
        <w:bottom w:val="none" w:sz="0" w:space="0" w:color="auto"/>
        <w:right w:val="none" w:sz="0" w:space="0" w:color="auto"/>
      </w:divBdr>
    </w:div>
    <w:div w:id="687562343">
      <w:bodyDiv w:val="1"/>
      <w:marLeft w:val="0"/>
      <w:marRight w:val="0"/>
      <w:marTop w:val="0"/>
      <w:marBottom w:val="0"/>
      <w:divBdr>
        <w:top w:val="none" w:sz="0" w:space="0" w:color="auto"/>
        <w:left w:val="none" w:sz="0" w:space="0" w:color="auto"/>
        <w:bottom w:val="none" w:sz="0" w:space="0" w:color="auto"/>
        <w:right w:val="none" w:sz="0" w:space="0" w:color="auto"/>
      </w:divBdr>
    </w:div>
    <w:div w:id="699358347">
      <w:bodyDiv w:val="1"/>
      <w:marLeft w:val="0"/>
      <w:marRight w:val="0"/>
      <w:marTop w:val="0"/>
      <w:marBottom w:val="0"/>
      <w:divBdr>
        <w:top w:val="none" w:sz="0" w:space="0" w:color="auto"/>
        <w:left w:val="none" w:sz="0" w:space="0" w:color="auto"/>
        <w:bottom w:val="none" w:sz="0" w:space="0" w:color="auto"/>
        <w:right w:val="none" w:sz="0" w:space="0" w:color="auto"/>
      </w:divBdr>
    </w:div>
    <w:div w:id="699471449">
      <w:bodyDiv w:val="1"/>
      <w:marLeft w:val="0"/>
      <w:marRight w:val="0"/>
      <w:marTop w:val="0"/>
      <w:marBottom w:val="0"/>
      <w:divBdr>
        <w:top w:val="none" w:sz="0" w:space="0" w:color="auto"/>
        <w:left w:val="none" w:sz="0" w:space="0" w:color="auto"/>
        <w:bottom w:val="none" w:sz="0" w:space="0" w:color="auto"/>
        <w:right w:val="none" w:sz="0" w:space="0" w:color="auto"/>
      </w:divBdr>
    </w:div>
    <w:div w:id="710155174">
      <w:bodyDiv w:val="1"/>
      <w:marLeft w:val="0"/>
      <w:marRight w:val="0"/>
      <w:marTop w:val="0"/>
      <w:marBottom w:val="0"/>
      <w:divBdr>
        <w:top w:val="none" w:sz="0" w:space="0" w:color="auto"/>
        <w:left w:val="none" w:sz="0" w:space="0" w:color="auto"/>
        <w:bottom w:val="none" w:sz="0" w:space="0" w:color="auto"/>
        <w:right w:val="none" w:sz="0" w:space="0" w:color="auto"/>
      </w:divBdr>
    </w:div>
    <w:div w:id="715353982">
      <w:bodyDiv w:val="1"/>
      <w:marLeft w:val="0"/>
      <w:marRight w:val="0"/>
      <w:marTop w:val="0"/>
      <w:marBottom w:val="0"/>
      <w:divBdr>
        <w:top w:val="none" w:sz="0" w:space="0" w:color="auto"/>
        <w:left w:val="none" w:sz="0" w:space="0" w:color="auto"/>
        <w:bottom w:val="none" w:sz="0" w:space="0" w:color="auto"/>
        <w:right w:val="none" w:sz="0" w:space="0" w:color="auto"/>
      </w:divBdr>
    </w:div>
    <w:div w:id="741637426">
      <w:bodyDiv w:val="1"/>
      <w:marLeft w:val="0"/>
      <w:marRight w:val="0"/>
      <w:marTop w:val="0"/>
      <w:marBottom w:val="0"/>
      <w:divBdr>
        <w:top w:val="none" w:sz="0" w:space="0" w:color="auto"/>
        <w:left w:val="none" w:sz="0" w:space="0" w:color="auto"/>
        <w:bottom w:val="none" w:sz="0" w:space="0" w:color="auto"/>
        <w:right w:val="none" w:sz="0" w:space="0" w:color="auto"/>
      </w:divBdr>
    </w:div>
    <w:div w:id="742030243">
      <w:bodyDiv w:val="1"/>
      <w:marLeft w:val="0"/>
      <w:marRight w:val="0"/>
      <w:marTop w:val="0"/>
      <w:marBottom w:val="0"/>
      <w:divBdr>
        <w:top w:val="none" w:sz="0" w:space="0" w:color="auto"/>
        <w:left w:val="none" w:sz="0" w:space="0" w:color="auto"/>
        <w:bottom w:val="none" w:sz="0" w:space="0" w:color="auto"/>
        <w:right w:val="none" w:sz="0" w:space="0" w:color="auto"/>
      </w:divBdr>
    </w:div>
    <w:div w:id="752436061">
      <w:bodyDiv w:val="1"/>
      <w:marLeft w:val="0"/>
      <w:marRight w:val="0"/>
      <w:marTop w:val="0"/>
      <w:marBottom w:val="0"/>
      <w:divBdr>
        <w:top w:val="none" w:sz="0" w:space="0" w:color="auto"/>
        <w:left w:val="none" w:sz="0" w:space="0" w:color="auto"/>
        <w:bottom w:val="none" w:sz="0" w:space="0" w:color="auto"/>
        <w:right w:val="none" w:sz="0" w:space="0" w:color="auto"/>
      </w:divBdr>
    </w:div>
    <w:div w:id="754786279">
      <w:bodyDiv w:val="1"/>
      <w:marLeft w:val="0"/>
      <w:marRight w:val="0"/>
      <w:marTop w:val="0"/>
      <w:marBottom w:val="0"/>
      <w:divBdr>
        <w:top w:val="none" w:sz="0" w:space="0" w:color="auto"/>
        <w:left w:val="none" w:sz="0" w:space="0" w:color="auto"/>
        <w:bottom w:val="none" w:sz="0" w:space="0" w:color="auto"/>
        <w:right w:val="none" w:sz="0" w:space="0" w:color="auto"/>
      </w:divBdr>
    </w:div>
    <w:div w:id="762069187">
      <w:bodyDiv w:val="1"/>
      <w:marLeft w:val="0"/>
      <w:marRight w:val="0"/>
      <w:marTop w:val="0"/>
      <w:marBottom w:val="0"/>
      <w:divBdr>
        <w:top w:val="none" w:sz="0" w:space="0" w:color="auto"/>
        <w:left w:val="none" w:sz="0" w:space="0" w:color="auto"/>
        <w:bottom w:val="none" w:sz="0" w:space="0" w:color="auto"/>
        <w:right w:val="none" w:sz="0" w:space="0" w:color="auto"/>
      </w:divBdr>
    </w:div>
    <w:div w:id="795028126">
      <w:bodyDiv w:val="1"/>
      <w:marLeft w:val="0"/>
      <w:marRight w:val="0"/>
      <w:marTop w:val="0"/>
      <w:marBottom w:val="0"/>
      <w:divBdr>
        <w:top w:val="none" w:sz="0" w:space="0" w:color="auto"/>
        <w:left w:val="none" w:sz="0" w:space="0" w:color="auto"/>
        <w:bottom w:val="none" w:sz="0" w:space="0" w:color="auto"/>
        <w:right w:val="none" w:sz="0" w:space="0" w:color="auto"/>
      </w:divBdr>
    </w:div>
    <w:div w:id="800270178">
      <w:bodyDiv w:val="1"/>
      <w:marLeft w:val="0"/>
      <w:marRight w:val="0"/>
      <w:marTop w:val="0"/>
      <w:marBottom w:val="0"/>
      <w:divBdr>
        <w:top w:val="none" w:sz="0" w:space="0" w:color="auto"/>
        <w:left w:val="none" w:sz="0" w:space="0" w:color="auto"/>
        <w:bottom w:val="none" w:sz="0" w:space="0" w:color="auto"/>
        <w:right w:val="none" w:sz="0" w:space="0" w:color="auto"/>
      </w:divBdr>
    </w:div>
    <w:div w:id="800808449">
      <w:bodyDiv w:val="1"/>
      <w:marLeft w:val="0"/>
      <w:marRight w:val="0"/>
      <w:marTop w:val="0"/>
      <w:marBottom w:val="0"/>
      <w:divBdr>
        <w:top w:val="none" w:sz="0" w:space="0" w:color="auto"/>
        <w:left w:val="none" w:sz="0" w:space="0" w:color="auto"/>
        <w:bottom w:val="none" w:sz="0" w:space="0" w:color="auto"/>
        <w:right w:val="none" w:sz="0" w:space="0" w:color="auto"/>
      </w:divBdr>
    </w:div>
    <w:div w:id="803885659">
      <w:bodyDiv w:val="1"/>
      <w:marLeft w:val="0"/>
      <w:marRight w:val="0"/>
      <w:marTop w:val="0"/>
      <w:marBottom w:val="0"/>
      <w:divBdr>
        <w:top w:val="none" w:sz="0" w:space="0" w:color="auto"/>
        <w:left w:val="none" w:sz="0" w:space="0" w:color="auto"/>
        <w:bottom w:val="none" w:sz="0" w:space="0" w:color="auto"/>
        <w:right w:val="none" w:sz="0" w:space="0" w:color="auto"/>
      </w:divBdr>
    </w:div>
    <w:div w:id="818035678">
      <w:bodyDiv w:val="1"/>
      <w:marLeft w:val="0"/>
      <w:marRight w:val="0"/>
      <w:marTop w:val="0"/>
      <w:marBottom w:val="0"/>
      <w:divBdr>
        <w:top w:val="none" w:sz="0" w:space="0" w:color="auto"/>
        <w:left w:val="none" w:sz="0" w:space="0" w:color="auto"/>
        <w:bottom w:val="none" w:sz="0" w:space="0" w:color="auto"/>
        <w:right w:val="none" w:sz="0" w:space="0" w:color="auto"/>
      </w:divBdr>
    </w:div>
    <w:div w:id="839010015">
      <w:bodyDiv w:val="1"/>
      <w:marLeft w:val="0"/>
      <w:marRight w:val="0"/>
      <w:marTop w:val="0"/>
      <w:marBottom w:val="0"/>
      <w:divBdr>
        <w:top w:val="none" w:sz="0" w:space="0" w:color="auto"/>
        <w:left w:val="none" w:sz="0" w:space="0" w:color="auto"/>
        <w:bottom w:val="none" w:sz="0" w:space="0" w:color="auto"/>
        <w:right w:val="none" w:sz="0" w:space="0" w:color="auto"/>
      </w:divBdr>
    </w:div>
    <w:div w:id="848835706">
      <w:bodyDiv w:val="1"/>
      <w:marLeft w:val="0"/>
      <w:marRight w:val="0"/>
      <w:marTop w:val="0"/>
      <w:marBottom w:val="0"/>
      <w:divBdr>
        <w:top w:val="none" w:sz="0" w:space="0" w:color="auto"/>
        <w:left w:val="none" w:sz="0" w:space="0" w:color="auto"/>
        <w:bottom w:val="none" w:sz="0" w:space="0" w:color="auto"/>
        <w:right w:val="none" w:sz="0" w:space="0" w:color="auto"/>
      </w:divBdr>
    </w:div>
    <w:div w:id="886573279">
      <w:bodyDiv w:val="1"/>
      <w:marLeft w:val="0"/>
      <w:marRight w:val="0"/>
      <w:marTop w:val="0"/>
      <w:marBottom w:val="0"/>
      <w:divBdr>
        <w:top w:val="none" w:sz="0" w:space="0" w:color="auto"/>
        <w:left w:val="none" w:sz="0" w:space="0" w:color="auto"/>
        <w:bottom w:val="none" w:sz="0" w:space="0" w:color="auto"/>
        <w:right w:val="none" w:sz="0" w:space="0" w:color="auto"/>
      </w:divBdr>
    </w:div>
    <w:div w:id="893277281">
      <w:bodyDiv w:val="1"/>
      <w:marLeft w:val="0"/>
      <w:marRight w:val="0"/>
      <w:marTop w:val="0"/>
      <w:marBottom w:val="0"/>
      <w:divBdr>
        <w:top w:val="none" w:sz="0" w:space="0" w:color="auto"/>
        <w:left w:val="none" w:sz="0" w:space="0" w:color="auto"/>
        <w:bottom w:val="none" w:sz="0" w:space="0" w:color="auto"/>
        <w:right w:val="none" w:sz="0" w:space="0" w:color="auto"/>
      </w:divBdr>
    </w:div>
    <w:div w:id="894777679">
      <w:bodyDiv w:val="1"/>
      <w:marLeft w:val="0"/>
      <w:marRight w:val="0"/>
      <w:marTop w:val="0"/>
      <w:marBottom w:val="0"/>
      <w:divBdr>
        <w:top w:val="none" w:sz="0" w:space="0" w:color="auto"/>
        <w:left w:val="none" w:sz="0" w:space="0" w:color="auto"/>
        <w:bottom w:val="none" w:sz="0" w:space="0" w:color="auto"/>
        <w:right w:val="none" w:sz="0" w:space="0" w:color="auto"/>
      </w:divBdr>
    </w:div>
    <w:div w:id="895354899">
      <w:bodyDiv w:val="1"/>
      <w:marLeft w:val="0"/>
      <w:marRight w:val="0"/>
      <w:marTop w:val="0"/>
      <w:marBottom w:val="0"/>
      <w:divBdr>
        <w:top w:val="none" w:sz="0" w:space="0" w:color="auto"/>
        <w:left w:val="none" w:sz="0" w:space="0" w:color="auto"/>
        <w:bottom w:val="none" w:sz="0" w:space="0" w:color="auto"/>
        <w:right w:val="none" w:sz="0" w:space="0" w:color="auto"/>
      </w:divBdr>
    </w:div>
    <w:div w:id="896740811">
      <w:bodyDiv w:val="1"/>
      <w:marLeft w:val="0"/>
      <w:marRight w:val="0"/>
      <w:marTop w:val="0"/>
      <w:marBottom w:val="0"/>
      <w:divBdr>
        <w:top w:val="none" w:sz="0" w:space="0" w:color="auto"/>
        <w:left w:val="none" w:sz="0" w:space="0" w:color="auto"/>
        <w:bottom w:val="none" w:sz="0" w:space="0" w:color="auto"/>
        <w:right w:val="none" w:sz="0" w:space="0" w:color="auto"/>
      </w:divBdr>
    </w:div>
    <w:div w:id="904149861">
      <w:bodyDiv w:val="1"/>
      <w:marLeft w:val="0"/>
      <w:marRight w:val="0"/>
      <w:marTop w:val="0"/>
      <w:marBottom w:val="0"/>
      <w:divBdr>
        <w:top w:val="none" w:sz="0" w:space="0" w:color="auto"/>
        <w:left w:val="none" w:sz="0" w:space="0" w:color="auto"/>
        <w:bottom w:val="none" w:sz="0" w:space="0" w:color="auto"/>
        <w:right w:val="none" w:sz="0" w:space="0" w:color="auto"/>
      </w:divBdr>
    </w:div>
    <w:div w:id="914901658">
      <w:bodyDiv w:val="1"/>
      <w:marLeft w:val="0"/>
      <w:marRight w:val="0"/>
      <w:marTop w:val="0"/>
      <w:marBottom w:val="0"/>
      <w:divBdr>
        <w:top w:val="none" w:sz="0" w:space="0" w:color="auto"/>
        <w:left w:val="none" w:sz="0" w:space="0" w:color="auto"/>
        <w:bottom w:val="none" w:sz="0" w:space="0" w:color="auto"/>
        <w:right w:val="none" w:sz="0" w:space="0" w:color="auto"/>
      </w:divBdr>
    </w:div>
    <w:div w:id="918635619">
      <w:bodyDiv w:val="1"/>
      <w:marLeft w:val="0"/>
      <w:marRight w:val="0"/>
      <w:marTop w:val="0"/>
      <w:marBottom w:val="0"/>
      <w:divBdr>
        <w:top w:val="none" w:sz="0" w:space="0" w:color="auto"/>
        <w:left w:val="none" w:sz="0" w:space="0" w:color="auto"/>
        <w:bottom w:val="none" w:sz="0" w:space="0" w:color="auto"/>
        <w:right w:val="none" w:sz="0" w:space="0" w:color="auto"/>
      </w:divBdr>
    </w:div>
    <w:div w:id="929046895">
      <w:bodyDiv w:val="1"/>
      <w:marLeft w:val="0"/>
      <w:marRight w:val="0"/>
      <w:marTop w:val="0"/>
      <w:marBottom w:val="0"/>
      <w:divBdr>
        <w:top w:val="none" w:sz="0" w:space="0" w:color="auto"/>
        <w:left w:val="none" w:sz="0" w:space="0" w:color="auto"/>
        <w:bottom w:val="none" w:sz="0" w:space="0" w:color="auto"/>
        <w:right w:val="none" w:sz="0" w:space="0" w:color="auto"/>
      </w:divBdr>
    </w:div>
    <w:div w:id="950863053">
      <w:bodyDiv w:val="1"/>
      <w:marLeft w:val="0"/>
      <w:marRight w:val="0"/>
      <w:marTop w:val="0"/>
      <w:marBottom w:val="0"/>
      <w:divBdr>
        <w:top w:val="none" w:sz="0" w:space="0" w:color="auto"/>
        <w:left w:val="none" w:sz="0" w:space="0" w:color="auto"/>
        <w:bottom w:val="none" w:sz="0" w:space="0" w:color="auto"/>
        <w:right w:val="none" w:sz="0" w:space="0" w:color="auto"/>
      </w:divBdr>
    </w:div>
    <w:div w:id="951596922">
      <w:bodyDiv w:val="1"/>
      <w:marLeft w:val="0"/>
      <w:marRight w:val="0"/>
      <w:marTop w:val="0"/>
      <w:marBottom w:val="0"/>
      <w:divBdr>
        <w:top w:val="none" w:sz="0" w:space="0" w:color="auto"/>
        <w:left w:val="none" w:sz="0" w:space="0" w:color="auto"/>
        <w:bottom w:val="none" w:sz="0" w:space="0" w:color="auto"/>
        <w:right w:val="none" w:sz="0" w:space="0" w:color="auto"/>
      </w:divBdr>
    </w:div>
    <w:div w:id="958412321">
      <w:bodyDiv w:val="1"/>
      <w:marLeft w:val="0"/>
      <w:marRight w:val="0"/>
      <w:marTop w:val="0"/>
      <w:marBottom w:val="0"/>
      <w:divBdr>
        <w:top w:val="none" w:sz="0" w:space="0" w:color="auto"/>
        <w:left w:val="none" w:sz="0" w:space="0" w:color="auto"/>
        <w:bottom w:val="none" w:sz="0" w:space="0" w:color="auto"/>
        <w:right w:val="none" w:sz="0" w:space="0" w:color="auto"/>
      </w:divBdr>
    </w:div>
    <w:div w:id="959455178">
      <w:bodyDiv w:val="1"/>
      <w:marLeft w:val="0"/>
      <w:marRight w:val="0"/>
      <w:marTop w:val="0"/>
      <w:marBottom w:val="0"/>
      <w:divBdr>
        <w:top w:val="none" w:sz="0" w:space="0" w:color="auto"/>
        <w:left w:val="none" w:sz="0" w:space="0" w:color="auto"/>
        <w:bottom w:val="none" w:sz="0" w:space="0" w:color="auto"/>
        <w:right w:val="none" w:sz="0" w:space="0" w:color="auto"/>
      </w:divBdr>
    </w:div>
    <w:div w:id="959532965">
      <w:bodyDiv w:val="1"/>
      <w:marLeft w:val="0"/>
      <w:marRight w:val="0"/>
      <w:marTop w:val="0"/>
      <w:marBottom w:val="0"/>
      <w:divBdr>
        <w:top w:val="none" w:sz="0" w:space="0" w:color="auto"/>
        <w:left w:val="none" w:sz="0" w:space="0" w:color="auto"/>
        <w:bottom w:val="none" w:sz="0" w:space="0" w:color="auto"/>
        <w:right w:val="none" w:sz="0" w:space="0" w:color="auto"/>
      </w:divBdr>
    </w:div>
    <w:div w:id="963390048">
      <w:bodyDiv w:val="1"/>
      <w:marLeft w:val="0"/>
      <w:marRight w:val="0"/>
      <w:marTop w:val="0"/>
      <w:marBottom w:val="0"/>
      <w:divBdr>
        <w:top w:val="none" w:sz="0" w:space="0" w:color="auto"/>
        <w:left w:val="none" w:sz="0" w:space="0" w:color="auto"/>
        <w:bottom w:val="none" w:sz="0" w:space="0" w:color="auto"/>
        <w:right w:val="none" w:sz="0" w:space="0" w:color="auto"/>
      </w:divBdr>
    </w:div>
    <w:div w:id="968821576">
      <w:bodyDiv w:val="1"/>
      <w:marLeft w:val="0"/>
      <w:marRight w:val="0"/>
      <w:marTop w:val="0"/>
      <w:marBottom w:val="0"/>
      <w:divBdr>
        <w:top w:val="none" w:sz="0" w:space="0" w:color="auto"/>
        <w:left w:val="none" w:sz="0" w:space="0" w:color="auto"/>
        <w:bottom w:val="none" w:sz="0" w:space="0" w:color="auto"/>
        <w:right w:val="none" w:sz="0" w:space="0" w:color="auto"/>
      </w:divBdr>
    </w:div>
    <w:div w:id="969244427">
      <w:bodyDiv w:val="1"/>
      <w:marLeft w:val="0"/>
      <w:marRight w:val="0"/>
      <w:marTop w:val="0"/>
      <w:marBottom w:val="0"/>
      <w:divBdr>
        <w:top w:val="none" w:sz="0" w:space="0" w:color="auto"/>
        <w:left w:val="none" w:sz="0" w:space="0" w:color="auto"/>
        <w:bottom w:val="none" w:sz="0" w:space="0" w:color="auto"/>
        <w:right w:val="none" w:sz="0" w:space="0" w:color="auto"/>
      </w:divBdr>
    </w:div>
    <w:div w:id="980499967">
      <w:bodyDiv w:val="1"/>
      <w:marLeft w:val="0"/>
      <w:marRight w:val="0"/>
      <w:marTop w:val="0"/>
      <w:marBottom w:val="0"/>
      <w:divBdr>
        <w:top w:val="none" w:sz="0" w:space="0" w:color="auto"/>
        <w:left w:val="none" w:sz="0" w:space="0" w:color="auto"/>
        <w:bottom w:val="none" w:sz="0" w:space="0" w:color="auto"/>
        <w:right w:val="none" w:sz="0" w:space="0" w:color="auto"/>
      </w:divBdr>
    </w:div>
    <w:div w:id="990674876">
      <w:bodyDiv w:val="1"/>
      <w:marLeft w:val="0"/>
      <w:marRight w:val="0"/>
      <w:marTop w:val="0"/>
      <w:marBottom w:val="0"/>
      <w:divBdr>
        <w:top w:val="none" w:sz="0" w:space="0" w:color="auto"/>
        <w:left w:val="none" w:sz="0" w:space="0" w:color="auto"/>
        <w:bottom w:val="none" w:sz="0" w:space="0" w:color="auto"/>
        <w:right w:val="none" w:sz="0" w:space="0" w:color="auto"/>
      </w:divBdr>
    </w:div>
    <w:div w:id="993489533">
      <w:bodyDiv w:val="1"/>
      <w:marLeft w:val="0"/>
      <w:marRight w:val="0"/>
      <w:marTop w:val="0"/>
      <w:marBottom w:val="0"/>
      <w:divBdr>
        <w:top w:val="none" w:sz="0" w:space="0" w:color="auto"/>
        <w:left w:val="none" w:sz="0" w:space="0" w:color="auto"/>
        <w:bottom w:val="none" w:sz="0" w:space="0" w:color="auto"/>
        <w:right w:val="none" w:sz="0" w:space="0" w:color="auto"/>
      </w:divBdr>
    </w:div>
    <w:div w:id="1001811221">
      <w:bodyDiv w:val="1"/>
      <w:marLeft w:val="0"/>
      <w:marRight w:val="0"/>
      <w:marTop w:val="0"/>
      <w:marBottom w:val="0"/>
      <w:divBdr>
        <w:top w:val="none" w:sz="0" w:space="0" w:color="auto"/>
        <w:left w:val="none" w:sz="0" w:space="0" w:color="auto"/>
        <w:bottom w:val="none" w:sz="0" w:space="0" w:color="auto"/>
        <w:right w:val="none" w:sz="0" w:space="0" w:color="auto"/>
      </w:divBdr>
    </w:div>
    <w:div w:id="1010915213">
      <w:bodyDiv w:val="1"/>
      <w:marLeft w:val="0"/>
      <w:marRight w:val="0"/>
      <w:marTop w:val="0"/>
      <w:marBottom w:val="0"/>
      <w:divBdr>
        <w:top w:val="none" w:sz="0" w:space="0" w:color="auto"/>
        <w:left w:val="none" w:sz="0" w:space="0" w:color="auto"/>
        <w:bottom w:val="none" w:sz="0" w:space="0" w:color="auto"/>
        <w:right w:val="none" w:sz="0" w:space="0" w:color="auto"/>
      </w:divBdr>
    </w:div>
    <w:div w:id="1016033402">
      <w:bodyDiv w:val="1"/>
      <w:marLeft w:val="0"/>
      <w:marRight w:val="0"/>
      <w:marTop w:val="0"/>
      <w:marBottom w:val="0"/>
      <w:divBdr>
        <w:top w:val="none" w:sz="0" w:space="0" w:color="auto"/>
        <w:left w:val="none" w:sz="0" w:space="0" w:color="auto"/>
        <w:bottom w:val="none" w:sz="0" w:space="0" w:color="auto"/>
        <w:right w:val="none" w:sz="0" w:space="0" w:color="auto"/>
      </w:divBdr>
    </w:div>
    <w:div w:id="1020815717">
      <w:bodyDiv w:val="1"/>
      <w:marLeft w:val="0"/>
      <w:marRight w:val="0"/>
      <w:marTop w:val="0"/>
      <w:marBottom w:val="0"/>
      <w:divBdr>
        <w:top w:val="none" w:sz="0" w:space="0" w:color="auto"/>
        <w:left w:val="none" w:sz="0" w:space="0" w:color="auto"/>
        <w:bottom w:val="none" w:sz="0" w:space="0" w:color="auto"/>
        <w:right w:val="none" w:sz="0" w:space="0" w:color="auto"/>
      </w:divBdr>
    </w:div>
    <w:div w:id="1022973161">
      <w:bodyDiv w:val="1"/>
      <w:marLeft w:val="0"/>
      <w:marRight w:val="0"/>
      <w:marTop w:val="0"/>
      <w:marBottom w:val="0"/>
      <w:divBdr>
        <w:top w:val="none" w:sz="0" w:space="0" w:color="auto"/>
        <w:left w:val="none" w:sz="0" w:space="0" w:color="auto"/>
        <w:bottom w:val="none" w:sz="0" w:space="0" w:color="auto"/>
        <w:right w:val="none" w:sz="0" w:space="0" w:color="auto"/>
      </w:divBdr>
    </w:div>
    <w:div w:id="1023941389">
      <w:bodyDiv w:val="1"/>
      <w:marLeft w:val="0"/>
      <w:marRight w:val="0"/>
      <w:marTop w:val="0"/>
      <w:marBottom w:val="0"/>
      <w:divBdr>
        <w:top w:val="none" w:sz="0" w:space="0" w:color="auto"/>
        <w:left w:val="none" w:sz="0" w:space="0" w:color="auto"/>
        <w:bottom w:val="none" w:sz="0" w:space="0" w:color="auto"/>
        <w:right w:val="none" w:sz="0" w:space="0" w:color="auto"/>
      </w:divBdr>
    </w:div>
    <w:div w:id="1028414683">
      <w:bodyDiv w:val="1"/>
      <w:marLeft w:val="0"/>
      <w:marRight w:val="0"/>
      <w:marTop w:val="0"/>
      <w:marBottom w:val="0"/>
      <w:divBdr>
        <w:top w:val="none" w:sz="0" w:space="0" w:color="auto"/>
        <w:left w:val="none" w:sz="0" w:space="0" w:color="auto"/>
        <w:bottom w:val="none" w:sz="0" w:space="0" w:color="auto"/>
        <w:right w:val="none" w:sz="0" w:space="0" w:color="auto"/>
      </w:divBdr>
    </w:div>
    <w:div w:id="1036924656">
      <w:bodyDiv w:val="1"/>
      <w:marLeft w:val="0"/>
      <w:marRight w:val="0"/>
      <w:marTop w:val="0"/>
      <w:marBottom w:val="0"/>
      <w:divBdr>
        <w:top w:val="none" w:sz="0" w:space="0" w:color="auto"/>
        <w:left w:val="none" w:sz="0" w:space="0" w:color="auto"/>
        <w:bottom w:val="none" w:sz="0" w:space="0" w:color="auto"/>
        <w:right w:val="none" w:sz="0" w:space="0" w:color="auto"/>
      </w:divBdr>
    </w:div>
    <w:div w:id="1038629109">
      <w:bodyDiv w:val="1"/>
      <w:marLeft w:val="0"/>
      <w:marRight w:val="0"/>
      <w:marTop w:val="0"/>
      <w:marBottom w:val="0"/>
      <w:divBdr>
        <w:top w:val="none" w:sz="0" w:space="0" w:color="auto"/>
        <w:left w:val="none" w:sz="0" w:space="0" w:color="auto"/>
        <w:bottom w:val="none" w:sz="0" w:space="0" w:color="auto"/>
        <w:right w:val="none" w:sz="0" w:space="0" w:color="auto"/>
      </w:divBdr>
    </w:div>
    <w:div w:id="1048604531">
      <w:bodyDiv w:val="1"/>
      <w:marLeft w:val="0"/>
      <w:marRight w:val="0"/>
      <w:marTop w:val="0"/>
      <w:marBottom w:val="0"/>
      <w:divBdr>
        <w:top w:val="none" w:sz="0" w:space="0" w:color="auto"/>
        <w:left w:val="none" w:sz="0" w:space="0" w:color="auto"/>
        <w:bottom w:val="none" w:sz="0" w:space="0" w:color="auto"/>
        <w:right w:val="none" w:sz="0" w:space="0" w:color="auto"/>
      </w:divBdr>
    </w:div>
    <w:div w:id="1060985707">
      <w:bodyDiv w:val="1"/>
      <w:marLeft w:val="0"/>
      <w:marRight w:val="0"/>
      <w:marTop w:val="0"/>
      <w:marBottom w:val="0"/>
      <w:divBdr>
        <w:top w:val="none" w:sz="0" w:space="0" w:color="auto"/>
        <w:left w:val="none" w:sz="0" w:space="0" w:color="auto"/>
        <w:bottom w:val="none" w:sz="0" w:space="0" w:color="auto"/>
        <w:right w:val="none" w:sz="0" w:space="0" w:color="auto"/>
      </w:divBdr>
    </w:div>
    <w:div w:id="1071735282">
      <w:bodyDiv w:val="1"/>
      <w:marLeft w:val="0"/>
      <w:marRight w:val="0"/>
      <w:marTop w:val="0"/>
      <w:marBottom w:val="0"/>
      <w:divBdr>
        <w:top w:val="none" w:sz="0" w:space="0" w:color="auto"/>
        <w:left w:val="none" w:sz="0" w:space="0" w:color="auto"/>
        <w:bottom w:val="none" w:sz="0" w:space="0" w:color="auto"/>
        <w:right w:val="none" w:sz="0" w:space="0" w:color="auto"/>
      </w:divBdr>
    </w:div>
    <w:div w:id="1075517417">
      <w:bodyDiv w:val="1"/>
      <w:marLeft w:val="0"/>
      <w:marRight w:val="0"/>
      <w:marTop w:val="0"/>
      <w:marBottom w:val="0"/>
      <w:divBdr>
        <w:top w:val="none" w:sz="0" w:space="0" w:color="auto"/>
        <w:left w:val="none" w:sz="0" w:space="0" w:color="auto"/>
        <w:bottom w:val="none" w:sz="0" w:space="0" w:color="auto"/>
        <w:right w:val="none" w:sz="0" w:space="0" w:color="auto"/>
      </w:divBdr>
    </w:div>
    <w:div w:id="1089811054">
      <w:bodyDiv w:val="1"/>
      <w:marLeft w:val="0"/>
      <w:marRight w:val="0"/>
      <w:marTop w:val="0"/>
      <w:marBottom w:val="0"/>
      <w:divBdr>
        <w:top w:val="none" w:sz="0" w:space="0" w:color="auto"/>
        <w:left w:val="none" w:sz="0" w:space="0" w:color="auto"/>
        <w:bottom w:val="none" w:sz="0" w:space="0" w:color="auto"/>
        <w:right w:val="none" w:sz="0" w:space="0" w:color="auto"/>
      </w:divBdr>
    </w:div>
    <w:div w:id="1100103613">
      <w:bodyDiv w:val="1"/>
      <w:marLeft w:val="0"/>
      <w:marRight w:val="0"/>
      <w:marTop w:val="0"/>
      <w:marBottom w:val="0"/>
      <w:divBdr>
        <w:top w:val="none" w:sz="0" w:space="0" w:color="auto"/>
        <w:left w:val="none" w:sz="0" w:space="0" w:color="auto"/>
        <w:bottom w:val="none" w:sz="0" w:space="0" w:color="auto"/>
        <w:right w:val="none" w:sz="0" w:space="0" w:color="auto"/>
      </w:divBdr>
    </w:div>
    <w:div w:id="1112699581">
      <w:bodyDiv w:val="1"/>
      <w:marLeft w:val="0"/>
      <w:marRight w:val="0"/>
      <w:marTop w:val="0"/>
      <w:marBottom w:val="0"/>
      <w:divBdr>
        <w:top w:val="none" w:sz="0" w:space="0" w:color="auto"/>
        <w:left w:val="none" w:sz="0" w:space="0" w:color="auto"/>
        <w:bottom w:val="none" w:sz="0" w:space="0" w:color="auto"/>
        <w:right w:val="none" w:sz="0" w:space="0" w:color="auto"/>
      </w:divBdr>
    </w:div>
    <w:div w:id="1116680705">
      <w:bodyDiv w:val="1"/>
      <w:marLeft w:val="0"/>
      <w:marRight w:val="0"/>
      <w:marTop w:val="0"/>
      <w:marBottom w:val="0"/>
      <w:divBdr>
        <w:top w:val="none" w:sz="0" w:space="0" w:color="auto"/>
        <w:left w:val="none" w:sz="0" w:space="0" w:color="auto"/>
        <w:bottom w:val="none" w:sz="0" w:space="0" w:color="auto"/>
        <w:right w:val="none" w:sz="0" w:space="0" w:color="auto"/>
      </w:divBdr>
    </w:div>
    <w:div w:id="1143962167">
      <w:bodyDiv w:val="1"/>
      <w:marLeft w:val="0"/>
      <w:marRight w:val="0"/>
      <w:marTop w:val="0"/>
      <w:marBottom w:val="0"/>
      <w:divBdr>
        <w:top w:val="none" w:sz="0" w:space="0" w:color="auto"/>
        <w:left w:val="none" w:sz="0" w:space="0" w:color="auto"/>
        <w:bottom w:val="none" w:sz="0" w:space="0" w:color="auto"/>
        <w:right w:val="none" w:sz="0" w:space="0" w:color="auto"/>
      </w:divBdr>
    </w:div>
    <w:div w:id="1146900002">
      <w:bodyDiv w:val="1"/>
      <w:marLeft w:val="0"/>
      <w:marRight w:val="0"/>
      <w:marTop w:val="0"/>
      <w:marBottom w:val="0"/>
      <w:divBdr>
        <w:top w:val="none" w:sz="0" w:space="0" w:color="auto"/>
        <w:left w:val="none" w:sz="0" w:space="0" w:color="auto"/>
        <w:bottom w:val="none" w:sz="0" w:space="0" w:color="auto"/>
        <w:right w:val="none" w:sz="0" w:space="0" w:color="auto"/>
      </w:divBdr>
    </w:div>
    <w:div w:id="1150097824">
      <w:bodyDiv w:val="1"/>
      <w:marLeft w:val="0"/>
      <w:marRight w:val="0"/>
      <w:marTop w:val="0"/>
      <w:marBottom w:val="0"/>
      <w:divBdr>
        <w:top w:val="none" w:sz="0" w:space="0" w:color="auto"/>
        <w:left w:val="none" w:sz="0" w:space="0" w:color="auto"/>
        <w:bottom w:val="none" w:sz="0" w:space="0" w:color="auto"/>
        <w:right w:val="none" w:sz="0" w:space="0" w:color="auto"/>
      </w:divBdr>
    </w:div>
    <w:div w:id="1151826010">
      <w:bodyDiv w:val="1"/>
      <w:marLeft w:val="0"/>
      <w:marRight w:val="0"/>
      <w:marTop w:val="0"/>
      <w:marBottom w:val="0"/>
      <w:divBdr>
        <w:top w:val="none" w:sz="0" w:space="0" w:color="auto"/>
        <w:left w:val="none" w:sz="0" w:space="0" w:color="auto"/>
        <w:bottom w:val="none" w:sz="0" w:space="0" w:color="auto"/>
        <w:right w:val="none" w:sz="0" w:space="0" w:color="auto"/>
      </w:divBdr>
    </w:div>
    <w:div w:id="1155537370">
      <w:bodyDiv w:val="1"/>
      <w:marLeft w:val="0"/>
      <w:marRight w:val="0"/>
      <w:marTop w:val="0"/>
      <w:marBottom w:val="0"/>
      <w:divBdr>
        <w:top w:val="none" w:sz="0" w:space="0" w:color="auto"/>
        <w:left w:val="none" w:sz="0" w:space="0" w:color="auto"/>
        <w:bottom w:val="none" w:sz="0" w:space="0" w:color="auto"/>
        <w:right w:val="none" w:sz="0" w:space="0" w:color="auto"/>
      </w:divBdr>
    </w:div>
    <w:div w:id="1161854437">
      <w:bodyDiv w:val="1"/>
      <w:marLeft w:val="0"/>
      <w:marRight w:val="0"/>
      <w:marTop w:val="0"/>
      <w:marBottom w:val="0"/>
      <w:divBdr>
        <w:top w:val="none" w:sz="0" w:space="0" w:color="auto"/>
        <w:left w:val="none" w:sz="0" w:space="0" w:color="auto"/>
        <w:bottom w:val="none" w:sz="0" w:space="0" w:color="auto"/>
        <w:right w:val="none" w:sz="0" w:space="0" w:color="auto"/>
      </w:divBdr>
    </w:div>
    <w:div w:id="1165366452">
      <w:bodyDiv w:val="1"/>
      <w:marLeft w:val="0"/>
      <w:marRight w:val="0"/>
      <w:marTop w:val="0"/>
      <w:marBottom w:val="0"/>
      <w:divBdr>
        <w:top w:val="none" w:sz="0" w:space="0" w:color="auto"/>
        <w:left w:val="none" w:sz="0" w:space="0" w:color="auto"/>
        <w:bottom w:val="none" w:sz="0" w:space="0" w:color="auto"/>
        <w:right w:val="none" w:sz="0" w:space="0" w:color="auto"/>
      </w:divBdr>
    </w:div>
    <w:div w:id="1192769633">
      <w:bodyDiv w:val="1"/>
      <w:marLeft w:val="0"/>
      <w:marRight w:val="0"/>
      <w:marTop w:val="0"/>
      <w:marBottom w:val="0"/>
      <w:divBdr>
        <w:top w:val="none" w:sz="0" w:space="0" w:color="auto"/>
        <w:left w:val="none" w:sz="0" w:space="0" w:color="auto"/>
        <w:bottom w:val="none" w:sz="0" w:space="0" w:color="auto"/>
        <w:right w:val="none" w:sz="0" w:space="0" w:color="auto"/>
      </w:divBdr>
    </w:div>
    <w:div w:id="1196117297">
      <w:bodyDiv w:val="1"/>
      <w:marLeft w:val="0"/>
      <w:marRight w:val="0"/>
      <w:marTop w:val="0"/>
      <w:marBottom w:val="0"/>
      <w:divBdr>
        <w:top w:val="none" w:sz="0" w:space="0" w:color="auto"/>
        <w:left w:val="none" w:sz="0" w:space="0" w:color="auto"/>
        <w:bottom w:val="none" w:sz="0" w:space="0" w:color="auto"/>
        <w:right w:val="none" w:sz="0" w:space="0" w:color="auto"/>
      </w:divBdr>
    </w:div>
    <w:div w:id="1196578254">
      <w:bodyDiv w:val="1"/>
      <w:marLeft w:val="0"/>
      <w:marRight w:val="0"/>
      <w:marTop w:val="0"/>
      <w:marBottom w:val="0"/>
      <w:divBdr>
        <w:top w:val="none" w:sz="0" w:space="0" w:color="auto"/>
        <w:left w:val="none" w:sz="0" w:space="0" w:color="auto"/>
        <w:bottom w:val="none" w:sz="0" w:space="0" w:color="auto"/>
        <w:right w:val="none" w:sz="0" w:space="0" w:color="auto"/>
      </w:divBdr>
    </w:div>
    <w:div w:id="1202396903">
      <w:bodyDiv w:val="1"/>
      <w:marLeft w:val="0"/>
      <w:marRight w:val="0"/>
      <w:marTop w:val="0"/>
      <w:marBottom w:val="0"/>
      <w:divBdr>
        <w:top w:val="none" w:sz="0" w:space="0" w:color="auto"/>
        <w:left w:val="none" w:sz="0" w:space="0" w:color="auto"/>
        <w:bottom w:val="none" w:sz="0" w:space="0" w:color="auto"/>
        <w:right w:val="none" w:sz="0" w:space="0" w:color="auto"/>
      </w:divBdr>
    </w:div>
    <w:div w:id="1210340483">
      <w:bodyDiv w:val="1"/>
      <w:marLeft w:val="0"/>
      <w:marRight w:val="0"/>
      <w:marTop w:val="0"/>
      <w:marBottom w:val="0"/>
      <w:divBdr>
        <w:top w:val="none" w:sz="0" w:space="0" w:color="auto"/>
        <w:left w:val="none" w:sz="0" w:space="0" w:color="auto"/>
        <w:bottom w:val="none" w:sz="0" w:space="0" w:color="auto"/>
        <w:right w:val="none" w:sz="0" w:space="0" w:color="auto"/>
      </w:divBdr>
    </w:div>
    <w:div w:id="1213077643">
      <w:bodyDiv w:val="1"/>
      <w:marLeft w:val="0"/>
      <w:marRight w:val="0"/>
      <w:marTop w:val="0"/>
      <w:marBottom w:val="0"/>
      <w:divBdr>
        <w:top w:val="none" w:sz="0" w:space="0" w:color="auto"/>
        <w:left w:val="none" w:sz="0" w:space="0" w:color="auto"/>
        <w:bottom w:val="none" w:sz="0" w:space="0" w:color="auto"/>
        <w:right w:val="none" w:sz="0" w:space="0" w:color="auto"/>
      </w:divBdr>
    </w:div>
    <w:div w:id="1219903075">
      <w:bodyDiv w:val="1"/>
      <w:marLeft w:val="0"/>
      <w:marRight w:val="0"/>
      <w:marTop w:val="0"/>
      <w:marBottom w:val="0"/>
      <w:divBdr>
        <w:top w:val="none" w:sz="0" w:space="0" w:color="auto"/>
        <w:left w:val="none" w:sz="0" w:space="0" w:color="auto"/>
        <w:bottom w:val="none" w:sz="0" w:space="0" w:color="auto"/>
        <w:right w:val="none" w:sz="0" w:space="0" w:color="auto"/>
      </w:divBdr>
    </w:div>
    <w:div w:id="1229196210">
      <w:bodyDiv w:val="1"/>
      <w:marLeft w:val="0"/>
      <w:marRight w:val="0"/>
      <w:marTop w:val="0"/>
      <w:marBottom w:val="0"/>
      <w:divBdr>
        <w:top w:val="none" w:sz="0" w:space="0" w:color="auto"/>
        <w:left w:val="none" w:sz="0" w:space="0" w:color="auto"/>
        <w:bottom w:val="none" w:sz="0" w:space="0" w:color="auto"/>
        <w:right w:val="none" w:sz="0" w:space="0" w:color="auto"/>
      </w:divBdr>
    </w:div>
    <w:div w:id="1248345670">
      <w:bodyDiv w:val="1"/>
      <w:marLeft w:val="0"/>
      <w:marRight w:val="0"/>
      <w:marTop w:val="0"/>
      <w:marBottom w:val="0"/>
      <w:divBdr>
        <w:top w:val="none" w:sz="0" w:space="0" w:color="auto"/>
        <w:left w:val="none" w:sz="0" w:space="0" w:color="auto"/>
        <w:bottom w:val="none" w:sz="0" w:space="0" w:color="auto"/>
        <w:right w:val="none" w:sz="0" w:space="0" w:color="auto"/>
      </w:divBdr>
    </w:div>
    <w:div w:id="1253971633">
      <w:bodyDiv w:val="1"/>
      <w:marLeft w:val="0"/>
      <w:marRight w:val="0"/>
      <w:marTop w:val="0"/>
      <w:marBottom w:val="0"/>
      <w:divBdr>
        <w:top w:val="none" w:sz="0" w:space="0" w:color="auto"/>
        <w:left w:val="none" w:sz="0" w:space="0" w:color="auto"/>
        <w:bottom w:val="none" w:sz="0" w:space="0" w:color="auto"/>
        <w:right w:val="none" w:sz="0" w:space="0" w:color="auto"/>
      </w:divBdr>
    </w:div>
    <w:div w:id="1256278912">
      <w:bodyDiv w:val="1"/>
      <w:marLeft w:val="0"/>
      <w:marRight w:val="0"/>
      <w:marTop w:val="0"/>
      <w:marBottom w:val="0"/>
      <w:divBdr>
        <w:top w:val="none" w:sz="0" w:space="0" w:color="auto"/>
        <w:left w:val="none" w:sz="0" w:space="0" w:color="auto"/>
        <w:bottom w:val="none" w:sz="0" w:space="0" w:color="auto"/>
        <w:right w:val="none" w:sz="0" w:space="0" w:color="auto"/>
      </w:divBdr>
    </w:div>
    <w:div w:id="1259489140">
      <w:bodyDiv w:val="1"/>
      <w:marLeft w:val="0"/>
      <w:marRight w:val="0"/>
      <w:marTop w:val="0"/>
      <w:marBottom w:val="0"/>
      <w:divBdr>
        <w:top w:val="none" w:sz="0" w:space="0" w:color="auto"/>
        <w:left w:val="none" w:sz="0" w:space="0" w:color="auto"/>
        <w:bottom w:val="none" w:sz="0" w:space="0" w:color="auto"/>
        <w:right w:val="none" w:sz="0" w:space="0" w:color="auto"/>
      </w:divBdr>
    </w:div>
    <w:div w:id="1267883347">
      <w:bodyDiv w:val="1"/>
      <w:marLeft w:val="0"/>
      <w:marRight w:val="0"/>
      <w:marTop w:val="0"/>
      <w:marBottom w:val="0"/>
      <w:divBdr>
        <w:top w:val="none" w:sz="0" w:space="0" w:color="auto"/>
        <w:left w:val="none" w:sz="0" w:space="0" w:color="auto"/>
        <w:bottom w:val="none" w:sz="0" w:space="0" w:color="auto"/>
        <w:right w:val="none" w:sz="0" w:space="0" w:color="auto"/>
      </w:divBdr>
    </w:div>
    <w:div w:id="1280457353">
      <w:bodyDiv w:val="1"/>
      <w:marLeft w:val="0"/>
      <w:marRight w:val="0"/>
      <w:marTop w:val="0"/>
      <w:marBottom w:val="0"/>
      <w:divBdr>
        <w:top w:val="none" w:sz="0" w:space="0" w:color="auto"/>
        <w:left w:val="none" w:sz="0" w:space="0" w:color="auto"/>
        <w:bottom w:val="none" w:sz="0" w:space="0" w:color="auto"/>
        <w:right w:val="none" w:sz="0" w:space="0" w:color="auto"/>
      </w:divBdr>
    </w:div>
    <w:div w:id="1295402613">
      <w:bodyDiv w:val="1"/>
      <w:marLeft w:val="0"/>
      <w:marRight w:val="0"/>
      <w:marTop w:val="0"/>
      <w:marBottom w:val="0"/>
      <w:divBdr>
        <w:top w:val="none" w:sz="0" w:space="0" w:color="auto"/>
        <w:left w:val="none" w:sz="0" w:space="0" w:color="auto"/>
        <w:bottom w:val="none" w:sz="0" w:space="0" w:color="auto"/>
        <w:right w:val="none" w:sz="0" w:space="0" w:color="auto"/>
      </w:divBdr>
    </w:div>
    <w:div w:id="1296641754">
      <w:bodyDiv w:val="1"/>
      <w:marLeft w:val="0"/>
      <w:marRight w:val="0"/>
      <w:marTop w:val="0"/>
      <w:marBottom w:val="0"/>
      <w:divBdr>
        <w:top w:val="none" w:sz="0" w:space="0" w:color="auto"/>
        <w:left w:val="none" w:sz="0" w:space="0" w:color="auto"/>
        <w:bottom w:val="none" w:sz="0" w:space="0" w:color="auto"/>
        <w:right w:val="none" w:sz="0" w:space="0" w:color="auto"/>
      </w:divBdr>
    </w:div>
    <w:div w:id="1296760842">
      <w:bodyDiv w:val="1"/>
      <w:marLeft w:val="0"/>
      <w:marRight w:val="0"/>
      <w:marTop w:val="0"/>
      <w:marBottom w:val="0"/>
      <w:divBdr>
        <w:top w:val="none" w:sz="0" w:space="0" w:color="auto"/>
        <w:left w:val="none" w:sz="0" w:space="0" w:color="auto"/>
        <w:bottom w:val="none" w:sz="0" w:space="0" w:color="auto"/>
        <w:right w:val="none" w:sz="0" w:space="0" w:color="auto"/>
      </w:divBdr>
    </w:div>
    <w:div w:id="1311448373">
      <w:bodyDiv w:val="1"/>
      <w:marLeft w:val="0"/>
      <w:marRight w:val="0"/>
      <w:marTop w:val="0"/>
      <w:marBottom w:val="0"/>
      <w:divBdr>
        <w:top w:val="none" w:sz="0" w:space="0" w:color="auto"/>
        <w:left w:val="none" w:sz="0" w:space="0" w:color="auto"/>
        <w:bottom w:val="none" w:sz="0" w:space="0" w:color="auto"/>
        <w:right w:val="none" w:sz="0" w:space="0" w:color="auto"/>
      </w:divBdr>
    </w:div>
    <w:div w:id="1315378125">
      <w:bodyDiv w:val="1"/>
      <w:marLeft w:val="0"/>
      <w:marRight w:val="0"/>
      <w:marTop w:val="0"/>
      <w:marBottom w:val="0"/>
      <w:divBdr>
        <w:top w:val="none" w:sz="0" w:space="0" w:color="auto"/>
        <w:left w:val="none" w:sz="0" w:space="0" w:color="auto"/>
        <w:bottom w:val="none" w:sz="0" w:space="0" w:color="auto"/>
        <w:right w:val="none" w:sz="0" w:space="0" w:color="auto"/>
      </w:divBdr>
    </w:div>
    <w:div w:id="1316908216">
      <w:bodyDiv w:val="1"/>
      <w:marLeft w:val="0"/>
      <w:marRight w:val="0"/>
      <w:marTop w:val="0"/>
      <w:marBottom w:val="0"/>
      <w:divBdr>
        <w:top w:val="none" w:sz="0" w:space="0" w:color="auto"/>
        <w:left w:val="none" w:sz="0" w:space="0" w:color="auto"/>
        <w:bottom w:val="none" w:sz="0" w:space="0" w:color="auto"/>
        <w:right w:val="none" w:sz="0" w:space="0" w:color="auto"/>
      </w:divBdr>
    </w:div>
    <w:div w:id="1322464655">
      <w:bodyDiv w:val="1"/>
      <w:marLeft w:val="0"/>
      <w:marRight w:val="0"/>
      <w:marTop w:val="0"/>
      <w:marBottom w:val="0"/>
      <w:divBdr>
        <w:top w:val="none" w:sz="0" w:space="0" w:color="auto"/>
        <w:left w:val="none" w:sz="0" w:space="0" w:color="auto"/>
        <w:bottom w:val="none" w:sz="0" w:space="0" w:color="auto"/>
        <w:right w:val="none" w:sz="0" w:space="0" w:color="auto"/>
      </w:divBdr>
    </w:div>
    <w:div w:id="1327825225">
      <w:bodyDiv w:val="1"/>
      <w:marLeft w:val="0"/>
      <w:marRight w:val="0"/>
      <w:marTop w:val="0"/>
      <w:marBottom w:val="0"/>
      <w:divBdr>
        <w:top w:val="none" w:sz="0" w:space="0" w:color="auto"/>
        <w:left w:val="none" w:sz="0" w:space="0" w:color="auto"/>
        <w:bottom w:val="none" w:sz="0" w:space="0" w:color="auto"/>
        <w:right w:val="none" w:sz="0" w:space="0" w:color="auto"/>
      </w:divBdr>
    </w:div>
    <w:div w:id="1340961523">
      <w:bodyDiv w:val="1"/>
      <w:marLeft w:val="0"/>
      <w:marRight w:val="0"/>
      <w:marTop w:val="0"/>
      <w:marBottom w:val="0"/>
      <w:divBdr>
        <w:top w:val="none" w:sz="0" w:space="0" w:color="auto"/>
        <w:left w:val="none" w:sz="0" w:space="0" w:color="auto"/>
        <w:bottom w:val="none" w:sz="0" w:space="0" w:color="auto"/>
        <w:right w:val="none" w:sz="0" w:space="0" w:color="auto"/>
      </w:divBdr>
    </w:div>
    <w:div w:id="1344091085">
      <w:bodyDiv w:val="1"/>
      <w:marLeft w:val="0"/>
      <w:marRight w:val="0"/>
      <w:marTop w:val="0"/>
      <w:marBottom w:val="0"/>
      <w:divBdr>
        <w:top w:val="none" w:sz="0" w:space="0" w:color="auto"/>
        <w:left w:val="none" w:sz="0" w:space="0" w:color="auto"/>
        <w:bottom w:val="none" w:sz="0" w:space="0" w:color="auto"/>
        <w:right w:val="none" w:sz="0" w:space="0" w:color="auto"/>
      </w:divBdr>
    </w:div>
    <w:div w:id="1345013776">
      <w:bodyDiv w:val="1"/>
      <w:marLeft w:val="0"/>
      <w:marRight w:val="0"/>
      <w:marTop w:val="0"/>
      <w:marBottom w:val="0"/>
      <w:divBdr>
        <w:top w:val="none" w:sz="0" w:space="0" w:color="auto"/>
        <w:left w:val="none" w:sz="0" w:space="0" w:color="auto"/>
        <w:bottom w:val="none" w:sz="0" w:space="0" w:color="auto"/>
        <w:right w:val="none" w:sz="0" w:space="0" w:color="auto"/>
      </w:divBdr>
    </w:div>
    <w:div w:id="1363558725">
      <w:bodyDiv w:val="1"/>
      <w:marLeft w:val="0"/>
      <w:marRight w:val="0"/>
      <w:marTop w:val="0"/>
      <w:marBottom w:val="0"/>
      <w:divBdr>
        <w:top w:val="none" w:sz="0" w:space="0" w:color="auto"/>
        <w:left w:val="none" w:sz="0" w:space="0" w:color="auto"/>
        <w:bottom w:val="none" w:sz="0" w:space="0" w:color="auto"/>
        <w:right w:val="none" w:sz="0" w:space="0" w:color="auto"/>
      </w:divBdr>
    </w:div>
    <w:div w:id="1374380898">
      <w:bodyDiv w:val="1"/>
      <w:marLeft w:val="0"/>
      <w:marRight w:val="0"/>
      <w:marTop w:val="0"/>
      <w:marBottom w:val="0"/>
      <w:divBdr>
        <w:top w:val="none" w:sz="0" w:space="0" w:color="auto"/>
        <w:left w:val="none" w:sz="0" w:space="0" w:color="auto"/>
        <w:bottom w:val="none" w:sz="0" w:space="0" w:color="auto"/>
        <w:right w:val="none" w:sz="0" w:space="0" w:color="auto"/>
      </w:divBdr>
    </w:div>
    <w:div w:id="1384477718">
      <w:bodyDiv w:val="1"/>
      <w:marLeft w:val="0"/>
      <w:marRight w:val="0"/>
      <w:marTop w:val="0"/>
      <w:marBottom w:val="0"/>
      <w:divBdr>
        <w:top w:val="none" w:sz="0" w:space="0" w:color="auto"/>
        <w:left w:val="none" w:sz="0" w:space="0" w:color="auto"/>
        <w:bottom w:val="none" w:sz="0" w:space="0" w:color="auto"/>
        <w:right w:val="none" w:sz="0" w:space="0" w:color="auto"/>
      </w:divBdr>
    </w:div>
    <w:div w:id="1407262032">
      <w:bodyDiv w:val="1"/>
      <w:marLeft w:val="0"/>
      <w:marRight w:val="0"/>
      <w:marTop w:val="0"/>
      <w:marBottom w:val="0"/>
      <w:divBdr>
        <w:top w:val="none" w:sz="0" w:space="0" w:color="auto"/>
        <w:left w:val="none" w:sz="0" w:space="0" w:color="auto"/>
        <w:bottom w:val="none" w:sz="0" w:space="0" w:color="auto"/>
        <w:right w:val="none" w:sz="0" w:space="0" w:color="auto"/>
      </w:divBdr>
    </w:div>
    <w:div w:id="1419325532">
      <w:bodyDiv w:val="1"/>
      <w:marLeft w:val="0"/>
      <w:marRight w:val="0"/>
      <w:marTop w:val="0"/>
      <w:marBottom w:val="0"/>
      <w:divBdr>
        <w:top w:val="none" w:sz="0" w:space="0" w:color="auto"/>
        <w:left w:val="none" w:sz="0" w:space="0" w:color="auto"/>
        <w:bottom w:val="none" w:sz="0" w:space="0" w:color="auto"/>
        <w:right w:val="none" w:sz="0" w:space="0" w:color="auto"/>
      </w:divBdr>
    </w:div>
    <w:div w:id="1426531545">
      <w:bodyDiv w:val="1"/>
      <w:marLeft w:val="0"/>
      <w:marRight w:val="0"/>
      <w:marTop w:val="0"/>
      <w:marBottom w:val="0"/>
      <w:divBdr>
        <w:top w:val="none" w:sz="0" w:space="0" w:color="auto"/>
        <w:left w:val="none" w:sz="0" w:space="0" w:color="auto"/>
        <w:bottom w:val="none" w:sz="0" w:space="0" w:color="auto"/>
        <w:right w:val="none" w:sz="0" w:space="0" w:color="auto"/>
      </w:divBdr>
    </w:div>
    <w:div w:id="1442414393">
      <w:bodyDiv w:val="1"/>
      <w:marLeft w:val="0"/>
      <w:marRight w:val="0"/>
      <w:marTop w:val="0"/>
      <w:marBottom w:val="0"/>
      <w:divBdr>
        <w:top w:val="none" w:sz="0" w:space="0" w:color="auto"/>
        <w:left w:val="none" w:sz="0" w:space="0" w:color="auto"/>
        <w:bottom w:val="none" w:sz="0" w:space="0" w:color="auto"/>
        <w:right w:val="none" w:sz="0" w:space="0" w:color="auto"/>
      </w:divBdr>
    </w:div>
    <w:div w:id="1451171253">
      <w:bodyDiv w:val="1"/>
      <w:marLeft w:val="0"/>
      <w:marRight w:val="0"/>
      <w:marTop w:val="0"/>
      <w:marBottom w:val="0"/>
      <w:divBdr>
        <w:top w:val="none" w:sz="0" w:space="0" w:color="auto"/>
        <w:left w:val="none" w:sz="0" w:space="0" w:color="auto"/>
        <w:bottom w:val="none" w:sz="0" w:space="0" w:color="auto"/>
        <w:right w:val="none" w:sz="0" w:space="0" w:color="auto"/>
      </w:divBdr>
    </w:div>
    <w:div w:id="1451624788">
      <w:bodyDiv w:val="1"/>
      <w:marLeft w:val="0"/>
      <w:marRight w:val="0"/>
      <w:marTop w:val="0"/>
      <w:marBottom w:val="0"/>
      <w:divBdr>
        <w:top w:val="none" w:sz="0" w:space="0" w:color="auto"/>
        <w:left w:val="none" w:sz="0" w:space="0" w:color="auto"/>
        <w:bottom w:val="none" w:sz="0" w:space="0" w:color="auto"/>
        <w:right w:val="none" w:sz="0" w:space="0" w:color="auto"/>
      </w:divBdr>
    </w:div>
    <w:div w:id="1458065424">
      <w:bodyDiv w:val="1"/>
      <w:marLeft w:val="0"/>
      <w:marRight w:val="0"/>
      <w:marTop w:val="0"/>
      <w:marBottom w:val="0"/>
      <w:divBdr>
        <w:top w:val="none" w:sz="0" w:space="0" w:color="auto"/>
        <w:left w:val="none" w:sz="0" w:space="0" w:color="auto"/>
        <w:bottom w:val="none" w:sz="0" w:space="0" w:color="auto"/>
        <w:right w:val="none" w:sz="0" w:space="0" w:color="auto"/>
      </w:divBdr>
    </w:div>
    <w:div w:id="1472289118">
      <w:bodyDiv w:val="1"/>
      <w:marLeft w:val="0"/>
      <w:marRight w:val="0"/>
      <w:marTop w:val="0"/>
      <w:marBottom w:val="0"/>
      <w:divBdr>
        <w:top w:val="none" w:sz="0" w:space="0" w:color="auto"/>
        <w:left w:val="none" w:sz="0" w:space="0" w:color="auto"/>
        <w:bottom w:val="none" w:sz="0" w:space="0" w:color="auto"/>
        <w:right w:val="none" w:sz="0" w:space="0" w:color="auto"/>
      </w:divBdr>
    </w:div>
    <w:div w:id="1472751427">
      <w:bodyDiv w:val="1"/>
      <w:marLeft w:val="0"/>
      <w:marRight w:val="0"/>
      <w:marTop w:val="0"/>
      <w:marBottom w:val="0"/>
      <w:divBdr>
        <w:top w:val="none" w:sz="0" w:space="0" w:color="auto"/>
        <w:left w:val="none" w:sz="0" w:space="0" w:color="auto"/>
        <w:bottom w:val="none" w:sz="0" w:space="0" w:color="auto"/>
        <w:right w:val="none" w:sz="0" w:space="0" w:color="auto"/>
      </w:divBdr>
    </w:div>
    <w:div w:id="1475564687">
      <w:bodyDiv w:val="1"/>
      <w:marLeft w:val="0"/>
      <w:marRight w:val="0"/>
      <w:marTop w:val="0"/>
      <w:marBottom w:val="0"/>
      <w:divBdr>
        <w:top w:val="none" w:sz="0" w:space="0" w:color="auto"/>
        <w:left w:val="none" w:sz="0" w:space="0" w:color="auto"/>
        <w:bottom w:val="none" w:sz="0" w:space="0" w:color="auto"/>
        <w:right w:val="none" w:sz="0" w:space="0" w:color="auto"/>
      </w:divBdr>
    </w:div>
    <w:div w:id="1482697234">
      <w:bodyDiv w:val="1"/>
      <w:marLeft w:val="0"/>
      <w:marRight w:val="0"/>
      <w:marTop w:val="0"/>
      <w:marBottom w:val="0"/>
      <w:divBdr>
        <w:top w:val="none" w:sz="0" w:space="0" w:color="auto"/>
        <w:left w:val="none" w:sz="0" w:space="0" w:color="auto"/>
        <w:bottom w:val="none" w:sz="0" w:space="0" w:color="auto"/>
        <w:right w:val="none" w:sz="0" w:space="0" w:color="auto"/>
      </w:divBdr>
    </w:div>
    <w:div w:id="1488395831">
      <w:bodyDiv w:val="1"/>
      <w:marLeft w:val="0"/>
      <w:marRight w:val="0"/>
      <w:marTop w:val="0"/>
      <w:marBottom w:val="0"/>
      <w:divBdr>
        <w:top w:val="none" w:sz="0" w:space="0" w:color="auto"/>
        <w:left w:val="none" w:sz="0" w:space="0" w:color="auto"/>
        <w:bottom w:val="none" w:sz="0" w:space="0" w:color="auto"/>
        <w:right w:val="none" w:sz="0" w:space="0" w:color="auto"/>
      </w:divBdr>
      <w:divsChild>
        <w:div w:id="679625213">
          <w:marLeft w:val="0"/>
          <w:marRight w:val="0"/>
          <w:marTop w:val="0"/>
          <w:marBottom w:val="0"/>
          <w:divBdr>
            <w:top w:val="none" w:sz="0" w:space="0" w:color="auto"/>
            <w:left w:val="none" w:sz="0" w:space="0" w:color="auto"/>
            <w:bottom w:val="none" w:sz="0" w:space="0" w:color="auto"/>
            <w:right w:val="none" w:sz="0" w:space="0" w:color="auto"/>
          </w:divBdr>
        </w:div>
      </w:divsChild>
    </w:div>
    <w:div w:id="1499732738">
      <w:bodyDiv w:val="1"/>
      <w:marLeft w:val="0"/>
      <w:marRight w:val="0"/>
      <w:marTop w:val="0"/>
      <w:marBottom w:val="0"/>
      <w:divBdr>
        <w:top w:val="none" w:sz="0" w:space="0" w:color="auto"/>
        <w:left w:val="none" w:sz="0" w:space="0" w:color="auto"/>
        <w:bottom w:val="none" w:sz="0" w:space="0" w:color="auto"/>
        <w:right w:val="none" w:sz="0" w:space="0" w:color="auto"/>
      </w:divBdr>
    </w:div>
    <w:div w:id="1504855306">
      <w:bodyDiv w:val="1"/>
      <w:marLeft w:val="0"/>
      <w:marRight w:val="0"/>
      <w:marTop w:val="0"/>
      <w:marBottom w:val="0"/>
      <w:divBdr>
        <w:top w:val="none" w:sz="0" w:space="0" w:color="auto"/>
        <w:left w:val="none" w:sz="0" w:space="0" w:color="auto"/>
        <w:bottom w:val="none" w:sz="0" w:space="0" w:color="auto"/>
        <w:right w:val="none" w:sz="0" w:space="0" w:color="auto"/>
      </w:divBdr>
    </w:div>
    <w:div w:id="1506675207">
      <w:bodyDiv w:val="1"/>
      <w:marLeft w:val="0"/>
      <w:marRight w:val="0"/>
      <w:marTop w:val="0"/>
      <w:marBottom w:val="0"/>
      <w:divBdr>
        <w:top w:val="none" w:sz="0" w:space="0" w:color="auto"/>
        <w:left w:val="none" w:sz="0" w:space="0" w:color="auto"/>
        <w:bottom w:val="none" w:sz="0" w:space="0" w:color="auto"/>
        <w:right w:val="none" w:sz="0" w:space="0" w:color="auto"/>
      </w:divBdr>
    </w:div>
    <w:div w:id="1511677328">
      <w:bodyDiv w:val="1"/>
      <w:marLeft w:val="0"/>
      <w:marRight w:val="0"/>
      <w:marTop w:val="0"/>
      <w:marBottom w:val="0"/>
      <w:divBdr>
        <w:top w:val="none" w:sz="0" w:space="0" w:color="auto"/>
        <w:left w:val="none" w:sz="0" w:space="0" w:color="auto"/>
        <w:bottom w:val="none" w:sz="0" w:space="0" w:color="auto"/>
        <w:right w:val="none" w:sz="0" w:space="0" w:color="auto"/>
      </w:divBdr>
    </w:div>
    <w:div w:id="1524248852">
      <w:bodyDiv w:val="1"/>
      <w:marLeft w:val="0"/>
      <w:marRight w:val="0"/>
      <w:marTop w:val="0"/>
      <w:marBottom w:val="0"/>
      <w:divBdr>
        <w:top w:val="none" w:sz="0" w:space="0" w:color="auto"/>
        <w:left w:val="none" w:sz="0" w:space="0" w:color="auto"/>
        <w:bottom w:val="none" w:sz="0" w:space="0" w:color="auto"/>
        <w:right w:val="none" w:sz="0" w:space="0" w:color="auto"/>
      </w:divBdr>
    </w:div>
    <w:div w:id="1530293665">
      <w:bodyDiv w:val="1"/>
      <w:marLeft w:val="0"/>
      <w:marRight w:val="0"/>
      <w:marTop w:val="0"/>
      <w:marBottom w:val="0"/>
      <w:divBdr>
        <w:top w:val="none" w:sz="0" w:space="0" w:color="auto"/>
        <w:left w:val="none" w:sz="0" w:space="0" w:color="auto"/>
        <w:bottom w:val="none" w:sz="0" w:space="0" w:color="auto"/>
        <w:right w:val="none" w:sz="0" w:space="0" w:color="auto"/>
      </w:divBdr>
    </w:div>
    <w:div w:id="1531190326">
      <w:bodyDiv w:val="1"/>
      <w:marLeft w:val="0"/>
      <w:marRight w:val="0"/>
      <w:marTop w:val="0"/>
      <w:marBottom w:val="0"/>
      <w:divBdr>
        <w:top w:val="none" w:sz="0" w:space="0" w:color="auto"/>
        <w:left w:val="none" w:sz="0" w:space="0" w:color="auto"/>
        <w:bottom w:val="none" w:sz="0" w:space="0" w:color="auto"/>
        <w:right w:val="none" w:sz="0" w:space="0" w:color="auto"/>
      </w:divBdr>
    </w:div>
    <w:div w:id="1532378527">
      <w:bodyDiv w:val="1"/>
      <w:marLeft w:val="0"/>
      <w:marRight w:val="0"/>
      <w:marTop w:val="0"/>
      <w:marBottom w:val="0"/>
      <w:divBdr>
        <w:top w:val="none" w:sz="0" w:space="0" w:color="auto"/>
        <w:left w:val="none" w:sz="0" w:space="0" w:color="auto"/>
        <w:bottom w:val="none" w:sz="0" w:space="0" w:color="auto"/>
        <w:right w:val="none" w:sz="0" w:space="0" w:color="auto"/>
      </w:divBdr>
    </w:div>
    <w:div w:id="1537113076">
      <w:bodyDiv w:val="1"/>
      <w:marLeft w:val="0"/>
      <w:marRight w:val="0"/>
      <w:marTop w:val="0"/>
      <w:marBottom w:val="0"/>
      <w:divBdr>
        <w:top w:val="none" w:sz="0" w:space="0" w:color="auto"/>
        <w:left w:val="none" w:sz="0" w:space="0" w:color="auto"/>
        <w:bottom w:val="none" w:sz="0" w:space="0" w:color="auto"/>
        <w:right w:val="none" w:sz="0" w:space="0" w:color="auto"/>
      </w:divBdr>
    </w:div>
    <w:div w:id="1543050977">
      <w:bodyDiv w:val="1"/>
      <w:marLeft w:val="0"/>
      <w:marRight w:val="0"/>
      <w:marTop w:val="0"/>
      <w:marBottom w:val="0"/>
      <w:divBdr>
        <w:top w:val="none" w:sz="0" w:space="0" w:color="auto"/>
        <w:left w:val="none" w:sz="0" w:space="0" w:color="auto"/>
        <w:bottom w:val="none" w:sz="0" w:space="0" w:color="auto"/>
        <w:right w:val="none" w:sz="0" w:space="0" w:color="auto"/>
      </w:divBdr>
    </w:div>
    <w:div w:id="1548713692">
      <w:bodyDiv w:val="1"/>
      <w:marLeft w:val="0"/>
      <w:marRight w:val="0"/>
      <w:marTop w:val="0"/>
      <w:marBottom w:val="0"/>
      <w:divBdr>
        <w:top w:val="none" w:sz="0" w:space="0" w:color="auto"/>
        <w:left w:val="none" w:sz="0" w:space="0" w:color="auto"/>
        <w:bottom w:val="none" w:sz="0" w:space="0" w:color="auto"/>
        <w:right w:val="none" w:sz="0" w:space="0" w:color="auto"/>
      </w:divBdr>
    </w:div>
    <w:div w:id="1549103507">
      <w:bodyDiv w:val="1"/>
      <w:marLeft w:val="0"/>
      <w:marRight w:val="0"/>
      <w:marTop w:val="0"/>
      <w:marBottom w:val="0"/>
      <w:divBdr>
        <w:top w:val="none" w:sz="0" w:space="0" w:color="auto"/>
        <w:left w:val="none" w:sz="0" w:space="0" w:color="auto"/>
        <w:bottom w:val="none" w:sz="0" w:space="0" w:color="auto"/>
        <w:right w:val="none" w:sz="0" w:space="0" w:color="auto"/>
      </w:divBdr>
    </w:div>
    <w:div w:id="1561676477">
      <w:bodyDiv w:val="1"/>
      <w:marLeft w:val="0"/>
      <w:marRight w:val="0"/>
      <w:marTop w:val="0"/>
      <w:marBottom w:val="0"/>
      <w:divBdr>
        <w:top w:val="none" w:sz="0" w:space="0" w:color="auto"/>
        <w:left w:val="none" w:sz="0" w:space="0" w:color="auto"/>
        <w:bottom w:val="none" w:sz="0" w:space="0" w:color="auto"/>
        <w:right w:val="none" w:sz="0" w:space="0" w:color="auto"/>
      </w:divBdr>
    </w:div>
    <w:div w:id="1565605007">
      <w:bodyDiv w:val="1"/>
      <w:marLeft w:val="0"/>
      <w:marRight w:val="0"/>
      <w:marTop w:val="0"/>
      <w:marBottom w:val="0"/>
      <w:divBdr>
        <w:top w:val="none" w:sz="0" w:space="0" w:color="auto"/>
        <w:left w:val="none" w:sz="0" w:space="0" w:color="auto"/>
        <w:bottom w:val="none" w:sz="0" w:space="0" w:color="auto"/>
        <w:right w:val="none" w:sz="0" w:space="0" w:color="auto"/>
      </w:divBdr>
    </w:div>
    <w:div w:id="1565677223">
      <w:bodyDiv w:val="1"/>
      <w:marLeft w:val="0"/>
      <w:marRight w:val="0"/>
      <w:marTop w:val="0"/>
      <w:marBottom w:val="0"/>
      <w:divBdr>
        <w:top w:val="none" w:sz="0" w:space="0" w:color="auto"/>
        <w:left w:val="none" w:sz="0" w:space="0" w:color="auto"/>
        <w:bottom w:val="none" w:sz="0" w:space="0" w:color="auto"/>
        <w:right w:val="none" w:sz="0" w:space="0" w:color="auto"/>
      </w:divBdr>
    </w:div>
    <w:div w:id="1576548115">
      <w:bodyDiv w:val="1"/>
      <w:marLeft w:val="0"/>
      <w:marRight w:val="0"/>
      <w:marTop w:val="0"/>
      <w:marBottom w:val="0"/>
      <w:divBdr>
        <w:top w:val="none" w:sz="0" w:space="0" w:color="auto"/>
        <w:left w:val="none" w:sz="0" w:space="0" w:color="auto"/>
        <w:bottom w:val="none" w:sz="0" w:space="0" w:color="auto"/>
        <w:right w:val="none" w:sz="0" w:space="0" w:color="auto"/>
      </w:divBdr>
    </w:div>
    <w:div w:id="1577594963">
      <w:bodyDiv w:val="1"/>
      <w:marLeft w:val="0"/>
      <w:marRight w:val="0"/>
      <w:marTop w:val="0"/>
      <w:marBottom w:val="0"/>
      <w:divBdr>
        <w:top w:val="none" w:sz="0" w:space="0" w:color="auto"/>
        <w:left w:val="none" w:sz="0" w:space="0" w:color="auto"/>
        <w:bottom w:val="none" w:sz="0" w:space="0" w:color="auto"/>
        <w:right w:val="none" w:sz="0" w:space="0" w:color="auto"/>
      </w:divBdr>
    </w:div>
    <w:div w:id="1585870842">
      <w:bodyDiv w:val="1"/>
      <w:marLeft w:val="0"/>
      <w:marRight w:val="0"/>
      <w:marTop w:val="0"/>
      <w:marBottom w:val="0"/>
      <w:divBdr>
        <w:top w:val="none" w:sz="0" w:space="0" w:color="auto"/>
        <w:left w:val="none" w:sz="0" w:space="0" w:color="auto"/>
        <w:bottom w:val="none" w:sz="0" w:space="0" w:color="auto"/>
        <w:right w:val="none" w:sz="0" w:space="0" w:color="auto"/>
      </w:divBdr>
    </w:div>
    <w:div w:id="1588609470">
      <w:bodyDiv w:val="1"/>
      <w:marLeft w:val="0"/>
      <w:marRight w:val="0"/>
      <w:marTop w:val="0"/>
      <w:marBottom w:val="0"/>
      <w:divBdr>
        <w:top w:val="none" w:sz="0" w:space="0" w:color="auto"/>
        <w:left w:val="none" w:sz="0" w:space="0" w:color="auto"/>
        <w:bottom w:val="none" w:sz="0" w:space="0" w:color="auto"/>
        <w:right w:val="none" w:sz="0" w:space="0" w:color="auto"/>
      </w:divBdr>
    </w:div>
    <w:div w:id="1597981726">
      <w:bodyDiv w:val="1"/>
      <w:marLeft w:val="0"/>
      <w:marRight w:val="0"/>
      <w:marTop w:val="0"/>
      <w:marBottom w:val="0"/>
      <w:divBdr>
        <w:top w:val="none" w:sz="0" w:space="0" w:color="auto"/>
        <w:left w:val="none" w:sz="0" w:space="0" w:color="auto"/>
        <w:bottom w:val="none" w:sz="0" w:space="0" w:color="auto"/>
        <w:right w:val="none" w:sz="0" w:space="0" w:color="auto"/>
      </w:divBdr>
    </w:div>
    <w:div w:id="1610359503">
      <w:bodyDiv w:val="1"/>
      <w:marLeft w:val="0"/>
      <w:marRight w:val="0"/>
      <w:marTop w:val="0"/>
      <w:marBottom w:val="0"/>
      <w:divBdr>
        <w:top w:val="none" w:sz="0" w:space="0" w:color="auto"/>
        <w:left w:val="none" w:sz="0" w:space="0" w:color="auto"/>
        <w:bottom w:val="none" w:sz="0" w:space="0" w:color="auto"/>
        <w:right w:val="none" w:sz="0" w:space="0" w:color="auto"/>
      </w:divBdr>
    </w:div>
    <w:div w:id="1612855588">
      <w:bodyDiv w:val="1"/>
      <w:marLeft w:val="0"/>
      <w:marRight w:val="0"/>
      <w:marTop w:val="0"/>
      <w:marBottom w:val="0"/>
      <w:divBdr>
        <w:top w:val="none" w:sz="0" w:space="0" w:color="auto"/>
        <w:left w:val="none" w:sz="0" w:space="0" w:color="auto"/>
        <w:bottom w:val="none" w:sz="0" w:space="0" w:color="auto"/>
        <w:right w:val="none" w:sz="0" w:space="0" w:color="auto"/>
      </w:divBdr>
    </w:div>
    <w:div w:id="1617326758">
      <w:bodyDiv w:val="1"/>
      <w:marLeft w:val="0"/>
      <w:marRight w:val="0"/>
      <w:marTop w:val="0"/>
      <w:marBottom w:val="0"/>
      <w:divBdr>
        <w:top w:val="none" w:sz="0" w:space="0" w:color="auto"/>
        <w:left w:val="none" w:sz="0" w:space="0" w:color="auto"/>
        <w:bottom w:val="none" w:sz="0" w:space="0" w:color="auto"/>
        <w:right w:val="none" w:sz="0" w:space="0" w:color="auto"/>
      </w:divBdr>
    </w:div>
    <w:div w:id="1617902908">
      <w:bodyDiv w:val="1"/>
      <w:marLeft w:val="0"/>
      <w:marRight w:val="0"/>
      <w:marTop w:val="0"/>
      <w:marBottom w:val="0"/>
      <w:divBdr>
        <w:top w:val="none" w:sz="0" w:space="0" w:color="auto"/>
        <w:left w:val="none" w:sz="0" w:space="0" w:color="auto"/>
        <w:bottom w:val="none" w:sz="0" w:space="0" w:color="auto"/>
        <w:right w:val="none" w:sz="0" w:space="0" w:color="auto"/>
      </w:divBdr>
    </w:div>
    <w:div w:id="1627469534">
      <w:bodyDiv w:val="1"/>
      <w:marLeft w:val="0"/>
      <w:marRight w:val="0"/>
      <w:marTop w:val="0"/>
      <w:marBottom w:val="0"/>
      <w:divBdr>
        <w:top w:val="none" w:sz="0" w:space="0" w:color="auto"/>
        <w:left w:val="none" w:sz="0" w:space="0" w:color="auto"/>
        <w:bottom w:val="none" w:sz="0" w:space="0" w:color="auto"/>
        <w:right w:val="none" w:sz="0" w:space="0" w:color="auto"/>
      </w:divBdr>
    </w:div>
    <w:div w:id="1630357047">
      <w:bodyDiv w:val="1"/>
      <w:marLeft w:val="0"/>
      <w:marRight w:val="0"/>
      <w:marTop w:val="0"/>
      <w:marBottom w:val="0"/>
      <w:divBdr>
        <w:top w:val="none" w:sz="0" w:space="0" w:color="auto"/>
        <w:left w:val="none" w:sz="0" w:space="0" w:color="auto"/>
        <w:bottom w:val="none" w:sz="0" w:space="0" w:color="auto"/>
        <w:right w:val="none" w:sz="0" w:space="0" w:color="auto"/>
      </w:divBdr>
    </w:div>
    <w:div w:id="1646356723">
      <w:bodyDiv w:val="1"/>
      <w:marLeft w:val="0"/>
      <w:marRight w:val="0"/>
      <w:marTop w:val="0"/>
      <w:marBottom w:val="0"/>
      <w:divBdr>
        <w:top w:val="none" w:sz="0" w:space="0" w:color="auto"/>
        <w:left w:val="none" w:sz="0" w:space="0" w:color="auto"/>
        <w:bottom w:val="none" w:sz="0" w:space="0" w:color="auto"/>
        <w:right w:val="none" w:sz="0" w:space="0" w:color="auto"/>
      </w:divBdr>
    </w:div>
    <w:div w:id="1655988008">
      <w:bodyDiv w:val="1"/>
      <w:marLeft w:val="0"/>
      <w:marRight w:val="0"/>
      <w:marTop w:val="0"/>
      <w:marBottom w:val="0"/>
      <w:divBdr>
        <w:top w:val="none" w:sz="0" w:space="0" w:color="auto"/>
        <w:left w:val="none" w:sz="0" w:space="0" w:color="auto"/>
        <w:bottom w:val="none" w:sz="0" w:space="0" w:color="auto"/>
        <w:right w:val="none" w:sz="0" w:space="0" w:color="auto"/>
      </w:divBdr>
    </w:div>
    <w:div w:id="1659116635">
      <w:bodyDiv w:val="1"/>
      <w:marLeft w:val="0"/>
      <w:marRight w:val="0"/>
      <w:marTop w:val="0"/>
      <w:marBottom w:val="0"/>
      <w:divBdr>
        <w:top w:val="none" w:sz="0" w:space="0" w:color="auto"/>
        <w:left w:val="none" w:sz="0" w:space="0" w:color="auto"/>
        <w:bottom w:val="none" w:sz="0" w:space="0" w:color="auto"/>
        <w:right w:val="none" w:sz="0" w:space="0" w:color="auto"/>
      </w:divBdr>
    </w:div>
    <w:div w:id="1689285102">
      <w:bodyDiv w:val="1"/>
      <w:marLeft w:val="0"/>
      <w:marRight w:val="0"/>
      <w:marTop w:val="0"/>
      <w:marBottom w:val="0"/>
      <w:divBdr>
        <w:top w:val="none" w:sz="0" w:space="0" w:color="auto"/>
        <w:left w:val="none" w:sz="0" w:space="0" w:color="auto"/>
        <w:bottom w:val="none" w:sz="0" w:space="0" w:color="auto"/>
        <w:right w:val="none" w:sz="0" w:space="0" w:color="auto"/>
      </w:divBdr>
    </w:div>
    <w:div w:id="1691493320">
      <w:bodyDiv w:val="1"/>
      <w:marLeft w:val="0"/>
      <w:marRight w:val="0"/>
      <w:marTop w:val="0"/>
      <w:marBottom w:val="0"/>
      <w:divBdr>
        <w:top w:val="none" w:sz="0" w:space="0" w:color="auto"/>
        <w:left w:val="none" w:sz="0" w:space="0" w:color="auto"/>
        <w:bottom w:val="none" w:sz="0" w:space="0" w:color="auto"/>
        <w:right w:val="none" w:sz="0" w:space="0" w:color="auto"/>
      </w:divBdr>
    </w:div>
    <w:div w:id="1694112872">
      <w:bodyDiv w:val="1"/>
      <w:marLeft w:val="0"/>
      <w:marRight w:val="0"/>
      <w:marTop w:val="0"/>
      <w:marBottom w:val="0"/>
      <w:divBdr>
        <w:top w:val="none" w:sz="0" w:space="0" w:color="auto"/>
        <w:left w:val="none" w:sz="0" w:space="0" w:color="auto"/>
        <w:bottom w:val="none" w:sz="0" w:space="0" w:color="auto"/>
        <w:right w:val="none" w:sz="0" w:space="0" w:color="auto"/>
      </w:divBdr>
    </w:div>
    <w:div w:id="1702777454">
      <w:bodyDiv w:val="1"/>
      <w:marLeft w:val="0"/>
      <w:marRight w:val="0"/>
      <w:marTop w:val="0"/>
      <w:marBottom w:val="0"/>
      <w:divBdr>
        <w:top w:val="none" w:sz="0" w:space="0" w:color="auto"/>
        <w:left w:val="none" w:sz="0" w:space="0" w:color="auto"/>
        <w:bottom w:val="none" w:sz="0" w:space="0" w:color="auto"/>
        <w:right w:val="none" w:sz="0" w:space="0" w:color="auto"/>
      </w:divBdr>
    </w:div>
    <w:div w:id="1720856903">
      <w:bodyDiv w:val="1"/>
      <w:marLeft w:val="0"/>
      <w:marRight w:val="0"/>
      <w:marTop w:val="0"/>
      <w:marBottom w:val="0"/>
      <w:divBdr>
        <w:top w:val="none" w:sz="0" w:space="0" w:color="auto"/>
        <w:left w:val="none" w:sz="0" w:space="0" w:color="auto"/>
        <w:bottom w:val="none" w:sz="0" w:space="0" w:color="auto"/>
        <w:right w:val="none" w:sz="0" w:space="0" w:color="auto"/>
      </w:divBdr>
    </w:div>
    <w:div w:id="1721780806">
      <w:bodyDiv w:val="1"/>
      <w:marLeft w:val="0"/>
      <w:marRight w:val="0"/>
      <w:marTop w:val="0"/>
      <w:marBottom w:val="0"/>
      <w:divBdr>
        <w:top w:val="none" w:sz="0" w:space="0" w:color="auto"/>
        <w:left w:val="none" w:sz="0" w:space="0" w:color="auto"/>
        <w:bottom w:val="none" w:sz="0" w:space="0" w:color="auto"/>
        <w:right w:val="none" w:sz="0" w:space="0" w:color="auto"/>
      </w:divBdr>
    </w:div>
    <w:div w:id="1735621553">
      <w:bodyDiv w:val="1"/>
      <w:marLeft w:val="0"/>
      <w:marRight w:val="0"/>
      <w:marTop w:val="0"/>
      <w:marBottom w:val="0"/>
      <w:divBdr>
        <w:top w:val="none" w:sz="0" w:space="0" w:color="auto"/>
        <w:left w:val="none" w:sz="0" w:space="0" w:color="auto"/>
        <w:bottom w:val="none" w:sz="0" w:space="0" w:color="auto"/>
        <w:right w:val="none" w:sz="0" w:space="0" w:color="auto"/>
      </w:divBdr>
    </w:div>
    <w:div w:id="1747649500">
      <w:bodyDiv w:val="1"/>
      <w:marLeft w:val="0"/>
      <w:marRight w:val="0"/>
      <w:marTop w:val="0"/>
      <w:marBottom w:val="0"/>
      <w:divBdr>
        <w:top w:val="none" w:sz="0" w:space="0" w:color="auto"/>
        <w:left w:val="none" w:sz="0" w:space="0" w:color="auto"/>
        <w:bottom w:val="none" w:sz="0" w:space="0" w:color="auto"/>
        <w:right w:val="none" w:sz="0" w:space="0" w:color="auto"/>
      </w:divBdr>
    </w:div>
    <w:div w:id="1766924583">
      <w:bodyDiv w:val="1"/>
      <w:marLeft w:val="0"/>
      <w:marRight w:val="0"/>
      <w:marTop w:val="0"/>
      <w:marBottom w:val="0"/>
      <w:divBdr>
        <w:top w:val="none" w:sz="0" w:space="0" w:color="auto"/>
        <w:left w:val="none" w:sz="0" w:space="0" w:color="auto"/>
        <w:bottom w:val="none" w:sz="0" w:space="0" w:color="auto"/>
        <w:right w:val="none" w:sz="0" w:space="0" w:color="auto"/>
      </w:divBdr>
    </w:div>
    <w:div w:id="1767336685">
      <w:bodyDiv w:val="1"/>
      <w:marLeft w:val="0"/>
      <w:marRight w:val="0"/>
      <w:marTop w:val="0"/>
      <w:marBottom w:val="0"/>
      <w:divBdr>
        <w:top w:val="none" w:sz="0" w:space="0" w:color="auto"/>
        <w:left w:val="none" w:sz="0" w:space="0" w:color="auto"/>
        <w:bottom w:val="none" w:sz="0" w:space="0" w:color="auto"/>
        <w:right w:val="none" w:sz="0" w:space="0" w:color="auto"/>
      </w:divBdr>
    </w:div>
    <w:div w:id="1805393096">
      <w:bodyDiv w:val="1"/>
      <w:marLeft w:val="0"/>
      <w:marRight w:val="0"/>
      <w:marTop w:val="0"/>
      <w:marBottom w:val="0"/>
      <w:divBdr>
        <w:top w:val="none" w:sz="0" w:space="0" w:color="auto"/>
        <w:left w:val="none" w:sz="0" w:space="0" w:color="auto"/>
        <w:bottom w:val="none" w:sz="0" w:space="0" w:color="auto"/>
        <w:right w:val="none" w:sz="0" w:space="0" w:color="auto"/>
      </w:divBdr>
    </w:div>
    <w:div w:id="1809276529">
      <w:bodyDiv w:val="1"/>
      <w:marLeft w:val="0"/>
      <w:marRight w:val="0"/>
      <w:marTop w:val="0"/>
      <w:marBottom w:val="0"/>
      <w:divBdr>
        <w:top w:val="none" w:sz="0" w:space="0" w:color="auto"/>
        <w:left w:val="none" w:sz="0" w:space="0" w:color="auto"/>
        <w:bottom w:val="none" w:sz="0" w:space="0" w:color="auto"/>
        <w:right w:val="none" w:sz="0" w:space="0" w:color="auto"/>
      </w:divBdr>
    </w:div>
    <w:div w:id="1837762487">
      <w:bodyDiv w:val="1"/>
      <w:marLeft w:val="0"/>
      <w:marRight w:val="0"/>
      <w:marTop w:val="0"/>
      <w:marBottom w:val="0"/>
      <w:divBdr>
        <w:top w:val="none" w:sz="0" w:space="0" w:color="auto"/>
        <w:left w:val="none" w:sz="0" w:space="0" w:color="auto"/>
        <w:bottom w:val="none" w:sz="0" w:space="0" w:color="auto"/>
        <w:right w:val="none" w:sz="0" w:space="0" w:color="auto"/>
      </w:divBdr>
    </w:div>
    <w:div w:id="1838769457">
      <w:bodyDiv w:val="1"/>
      <w:marLeft w:val="0"/>
      <w:marRight w:val="0"/>
      <w:marTop w:val="0"/>
      <w:marBottom w:val="0"/>
      <w:divBdr>
        <w:top w:val="none" w:sz="0" w:space="0" w:color="auto"/>
        <w:left w:val="none" w:sz="0" w:space="0" w:color="auto"/>
        <w:bottom w:val="none" w:sz="0" w:space="0" w:color="auto"/>
        <w:right w:val="none" w:sz="0" w:space="0" w:color="auto"/>
      </w:divBdr>
    </w:div>
    <w:div w:id="1848594759">
      <w:bodyDiv w:val="1"/>
      <w:marLeft w:val="0"/>
      <w:marRight w:val="0"/>
      <w:marTop w:val="0"/>
      <w:marBottom w:val="0"/>
      <w:divBdr>
        <w:top w:val="none" w:sz="0" w:space="0" w:color="auto"/>
        <w:left w:val="none" w:sz="0" w:space="0" w:color="auto"/>
        <w:bottom w:val="none" w:sz="0" w:space="0" w:color="auto"/>
        <w:right w:val="none" w:sz="0" w:space="0" w:color="auto"/>
      </w:divBdr>
    </w:div>
    <w:div w:id="1850870010">
      <w:bodyDiv w:val="1"/>
      <w:marLeft w:val="0"/>
      <w:marRight w:val="0"/>
      <w:marTop w:val="0"/>
      <w:marBottom w:val="0"/>
      <w:divBdr>
        <w:top w:val="none" w:sz="0" w:space="0" w:color="auto"/>
        <w:left w:val="none" w:sz="0" w:space="0" w:color="auto"/>
        <w:bottom w:val="none" w:sz="0" w:space="0" w:color="auto"/>
        <w:right w:val="none" w:sz="0" w:space="0" w:color="auto"/>
      </w:divBdr>
    </w:div>
    <w:div w:id="1855219593">
      <w:bodyDiv w:val="1"/>
      <w:marLeft w:val="0"/>
      <w:marRight w:val="0"/>
      <w:marTop w:val="0"/>
      <w:marBottom w:val="0"/>
      <w:divBdr>
        <w:top w:val="none" w:sz="0" w:space="0" w:color="auto"/>
        <w:left w:val="none" w:sz="0" w:space="0" w:color="auto"/>
        <w:bottom w:val="none" w:sz="0" w:space="0" w:color="auto"/>
        <w:right w:val="none" w:sz="0" w:space="0" w:color="auto"/>
      </w:divBdr>
    </w:div>
    <w:div w:id="1872841358">
      <w:bodyDiv w:val="1"/>
      <w:marLeft w:val="0"/>
      <w:marRight w:val="0"/>
      <w:marTop w:val="0"/>
      <w:marBottom w:val="0"/>
      <w:divBdr>
        <w:top w:val="none" w:sz="0" w:space="0" w:color="auto"/>
        <w:left w:val="none" w:sz="0" w:space="0" w:color="auto"/>
        <w:bottom w:val="none" w:sz="0" w:space="0" w:color="auto"/>
        <w:right w:val="none" w:sz="0" w:space="0" w:color="auto"/>
      </w:divBdr>
    </w:div>
    <w:div w:id="1884440012">
      <w:bodyDiv w:val="1"/>
      <w:marLeft w:val="0"/>
      <w:marRight w:val="0"/>
      <w:marTop w:val="0"/>
      <w:marBottom w:val="0"/>
      <w:divBdr>
        <w:top w:val="none" w:sz="0" w:space="0" w:color="auto"/>
        <w:left w:val="none" w:sz="0" w:space="0" w:color="auto"/>
        <w:bottom w:val="none" w:sz="0" w:space="0" w:color="auto"/>
        <w:right w:val="none" w:sz="0" w:space="0" w:color="auto"/>
      </w:divBdr>
    </w:div>
    <w:div w:id="1888562073">
      <w:bodyDiv w:val="1"/>
      <w:marLeft w:val="0"/>
      <w:marRight w:val="0"/>
      <w:marTop w:val="0"/>
      <w:marBottom w:val="0"/>
      <w:divBdr>
        <w:top w:val="none" w:sz="0" w:space="0" w:color="auto"/>
        <w:left w:val="none" w:sz="0" w:space="0" w:color="auto"/>
        <w:bottom w:val="none" w:sz="0" w:space="0" w:color="auto"/>
        <w:right w:val="none" w:sz="0" w:space="0" w:color="auto"/>
      </w:divBdr>
    </w:div>
    <w:div w:id="1889219777">
      <w:bodyDiv w:val="1"/>
      <w:marLeft w:val="0"/>
      <w:marRight w:val="0"/>
      <w:marTop w:val="0"/>
      <w:marBottom w:val="0"/>
      <w:divBdr>
        <w:top w:val="none" w:sz="0" w:space="0" w:color="auto"/>
        <w:left w:val="none" w:sz="0" w:space="0" w:color="auto"/>
        <w:bottom w:val="none" w:sz="0" w:space="0" w:color="auto"/>
        <w:right w:val="none" w:sz="0" w:space="0" w:color="auto"/>
      </w:divBdr>
    </w:div>
    <w:div w:id="1899900508">
      <w:bodyDiv w:val="1"/>
      <w:marLeft w:val="0"/>
      <w:marRight w:val="0"/>
      <w:marTop w:val="0"/>
      <w:marBottom w:val="0"/>
      <w:divBdr>
        <w:top w:val="none" w:sz="0" w:space="0" w:color="auto"/>
        <w:left w:val="none" w:sz="0" w:space="0" w:color="auto"/>
        <w:bottom w:val="none" w:sz="0" w:space="0" w:color="auto"/>
        <w:right w:val="none" w:sz="0" w:space="0" w:color="auto"/>
      </w:divBdr>
    </w:div>
    <w:div w:id="1906794866">
      <w:bodyDiv w:val="1"/>
      <w:marLeft w:val="0"/>
      <w:marRight w:val="0"/>
      <w:marTop w:val="0"/>
      <w:marBottom w:val="0"/>
      <w:divBdr>
        <w:top w:val="none" w:sz="0" w:space="0" w:color="auto"/>
        <w:left w:val="none" w:sz="0" w:space="0" w:color="auto"/>
        <w:bottom w:val="none" w:sz="0" w:space="0" w:color="auto"/>
        <w:right w:val="none" w:sz="0" w:space="0" w:color="auto"/>
      </w:divBdr>
    </w:div>
    <w:div w:id="1912425538">
      <w:bodyDiv w:val="1"/>
      <w:marLeft w:val="0"/>
      <w:marRight w:val="0"/>
      <w:marTop w:val="0"/>
      <w:marBottom w:val="0"/>
      <w:divBdr>
        <w:top w:val="none" w:sz="0" w:space="0" w:color="auto"/>
        <w:left w:val="none" w:sz="0" w:space="0" w:color="auto"/>
        <w:bottom w:val="none" w:sz="0" w:space="0" w:color="auto"/>
        <w:right w:val="none" w:sz="0" w:space="0" w:color="auto"/>
      </w:divBdr>
    </w:div>
    <w:div w:id="1936671024">
      <w:bodyDiv w:val="1"/>
      <w:marLeft w:val="0"/>
      <w:marRight w:val="0"/>
      <w:marTop w:val="0"/>
      <w:marBottom w:val="0"/>
      <w:divBdr>
        <w:top w:val="none" w:sz="0" w:space="0" w:color="auto"/>
        <w:left w:val="none" w:sz="0" w:space="0" w:color="auto"/>
        <w:bottom w:val="none" w:sz="0" w:space="0" w:color="auto"/>
        <w:right w:val="none" w:sz="0" w:space="0" w:color="auto"/>
      </w:divBdr>
    </w:div>
    <w:div w:id="1938708704">
      <w:bodyDiv w:val="1"/>
      <w:marLeft w:val="0"/>
      <w:marRight w:val="0"/>
      <w:marTop w:val="0"/>
      <w:marBottom w:val="0"/>
      <w:divBdr>
        <w:top w:val="none" w:sz="0" w:space="0" w:color="auto"/>
        <w:left w:val="none" w:sz="0" w:space="0" w:color="auto"/>
        <w:bottom w:val="none" w:sz="0" w:space="0" w:color="auto"/>
        <w:right w:val="none" w:sz="0" w:space="0" w:color="auto"/>
      </w:divBdr>
    </w:div>
    <w:div w:id="1948586864">
      <w:bodyDiv w:val="1"/>
      <w:marLeft w:val="0"/>
      <w:marRight w:val="0"/>
      <w:marTop w:val="0"/>
      <w:marBottom w:val="0"/>
      <w:divBdr>
        <w:top w:val="none" w:sz="0" w:space="0" w:color="auto"/>
        <w:left w:val="none" w:sz="0" w:space="0" w:color="auto"/>
        <w:bottom w:val="none" w:sz="0" w:space="0" w:color="auto"/>
        <w:right w:val="none" w:sz="0" w:space="0" w:color="auto"/>
      </w:divBdr>
    </w:div>
    <w:div w:id="2004772580">
      <w:bodyDiv w:val="1"/>
      <w:marLeft w:val="0"/>
      <w:marRight w:val="0"/>
      <w:marTop w:val="0"/>
      <w:marBottom w:val="0"/>
      <w:divBdr>
        <w:top w:val="none" w:sz="0" w:space="0" w:color="auto"/>
        <w:left w:val="none" w:sz="0" w:space="0" w:color="auto"/>
        <w:bottom w:val="none" w:sz="0" w:space="0" w:color="auto"/>
        <w:right w:val="none" w:sz="0" w:space="0" w:color="auto"/>
      </w:divBdr>
    </w:div>
    <w:div w:id="2006130080">
      <w:bodyDiv w:val="1"/>
      <w:marLeft w:val="0"/>
      <w:marRight w:val="0"/>
      <w:marTop w:val="0"/>
      <w:marBottom w:val="0"/>
      <w:divBdr>
        <w:top w:val="none" w:sz="0" w:space="0" w:color="auto"/>
        <w:left w:val="none" w:sz="0" w:space="0" w:color="auto"/>
        <w:bottom w:val="none" w:sz="0" w:space="0" w:color="auto"/>
        <w:right w:val="none" w:sz="0" w:space="0" w:color="auto"/>
      </w:divBdr>
    </w:div>
    <w:div w:id="2015641773">
      <w:bodyDiv w:val="1"/>
      <w:marLeft w:val="0"/>
      <w:marRight w:val="0"/>
      <w:marTop w:val="0"/>
      <w:marBottom w:val="0"/>
      <w:divBdr>
        <w:top w:val="none" w:sz="0" w:space="0" w:color="auto"/>
        <w:left w:val="none" w:sz="0" w:space="0" w:color="auto"/>
        <w:bottom w:val="none" w:sz="0" w:space="0" w:color="auto"/>
        <w:right w:val="none" w:sz="0" w:space="0" w:color="auto"/>
      </w:divBdr>
    </w:div>
    <w:div w:id="2018075700">
      <w:bodyDiv w:val="1"/>
      <w:marLeft w:val="0"/>
      <w:marRight w:val="0"/>
      <w:marTop w:val="0"/>
      <w:marBottom w:val="0"/>
      <w:divBdr>
        <w:top w:val="none" w:sz="0" w:space="0" w:color="auto"/>
        <w:left w:val="none" w:sz="0" w:space="0" w:color="auto"/>
        <w:bottom w:val="none" w:sz="0" w:space="0" w:color="auto"/>
        <w:right w:val="none" w:sz="0" w:space="0" w:color="auto"/>
      </w:divBdr>
    </w:div>
    <w:div w:id="2027487406">
      <w:bodyDiv w:val="1"/>
      <w:marLeft w:val="0"/>
      <w:marRight w:val="0"/>
      <w:marTop w:val="0"/>
      <w:marBottom w:val="0"/>
      <w:divBdr>
        <w:top w:val="none" w:sz="0" w:space="0" w:color="auto"/>
        <w:left w:val="none" w:sz="0" w:space="0" w:color="auto"/>
        <w:bottom w:val="none" w:sz="0" w:space="0" w:color="auto"/>
        <w:right w:val="none" w:sz="0" w:space="0" w:color="auto"/>
      </w:divBdr>
    </w:div>
    <w:div w:id="2032027770">
      <w:bodyDiv w:val="1"/>
      <w:marLeft w:val="0"/>
      <w:marRight w:val="0"/>
      <w:marTop w:val="0"/>
      <w:marBottom w:val="0"/>
      <w:divBdr>
        <w:top w:val="none" w:sz="0" w:space="0" w:color="auto"/>
        <w:left w:val="none" w:sz="0" w:space="0" w:color="auto"/>
        <w:bottom w:val="none" w:sz="0" w:space="0" w:color="auto"/>
        <w:right w:val="none" w:sz="0" w:space="0" w:color="auto"/>
      </w:divBdr>
    </w:div>
    <w:div w:id="2036342536">
      <w:bodyDiv w:val="1"/>
      <w:marLeft w:val="0"/>
      <w:marRight w:val="0"/>
      <w:marTop w:val="0"/>
      <w:marBottom w:val="0"/>
      <w:divBdr>
        <w:top w:val="none" w:sz="0" w:space="0" w:color="auto"/>
        <w:left w:val="none" w:sz="0" w:space="0" w:color="auto"/>
        <w:bottom w:val="none" w:sz="0" w:space="0" w:color="auto"/>
        <w:right w:val="none" w:sz="0" w:space="0" w:color="auto"/>
      </w:divBdr>
    </w:div>
    <w:div w:id="2041658541">
      <w:bodyDiv w:val="1"/>
      <w:marLeft w:val="0"/>
      <w:marRight w:val="0"/>
      <w:marTop w:val="0"/>
      <w:marBottom w:val="0"/>
      <w:divBdr>
        <w:top w:val="none" w:sz="0" w:space="0" w:color="auto"/>
        <w:left w:val="none" w:sz="0" w:space="0" w:color="auto"/>
        <w:bottom w:val="none" w:sz="0" w:space="0" w:color="auto"/>
        <w:right w:val="none" w:sz="0" w:space="0" w:color="auto"/>
      </w:divBdr>
    </w:div>
    <w:div w:id="2048408019">
      <w:bodyDiv w:val="1"/>
      <w:marLeft w:val="0"/>
      <w:marRight w:val="0"/>
      <w:marTop w:val="0"/>
      <w:marBottom w:val="0"/>
      <w:divBdr>
        <w:top w:val="none" w:sz="0" w:space="0" w:color="auto"/>
        <w:left w:val="none" w:sz="0" w:space="0" w:color="auto"/>
        <w:bottom w:val="none" w:sz="0" w:space="0" w:color="auto"/>
        <w:right w:val="none" w:sz="0" w:space="0" w:color="auto"/>
      </w:divBdr>
    </w:div>
    <w:div w:id="2051297671">
      <w:bodyDiv w:val="1"/>
      <w:marLeft w:val="0"/>
      <w:marRight w:val="0"/>
      <w:marTop w:val="0"/>
      <w:marBottom w:val="0"/>
      <w:divBdr>
        <w:top w:val="none" w:sz="0" w:space="0" w:color="auto"/>
        <w:left w:val="none" w:sz="0" w:space="0" w:color="auto"/>
        <w:bottom w:val="none" w:sz="0" w:space="0" w:color="auto"/>
        <w:right w:val="none" w:sz="0" w:space="0" w:color="auto"/>
      </w:divBdr>
    </w:div>
    <w:div w:id="2053843959">
      <w:bodyDiv w:val="1"/>
      <w:marLeft w:val="0"/>
      <w:marRight w:val="0"/>
      <w:marTop w:val="0"/>
      <w:marBottom w:val="0"/>
      <w:divBdr>
        <w:top w:val="none" w:sz="0" w:space="0" w:color="auto"/>
        <w:left w:val="none" w:sz="0" w:space="0" w:color="auto"/>
        <w:bottom w:val="none" w:sz="0" w:space="0" w:color="auto"/>
        <w:right w:val="none" w:sz="0" w:space="0" w:color="auto"/>
      </w:divBdr>
    </w:div>
    <w:div w:id="2075005393">
      <w:bodyDiv w:val="1"/>
      <w:marLeft w:val="0"/>
      <w:marRight w:val="0"/>
      <w:marTop w:val="0"/>
      <w:marBottom w:val="0"/>
      <w:divBdr>
        <w:top w:val="none" w:sz="0" w:space="0" w:color="auto"/>
        <w:left w:val="none" w:sz="0" w:space="0" w:color="auto"/>
        <w:bottom w:val="none" w:sz="0" w:space="0" w:color="auto"/>
        <w:right w:val="none" w:sz="0" w:space="0" w:color="auto"/>
      </w:divBdr>
    </w:div>
    <w:div w:id="2086952568">
      <w:bodyDiv w:val="1"/>
      <w:marLeft w:val="0"/>
      <w:marRight w:val="0"/>
      <w:marTop w:val="0"/>
      <w:marBottom w:val="0"/>
      <w:divBdr>
        <w:top w:val="none" w:sz="0" w:space="0" w:color="auto"/>
        <w:left w:val="none" w:sz="0" w:space="0" w:color="auto"/>
        <w:bottom w:val="none" w:sz="0" w:space="0" w:color="auto"/>
        <w:right w:val="none" w:sz="0" w:space="0" w:color="auto"/>
      </w:divBdr>
    </w:div>
    <w:div w:id="2098745847">
      <w:bodyDiv w:val="1"/>
      <w:marLeft w:val="0"/>
      <w:marRight w:val="0"/>
      <w:marTop w:val="0"/>
      <w:marBottom w:val="0"/>
      <w:divBdr>
        <w:top w:val="none" w:sz="0" w:space="0" w:color="auto"/>
        <w:left w:val="none" w:sz="0" w:space="0" w:color="auto"/>
        <w:bottom w:val="none" w:sz="0" w:space="0" w:color="auto"/>
        <w:right w:val="none" w:sz="0" w:space="0" w:color="auto"/>
      </w:divBdr>
    </w:div>
    <w:div w:id="2120247950">
      <w:bodyDiv w:val="1"/>
      <w:marLeft w:val="0"/>
      <w:marRight w:val="0"/>
      <w:marTop w:val="0"/>
      <w:marBottom w:val="0"/>
      <w:divBdr>
        <w:top w:val="none" w:sz="0" w:space="0" w:color="auto"/>
        <w:left w:val="none" w:sz="0" w:space="0" w:color="auto"/>
        <w:bottom w:val="none" w:sz="0" w:space="0" w:color="auto"/>
        <w:right w:val="none" w:sz="0" w:space="0" w:color="auto"/>
      </w:divBdr>
    </w:div>
    <w:div w:id="2131361899">
      <w:bodyDiv w:val="1"/>
      <w:marLeft w:val="0"/>
      <w:marRight w:val="0"/>
      <w:marTop w:val="0"/>
      <w:marBottom w:val="0"/>
      <w:divBdr>
        <w:top w:val="none" w:sz="0" w:space="0" w:color="auto"/>
        <w:left w:val="none" w:sz="0" w:space="0" w:color="auto"/>
        <w:bottom w:val="none" w:sz="0" w:space="0" w:color="auto"/>
        <w:right w:val="none" w:sz="0" w:space="0" w:color="auto"/>
      </w:divBdr>
    </w:div>
    <w:div w:id="2137598017">
      <w:bodyDiv w:val="1"/>
      <w:marLeft w:val="0"/>
      <w:marRight w:val="0"/>
      <w:marTop w:val="0"/>
      <w:marBottom w:val="0"/>
      <w:divBdr>
        <w:top w:val="none" w:sz="0" w:space="0" w:color="auto"/>
        <w:left w:val="none" w:sz="0" w:space="0" w:color="auto"/>
        <w:bottom w:val="none" w:sz="0" w:space="0" w:color="auto"/>
        <w:right w:val="none" w:sz="0" w:space="0" w:color="auto"/>
      </w:divBdr>
    </w:div>
    <w:div w:id="2137676584">
      <w:bodyDiv w:val="1"/>
      <w:marLeft w:val="0"/>
      <w:marRight w:val="0"/>
      <w:marTop w:val="0"/>
      <w:marBottom w:val="0"/>
      <w:divBdr>
        <w:top w:val="none" w:sz="0" w:space="0" w:color="auto"/>
        <w:left w:val="none" w:sz="0" w:space="0" w:color="auto"/>
        <w:bottom w:val="none" w:sz="0" w:space="0" w:color="auto"/>
        <w:right w:val="none" w:sz="0" w:space="0" w:color="auto"/>
      </w:divBdr>
    </w:div>
    <w:div w:id="21404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stu.kg/fileadmin/user_upload/plan_izdanija_za_2022-2023_gg..pdf" TargetMode="External"/><Relationship Id="rId18" Type="http://schemas.openxmlformats.org/officeDocument/2006/relationships/hyperlink" Target="https://kstu.kg/fileadmin/user_upload/plany_akademicheskikh_sovetnikov_i_kuratorov_kafedry.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kstu.kg/bokovoe-menju/zhurnal-izvestija-kgtu-imirazzakova/arkhiv-sbornika-studencheskoi-konferencii" TargetMode="External"/><Relationship Id="rId2" Type="http://schemas.openxmlformats.org/officeDocument/2006/relationships/numbering" Target="numbering.xml"/><Relationship Id="rId16" Type="http://schemas.openxmlformats.org/officeDocument/2006/relationships/hyperlink" Target="https://kstu.kg/fileadm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stu.kg/fileadmin/user_upload/perechen_disciplin_za_2022-23_gg.pdf" TargetMode="External"/><Relationship Id="rId5" Type="http://schemas.openxmlformats.org/officeDocument/2006/relationships/settings" Target="settings.xml"/><Relationship Id="rId15" Type="http://schemas.openxmlformats.org/officeDocument/2006/relationships/hyperlink" Target="https://kstu.kg/" TargetMode="External"/><Relationship Id="rId10" Type="http://schemas.openxmlformats.org/officeDocument/2006/relationships/hyperlink" Target="https://kstu.kg/bokovoe-menju/instituty/kyrgyzskii-gorno-metallurgicheskii-institut-im-akad-u-asanalieva/obogashchenie-poleznykh-iskopaemykh-i-metallurgich" TargetMode="External"/><Relationship Id="rId19" Type="http://schemas.openxmlformats.org/officeDocument/2006/relationships/hyperlink" Target="https://kstu.kg/glavnoe-menju/abiturientu/otdel-kachestva-obrazovanija/zagolovok-po-umolchaniju-5" TargetMode="External"/><Relationship Id="rId4" Type="http://schemas.microsoft.com/office/2007/relationships/stylesWithEffects" Target="stylesWithEffects.xml"/><Relationship Id="rId9" Type="http://schemas.openxmlformats.org/officeDocument/2006/relationships/hyperlink" Target="https://kstu.kg/bokovoe-menju/instituty/kyrgyzskii-gorno-metallurgicheskii-institut-im-akad-u-asanalieva/obogashchenie-poleznykh-iskopaemykh-i-metallurgicheskie-processy/zagolovok-po-umolchaniju" TargetMode="External"/><Relationship Id="rId14" Type="http://schemas.openxmlformats.org/officeDocument/2006/relationships/hyperlink" Target="https://kstu.kg/bokovoe-menju/instituty/kyrgyzskii-gorno-metallurgicheskii-institut-im-akad-u-asanalieva/obogashchenie-poleznykh-iskopaemykh-i-metallurgicheskie-processy/kontakty/nauchno-issledovatelskaja-rab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CCD1-0081-4625-96A7-E6D9A3C9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43</Pages>
  <Words>11195</Words>
  <Characters>63816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289</cp:revision>
  <dcterms:created xsi:type="dcterms:W3CDTF">2024-05-14T10:46:00Z</dcterms:created>
  <dcterms:modified xsi:type="dcterms:W3CDTF">2025-03-12T11:06:00Z</dcterms:modified>
</cp:coreProperties>
</file>